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AD16D" w14:textId="069425BC" w:rsidR="00B670F5" w:rsidRPr="00B670F5" w:rsidRDefault="00B670F5" w:rsidP="00B670F5">
      <w:pPr>
        <w:jc w:val="center"/>
        <w:rPr>
          <w:b/>
          <w:bCs/>
          <w:sz w:val="24"/>
          <w:szCs w:val="24"/>
        </w:rPr>
      </w:pPr>
      <w:r w:rsidRPr="00B670F5">
        <w:rPr>
          <w:b/>
          <w:bCs/>
          <w:sz w:val="24"/>
          <w:szCs w:val="24"/>
        </w:rPr>
        <w:t>ZAKON</w:t>
      </w:r>
      <w:r w:rsidRPr="00B670F5">
        <w:rPr>
          <w:b/>
          <w:bCs/>
          <w:sz w:val="24"/>
          <w:szCs w:val="24"/>
        </w:rPr>
        <w:t xml:space="preserve"> </w:t>
      </w:r>
      <w:r w:rsidRPr="00B670F5">
        <w:rPr>
          <w:b/>
          <w:bCs/>
          <w:sz w:val="24"/>
          <w:szCs w:val="24"/>
        </w:rPr>
        <w:t>O PLATAMA ZAPOSLENIH U JAVNIM AGENCIJAMA I DRUGIM ORGANIZACIJAMA KOJE JE OSNOVALA REPUBLIKA SRBIJA, AUTONOMNA POKRAJINA ILI JEDINICA LOKALNE SAMOUPRAVE</w:t>
      </w:r>
    </w:p>
    <w:p w14:paraId="12912236" w14:textId="77777777" w:rsidR="00B670F5" w:rsidRPr="00B670F5" w:rsidRDefault="00B670F5" w:rsidP="00B670F5">
      <w:pPr>
        <w:jc w:val="center"/>
        <w:rPr>
          <w:i/>
          <w:iCs/>
        </w:rPr>
      </w:pPr>
      <w:r w:rsidRPr="00B670F5">
        <w:rPr>
          <w:i/>
          <w:iCs/>
        </w:rPr>
        <w:t xml:space="preserve">("Sl. </w:t>
      </w:r>
      <w:proofErr w:type="spellStart"/>
      <w:r w:rsidRPr="00B670F5">
        <w:rPr>
          <w:i/>
          <w:iCs/>
        </w:rPr>
        <w:t>glasnik</w:t>
      </w:r>
      <w:proofErr w:type="spellEnd"/>
      <w:r w:rsidRPr="00B670F5">
        <w:rPr>
          <w:i/>
          <w:iCs/>
        </w:rPr>
        <w:t xml:space="preserve"> RS", br. 47/2018, 95/2018, 86/2019, 157/2020 </w:t>
      </w:r>
      <w:proofErr w:type="spellStart"/>
      <w:r w:rsidRPr="00B670F5">
        <w:rPr>
          <w:i/>
          <w:iCs/>
        </w:rPr>
        <w:t>i</w:t>
      </w:r>
      <w:proofErr w:type="spellEnd"/>
      <w:r w:rsidRPr="00B670F5">
        <w:rPr>
          <w:i/>
          <w:iCs/>
        </w:rPr>
        <w:t xml:space="preserve"> 123/2021)</w:t>
      </w:r>
    </w:p>
    <w:p w14:paraId="6523552D" w14:textId="77777777" w:rsidR="00B670F5" w:rsidRPr="00B670F5" w:rsidRDefault="00B670F5" w:rsidP="00B670F5">
      <w:pPr>
        <w:jc w:val="center"/>
      </w:pPr>
      <w:r w:rsidRPr="00B670F5">
        <w:t> </w:t>
      </w:r>
    </w:p>
    <w:p w14:paraId="17878E52" w14:textId="77777777" w:rsidR="00B670F5" w:rsidRPr="00B670F5" w:rsidRDefault="00B670F5" w:rsidP="00B670F5">
      <w:pPr>
        <w:jc w:val="center"/>
      </w:pPr>
      <w:bookmarkStart w:id="0" w:name="str_1"/>
      <w:bookmarkEnd w:id="0"/>
      <w:r w:rsidRPr="00B670F5">
        <w:t>I UVODNE ODREDBE</w:t>
      </w:r>
    </w:p>
    <w:p w14:paraId="466B93A4" w14:textId="77777777" w:rsidR="00B670F5" w:rsidRPr="00B670F5" w:rsidRDefault="00B670F5" w:rsidP="00B670F5">
      <w:pPr>
        <w:jc w:val="center"/>
        <w:rPr>
          <w:b/>
          <w:bCs/>
        </w:rPr>
      </w:pPr>
      <w:bookmarkStart w:id="1" w:name="str_2"/>
      <w:bookmarkEnd w:id="1"/>
      <w:proofErr w:type="spellStart"/>
      <w:r w:rsidRPr="00B670F5">
        <w:rPr>
          <w:b/>
          <w:bCs/>
        </w:rPr>
        <w:t>Predmet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i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primena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zakona</w:t>
      </w:r>
      <w:proofErr w:type="spellEnd"/>
    </w:p>
    <w:p w14:paraId="280BC8BB" w14:textId="77777777" w:rsidR="00B670F5" w:rsidRPr="00B670F5" w:rsidRDefault="00B670F5" w:rsidP="00B670F5">
      <w:pPr>
        <w:jc w:val="center"/>
        <w:rPr>
          <w:b/>
          <w:bCs/>
        </w:rPr>
      </w:pPr>
      <w:bookmarkStart w:id="2" w:name="clan_1"/>
      <w:bookmarkEnd w:id="2"/>
      <w:proofErr w:type="spellStart"/>
      <w:r w:rsidRPr="00B670F5">
        <w:rPr>
          <w:b/>
          <w:bCs/>
        </w:rPr>
        <w:t>Član</w:t>
      </w:r>
      <w:proofErr w:type="spellEnd"/>
      <w:r w:rsidRPr="00B670F5">
        <w:rPr>
          <w:b/>
          <w:bCs/>
        </w:rPr>
        <w:t xml:space="preserve"> 1</w:t>
      </w:r>
    </w:p>
    <w:p w14:paraId="672072B7" w14:textId="77777777" w:rsidR="00B670F5" w:rsidRPr="00B670F5" w:rsidRDefault="00B670F5" w:rsidP="00B670F5">
      <w:pPr>
        <w:jc w:val="center"/>
      </w:pPr>
      <w:proofErr w:type="spellStart"/>
      <w:r w:rsidRPr="00B670F5">
        <w:t>Ovim</w:t>
      </w:r>
      <w:proofErr w:type="spellEnd"/>
      <w:r w:rsidRPr="00B670F5">
        <w:t xml:space="preserve"> </w:t>
      </w:r>
      <w:proofErr w:type="spellStart"/>
      <w:r w:rsidRPr="00B670F5">
        <w:t>zakonom</w:t>
      </w:r>
      <w:proofErr w:type="spellEnd"/>
      <w:r w:rsidRPr="00B670F5">
        <w:t xml:space="preserve"> </w:t>
      </w:r>
      <w:proofErr w:type="spellStart"/>
      <w:r w:rsidRPr="00B670F5">
        <w:t>uređuje</w:t>
      </w:r>
      <w:proofErr w:type="spellEnd"/>
      <w:r w:rsidRPr="00B670F5">
        <w:t xml:space="preserve"> se </w:t>
      </w:r>
      <w:proofErr w:type="spellStart"/>
      <w:r w:rsidRPr="00B670F5">
        <w:t>plata</w:t>
      </w:r>
      <w:proofErr w:type="spellEnd"/>
      <w:r w:rsidRPr="00B670F5">
        <w:t xml:space="preserve">, </w:t>
      </w:r>
      <w:proofErr w:type="spellStart"/>
      <w:r w:rsidRPr="00B670F5">
        <w:t>naknada</w:t>
      </w:r>
      <w:proofErr w:type="spellEnd"/>
      <w:r w:rsidRPr="00B670F5">
        <w:t xml:space="preserve"> plate, </w:t>
      </w:r>
      <w:proofErr w:type="spellStart"/>
      <w:r w:rsidRPr="00B670F5">
        <w:t>naknada</w:t>
      </w:r>
      <w:proofErr w:type="spellEnd"/>
      <w:r w:rsidRPr="00B670F5">
        <w:t xml:space="preserve"> </w:t>
      </w:r>
      <w:proofErr w:type="spellStart"/>
      <w:r w:rsidRPr="00B670F5">
        <w:t>troškova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druga</w:t>
      </w:r>
      <w:proofErr w:type="spellEnd"/>
      <w:r w:rsidRPr="00B670F5">
        <w:t xml:space="preserve"> </w:t>
      </w:r>
      <w:proofErr w:type="spellStart"/>
      <w:r w:rsidRPr="00B670F5">
        <w:t>primanja</w:t>
      </w:r>
      <w:proofErr w:type="spellEnd"/>
      <w:r w:rsidRPr="00B670F5">
        <w:t xml:space="preserve"> </w:t>
      </w:r>
      <w:proofErr w:type="spellStart"/>
      <w:r w:rsidRPr="00B670F5">
        <w:t>zaposlenih</w:t>
      </w:r>
      <w:proofErr w:type="spellEnd"/>
      <w:r w:rsidRPr="00B670F5">
        <w:t xml:space="preserve"> u </w:t>
      </w:r>
      <w:proofErr w:type="spellStart"/>
      <w:r w:rsidRPr="00B670F5">
        <w:t>javnim</w:t>
      </w:r>
      <w:proofErr w:type="spellEnd"/>
      <w:r w:rsidRPr="00B670F5">
        <w:t xml:space="preserve"> </w:t>
      </w:r>
      <w:proofErr w:type="spellStart"/>
      <w:r w:rsidRPr="00B670F5">
        <w:t>agencijama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drugim</w:t>
      </w:r>
      <w:proofErr w:type="spellEnd"/>
      <w:r w:rsidRPr="00B670F5">
        <w:t xml:space="preserve"> </w:t>
      </w:r>
      <w:proofErr w:type="spellStart"/>
      <w:r w:rsidRPr="00B670F5">
        <w:t>pravnim</w:t>
      </w:r>
      <w:proofErr w:type="spellEnd"/>
      <w:r w:rsidRPr="00B670F5">
        <w:t xml:space="preserve"> </w:t>
      </w:r>
      <w:proofErr w:type="spellStart"/>
      <w:r w:rsidRPr="00B670F5">
        <w:t>licima</w:t>
      </w:r>
      <w:proofErr w:type="spellEnd"/>
      <w:r w:rsidRPr="00B670F5">
        <w:t xml:space="preserve">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koje</w:t>
      </w:r>
      <w:proofErr w:type="spellEnd"/>
      <w:r w:rsidRPr="00B670F5">
        <w:t xml:space="preserve"> se </w:t>
      </w:r>
      <w:proofErr w:type="spellStart"/>
      <w:r w:rsidRPr="00B670F5">
        <w:t>primenjuju</w:t>
      </w:r>
      <w:proofErr w:type="spellEnd"/>
      <w:r w:rsidRPr="00B670F5">
        <w:t xml:space="preserve"> </w:t>
      </w:r>
      <w:proofErr w:type="spellStart"/>
      <w:r w:rsidRPr="00B670F5">
        <w:t>propisi</w:t>
      </w:r>
      <w:proofErr w:type="spellEnd"/>
      <w:r w:rsidRPr="00B670F5">
        <w:t xml:space="preserve"> o </w:t>
      </w:r>
      <w:proofErr w:type="spellStart"/>
      <w:r w:rsidRPr="00B670F5">
        <w:t>javnim</w:t>
      </w:r>
      <w:proofErr w:type="spellEnd"/>
      <w:r w:rsidRPr="00B670F5">
        <w:t xml:space="preserve"> </w:t>
      </w:r>
      <w:proofErr w:type="spellStart"/>
      <w:r w:rsidRPr="00B670F5">
        <w:t>agencijama</w:t>
      </w:r>
      <w:proofErr w:type="spellEnd"/>
      <w:r w:rsidRPr="00B670F5">
        <w:t>.</w:t>
      </w:r>
    </w:p>
    <w:p w14:paraId="62DDCCF1" w14:textId="77777777" w:rsidR="00B670F5" w:rsidRPr="00B670F5" w:rsidRDefault="00B670F5" w:rsidP="00B670F5">
      <w:pPr>
        <w:jc w:val="center"/>
      </w:pPr>
      <w:proofErr w:type="spellStart"/>
      <w:r w:rsidRPr="00B670F5">
        <w:t>Odredbe</w:t>
      </w:r>
      <w:proofErr w:type="spellEnd"/>
      <w:r w:rsidRPr="00B670F5">
        <w:t xml:space="preserve"> </w:t>
      </w:r>
      <w:proofErr w:type="spellStart"/>
      <w:r w:rsidRPr="00B670F5">
        <w:t>ovog</w:t>
      </w:r>
      <w:proofErr w:type="spellEnd"/>
      <w:r w:rsidRPr="00B670F5">
        <w:t xml:space="preserve"> </w:t>
      </w:r>
      <w:proofErr w:type="spellStart"/>
      <w:r w:rsidRPr="00B670F5">
        <w:t>zakona</w:t>
      </w:r>
      <w:proofErr w:type="spellEnd"/>
      <w:r w:rsidRPr="00B670F5">
        <w:t xml:space="preserve"> </w:t>
      </w:r>
      <w:proofErr w:type="spellStart"/>
      <w:r w:rsidRPr="00B670F5">
        <w:t>primenjuju</w:t>
      </w:r>
      <w:proofErr w:type="spellEnd"/>
      <w:r w:rsidRPr="00B670F5">
        <w:t xml:space="preserve"> se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zaposlene</w:t>
      </w:r>
      <w:proofErr w:type="spellEnd"/>
      <w:r w:rsidRPr="00B670F5">
        <w:t xml:space="preserve"> u </w:t>
      </w:r>
      <w:proofErr w:type="spellStart"/>
      <w:r w:rsidRPr="00B670F5">
        <w:t>drugim</w:t>
      </w:r>
      <w:proofErr w:type="spellEnd"/>
      <w:r w:rsidRPr="00B670F5">
        <w:t xml:space="preserve"> </w:t>
      </w:r>
      <w:proofErr w:type="spellStart"/>
      <w:r w:rsidRPr="00B670F5">
        <w:t>organima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organizacijama</w:t>
      </w:r>
      <w:proofErr w:type="spellEnd"/>
      <w:r w:rsidRPr="00B670F5">
        <w:t xml:space="preserve"> </w:t>
      </w:r>
      <w:proofErr w:type="spellStart"/>
      <w:r w:rsidRPr="00B670F5">
        <w:t>koje</w:t>
      </w:r>
      <w:proofErr w:type="spellEnd"/>
      <w:r w:rsidRPr="00B670F5">
        <w:t xml:space="preserve"> je </w:t>
      </w:r>
      <w:proofErr w:type="spellStart"/>
      <w:r w:rsidRPr="00B670F5">
        <w:t>osnovala</w:t>
      </w:r>
      <w:proofErr w:type="spellEnd"/>
      <w:r w:rsidRPr="00B670F5">
        <w:t xml:space="preserve"> </w:t>
      </w:r>
      <w:proofErr w:type="spellStart"/>
      <w:r w:rsidRPr="00B670F5">
        <w:t>Republika</w:t>
      </w:r>
      <w:proofErr w:type="spellEnd"/>
      <w:r w:rsidRPr="00B670F5">
        <w:t xml:space="preserve"> </w:t>
      </w:r>
      <w:proofErr w:type="spellStart"/>
      <w:r w:rsidRPr="00B670F5">
        <w:t>Srbija</w:t>
      </w:r>
      <w:proofErr w:type="spellEnd"/>
      <w:r w:rsidRPr="00B670F5">
        <w:t xml:space="preserve">, </w:t>
      </w:r>
      <w:proofErr w:type="spellStart"/>
      <w:r w:rsidRPr="00B670F5">
        <w:t>autonomna</w:t>
      </w:r>
      <w:proofErr w:type="spellEnd"/>
      <w:r w:rsidRPr="00B670F5">
        <w:t xml:space="preserve"> </w:t>
      </w:r>
      <w:proofErr w:type="spellStart"/>
      <w:r w:rsidRPr="00B670F5">
        <w:t>pokrajina</w:t>
      </w:r>
      <w:proofErr w:type="spellEnd"/>
      <w:r w:rsidRPr="00B670F5">
        <w:t xml:space="preserve"> </w:t>
      </w:r>
      <w:proofErr w:type="spellStart"/>
      <w:r w:rsidRPr="00B670F5">
        <w:t>ili</w:t>
      </w:r>
      <w:proofErr w:type="spellEnd"/>
      <w:r w:rsidRPr="00B670F5">
        <w:t xml:space="preserve"> </w:t>
      </w:r>
      <w:proofErr w:type="spellStart"/>
      <w:r w:rsidRPr="00B670F5">
        <w:t>jedinica</w:t>
      </w:r>
      <w:proofErr w:type="spellEnd"/>
      <w:r w:rsidRPr="00B670F5">
        <w:t xml:space="preserve"> </w:t>
      </w:r>
      <w:proofErr w:type="spellStart"/>
      <w:r w:rsidRPr="00B670F5">
        <w:t>lokalne</w:t>
      </w:r>
      <w:proofErr w:type="spellEnd"/>
      <w:r w:rsidRPr="00B670F5">
        <w:t xml:space="preserve"> </w:t>
      </w:r>
      <w:proofErr w:type="spellStart"/>
      <w:r w:rsidRPr="00B670F5">
        <w:t>samouprave</w:t>
      </w:r>
      <w:proofErr w:type="spellEnd"/>
      <w:r w:rsidRPr="00B670F5">
        <w:t xml:space="preserve">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koje</w:t>
      </w:r>
      <w:proofErr w:type="spellEnd"/>
      <w:r w:rsidRPr="00B670F5">
        <w:t xml:space="preserve"> se ne </w:t>
      </w:r>
      <w:proofErr w:type="spellStart"/>
      <w:r w:rsidRPr="00B670F5">
        <w:t>primenjuju</w:t>
      </w:r>
      <w:proofErr w:type="spellEnd"/>
      <w:r w:rsidRPr="00B670F5">
        <w:t xml:space="preserve"> </w:t>
      </w:r>
      <w:proofErr w:type="spellStart"/>
      <w:r w:rsidRPr="00B670F5">
        <w:t>propisi</w:t>
      </w:r>
      <w:proofErr w:type="spellEnd"/>
      <w:r w:rsidRPr="00B670F5">
        <w:t xml:space="preserve"> o </w:t>
      </w:r>
      <w:proofErr w:type="spellStart"/>
      <w:r w:rsidRPr="00B670F5">
        <w:t>platama</w:t>
      </w:r>
      <w:proofErr w:type="spellEnd"/>
      <w:r w:rsidRPr="00B670F5">
        <w:t xml:space="preserve"> u </w:t>
      </w:r>
      <w:proofErr w:type="spellStart"/>
      <w:r w:rsidRPr="00B670F5">
        <w:t>državnim</w:t>
      </w:r>
      <w:proofErr w:type="spellEnd"/>
      <w:r w:rsidRPr="00B670F5">
        <w:t xml:space="preserve"> </w:t>
      </w:r>
      <w:proofErr w:type="spellStart"/>
      <w:r w:rsidRPr="00B670F5">
        <w:t>organima</w:t>
      </w:r>
      <w:proofErr w:type="spellEnd"/>
      <w:r w:rsidRPr="00B670F5">
        <w:t xml:space="preserve">, </w:t>
      </w:r>
      <w:proofErr w:type="spellStart"/>
      <w:r w:rsidRPr="00B670F5">
        <w:t>organima</w:t>
      </w:r>
      <w:proofErr w:type="spellEnd"/>
      <w:r w:rsidRPr="00B670F5">
        <w:t xml:space="preserve"> </w:t>
      </w:r>
      <w:proofErr w:type="spellStart"/>
      <w:r w:rsidRPr="00B670F5">
        <w:t>autonomne</w:t>
      </w:r>
      <w:proofErr w:type="spellEnd"/>
      <w:r w:rsidRPr="00B670F5">
        <w:t xml:space="preserve"> </w:t>
      </w:r>
      <w:proofErr w:type="spellStart"/>
      <w:r w:rsidRPr="00B670F5">
        <w:t>pokrajine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jedinice</w:t>
      </w:r>
      <w:proofErr w:type="spellEnd"/>
      <w:r w:rsidRPr="00B670F5">
        <w:t xml:space="preserve"> </w:t>
      </w:r>
      <w:proofErr w:type="spellStart"/>
      <w:r w:rsidRPr="00B670F5">
        <w:t>lokalne</w:t>
      </w:r>
      <w:proofErr w:type="spellEnd"/>
      <w:r w:rsidRPr="00B670F5">
        <w:t xml:space="preserve"> </w:t>
      </w:r>
      <w:proofErr w:type="spellStart"/>
      <w:r w:rsidRPr="00B670F5">
        <w:t>samouprave</w:t>
      </w:r>
      <w:proofErr w:type="spellEnd"/>
      <w:r w:rsidRPr="00B670F5">
        <w:t xml:space="preserve"> </w:t>
      </w:r>
      <w:proofErr w:type="spellStart"/>
      <w:r w:rsidRPr="00B670F5">
        <w:t>ili</w:t>
      </w:r>
      <w:proofErr w:type="spellEnd"/>
      <w:r w:rsidRPr="00B670F5">
        <w:t xml:space="preserve"> </w:t>
      </w:r>
      <w:proofErr w:type="spellStart"/>
      <w:r w:rsidRPr="00B670F5">
        <w:t>javnim</w:t>
      </w:r>
      <w:proofErr w:type="spellEnd"/>
      <w:r w:rsidRPr="00B670F5">
        <w:t xml:space="preserve"> </w:t>
      </w:r>
      <w:proofErr w:type="spellStart"/>
      <w:r w:rsidRPr="00B670F5">
        <w:t>službama</w:t>
      </w:r>
      <w:proofErr w:type="spellEnd"/>
      <w:r w:rsidRPr="00B670F5">
        <w:t xml:space="preserve">, </w:t>
      </w:r>
      <w:proofErr w:type="spellStart"/>
      <w:r w:rsidRPr="00B670F5">
        <w:t>izuzev</w:t>
      </w:r>
      <w:proofErr w:type="spellEnd"/>
      <w:r w:rsidRPr="00B670F5">
        <w:t xml:space="preserve">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zaposlene</w:t>
      </w:r>
      <w:proofErr w:type="spellEnd"/>
      <w:r w:rsidRPr="00B670F5">
        <w:t xml:space="preserve"> u </w:t>
      </w:r>
      <w:proofErr w:type="spellStart"/>
      <w:r w:rsidRPr="00B670F5">
        <w:t>organizacijama</w:t>
      </w:r>
      <w:proofErr w:type="spellEnd"/>
      <w:r w:rsidRPr="00B670F5">
        <w:t xml:space="preserve"> </w:t>
      </w:r>
      <w:proofErr w:type="spellStart"/>
      <w:r w:rsidRPr="00B670F5">
        <w:t>koje</w:t>
      </w:r>
      <w:proofErr w:type="spellEnd"/>
      <w:r w:rsidRPr="00B670F5">
        <w:t xml:space="preserve"> </w:t>
      </w:r>
      <w:proofErr w:type="spellStart"/>
      <w:r w:rsidRPr="00B670F5">
        <w:t>obavljaju</w:t>
      </w:r>
      <w:proofErr w:type="spellEnd"/>
      <w:r w:rsidRPr="00B670F5">
        <w:t xml:space="preserve"> </w:t>
      </w:r>
      <w:proofErr w:type="spellStart"/>
      <w:r w:rsidRPr="00B670F5">
        <w:t>delatnost</w:t>
      </w:r>
      <w:proofErr w:type="spellEnd"/>
      <w:r w:rsidRPr="00B670F5">
        <w:t xml:space="preserve"> u </w:t>
      </w:r>
      <w:proofErr w:type="spellStart"/>
      <w:r w:rsidRPr="00B670F5">
        <w:t>skladu</w:t>
      </w:r>
      <w:proofErr w:type="spellEnd"/>
      <w:r w:rsidRPr="00B670F5">
        <w:t xml:space="preserve"> </w:t>
      </w:r>
      <w:proofErr w:type="spellStart"/>
      <w:r w:rsidRPr="00B670F5">
        <w:t>sa</w:t>
      </w:r>
      <w:proofErr w:type="spellEnd"/>
      <w:r w:rsidRPr="00B670F5">
        <w:t xml:space="preserve"> </w:t>
      </w:r>
      <w:proofErr w:type="spellStart"/>
      <w:r w:rsidRPr="00B670F5">
        <w:t>propisima</w:t>
      </w:r>
      <w:proofErr w:type="spellEnd"/>
      <w:r w:rsidRPr="00B670F5">
        <w:t xml:space="preserve"> o </w:t>
      </w:r>
      <w:proofErr w:type="spellStart"/>
      <w:r w:rsidRPr="00B670F5">
        <w:t>privrednim</w:t>
      </w:r>
      <w:proofErr w:type="spellEnd"/>
      <w:r w:rsidRPr="00B670F5">
        <w:t xml:space="preserve"> </w:t>
      </w:r>
      <w:proofErr w:type="spellStart"/>
      <w:r w:rsidRPr="00B670F5">
        <w:t>društvima</w:t>
      </w:r>
      <w:proofErr w:type="spellEnd"/>
      <w:r w:rsidRPr="00B670F5">
        <w:t xml:space="preserve">, a </w:t>
      </w:r>
      <w:proofErr w:type="spellStart"/>
      <w:r w:rsidRPr="00B670F5">
        <w:t>koje</w:t>
      </w:r>
      <w:proofErr w:type="spellEnd"/>
      <w:r w:rsidRPr="00B670F5">
        <w:t xml:space="preserve"> </w:t>
      </w:r>
      <w:proofErr w:type="spellStart"/>
      <w:r w:rsidRPr="00B670F5">
        <w:t>nisu</w:t>
      </w:r>
      <w:proofErr w:type="spellEnd"/>
      <w:r w:rsidRPr="00B670F5">
        <w:t xml:space="preserve"> </w:t>
      </w:r>
      <w:proofErr w:type="spellStart"/>
      <w:r w:rsidRPr="00B670F5">
        <w:t>osnovane</w:t>
      </w:r>
      <w:proofErr w:type="spellEnd"/>
      <w:r w:rsidRPr="00B670F5">
        <w:t xml:space="preserve"> </w:t>
      </w:r>
      <w:proofErr w:type="spellStart"/>
      <w:r w:rsidRPr="00B670F5">
        <w:t>kao</w:t>
      </w:r>
      <w:proofErr w:type="spellEnd"/>
      <w:r w:rsidRPr="00B670F5">
        <w:t xml:space="preserve"> </w:t>
      </w:r>
      <w:proofErr w:type="spellStart"/>
      <w:r w:rsidRPr="00B670F5">
        <w:t>privredna</w:t>
      </w:r>
      <w:proofErr w:type="spellEnd"/>
      <w:r w:rsidRPr="00B670F5">
        <w:t xml:space="preserve"> </w:t>
      </w:r>
      <w:proofErr w:type="spellStart"/>
      <w:r w:rsidRPr="00B670F5">
        <w:t>društva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u </w:t>
      </w:r>
      <w:proofErr w:type="spellStart"/>
      <w:r w:rsidRPr="00B670F5">
        <w:t>organizacijama</w:t>
      </w:r>
      <w:proofErr w:type="spellEnd"/>
      <w:r w:rsidRPr="00B670F5">
        <w:t xml:space="preserve"> </w:t>
      </w:r>
      <w:proofErr w:type="spellStart"/>
      <w:r w:rsidRPr="00B670F5">
        <w:t>sa</w:t>
      </w:r>
      <w:proofErr w:type="spellEnd"/>
      <w:r w:rsidRPr="00B670F5">
        <w:t xml:space="preserve"> </w:t>
      </w:r>
      <w:proofErr w:type="spellStart"/>
      <w:r w:rsidRPr="00B670F5">
        <w:t>statusom</w:t>
      </w:r>
      <w:proofErr w:type="spellEnd"/>
      <w:r w:rsidRPr="00B670F5">
        <w:t xml:space="preserve"> </w:t>
      </w:r>
      <w:proofErr w:type="spellStart"/>
      <w:r w:rsidRPr="00B670F5">
        <w:t>lica</w:t>
      </w:r>
      <w:proofErr w:type="spellEnd"/>
      <w:r w:rsidRPr="00B670F5">
        <w:t xml:space="preserve"> u </w:t>
      </w:r>
      <w:proofErr w:type="spellStart"/>
      <w:r w:rsidRPr="00B670F5">
        <w:t>finansijskom</w:t>
      </w:r>
      <w:proofErr w:type="spellEnd"/>
      <w:r w:rsidRPr="00B670F5">
        <w:t xml:space="preserve"> </w:t>
      </w:r>
      <w:proofErr w:type="spellStart"/>
      <w:r w:rsidRPr="00B670F5">
        <w:t>sektoru</w:t>
      </w:r>
      <w:proofErr w:type="spellEnd"/>
      <w:r w:rsidRPr="00B670F5">
        <w:t>.</w:t>
      </w:r>
    </w:p>
    <w:p w14:paraId="720C1A0E" w14:textId="77777777" w:rsidR="00B670F5" w:rsidRPr="00B670F5" w:rsidRDefault="00B670F5" w:rsidP="00B670F5">
      <w:pPr>
        <w:jc w:val="center"/>
      </w:pPr>
      <w:proofErr w:type="spellStart"/>
      <w:r w:rsidRPr="00B670F5">
        <w:t>Odredbe</w:t>
      </w:r>
      <w:proofErr w:type="spellEnd"/>
      <w:r w:rsidRPr="00B670F5">
        <w:t xml:space="preserve"> </w:t>
      </w:r>
      <w:proofErr w:type="spellStart"/>
      <w:r w:rsidRPr="00B670F5">
        <w:t>ovog</w:t>
      </w:r>
      <w:proofErr w:type="spellEnd"/>
      <w:r w:rsidRPr="00B670F5">
        <w:t xml:space="preserve"> </w:t>
      </w:r>
      <w:proofErr w:type="spellStart"/>
      <w:r w:rsidRPr="00B670F5">
        <w:t>zakona</w:t>
      </w:r>
      <w:proofErr w:type="spellEnd"/>
      <w:r w:rsidRPr="00B670F5">
        <w:t xml:space="preserve"> ne </w:t>
      </w:r>
      <w:proofErr w:type="spellStart"/>
      <w:r w:rsidRPr="00B670F5">
        <w:t>primenjuju</w:t>
      </w:r>
      <w:proofErr w:type="spellEnd"/>
      <w:r w:rsidRPr="00B670F5">
        <w:t xml:space="preserve"> se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zaposlene</w:t>
      </w:r>
      <w:proofErr w:type="spellEnd"/>
      <w:r w:rsidRPr="00B670F5">
        <w:t xml:space="preserve"> u </w:t>
      </w:r>
      <w:proofErr w:type="spellStart"/>
      <w:r w:rsidRPr="00B670F5">
        <w:t>javnim</w:t>
      </w:r>
      <w:proofErr w:type="spellEnd"/>
      <w:r w:rsidRPr="00B670F5">
        <w:t xml:space="preserve"> </w:t>
      </w:r>
      <w:proofErr w:type="spellStart"/>
      <w:r w:rsidRPr="00B670F5">
        <w:t>preduzećima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privrednim</w:t>
      </w:r>
      <w:proofErr w:type="spellEnd"/>
      <w:r w:rsidRPr="00B670F5">
        <w:t xml:space="preserve"> </w:t>
      </w:r>
      <w:proofErr w:type="spellStart"/>
      <w:r w:rsidRPr="00B670F5">
        <w:t>društvima</w:t>
      </w:r>
      <w:proofErr w:type="spellEnd"/>
      <w:r w:rsidRPr="00B670F5">
        <w:t xml:space="preserve"> </w:t>
      </w:r>
      <w:proofErr w:type="spellStart"/>
      <w:r w:rsidRPr="00B670F5">
        <w:t>koje</w:t>
      </w:r>
      <w:proofErr w:type="spellEnd"/>
      <w:r w:rsidRPr="00B670F5">
        <w:t xml:space="preserve"> je </w:t>
      </w:r>
      <w:proofErr w:type="spellStart"/>
      <w:r w:rsidRPr="00B670F5">
        <w:t>osnovala</w:t>
      </w:r>
      <w:proofErr w:type="spellEnd"/>
      <w:r w:rsidRPr="00B670F5">
        <w:t xml:space="preserve"> </w:t>
      </w:r>
      <w:proofErr w:type="spellStart"/>
      <w:r w:rsidRPr="00B670F5">
        <w:t>Republika</w:t>
      </w:r>
      <w:proofErr w:type="spellEnd"/>
      <w:r w:rsidRPr="00B670F5">
        <w:t xml:space="preserve"> </w:t>
      </w:r>
      <w:proofErr w:type="spellStart"/>
      <w:r w:rsidRPr="00B670F5">
        <w:t>Srbija</w:t>
      </w:r>
      <w:proofErr w:type="spellEnd"/>
      <w:r w:rsidRPr="00B670F5">
        <w:t xml:space="preserve">, </w:t>
      </w:r>
      <w:proofErr w:type="spellStart"/>
      <w:r w:rsidRPr="00B670F5">
        <w:t>autonomna</w:t>
      </w:r>
      <w:proofErr w:type="spellEnd"/>
      <w:r w:rsidRPr="00B670F5">
        <w:t xml:space="preserve"> </w:t>
      </w:r>
      <w:proofErr w:type="spellStart"/>
      <w:r w:rsidRPr="00B670F5">
        <w:t>pokrajina</w:t>
      </w:r>
      <w:proofErr w:type="spellEnd"/>
      <w:r w:rsidRPr="00B670F5">
        <w:t xml:space="preserve"> </w:t>
      </w:r>
      <w:proofErr w:type="spellStart"/>
      <w:r w:rsidRPr="00B670F5">
        <w:t>ili</w:t>
      </w:r>
      <w:proofErr w:type="spellEnd"/>
      <w:r w:rsidRPr="00B670F5">
        <w:t xml:space="preserve"> </w:t>
      </w:r>
      <w:proofErr w:type="spellStart"/>
      <w:r w:rsidRPr="00B670F5">
        <w:t>jedinica</w:t>
      </w:r>
      <w:proofErr w:type="spellEnd"/>
      <w:r w:rsidRPr="00B670F5">
        <w:t xml:space="preserve"> </w:t>
      </w:r>
      <w:proofErr w:type="spellStart"/>
      <w:r w:rsidRPr="00B670F5">
        <w:t>lokalne</w:t>
      </w:r>
      <w:proofErr w:type="spellEnd"/>
      <w:r w:rsidRPr="00B670F5">
        <w:t xml:space="preserve"> </w:t>
      </w:r>
      <w:proofErr w:type="spellStart"/>
      <w:r w:rsidRPr="00B670F5">
        <w:t>samouprave</w:t>
      </w:r>
      <w:proofErr w:type="spellEnd"/>
      <w:r w:rsidRPr="00B670F5">
        <w:t xml:space="preserve">,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zaposlene</w:t>
      </w:r>
      <w:proofErr w:type="spellEnd"/>
      <w:r w:rsidRPr="00B670F5">
        <w:t xml:space="preserve"> u </w:t>
      </w:r>
      <w:proofErr w:type="spellStart"/>
      <w:r w:rsidRPr="00B670F5">
        <w:t>Narodnoj</w:t>
      </w:r>
      <w:proofErr w:type="spellEnd"/>
      <w:r w:rsidRPr="00B670F5">
        <w:t xml:space="preserve"> </w:t>
      </w:r>
      <w:proofErr w:type="spellStart"/>
      <w:r w:rsidRPr="00B670F5">
        <w:t>banci</w:t>
      </w:r>
      <w:proofErr w:type="spellEnd"/>
      <w:r w:rsidRPr="00B670F5">
        <w:t xml:space="preserve"> </w:t>
      </w:r>
      <w:proofErr w:type="spellStart"/>
      <w:r w:rsidRPr="00B670F5">
        <w:t>Srbije</w:t>
      </w:r>
      <w:proofErr w:type="spellEnd"/>
      <w:r w:rsidRPr="00B670F5">
        <w:t xml:space="preserve">, </w:t>
      </w:r>
      <w:proofErr w:type="spellStart"/>
      <w:r w:rsidRPr="00B670F5">
        <w:t>organizaciji</w:t>
      </w:r>
      <w:proofErr w:type="spellEnd"/>
      <w:r w:rsidRPr="00B670F5">
        <w:t xml:space="preserve"> </w:t>
      </w:r>
      <w:proofErr w:type="spellStart"/>
      <w:r w:rsidRPr="00B670F5">
        <w:t>nadležnoj</w:t>
      </w:r>
      <w:proofErr w:type="spellEnd"/>
      <w:r w:rsidRPr="00B670F5">
        <w:t xml:space="preserve"> za </w:t>
      </w:r>
      <w:proofErr w:type="spellStart"/>
      <w:r w:rsidRPr="00B670F5">
        <w:t>zaštitu</w:t>
      </w:r>
      <w:proofErr w:type="spellEnd"/>
      <w:r w:rsidRPr="00B670F5">
        <w:t xml:space="preserve"> </w:t>
      </w:r>
      <w:proofErr w:type="spellStart"/>
      <w:r w:rsidRPr="00B670F5">
        <w:t>konkurencije</w:t>
      </w:r>
      <w:proofErr w:type="spellEnd"/>
      <w:r w:rsidRPr="00B670F5">
        <w:t xml:space="preserve">, </w:t>
      </w:r>
      <w:proofErr w:type="spellStart"/>
      <w:r w:rsidRPr="00B670F5">
        <w:t>Regulatornoj</w:t>
      </w:r>
      <w:proofErr w:type="spellEnd"/>
      <w:r w:rsidRPr="00B670F5">
        <w:t xml:space="preserve"> </w:t>
      </w:r>
      <w:proofErr w:type="spellStart"/>
      <w:r w:rsidRPr="00B670F5">
        <w:t>agenciji</w:t>
      </w:r>
      <w:proofErr w:type="spellEnd"/>
      <w:r w:rsidRPr="00B670F5">
        <w:t xml:space="preserve"> za </w:t>
      </w:r>
      <w:proofErr w:type="spellStart"/>
      <w:r w:rsidRPr="00B670F5">
        <w:t>elektronske</w:t>
      </w:r>
      <w:proofErr w:type="spellEnd"/>
      <w:r w:rsidRPr="00B670F5">
        <w:t xml:space="preserve"> </w:t>
      </w:r>
      <w:proofErr w:type="spellStart"/>
      <w:r w:rsidRPr="00B670F5">
        <w:t>komunikacije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poštanske</w:t>
      </w:r>
      <w:proofErr w:type="spellEnd"/>
      <w:r w:rsidRPr="00B670F5">
        <w:t xml:space="preserve"> </w:t>
      </w:r>
      <w:proofErr w:type="spellStart"/>
      <w:r w:rsidRPr="00B670F5">
        <w:t>usluge</w:t>
      </w:r>
      <w:proofErr w:type="spellEnd"/>
      <w:r w:rsidRPr="00B670F5">
        <w:t xml:space="preserve">, </w:t>
      </w:r>
      <w:proofErr w:type="spellStart"/>
      <w:r w:rsidRPr="00B670F5">
        <w:t>Regulatornom</w:t>
      </w:r>
      <w:proofErr w:type="spellEnd"/>
      <w:r w:rsidRPr="00B670F5">
        <w:t xml:space="preserve"> </w:t>
      </w:r>
      <w:proofErr w:type="spellStart"/>
      <w:r w:rsidRPr="00B670F5">
        <w:t>telu</w:t>
      </w:r>
      <w:proofErr w:type="spellEnd"/>
      <w:r w:rsidRPr="00B670F5">
        <w:t xml:space="preserve"> za </w:t>
      </w:r>
      <w:proofErr w:type="spellStart"/>
      <w:r w:rsidRPr="00B670F5">
        <w:t>elektronske</w:t>
      </w:r>
      <w:proofErr w:type="spellEnd"/>
      <w:r w:rsidRPr="00B670F5">
        <w:t xml:space="preserve"> </w:t>
      </w:r>
      <w:proofErr w:type="spellStart"/>
      <w:r w:rsidRPr="00B670F5">
        <w:t>medije</w:t>
      </w:r>
      <w:proofErr w:type="spellEnd"/>
      <w:r w:rsidRPr="00B670F5">
        <w:t xml:space="preserve">, </w:t>
      </w:r>
      <w:proofErr w:type="spellStart"/>
      <w:r w:rsidRPr="00B670F5">
        <w:t>javnim</w:t>
      </w:r>
      <w:proofErr w:type="spellEnd"/>
      <w:r w:rsidRPr="00B670F5">
        <w:t xml:space="preserve"> </w:t>
      </w:r>
      <w:proofErr w:type="spellStart"/>
      <w:r w:rsidRPr="00B670F5">
        <w:t>medijskim</w:t>
      </w:r>
      <w:proofErr w:type="spellEnd"/>
      <w:r w:rsidRPr="00B670F5">
        <w:t xml:space="preserve"> </w:t>
      </w:r>
      <w:proofErr w:type="spellStart"/>
      <w:r w:rsidRPr="00B670F5">
        <w:t>servisima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organima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organizacijama</w:t>
      </w:r>
      <w:proofErr w:type="spellEnd"/>
      <w:r w:rsidRPr="00B670F5">
        <w:t xml:space="preserve"> </w:t>
      </w:r>
      <w:proofErr w:type="spellStart"/>
      <w:r w:rsidRPr="00B670F5">
        <w:t>koje</w:t>
      </w:r>
      <w:proofErr w:type="spellEnd"/>
      <w:r w:rsidRPr="00B670F5">
        <w:t xml:space="preserve"> </w:t>
      </w:r>
      <w:proofErr w:type="spellStart"/>
      <w:r w:rsidRPr="00B670F5">
        <w:t>su</w:t>
      </w:r>
      <w:proofErr w:type="spellEnd"/>
      <w:r w:rsidRPr="00B670F5">
        <w:t xml:space="preserve"> </w:t>
      </w:r>
      <w:proofErr w:type="spellStart"/>
      <w:r w:rsidRPr="00B670F5">
        <w:t>osnovane</w:t>
      </w:r>
      <w:proofErr w:type="spellEnd"/>
      <w:r w:rsidRPr="00B670F5">
        <w:t xml:space="preserve"> </w:t>
      </w:r>
      <w:proofErr w:type="spellStart"/>
      <w:r w:rsidRPr="00B670F5">
        <w:t>međunarodnim</w:t>
      </w:r>
      <w:proofErr w:type="spellEnd"/>
      <w:r w:rsidRPr="00B670F5">
        <w:t xml:space="preserve"> </w:t>
      </w:r>
      <w:proofErr w:type="spellStart"/>
      <w:r w:rsidRPr="00B670F5">
        <w:t>ugovorom</w:t>
      </w:r>
      <w:proofErr w:type="spellEnd"/>
      <w:r w:rsidRPr="00B670F5">
        <w:t xml:space="preserve"> </w:t>
      </w:r>
      <w:proofErr w:type="spellStart"/>
      <w:r w:rsidRPr="00B670F5">
        <w:t>ili</w:t>
      </w:r>
      <w:proofErr w:type="spellEnd"/>
      <w:r w:rsidRPr="00B670F5">
        <w:t xml:space="preserve"> u </w:t>
      </w:r>
      <w:proofErr w:type="spellStart"/>
      <w:r w:rsidRPr="00B670F5">
        <w:t>kojima</w:t>
      </w:r>
      <w:proofErr w:type="spellEnd"/>
      <w:r w:rsidRPr="00B670F5">
        <w:t xml:space="preserve"> se plate </w:t>
      </w:r>
      <w:proofErr w:type="spellStart"/>
      <w:r w:rsidRPr="00B670F5">
        <w:t>određuju</w:t>
      </w:r>
      <w:proofErr w:type="spellEnd"/>
      <w:r w:rsidRPr="00B670F5">
        <w:t xml:space="preserve"> u </w:t>
      </w:r>
      <w:proofErr w:type="spellStart"/>
      <w:r w:rsidRPr="00B670F5">
        <w:t>skladu</w:t>
      </w:r>
      <w:proofErr w:type="spellEnd"/>
      <w:r w:rsidRPr="00B670F5">
        <w:t xml:space="preserve"> </w:t>
      </w:r>
      <w:proofErr w:type="spellStart"/>
      <w:r w:rsidRPr="00B670F5">
        <w:t>sa</w:t>
      </w:r>
      <w:proofErr w:type="spellEnd"/>
      <w:r w:rsidRPr="00B670F5">
        <w:t xml:space="preserve"> </w:t>
      </w:r>
      <w:proofErr w:type="spellStart"/>
      <w:r w:rsidRPr="00B670F5">
        <w:t>međunarodnim</w:t>
      </w:r>
      <w:proofErr w:type="spellEnd"/>
      <w:r w:rsidRPr="00B670F5">
        <w:t xml:space="preserve"> </w:t>
      </w:r>
      <w:proofErr w:type="spellStart"/>
      <w:r w:rsidRPr="00B670F5">
        <w:t>ugovorom</w:t>
      </w:r>
      <w:proofErr w:type="spellEnd"/>
      <w:r w:rsidRPr="00B670F5">
        <w:t>.</w:t>
      </w:r>
    </w:p>
    <w:p w14:paraId="5550897D" w14:textId="77777777" w:rsidR="00B670F5" w:rsidRPr="00B670F5" w:rsidRDefault="00B670F5" w:rsidP="00B670F5">
      <w:pPr>
        <w:jc w:val="center"/>
        <w:rPr>
          <w:b/>
          <w:bCs/>
        </w:rPr>
      </w:pPr>
      <w:bookmarkStart w:id="3" w:name="str_3"/>
      <w:bookmarkEnd w:id="3"/>
      <w:proofErr w:type="spellStart"/>
      <w:r w:rsidRPr="00B670F5">
        <w:rPr>
          <w:b/>
          <w:bCs/>
        </w:rPr>
        <w:t>Isplata</w:t>
      </w:r>
      <w:proofErr w:type="spellEnd"/>
      <w:r w:rsidRPr="00B670F5">
        <w:rPr>
          <w:b/>
          <w:bCs/>
        </w:rPr>
        <w:t xml:space="preserve"> plate</w:t>
      </w:r>
    </w:p>
    <w:p w14:paraId="0DB76ABD" w14:textId="77777777" w:rsidR="00B670F5" w:rsidRPr="00B670F5" w:rsidRDefault="00B670F5" w:rsidP="00B670F5">
      <w:pPr>
        <w:jc w:val="center"/>
        <w:rPr>
          <w:b/>
          <w:bCs/>
        </w:rPr>
      </w:pPr>
      <w:bookmarkStart w:id="4" w:name="clan_2"/>
      <w:bookmarkEnd w:id="4"/>
      <w:proofErr w:type="spellStart"/>
      <w:r w:rsidRPr="00B670F5">
        <w:rPr>
          <w:b/>
          <w:bCs/>
        </w:rPr>
        <w:t>Član</w:t>
      </w:r>
      <w:proofErr w:type="spellEnd"/>
      <w:r w:rsidRPr="00B670F5">
        <w:rPr>
          <w:b/>
          <w:bCs/>
        </w:rPr>
        <w:t xml:space="preserve"> 2</w:t>
      </w:r>
    </w:p>
    <w:p w14:paraId="50867E78" w14:textId="77777777" w:rsidR="00B670F5" w:rsidRPr="00B670F5" w:rsidRDefault="00B670F5" w:rsidP="00B670F5">
      <w:pPr>
        <w:jc w:val="center"/>
      </w:pPr>
      <w:r w:rsidRPr="00B670F5">
        <w:t xml:space="preserve">Plata za </w:t>
      </w:r>
      <w:proofErr w:type="spellStart"/>
      <w:r w:rsidRPr="00B670F5">
        <w:t>tekući</w:t>
      </w:r>
      <w:proofErr w:type="spellEnd"/>
      <w:r w:rsidRPr="00B670F5">
        <w:t xml:space="preserve"> </w:t>
      </w:r>
      <w:proofErr w:type="spellStart"/>
      <w:r w:rsidRPr="00B670F5">
        <w:t>mesec</w:t>
      </w:r>
      <w:proofErr w:type="spellEnd"/>
      <w:r w:rsidRPr="00B670F5">
        <w:t xml:space="preserve"> </w:t>
      </w:r>
      <w:proofErr w:type="spellStart"/>
      <w:r w:rsidRPr="00B670F5">
        <w:t>isplaćuje</w:t>
      </w:r>
      <w:proofErr w:type="spellEnd"/>
      <w:r w:rsidRPr="00B670F5">
        <w:t xml:space="preserve"> se </w:t>
      </w:r>
      <w:proofErr w:type="spellStart"/>
      <w:r w:rsidRPr="00B670F5">
        <w:t>najkasnije</w:t>
      </w:r>
      <w:proofErr w:type="spellEnd"/>
      <w:r w:rsidRPr="00B670F5">
        <w:t xml:space="preserve"> do </w:t>
      </w:r>
      <w:proofErr w:type="spellStart"/>
      <w:r w:rsidRPr="00B670F5">
        <w:t>kraja</w:t>
      </w:r>
      <w:proofErr w:type="spellEnd"/>
      <w:r w:rsidRPr="00B670F5">
        <w:t xml:space="preserve"> </w:t>
      </w:r>
      <w:proofErr w:type="spellStart"/>
      <w:r w:rsidRPr="00B670F5">
        <w:t>narednog</w:t>
      </w:r>
      <w:proofErr w:type="spellEnd"/>
      <w:r w:rsidRPr="00B670F5">
        <w:t xml:space="preserve"> </w:t>
      </w:r>
      <w:proofErr w:type="spellStart"/>
      <w:r w:rsidRPr="00B670F5">
        <w:t>meseca</w:t>
      </w:r>
      <w:proofErr w:type="spellEnd"/>
      <w:r w:rsidRPr="00B670F5">
        <w:t>.</w:t>
      </w:r>
    </w:p>
    <w:p w14:paraId="52AEA912" w14:textId="77777777" w:rsidR="00B670F5" w:rsidRPr="00B670F5" w:rsidRDefault="00B670F5" w:rsidP="00B670F5">
      <w:pPr>
        <w:jc w:val="center"/>
      </w:pPr>
      <w:proofErr w:type="spellStart"/>
      <w:r w:rsidRPr="00B670F5">
        <w:t>Bliži</w:t>
      </w:r>
      <w:proofErr w:type="spellEnd"/>
      <w:r w:rsidRPr="00B670F5">
        <w:t xml:space="preserve"> </w:t>
      </w:r>
      <w:proofErr w:type="spellStart"/>
      <w:r w:rsidRPr="00B670F5">
        <w:t>rokovi</w:t>
      </w:r>
      <w:proofErr w:type="spellEnd"/>
      <w:r w:rsidRPr="00B670F5">
        <w:t xml:space="preserve"> za </w:t>
      </w:r>
      <w:proofErr w:type="spellStart"/>
      <w:r w:rsidRPr="00B670F5">
        <w:t>isplatu</w:t>
      </w:r>
      <w:proofErr w:type="spellEnd"/>
      <w:r w:rsidRPr="00B670F5">
        <w:t xml:space="preserve"> plate </w:t>
      </w:r>
      <w:proofErr w:type="spellStart"/>
      <w:r w:rsidRPr="00B670F5">
        <w:t>utvrđuju</w:t>
      </w:r>
      <w:proofErr w:type="spellEnd"/>
      <w:r w:rsidRPr="00B670F5">
        <w:t xml:space="preserve"> se </w:t>
      </w:r>
      <w:proofErr w:type="spellStart"/>
      <w:r w:rsidRPr="00B670F5">
        <w:t>kolektivnim</w:t>
      </w:r>
      <w:proofErr w:type="spellEnd"/>
      <w:r w:rsidRPr="00B670F5">
        <w:t xml:space="preserve"> </w:t>
      </w:r>
      <w:proofErr w:type="spellStart"/>
      <w:r w:rsidRPr="00B670F5">
        <w:t>ugovorom</w:t>
      </w:r>
      <w:proofErr w:type="spellEnd"/>
      <w:r w:rsidRPr="00B670F5">
        <w:t xml:space="preserve">, </w:t>
      </w:r>
      <w:proofErr w:type="spellStart"/>
      <w:r w:rsidRPr="00B670F5">
        <w:t>odnosno</w:t>
      </w:r>
      <w:proofErr w:type="spellEnd"/>
      <w:r w:rsidRPr="00B670F5">
        <w:t xml:space="preserve"> </w:t>
      </w:r>
      <w:proofErr w:type="spellStart"/>
      <w:r w:rsidRPr="00B670F5">
        <w:t>pravilnikom</w:t>
      </w:r>
      <w:proofErr w:type="spellEnd"/>
      <w:r w:rsidRPr="00B670F5">
        <w:t xml:space="preserve"> o </w:t>
      </w:r>
      <w:proofErr w:type="spellStart"/>
      <w:r w:rsidRPr="00B670F5">
        <w:t>radu</w:t>
      </w:r>
      <w:proofErr w:type="spellEnd"/>
      <w:r w:rsidRPr="00B670F5">
        <w:t xml:space="preserve"> (u </w:t>
      </w:r>
      <w:proofErr w:type="spellStart"/>
      <w:r w:rsidRPr="00B670F5">
        <w:t>daljem</w:t>
      </w:r>
      <w:proofErr w:type="spellEnd"/>
      <w:r w:rsidRPr="00B670F5">
        <w:t xml:space="preserve"> </w:t>
      </w:r>
      <w:proofErr w:type="spellStart"/>
      <w:r w:rsidRPr="00B670F5">
        <w:t>tekstu</w:t>
      </w:r>
      <w:proofErr w:type="spellEnd"/>
      <w:r w:rsidRPr="00B670F5">
        <w:t xml:space="preserve">: </w:t>
      </w:r>
      <w:proofErr w:type="spellStart"/>
      <w:r w:rsidRPr="00B670F5">
        <w:t>opšti</w:t>
      </w:r>
      <w:proofErr w:type="spellEnd"/>
      <w:r w:rsidRPr="00B670F5">
        <w:t xml:space="preserve"> </w:t>
      </w:r>
      <w:proofErr w:type="spellStart"/>
      <w:r w:rsidRPr="00B670F5">
        <w:t>akt</w:t>
      </w:r>
      <w:proofErr w:type="spellEnd"/>
      <w:r w:rsidRPr="00B670F5">
        <w:t>).</w:t>
      </w:r>
    </w:p>
    <w:p w14:paraId="1198EB76" w14:textId="77777777" w:rsidR="00B670F5" w:rsidRPr="00B670F5" w:rsidRDefault="00B670F5" w:rsidP="00B670F5">
      <w:pPr>
        <w:jc w:val="center"/>
        <w:rPr>
          <w:b/>
          <w:bCs/>
        </w:rPr>
      </w:pPr>
      <w:bookmarkStart w:id="5" w:name="str_4"/>
      <w:bookmarkEnd w:id="5"/>
      <w:proofErr w:type="spellStart"/>
      <w:r w:rsidRPr="00B670F5">
        <w:rPr>
          <w:b/>
          <w:bCs/>
        </w:rPr>
        <w:t>Ostvarivanje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i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zaštita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prava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na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platu</w:t>
      </w:r>
      <w:proofErr w:type="spellEnd"/>
      <w:r w:rsidRPr="00B670F5">
        <w:rPr>
          <w:b/>
          <w:bCs/>
        </w:rPr>
        <w:t xml:space="preserve">, </w:t>
      </w:r>
      <w:proofErr w:type="spellStart"/>
      <w:r w:rsidRPr="00B670F5">
        <w:rPr>
          <w:b/>
          <w:bCs/>
        </w:rPr>
        <w:t>naknadu</w:t>
      </w:r>
      <w:proofErr w:type="spellEnd"/>
      <w:r w:rsidRPr="00B670F5">
        <w:rPr>
          <w:b/>
          <w:bCs/>
        </w:rPr>
        <w:t xml:space="preserve"> plate </w:t>
      </w:r>
      <w:proofErr w:type="spellStart"/>
      <w:r w:rsidRPr="00B670F5">
        <w:rPr>
          <w:b/>
          <w:bCs/>
        </w:rPr>
        <w:t>i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druga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primanja</w:t>
      </w:r>
      <w:proofErr w:type="spellEnd"/>
    </w:p>
    <w:p w14:paraId="328DD221" w14:textId="77777777" w:rsidR="00B670F5" w:rsidRPr="00B670F5" w:rsidRDefault="00B670F5" w:rsidP="00B670F5">
      <w:pPr>
        <w:jc w:val="center"/>
        <w:rPr>
          <w:b/>
          <w:bCs/>
        </w:rPr>
      </w:pPr>
      <w:bookmarkStart w:id="6" w:name="clan_3"/>
      <w:bookmarkEnd w:id="6"/>
      <w:proofErr w:type="spellStart"/>
      <w:r w:rsidRPr="00B670F5">
        <w:rPr>
          <w:b/>
          <w:bCs/>
        </w:rPr>
        <w:t>Član</w:t>
      </w:r>
      <w:proofErr w:type="spellEnd"/>
      <w:r w:rsidRPr="00B670F5">
        <w:rPr>
          <w:b/>
          <w:bCs/>
        </w:rPr>
        <w:t xml:space="preserve"> 3</w:t>
      </w:r>
    </w:p>
    <w:p w14:paraId="05C301AD" w14:textId="77777777" w:rsidR="00B670F5" w:rsidRPr="00B670F5" w:rsidRDefault="00B670F5" w:rsidP="00B670F5">
      <w:pPr>
        <w:jc w:val="center"/>
      </w:pPr>
      <w:proofErr w:type="spellStart"/>
      <w:r w:rsidRPr="00B670F5">
        <w:t>Zaposleni</w:t>
      </w:r>
      <w:proofErr w:type="spellEnd"/>
      <w:r w:rsidRPr="00B670F5">
        <w:t xml:space="preserve"> </w:t>
      </w:r>
      <w:proofErr w:type="spellStart"/>
      <w:r w:rsidRPr="00B670F5">
        <w:t>iz</w:t>
      </w:r>
      <w:proofErr w:type="spellEnd"/>
      <w:r w:rsidRPr="00B670F5">
        <w:t xml:space="preserve"> </w:t>
      </w:r>
      <w:proofErr w:type="spellStart"/>
      <w:r w:rsidRPr="00B670F5">
        <w:t>člana</w:t>
      </w:r>
      <w:proofErr w:type="spellEnd"/>
      <w:r w:rsidRPr="00B670F5">
        <w:t xml:space="preserve"> 1. </w:t>
      </w:r>
      <w:proofErr w:type="spellStart"/>
      <w:r w:rsidRPr="00B670F5">
        <w:t>st.</w:t>
      </w:r>
      <w:proofErr w:type="spellEnd"/>
      <w:r w:rsidRPr="00B670F5">
        <w:t xml:space="preserve"> 1. </w:t>
      </w:r>
      <w:proofErr w:type="spellStart"/>
      <w:r w:rsidRPr="00B670F5">
        <w:t>i</w:t>
      </w:r>
      <w:proofErr w:type="spellEnd"/>
      <w:r w:rsidRPr="00B670F5">
        <w:t xml:space="preserve"> 2. </w:t>
      </w:r>
      <w:proofErr w:type="spellStart"/>
      <w:r w:rsidRPr="00B670F5">
        <w:t>ovog</w:t>
      </w:r>
      <w:proofErr w:type="spellEnd"/>
      <w:r w:rsidRPr="00B670F5">
        <w:t xml:space="preserve"> </w:t>
      </w:r>
      <w:proofErr w:type="spellStart"/>
      <w:r w:rsidRPr="00B670F5">
        <w:t>zakona</w:t>
      </w:r>
      <w:proofErr w:type="spellEnd"/>
      <w:r w:rsidRPr="00B670F5">
        <w:t xml:space="preserve"> </w:t>
      </w:r>
      <w:proofErr w:type="spellStart"/>
      <w:r w:rsidRPr="00B670F5">
        <w:t>ostvaruje</w:t>
      </w:r>
      <w:proofErr w:type="spellEnd"/>
      <w:r w:rsidRPr="00B670F5">
        <w:t xml:space="preserve"> </w:t>
      </w:r>
      <w:proofErr w:type="spellStart"/>
      <w:r w:rsidRPr="00B670F5">
        <w:t>pravo</w:t>
      </w:r>
      <w:proofErr w:type="spellEnd"/>
      <w:r w:rsidRPr="00B670F5">
        <w:t xml:space="preserve">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platu</w:t>
      </w:r>
      <w:proofErr w:type="spellEnd"/>
      <w:r w:rsidRPr="00B670F5">
        <w:t xml:space="preserve">, </w:t>
      </w:r>
      <w:proofErr w:type="spellStart"/>
      <w:r w:rsidRPr="00B670F5">
        <w:t>naknadu</w:t>
      </w:r>
      <w:proofErr w:type="spellEnd"/>
      <w:r w:rsidRPr="00B670F5">
        <w:t xml:space="preserve"> plate, </w:t>
      </w:r>
      <w:proofErr w:type="spellStart"/>
      <w:r w:rsidRPr="00B670F5">
        <w:t>naknadu</w:t>
      </w:r>
      <w:proofErr w:type="spellEnd"/>
      <w:r w:rsidRPr="00B670F5">
        <w:t xml:space="preserve"> </w:t>
      </w:r>
      <w:proofErr w:type="spellStart"/>
      <w:r w:rsidRPr="00B670F5">
        <w:t>troškova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druga</w:t>
      </w:r>
      <w:proofErr w:type="spellEnd"/>
      <w:r w:rsidRPr="00B670F5">
        <w:t xml:space="preserve"> </w:t>
      </w:r>
      <w:proofErr w:type="spellStart"/>
      <w:r w:rsidRPr="00B670F5">
        <w:t>primanja</w:t>
      </w:r>
      <w:proofErr w:type="spellEnd"/>
      <w:r w:rsidRPr="00B670F5">
        <w:t xml:space="preserve"> u </w:t>
      </w:r>
      <w:proofErr w:type="spellStart"/>
      <w:r w:rsidRPr="00B670F5">
        <w:t>skladu</w:t>
      </w:r>
      <w:proofErr w:type="spellEnd"/>
      <w:r w:rsidRPr="00B670F5">
        <w:t xml:space="preserve"> </w:t>
      </w:r>
      <w:proofErr w:type="spellStart"/>
      <w:r w:rsidRPr="00B670F5">
        <w:t>sa</w:t>
      </w:r>
      <w:proofErr w:type="spellEnd"/>
      <w:r w:rsidRPr="00B670F5">
        <w:t xml:space="preserve"> </w:t>
      </w:r>
      <w:proofErr w:type="spellStart"/>
      <w:r w:rsidRPr="00B670F5">
        <w:t>zakonom</w:t>
      </w:r>
      <w:proofErr w:type="spellEnd"/>
      <w:r w:rsidRPr="00B670F5">
        <w:t xml:space="preserve"> </w:t>
      </w:r>
      <w:proofErr w:type="spellStart"/>
      <w:r w:rsidRPr="00B670F5">
        <w:t>kojim</w:t>
      </w:r>
      <w:proofErr w:type="spellEnd"/>
      <w:r w:rsidRPr="00B670F5">
        <w:t xml:space="preserve"> se </w:t>
      </w:r>
      <w:proofErr w:type="spellStart"/>
      <w:r w:rsidRPr="00B670F5">
        <w:t>uređuje</w:t>
      </w:r>
      <w:proofErr w:type="spellEnd"/>
      <w:r w:rsidRPr="00B670F5">
        <w:t xml:space="preserve"> </w:t>
      </w:r>
      <w:proofErr w:type="spellStart"/>
      <w:r w:rsidRPr="00B670F5">
        <w:t>sistem</w:t>
      </w:r>
      <w:proofErr w:type="spellEnd"/>
      <w:r w:rsidRPr="00B670F5">
        <w:t xml:space="preserve"> </w:t>
      </w:r>
      <w:proofErr w:type="spellStart"/>
      <w:r w:rsidRPr="00B670F5">
        <w:t>plata</w:t>
      </w:r>
      <w:proofErr w:type="spellEnd"/>
      <w:r w:rsidRPr="00B670F5">
        <w:t xml:space="preserve"> </w:t>
      </w:r>
      <w:proofErr w:type="spellStart"/>
      <w:r w:rsidRPr="00B670F5">
        <w:t>zaposlenih</w:t>
      </w:r>
      <w:proofErr w:type="spellEnd"/>
      <w:r w:rsidRPr="00B670F5">
        <w:t xml:space="preserve"> u </w:t>
      </w:r>
      <w:proofErr w:type="spellStart"/>
      <w:r w:rsidRPr="00B670F5">
        <w:t>javnom</w:t>
      </w:r>
      <w:proofErr w:type="spellEnd"/>
      <w:r w:rsidRPr="00B670F5">
        <w:t xml:space="preserve"> </w:t>
      </w:r>
      <w:proofErr w:type="spellStart"/>
      <w:r w:rsidRPr="00B670F5">
        <w:t>sektoru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ovim</w:t>
      </w:r>
      <w:proofErr w:type="spellEnd"/>
      <w:r w:rsidRPr="00B670F5">
        <w:t xml:space="preserve"> </w:t>
      </w:r>
      <w:proofErr w:type="spellStart"/>
      <w:r w:rsidRPr="00B670F5">
        <w:t>zakonom</w:t>
      </w:r>
      <w:proofErr w:type="spellEnd"/>
      <w:r w:rsidRPr="00B670F5">
        <w:t>.</w:t>
      </w:r>
    </w:p>
    <w:p w14:paraId="2523FA7A" w14:textId="77777777" w:rsidR="00B670F5" w:rsidRPr="00B670F5" w:rsidRDefault="00B670F5" w:rsidP="00B670F5">
      <w:pPr>
        <w:jc w:val="center"/>
      </w:pPr>
      <w:r w:rsidRPr="00B670F5">
        <w:t xml:space="preserve">Na </w:t>
      </w:r>
      <w:proofErr w:type="spellStart"/>
      <w:r w:rsidRPr="00B670F5">
        <w:t>primanja</w:t>
      </w:r>
      <w:proofErr w:type="spellEnd"/>
      <w:r w:rsidRPr="00B670F5">
        <w:t xml:space="preserve"> </w:t>
      </w:r>
      <w:proofErr w:type="spellStart"/>
      <w:r w:rsidRPr="00B670F5">
        <w:t>zaposlenih</w:t>
      </w:r>
      <w:proofErr w:type="spellEnd"/>
      <w:r w:rsidRPr="00B670F5">
        <w:t xml:space="preserve"> </w:t>
      </w:r>
      <w:proofErr w:type="spellStart"/>
      <w:r w:rsidRPr="00B670F5">
        <w:t>koja</w:t>
      </w:r>
      <w:proofErr w:type="spellEnd"/>
      <w:r w:rsidRPr="00B670F5">
        <w:t xml:space="preserve"> </w:t>
      </w:r>
      <w:proofErr w:type="spellStart"/>
      <w:r w:rsidRPr="00B670F5">
        <w:t>nisu</w:t>
      </w:r>
      <w:proofErr w:type="spellEnd"/>
      <w:r w:rsidRPr="00B670F5">
        <w:t xml:space="preserve"> </w:t>
      </w:r>
      <w:proofErr w:type="spellStart"/>
      <w:r w:rsidRPr="00B670F5">
        <w:t>uređena</w:t>
      </w:r>
      <w:proofErr w:type="spellEnd"/>
      <w:r w:rsidRPr="00B670F5">
        <w:t xml:space="preserve"> </w:t>
      </w:r>
      <w:proofErr w:type="spellStart"/>
      <w:r w:rsidRPr="00B670F5">
        <w:t>zakonom</w:t>
      </w:r>
      <w:proofErr w:type="spellEnd"/>
      <w:r w:rsidRPr="00B670F5">
        <w:t xml:space="preserve"> </w:t>
      </w:r>
      <w:proofErr w:type="spellStart"/>
      <w:r w:rsidRPr="00B670F5">
        <w:t>kojim</w:t>
      </w:r>
      <w:proofErr w:type="spellEnd"/>
      <w:r w:rsidRPr="00B670F5">
        <w:t xml:space="preserve"> se </w:t>
      </w:r>
      <w:proofErr w:type="spellStart"/>
      <w:r w:rsidRPr="00B670F5">
        <w:t>uređuje</w:t>
      </w:r>
      <w:proofErr w:type="spellEnd"/>
      <w:r w:rsidRPr="00B670F5">
        <w:t xml:space="preserve"> </w:t>
      </w:r>
      <w:proofErr w:type="spellStart"/>
      <w:r w:rsidRPr="00B670F5">
        <w:t>sistem</w:t>
      </w:r>
      <w:proofErr w:type="spellEnd"/>
      <w:r w:rsidRPr="00B670F5">
        <w:t xml:space="preserve"> </w:t>
      </w:r>
      <w:proofErr w:type="spellStart"/>
      <w:r w:rsidRPr="00B670F5">
        <w:t>plata</w:t>
      </w:r>
      <w:proofErr w:type="spellEnd"/>
      <w:r w:rsidRPr="00B670F5">
        <w:t xml:space="preserve"> </w:t>
      </w:r>
      <w:proofErr w:type="spellStart"/>
      <w:r w:rsidRPr="00B670F5">
        <w:t>zaposlenih</w:t>
      </w:r>
      <w:proofErr w:type="spellEnd"/>
      <w:r w:rsidRPr="00B670F5">
        <w:t xml:space="preserve"> u </w:t>
      </w:r>
      <w:proofErr w:type="spellStart"/>
      <w:r w:rsidRPr="00B670F5">
        <w:t>javnom</w:t>
      </w:r>
      <w:proofErr w:type="spellEnd"/>
      <w:r w:rsidRPr="00B670F5">
        <w:t xml:space="preserve"> </w:t>
      </w:r>
      <w:proofErr w:type="spellStart"/>
      <w:r w:rsidRPr="00B670F5">
        <w:t>sektoru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ovim</w:t>
      </w:r>
      <w:proofErr w:type="spellEnd"/>
      <w:r w:rsidRPr="00B670F5">
        <w:t xml:space="preserve"> </w:t>
      </w:r>
      <w:proofErr w:type="spellStart"/>
      <w:r w:rsidRPr="00B670F5">
        <w:t>zakonom</w:t>
      </w:r>
      <w:proofErr w:type="spellEnd"/>
      <w:r w:rsidRPr="00B670F5">
        <w:t xml:space="preserve">, </w:t>
      </w:r>
      <w:proofErr w:type="spellStart"/>
      <w:r w:rsidRPr="00B670F5">
        <w:t>primenjuju</w:t>
      </w:r>
      <w:proofErr w:type="spellEnd"/>
      <w:r w:rsidRPr="00B670F5">
        <w:t xml:space="preserve"> se </w:t>
      </w:r>
      <w:proofErr w:type="spellStart"/>
      <w:r w:rsidRPr="00B670F5">
        <w:t>opšti</w:t>
      </w:r>
      <w:proofErr w:type="spellEnd"/>
      <w:r w:rsidRPr="00B670F5">
        <w:t xml:space="preserve"> </w:t>
      </w:r>
      <w:proofErr w:type="spellStart"/>
      <w:r w:rsidRPr="00B670F5">
        <w:t>propisi</w:t>
      </w:r>
      <w:proofErr w:type="spellEnd"/>
      <w:r w:rsidRPr="00B670F5">
        <w:t xml:space="preserve"> o </w:t>
      </w:r>
      <w:proofErr w:type="spellStart"/>
      <w:r w:rsidRPr="00B670F5">
        <w:t>radu</w:t>
      </w:r>
      <w:proofErr w:type="spellEnd"/>
      <w:r w:rsidRPr="00B670F5">
        <w:t xml:space="preserve">, </w:t>
      </w:r>
      <w:proofErr w:type="spellStart"/>
      <w:r w:rsidRPr="00B670F5">
        <w:t>odnosno</w:t>
      </w:r>
      <w:proofErr w:type="spellEnd"/>
      <w:r w:rsidRPr="00B670F5">
        <w:t xml:space="preserve"> </w:t>
      </w:r>
      <w:proofErr w:type="spellStart"/>
      <w:r w:rsidRPr="00B670F5">
        <w:t>opšti</w:t>
      </w:r>
      <w:proofErr w:type="spellEnd"/>
      <w:r w:rsidRPr="00B670F5">
        <w:t xml:space="preserve"> </w:t>
      </w:r>
      <w:proofErr w:type="spellStart"/>
      <w:r w:rsidRPr="00B670F5">
        <w:t>akt</w:t>
      </w:r>
      <w:proofErr w:type="spellEnd"/>
      <w:r w:rsidRPr="00B670F5">
        <w:t>.</w:t>
      </w:r>
    </w:p>
    <w:p w14:paraId="704CEFBC" w14:textId="77777777" w:rsidR="00B670F5" w:rsidRPr="00B670F5" w:rsidRDefault="00B670F5" w:rsidP="00B670F5">
      <w:pPr>
        <w:jc w:val="center"/>
      </w:pPr>
      <w:proofErr w:type="spellStart"/>
      <w:r w:rsidRPr="00B670F5">
        <w:lastRenderedPageBreak/>
        <w:t>Pravo</w:t>
      </w:r>
      <w:proofErr w:type="spellEnd"/>
      <w:r w:rsidRPr="00B670F5">
        <w:t xml:space="preserve">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platu</w:t>
      </w:r>
      <w:proofErr w:type="spellEnd"/>
      <w:r w:rsidRPr="00B670F5">
        <w:t xml:space="preserve">, </w:t>
      </w:r>
      <w:proofErr w:type="spellStart"/>
      <w:r w:rsidRPr="00B670F5">
        <w:t>naknadu</w:t>
      </w:r>
      <w:proofErr w:type="spellEnd"/>
      <w:r w:rsidRPr="00B670F5">
        <w:t xml:space="preserve"> plate, </w:t>
      </w:r>
      <w:proofErr w:type="spellStart"/>
      <w:r w:rsidRPr="00B670F5">
        <w:t>naknadu</w:t>
      </w:r>
      <w:proofErr w:type="spellEnd"/>
      <w:r w:rsidRPr="00B670F5">
        <w:t xml:space="preserve"> </w:t>
      </w:r>
      <w:proofErr w:type="spellStart"/>
      <w:r w:rsidRPr="00B670F5">
        <w:t>troškova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druga</w:t>
      </w:r>
      <w:proofErr w:type="spellEnd"/>
      <w:r w:rsidRPr="00B670F5">
        <w:t xml:space="preserve"> </w:t>
      </w:r>
      <w:proofErr w:type="spellStart"/>
      <w:r w:rsidRPr="00B670F5">
        <w:t>primanja</w:t>
      </w:r>
      <w:proofErr w:type="spellEnd"/>
      <w:r w:rsidRPr="00B670F5">
        <w:t xml:space="preserve"> </w:t>
      </w:r>
      <w:proofErr w:type="spellStart"/>
      <w:r w:rsidRPr="00B670F5">
        <w:t>zaposleni</w:t>
      </w:r>
      <w:proofErr w:type="spellEnd"/>
      <w:r w:rsidRPr="00B670F5">
        <w:t xml:space="preserve"> </w:t>
      </w:r>
      <w:proofErr w:type="spellStart"/>
      <w:r w:rsidRPr="00B670F5">
        <w:t>ostvaruje</w:t>
      </w:r>
      <w:proofErr w:type="spellEnd"/>
      <w:r w:rsidRPr="00B670F5">
        <w:t xml:space="preserve"> u </w:t>
      </w:r>
      <w:proofErr w:type="spellStart"/>
      <w:r w:rsidRPr="00B670F5">
        <w:t>pravnom</w:t>
      </w:r>
      <w:proofErr w:type="spellEnd"/>
      <w:r w:rsidRPr="00B670F5">
        <w:t xml:space="preserve"> </w:t>
      </w:r>
      <w:proofErr w:type="spellStart"/>
      <w:r w:rsidRPr="00B670F5">
        <w:t>licu</w:t>
      </w:r>
      <w:proofErr w:type="spellEnd"/>
      <w:r w:rsidRPr="00B670F5">
        <w:t xml:space="preserve"> </w:t>
      </w:r>
      <w:proofErr w:type="spellStart"/>
      <w:r w:rsidRPr="00B670F5">
        <w:t>iz</w:t>
      </w:r>
      <w:proofErr w:type="spellEnd"/>
      <w:r w:rsidRPr="00B670F5">
        <w:t xml:space="preserve"> </w:t>
      </w:r>
      <w:proofErr w:type="spellStart"/>
      <w:r w:rsidRPr="00B670F5">
        <w:t>člana</w:t>
      </w:r>
      <w:proofErr w:type="spellEnd"/>
      <w:r w:rsidRPr="00B670F5">
        <w:t xml:space="preserve"> 1. </w:t>
      </w:r>
      <w:proofErr w:type="spellStart"/>
      <w:r w:rsidRPr="00B670F5">
        <w:t>st.</w:t>
      </w:r>
      <w:proofErr w:type="spellEnd"/>
      <w:r w:rsidRPr="00B670F5">
        <w:t xml:space="preserve"> 1. </w:t>
      </w:r>
      <w:proofErr w:type="spellStart"/>
      <w:r w:rsidRPr="00B670F5">
        <w:t>i</w:t>
      </w:r>
      <w:proofErr w:type="spellEnd"/>
      <w:r w:rsidRPr="00B670F5">
        <w:t xml:space="preserve"> 2. </w:t>
      </w:r>
      <w:proofErr w:type="spellStart"/>
      <w:r w:rsidRPr="00B670F5">
        <w:t>ovog</w:t>
      </w:r>
      <w:proofErr w:type="spellEnd"/>
      <w:r w:rsidRPr="00B670F5">
        <w:t xml:space="preserve"> </w:t>
      </w:r>
      <w:proofErr w:type="spellStart"/>
      <w:r w:rsidRPr="00B670F5">
        <w:t>zakona</w:t>
      </w:r>
      <w:proofErr w:type="spellEnd"/>
      <w:r w:rsidRPr="00B670F5">
        <w:t xml:space="preserve"> (u </w:t>
      </w:r>
      <w:proofErr w:type="spellStart"/>
      <w:r w:rsidRPr="00B670F5">
        <w:t>daljem</w:t>
      </w:r>
      <w:proofErr w:type="spellEnd"/>
      <w:r w:rsidRPr="00B670F5">
        <w:t xml:space="preserve"> </w:t>
      </w:r>
      <w:proofErr w:type="spellStart"/>
      <w:r w:rsidRPr="00B670F5">
        <w:t>tekstu</w:t>
      </w:r>
      <w:proofErr w:type="spellEnd"/>
      <w:r w:rsidRPr="00B670F5">
        <w:t xml:space="preserve">: </w:t>
      </w:r>
      <w:proofErr w:type="spellStart"/>
      <w:r w:rsidRPr="00B670F5">
        <w:t>poslodavac</w:t>
      </w:r>
      <w:proofErr w:type="spellEnd"/>
      <w:r w:rsidRPr="00B670F5">
        <w:t>).</w:t>
      </w:r>
    </w:p>
    <w:p w14:paraId="52960232" w14:textId="77777777" w:rsidR="00B670F5" w:rsidRPr="00B670F5" w:rsidRDefault="00B670F5" w:rsidP="00B670F5">
      <w:pPr>
        <w:jc w:val="center"/>
      </w:pPr>
      <w:proofErr w:type="spellStart"/>
      <w:r w:rsidRPr="00B670F5">
        <w:t>Zaposleni</w:t>
      </w:r>
      <w:proofErr w:type="spellEnd"/>
      <w:r w:rsidRPr="00B670F5">
        <w:t xml:space="preserve"> </w:t>
      </w:r>
      <w:proofErr w:type="spellStart"/>
      <w:r w:rsidRPr="00B670F5">
        <w:t>ostvaruje</w:t>
      </w:r>
      <w:proofErr w:type="spellEnd"/>
      <w:r w:rsidRPr="00B670F5">
        <w:t xml:space="preserve"> </w:t>
      </w:r>
      <w:proofErr w:type="spellStart"/>
      <w:r w:rsidRPr="00B670F5">
        <w:t>zaštitu</w:t>
      </w:r>
      <w:proofErr w:type="spellEnd"/>
      <w:r w:rsidRPr="00B670F5">
        <w:t xml:space="preserve"> </w:t>
      </w:r>
      <w:proofErr w:type="spellStart"/>
      <w:r w:rsidRPr="00B670F5">
        <w:t>prava</w:t>
      </w:r>
      <w:proofErr w:type="spellEnd"/>
      <w:r w:rsidRPr="00B670F5">
        <w:t xml:space="preserve">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platu</w:t>
      </w:r>
      <w:proofErr w:type="spellEnd"/>
      <w:r w:rsidRPr="00B670F5">
        <w:t xml:space="preserve">, </w:t>
      </w:r>
      <w:proofErr w:type="spellStart"/>
      <w:r w:rsidRPr="00B670F5">
        <w:t>naknadu</w:t>
      </w:r>
      <w:proofErr w:type="spellEnd"/>
      <w:r w:rsidRPr="00B670F5">
        <w:t xml:space="preserve"> plate, </w:t>
      </w:r>
      <w:proofErr w:type="spellStart"/>
      <w:r w:rsidRPr="00B670F5">
        <w:t>naknadu</w:t>
      </w:r>
      <w:proofErr w:type="spellEnd"/>
      <w:r w:rsidRPr="00B670F5">
        <w:t xml:space="preserve"> </w:t>
      </w:r>
      <w:proofErr w:type="spellStart"/>
      <w:r w:rsidRPr="00B670F5">
        <w:t>troškova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druga</w:t>
      </w:r>
      <w:proofErr w:type="spellEnd"/>
      <w:r w:rsidRPr="00B670F5">
        <w:t xml:space="preserve"> </w:t>
      </w:r>
      <w:proofErr w:type="spellStart"/>
      <w:r w:rsidRPr="00B670F5">
        <w:t>primanja</w:t>
      </w:r>
      <w:proofErr w:type="spellEnd"/>
      <w:r w:rsidRPr="00B670F5">
        <w:t xml:space="preserve"> </w:t>
      </w:r>
      <w:proofErr w:type="spellStart"/>
      <w:r w:rsidRPr="00B670F5">
        <w:t>prema</w:t>
      </w:r>
      <w:proofErr w:type="spellEnd"/>
      <w:r w:rsidRPr="00B670F5">
        <w:t xml:space="preserve"> </w:t>
      </w:r>
      <w:proofErr w:type="spellStart"/>
      <w:r w:rsidRPr="00B670F5">
        <w:t>opštim</w:t>
      </w:r>
      <w:proofErr w:type="spellEnd"/>
      <w:r w:rsidRPr="00B670F5">
        <w:t xml:space="preserve"> </w:t>
      </w:r>
      <w:proofErr w:type="spellStart"/>
      <w:r w:rsidRPr="00B670F5">
        <w:t>propisima</w:t>
      </w:r>
      <w:proofErr w:type="spellEnd"/>
      <w:r w:rsidRPr="00B670F5">
        <w:t xml:space="preserve"> o </w:t>
      </w:r>
      <w:proofErr w:type="spellStart"/>
      <w:r w:rsidRPr="00B670F5">
        <w:t>radu</w:t>
      </w:r>
      <w:proofErr w:type="spellEnd"/>
      <w:r w:rsidRPr="00B670F5">
        <w:t>.</w:t>
      </w:r>
    </w:p>
    <w:p w14:paraId="5FDF1E97" w14:textId="77777777" w:rsidR="00B670F5" w:rsidRPr="00B670F5" w:rsidRDefault="00B670F5" w:rsidP="00B670F5">
      <w:pPr>
        <w:jc w:val="center"/>
      </w:pPr>
      <w:bookmarkStart w:id="7" w:name="str_5"/>
      <w:bookmarkEnd w:id="7"/>
      <w:r w:rsidRPr="00B670F5">
        <w:t>II PLATA</w:t>
      </w:r>
    </w:p>
    <w:p w14:paraId="0DA56C50" w14:textId="77777777" w:rsidR="00B670F5" w:rsidRPr="00B670F5" w:rsidRDefault="00B670F5" w:rsidP="00B670F5">
      <w:pPr>
        <w:jc w:val="center"/>
        <w:rPr>
          <w:b/>
          <w:bCs/>
        </w:rPr>
      </w:pPr>
      <w:bookmarkStart w:id="8" w:name="str_6"/>
      <w:bookmarkEnd w:id="8"/>
      <w:proofErr w:type="spellStart"/>
      <w:r w:rsidRPr="00B670F5">
        <w:rPr>
          <w:b/>
          <w:bCs/>
        </w:rPr>
        <w:t>Osnovna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plata</w:t>
      </w:r>
      <w:proofErr w:type="spellEnd"/>
    </w:p>
    <w:p w14:paraId="1E38EA4B" w14:textId="77777777" w:rsidR="00B670F5" w:rsidRPr="00B670F5" w:rsidRDefault="00B670F5" w:rsidP="00B670F5">
      <w:pPr>
        <w:jc w:val="center"/>
        <w:rPr>
          <w:b/>
          <w:bCs/>
        </w:rPr>
      </w:pPr>
      <w:bookmarkStart w:id="9" w:name="clan_4"/>
      <w:bookmarkEnd w:id="9"/>
      <w:proofErr w:type="spellStart"/>
      <w:r w:rsidRPr="00B670F5">
        <w:rPr>
          <w:b/>
          <w:bCs/>
        </w:rPr>
        <w:t>Član</w:t>
      </w:r>
      <w:proofErr w:type="spellEnd"/>
      <w:r w:rsidRPr="00B670F5">
        <w:rPr>
          <w:b/>
          <w:bCs/>
        </w:rPr>
        <w:t xml:space="preserve"> 4</w:t>
      </w:r>
    </w:p>
    <w:p w14:paraId="0880FFB0" w14:textId="77777777" w:rsidR="00B670F5" w:rsidRPr="00B670F5" w:rsidRDefault="00B670F5" w:rsidP="00B670F5">
      <w:pPr>
        <w:jc w:val="center"/>
      </w:pPr>
      <w:proofErr w:type="spellStart"/>
      <w:r w:rsidRPr="00B670F5">
        <w:t>Osnovna</w:t>
      </w:r>
      <w:proofErr w:type="spellEnd"/>
      <w:r w:rsidRPr="00B670F5">
        <w:t xml:space="preserve"> </w:t>
      </w:r>
      <w:proofErr w:type="spellStart"/>
      <w:r w:rsidRPr="00B670F5">
        <w:t>plata</w:t>
      </w:r>
      <w:proofErr w:type="spellEnd"/>
      <w:r w:rsidRPr="00B670F5">
        <w:t xml:space="preserve"> </w:t>
      </w:r>
      <w:proofErr w:type="spellStart"/>
      <w:r w:rsidRPr="00B670F5">
        <w:t>određuje</w:t>
      </w:r>
      <w:proofErr w:type="spellEnd"/>
      <w:r w:rsidRPr="00B670F5">
        <w:t xml:space="preserve"> se </w:t>
      </w:r>
      <w:proofErr w:type="spellStart"/>
      <w:r w:rsidRPr="00B670F5">
        <w:t>množenjem</w:t>
      </w:r>
      <w:proofErr w:type="spellEnd"/>
      <w:r w:rsidRPr="00B670F5">
        <w:t xml:space="preserve"> </w:t>
      </w:r>
      <w:proofErr w:type="spellStart"/>
      <w:r w:rsidRPr="00B670F5">
        <w:t>osnovice</w:t>
      </w:r>
      <w:proofErr w:type="spellEnd"/>
      <w:r w:rsidRPr="00B670F5">
        <w:t xml:space="preserve"> </w:t>
      </w:r>
      <w:proofErr w:type="spellStart"/>
      <w:r w:rsidRPr="00B670F5">
        <w:t>sa</w:t>
      </w:r>
      <w:proofErr w:type="spellEnd"/>
      <w:r w:rsidRPr="00B670F5">
        <w:t xml:space="preserve"> </w:t>
      </w:r>
      <w:proofErr w:type="spellStart"/>
      <w:r w:rsidRPr="00B670F5">
        <w:t>koeficijentom</w:t>
      </w:r>
      <w:proofErr w:type="spellEnd"/>
      <w:r w:rsidRPr="00B670F5">
        <w:t xml:space="preserve"> za </w:t>
      </w:r>
      <w:proofErr w:type="spellStart"/>
      <w:r w:rsidRPr="00B670F5">
        <w:t>obračun</w:t>
      </w:r>
      <w:proofErr w:type="spellEnd"/>
      <w:r w:rsidRPr="00B670F5">
        <w:t xml:space="preserve"> plate.</w:t>
      </w:r>
    </w:p>
    <w:p w14:paraId="57DDBE81" w14:textId="77777777" w:rsidR="00B670F5" w:rsidRPr="00B670F5" w:rsidRDefault="00B670F5" w:rsidP="00B670F5">
      <w:pPr>
        <w:jc w:val="center"/>
      </w:pPr>
      <w:proofErr w:type="spellStart"/>
      <w:r w:rsidRPr="00B670F5">
        <w:t>Osnovna</w:t>
      </w:r>
      <w:proofErr w:type="spellEnd"/>
      <w:r w:rsidRPr="00B670F5">
        <w:t xml:space="preserve"> </w:t>
      </w:r>
      <w:proofErr w:type="spellStart"/>
      <w:r w:rsidRPr="00B670F5">
        <w:t>plata</w:t>
      </w:r>
      <w:proofErr w:type="spellEnd"/>
      <w:r w:rsidRPr="00B670F5">
        <w:t xml:space="preserve"> </w:t>
      </w:r>
      <w:proofErr w:type="spellStart"/>
      <w:r w:rsidRPr="00B670F5">
        <w:t>određuje</w:t>
      </w:r>
      <w:proofErr w:type="spellEnd"/>
      <w:r w:rsidRPr="00B670F5">
        <w:t xml:space="preserve"> se za </w:t>
      </w:r>
      <w:proofErr w:type="spellStart"/>
      <w:r w:rsidRPr="00B670F5">
        <w:t>radno</w:t>
      </w:r>
      <w:proofErr w:type="spellEnd"/>
      <w:r w:rsidRPr="00B670F5">
        <w:t xml:space="preserve"> mesto za </w:t>
      </w:r>
      <w:proofErr w:type="spellStart"/>
      <w:r w:rsidRPr="00B670F5">
        <w:t>koje</w:t>
      </w:r>
      <w:proofErr w:type="spellEnd"/>
      <w:r w:rsidRPr="00B670F5">
        <w:t xml:space="preserve"> je </w:t>
      </w:r>
      <w:proofErr w:type="spellStart"/>
      <w:r w:rsidRPr="00B670F5">
        <w:t>zaposleni</w:t>
      </w:r>
      <w:proofErr w:type="spellEnd"/>
      <w:r w:rsidRPr="00B670F5">
        <w:t xml:space="preserve"> </w:t>
      </w:r>
      <w:proofErr w:type="spellStart"/>
      <w:r w:rsidRPr="00B670F5">
        <w:t>zaključio</w:t>
      </w:r>
      <w:proofErr w:type="spellEnd"/>
      <w:r w:rsidRPr="00B670F5">
        <w:t xml:space="preserve"> </w:t>
      </w:r>
      <w:proofErr w:type="spellStart"/>
      <w:r w:rsidRPr="00B670F5">
        <w:t>ugovor</w:t>
      </w:r>
      <w:proofErr w:type="spellEnd"/>
      <w:r w:rsidRPr="00B670F5">
        <w:t xml:space="preserve"> o </w:t>
      </w:r>
      <w:proofErr w:type="spellStart"/>
      <w:r w:rsidRPr="00B670F5">
        <w:t>radu</w:t>
      </w:r>
      <w:proofErr w:type="spellEnd"/>
      <w:r w:rsidRPr="00B670F5">
        <w:t xml:space="preserve">, </w:t>
      </w:r>
      <w:proofErr w:type="spellStart"/>
      <w:r w:rsidRPr="00B670F5">
        <w:t>odnosno</w:t>
      </w:r>
      <w:proofErr w:type="spellEnd"/>
      <w:r w:rsidRPr="00B670F5">
        <w:t xml:space="preserve">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koje</w:t>
      </w:r>
      <w:proofErr w:type="spellEnd"/>
      <w:r w:rsidRPr="00B670F5">
        <w:t xml:space="preserve"> je </w:t>
      </w:r>
      <w:proofErr w:type="spellStart"/>
      <w:r w:rsidRPr="00B670F5">
        <w:t>premešten</w:t>
      </w:r>
      <w:proofErr w:type="spellEnd"/>
      <w:r w:rsidRPr="00B670F5">
        <w:t xml:space="preserve"> u </w:t>
      </w:r>
      <w:proofErr w:type="spellStart"/>
      <w:r w:rsidRPr="00B670F5">
        <w:t>skladu</w:t>
      </w:r>
      <w:proofErr w:type="spellEnd"/>
      <w:r w:rsidRPr="00B670F5">
        <w:t xml:space="preserve"> </w:t>
      </w:r>
      <w:proofErr w:type="spellStart"/>
      <w:r w:rsidRPr="00B670F5">
        <w:t>sa</w:t>
      </w:r>
      <w:proofErr w:type="spellEnd"/>
      <w:r w:rsidRPr="00B670F5">
        <w:t xml:space="preserve"> </w:t>
      </w:r>
      <w:proofErr w:type="spellStart"/>
      <w:r w:rsidRPr="00B670F5">
        <w:t>zakonom</w:t>
      </w:r>
      <w:proofErr w:type="spellEnd"/>
      <w:r w:rsidRPr="00B670F5">
        <w:t>.</w:t>
      </w:r>
    </w:p>
    <w:p w14:paraId="70E24436" w14:textId="77777777" w:rsidR="00B670F5" w:rsidRPr="00B670F5" w:rsidRDefault="00B670F5" w:rsidP="00B670F5">
      <w:pPr>
        <w:jc w:val="center"/>
      </w:pPr>
      <w:proofErr w:type="spellStart"/>
      <w:r w:rsidRPr="00B670F5">
        <w:t>Zaposleni</w:t>
      </w:r>
      <w:proofErr w:type="spellEnd"/>
      <w:r w:rsidRPr="00B670F5">
        <w:t xml:space="preserve"> </w:t>
      </w:r>
      <w:proofErr w:type="spellStart"/>
      <w:r w:rsidRPr="00B670F5">
        <w:t>ostvaruje</w:t>
      </w:r>
      <w:proofErr w:type="spellEnd"/>
      <w:r w:rsidRPr="00B670F5">
        <w:t xml:space="preserve"> </w:t>
      </w:r>
      <w:proofErr w:type="spellStart"/>
      <w:r w:rsidRPr="00B670F5">
        <w:t>osnovnu</w:t>
      </w:r>
      <w:proofErr w:type="spellEnd"/>
      <w:r w:rsidRPr="00B670F5">
        <w:t xml:space="preserve"> </w:t>
      </w:r>
      <w:proofErr w:type="spellStart"/>
      <w:r w:rsidRPr="00B670F5">
        <w:t>platu</w:t>
      </w:r>
      <w:proofErr w:type="spellEnd"/>
      <w:r w:rsidRPr="00B670F5">
        <w:t xml:space="preserve"> </w:t>
      </w:r>
      <w:proofErr w:type="spellStart"/>
      <w:r w:rsidRPr="00B670F5">
        <w:t>iz</w:t>
      </w:r>
      <w:proofErr w:type="spellEnd"/>
      <w:r w:rsidRPr="00B670F5">
        <w:t xml:space="preserve"> </w:t>
      </w:r>
      <w:proofErr w:type="spellStart"/>
      <w:r w:rsidRPr="00B670F5">
        <w:t>stava</w:t>
      </w:r>
      <w:proofErr w:type="spellEnd"/>
      <w:r w:rsidRPr="00B670F5">
        <w:t xml:space="preserve"> 1. </w:t>
      </w:r>
      <w:proofErr w:type="spellStart"/>
      <w:r w:rsidRPr="00B670F5">
        <w:t>ovog</w:t>
      </w:r>
      <w:proofErr w:type="spellEnd"/>
      <w:r w:rsidRPr="00B670F5">
        <w:t xml:space="preserve"> </w:t>
      </w:r>
      <w:proofErr w:type="spellStart"/>
      <w:r w:rsidRPr="00B670F5">
        <w:t>člana</w:t>
      </w:r>
      <w:proofErr w:type="spellEnd"/>
      <w:r w:rsidRPr="00B670F5">
        <w:t xml:space="preserve"> za </w:t>
      </w:r>
      <w:proofErr w:type="spellStart"/>
      <w:r w:rsidRPr="00B670F5">
        <w:t>postignute</w:t>
      </w:r>
      <w:proofErr w:type="spellEnd"/>
      <w:r w:rsidRPr="00B670F5">
        <w:t xml:space="preserve"> </w:t>
      </w:r>
      <w:proofErr w:type="spellStart"/>
      <w:r w:rsidRPr="00B670F5">
        <w:t>rezultate</w:t>
      </w:r>
      <w:proofErr w:type="spellEnd"/>
      <w:r w:rsidRPr="00B670F5">
        <w:t xml:space="preserve"> </w:t>
      </w:r>
      <w:proofErr w:type="spellStart"/>
      <w:r w:rsidRPr="00B670F5">
        <w:t>rada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ostvareni</w:t>
      </w:r>
      <w:proofErr w:type="spellEnd"/>
      <w:r w:rsidRPr="00B670F5">
        <w:t xml:space="preserve"> </w:t>
      </w:r>
      <w:proofErr w:type="spellStart"/>
      <w:r w:rsidRPr="00B670F5">
        <w:t>standardni</w:t>
      </w:r>
      <w:proofErr w:type="spellEnd"/>
      <w:r w:rsidRPr="00B670F5">
        <w:t xml:space="preserve">, </w:t>
      </w:r>
      <w:proofErr w:type="spellStart"/>
      <w:r w:rsidRPr="00B670F5">
        <w:t>odnosno</w:t>
      </w:r>
      <w:proofErr w:type="spellEnd"/>
      <w:r w:rsidRPr="00B670F5">
        <w:t xml:space="preserve"> </w:t>
      </w:r>
      <w:proofErr w:type="spellStart"/>
      <w:r w:rsidRPr="00B670F5">
        <w:t>očekivani</w:t>
      </w:r>
      <w:proofErr w:type="spellEnd"/>
      <w:r w:rsidRPr="00B670F5">
        <w:t xml:space="preserve"> </w:t>
      </w:r>
      <w:proofErr w:type="spellStart"/>
      <w:r w:rsidRPr="00B670F5">
        <w:t>radni</w:t>
      </w:r>
      <w:proofErr w:type="spellEnd"/>
      <w:r w:rsidRPr="00B670F5">
        <w:t xml:space="preserve"> </w:t>
      </w:r>
      <w:proofErr w:type="spellStart"/>
      <w:r w:rsidRPr="00B670F5">
        <w:t>učinak</w:t>
      </w:r>
      <w:proofErr w:type="spellEnd"/>
      <w:r w:rsidRPr="00B670F5">
        <w:t>.</w:t>
      </w:r>
    </w:p>
    <w:p w14:paraId="335FB44B" w14:textId="77777777" w:rsidR="00B670F5" w:rsidRPr="00B670F5" w:rsidRDefault="00B670F5" w:rsidP="00B670F5">
      <w:pPr>
        <w:jc w:val="center"/>
        <w:rPr>
          <w:b/>
          <w:bCs/>
        </w:rPr>
      </w:pPr>
      <w:bookmarkStart w:id="10" w:name="str_7"/>
      <w:bookmarkEnd w:id="10"/>
      <w:proofErr w:type="spellStart"/>
      <w:r w:rsidRPr="00B670F5">
        <w:rPr>
          <w:b/>
          <w:bCs/>
        </w:rPr>
        <w:t>Pravo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na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isplatu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minimalne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zarade</w:t>
      </w:r>
      <w:proofErr w:type="spellEnd"/>
    </w:p>
    <w:p w14:paraId="799471A4" w14:textId="77777777" w:rsidR="00B670F5" w:rsidRPr="00B670F5" w:rsidRDefault="00B670F5" w:rsidP="00B670F5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B670F5">
        <w:rPr>
          <w:b/>
          <w:bCs/>
        </w:rPr>
        <w:t>Član</w:t>
      </w:r>
      <w:proofErr w:type="spellEnd"/>
      <w:r w:rsidRPr="00B670F5">
        <w:rPr>
          <w:b/>
          <w:bCs/>
        </w:rPr>
        <w:t xml:space="preserve"> 5</w:t>
      </w:r>
    </w:p>
    <w:p w14:paraId="4ED89CF5" w14:textId="77777777" w:rsidR="00B670F5" w:rsidRPr="00B670F5" w:rsidRDefault="00B670F5" w:rsidP="00B670F5">
      <w:pPr>
        <w:jc w:val="center"/>
      </w:pPr>
      <w:proofErr w:type="spellStart"/>
      <w:r w:rsidRPr="00B670F5">
        <w:t>Zaposleni</w:t>
      </w:r>
      <w:proofErr w:type="spellEnd"/>
      <w:r w:rsidRPr="00B670F5">
        <w:t xml:space="preserve"> </w:t>
      </w:r>
      <w:proofErr w:type="spellStart"/>
      <w:r w:rsidRPr="00B670F5">
        <w:t>čija</w:t>
      </w:r>
      <w:proofErr w:type="spellEnd"/>
      <w:r w:rsidRPr="00B670F5">
        <w:t xml:space="preserve"> bi </w:t>
      </w:r>
      <w:proofErr w:type="spellStart"/>
      <w:r w:rsidRPr="00B670F5">
        <w:t>osnovna</w:t>
      </w:r>
      <w:proofErr w:type="spellEnd"/>
      <w:r w:rsidRPr="00B670F5">
        <w:t xml:space="preserve"> </w:t>
      </w:r>
      <w:proofErr w:type="spellStart"/>
      <w:r w:rsidRPr="00B670F5">
        <w:t>plata</w:t>
      </w:r>
      <w:proofErr w:type="spellEnd"/>
      <w:r w:rsidRPr="00B670F5">
        <w:t xml:space="preserve"> </w:t>
      </w:r>
      <w:proofErr w:type="spellStart"/>
      <w:r w:rsidRPr="00B670F5">
        <w:t>primenom</w:t>
      </w:r>
      <w:proofErr w:type="spellEnd"/>
      <w:r w:rsidRPr="00B670F5">
        <w:t xml:space="preserve"> </w:t>
      </w:r>
      <w:proofErr w:type="spellStart"/>
      <w:r w:rsidRPr="00B670F5">
        <w:t>ovog</w:t>
      </w:r>
      <w:proofErr w:type="spellEnd"/>
      <w:r w:rsidRPr="00B670F5">
        <w:t xml:space="preserve"> </w:t>
      </w:r>
      <w:proofErr w:type="spellStart"/>
      <w:r w:rsidRPr="00B670F5">
        <w:t>zakona</w:t>
      </w:r>
      <w:proofErr w:type="spellEnd"/>
      <w:r w:rsidRPr="00B670F5">
        <w:t xml:space="preserve">, </w:t>
      </w:r>
      <w:proofErr w:type="spellStart"/>
      <w:r w:rsidRPr="00B670F5">
        <w:t>drugih</w:t>
      </w:r>
      <w:proofErr w:type="spellEnd"/>
      <w:r w:rsidRPr="00B670F5">
        <w:t xml:space="preserve"> </w:t>
      </w:r>
      <w:proofErr w:type="spellStart"/>
      <w:r w:rsidRPr="00B670F5">
        <w:t>propisa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opštih</w:t>
      </w:r>
      <w:proofErr w:type="spellEnd"/>
      <w:r w:rsidRPr="00B670F5">
        <w:t xml:space="preserve"> </w:t>
      </w:r>
      <w:proofErr w:type="spellStart"/>
      <w:r w:rsidRPr="00B670F5">
        <w:t>akata</w:t>
      </w:r>
      <w:proofErr w:type="spellEnd"/>
      <w:r w:rsidRPr="00B670F5">
        <w:t xml:space="preserve"> </w:t>
      </w:r>
      <w:proofErr w:type="spellStart"/>
      <w:r w:rsidRPr="00B670F5">
        <w:t>bila</w:t>
      </w:r>
      <w:proofErr w:type="spellEnd"/>
      <w:r w:rsidRPr="00B670F5">
        <w:t xml:space="preserve"> </w:t>
      </w:r>
      <w:proofErr w:type="spellStart"/>
      <w:r w:rsidRPr="00B670F5">
        <w:t>manja</w:t>
      </w:r>
      <w:proofErr w:type="spellEnd"/>
      <w:r w:rsidRPr="00B670F5">
        <w:t xml:space="preserve"> od </w:t>
      </w:r>
      <w:proofErr w:type="spellStart"/>
      <w:r w:rsidRPr="00B670F5">
        <w:t>minimalne</w:t>
      </w:r>
      <w:proofErr w:type="spellEnd"/>
      <w:r w:rsidRPr="00B670F5">
        <w:t xml:space="preserve"> </w:t>
      </w:r>
      <w:proofErr w:type="spellStart"/>
      <w:r w:rsidRPr="00B670F5">
        <w:t>zarade</w:t>
      </w:r>
      <w:proofErr w:type="spellEnd"/>
      <w:r w:rsidRPr="00B670F5">
        <w:t xml:space="preserve"> </w:t>
      </w:r>
      <w:proofErr w:type="spellStart"/>
      <w:r w:rsidRPr="00B670F5">
        <w:t>obračunate</w:t>
      </w:r>
      <w:proofErr w:type="spellEnd"/>
      <w:r w:rsidRPr="00B670F5">
        <w:t xml:space="preserve"> u </w:t>
      </w:r>
      <w:proofErr w:type="spellStart"/>
      <w:r w:rsidRPr="00B670F5">
        <w:t>skladu</w:t>
      </w:r>
      <w:proofErr w:type="spellEnd"/>
      <w:r w:rsidRPr="00B670F5">
        <w:t xml:space="preserve"> </w:t>
      </w:r>
      <w:proofErr w:type="spellStart"/>
      <w:r w:rsidRPr="00B670F5">
        <w:t>sa</w:t>
      </w:r>
      <w:proofErr w:type="spellEnd"/>
      <w:r w:rsidRPr="00B670F5">
        <w:t xml:space="preserve"> </w:t>
      </w:r>
      <w:proofErr w:type="spellStart"/>
      <w:r w:rsidRPr="00B670F5">
        <w:t>opštim</w:t>
      </w:r>
      <w:proofErr w:type="spellEnd"/>
      <w:r w:rsidRPr="00B670F5">
        <w:t xml:space="preserve"> </w:t>
      </w:r>
      <w:proofErr w:type="spellStart"/>
      <w:r w:rsidRPr="00B670F5">
        <w:t>propisima</w:t>
      </w:r>
      <w:proofErr w:type="spellEnd"/>
      <w:r w:rsidRPr="00B670F5">
        <w:t xml:space="preserve"> o </w:t>
      </w:r>
      <w:proofErr w:type="spellStart"/>
      <w:r w:rsidRPr="00B670F5">
        <w:t>radu</w:t>
      </w:r>
      <w:proofErr w:type="spellEnd"/>
      <w:r w:rsidRPr="00B670F5">
        <w:t xml:space="preserve">, </w:t>
      </w:r>
      <w:proofErr w:type="spellStart"/>
      <w:r w:rsidRPr="00B670F5">
        <w:t>ostvaruje</w:t>
      </w:r>
      <w:proofErr w:type="spellEnd"/>
      <w:r w:rsidRPr="00B670F5">
        <w:t xml:space="preserve"> </w:t>
      </w:r>
      <w:proofErr w:type="spellStart"/>
      <w:r w:rsidRPr="00B670F5">
        <w:t>pravo</w:t>
      </w:r>
      <w:proofErr w:type="spellEnd"/>
      <w:r w:rsidRPr="00B670F5">
        <w:t xml:space="preserve">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isplatu</w:t>
      </w:r>
      <w:proofErr w:type="spellEnd"/>
      <w:r w:rsidRPr="00B670F5">
        <w:t xml:space="preserve"> </w:t>
      </w:r>
      <w:proofErr w:type="spellStart"/>
      <w:r w:rsidRPr="00B670F5">
        <w:t>minimalne</w:t>
      </w:r>
      <w:proofErr w:type="spellEnd"/>
      <w:r w:rsidRPr="00B670F5">
        <w:t xml:space="preserve"> </w:t>
      </w:r>
      <w:proofErr w:type="spellStart"/>
      <w:r w:rsidRPr="00B670F5">
        <w:t>zarade</w:t>
      </w:r>
      <w:proofErr w:type="spellEnd"/>
      <w:r w:rsidRPr="00B670F5">
        <w:t>.</w:t>
      </w:r>
    </w:p>
    <w:p w14:paraId="670A50EC" w14:textId="77777777" w:rsidR="00B670F5" w:rsidRPr="00B670F5" w:rsidRDefault="00B670F5" w:rsidP="00B670F5">
      <w:pPr>
        <w:jc w:val="center"/>
        <w:rPr>
          <w:b/>
          <w:bCs/>
        </w:rPr>
      </w:pPr>
      <w:bookmarkStart w:id="12" w:name="str_8"/>
      <w:bookmarkEnd w:id="12"/>
      <w:proofErr w:type="spellStart"/>
      <w:r w:rsidRPr="00B670F5">
        <w:rPr>
          <w:b/>
          <w:bCs/>
        </w:rPr>
        <w:t>Osnovica</w:t>
      </w:r>
      <w:proofErr w:type="spellEnd"/>
    </w:p>
    <w:p w14:paraId="11CF597C" w14:textId="77777777" w:rsidR="00B670F5" w:rsidRPr="00B670F5" w:rsidRDefault="00B670F5" w:rsidP="00B670F5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B670F5">
        <w:rPr>
          <w:b/>
          <w:bCs/>
        </w:rPr>
        <w:t>Član</w:t>
      </w:r>
      <w:proofErr w:type="spellEnd"/>
      <w:r w:rsidRPr="00B670F5">
        <w:rPr>
          <w:b/>
          <w:bCs/>
        </w:rPr>
        <w:t xml:space="preserve"> 6</w:t>
      </w:r>
    </w:p>
    <w:p w14:paraId="5AA8A52A" w14:textId="77777777" w:rsidR="00B670F5" w:rsidRPr="00B670F5" w:rsidRDefault="00B670F5" w:rsidP="00B670F5">
      <w:pPr>
        <w:jc w:val="center"/>
      </w:pPr>
      <w:proofErr w:type="spellStart"/>
      <w:r w:rsidRPr="00B670F5">
        <w:t>Osnovica</w:t>
      </w:r>
      <w:proofErr w:type="spellEnd"/>
      <w:r w:rsidRPr="00B670F5">
        <w:t xml:space="preserve"> za </w:t>
      </w:r>
      <w:proofErr w:type="spellStart"/>
      <w:r w:rsidRPr="00B670F5">
        <w:t>obračun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isplatu</w:t>
      </w:r>
      <w:proofErr w:type="spellEnd"/>
      <w:r w:rsidRPr="00B670F5">
        <w:t xml:space="preserve"> </w:t>
      </w:r>
      <w:proofErr w:type="spellStart"/>
      <w:r w:rsidRPr="00B670F5">
        <w:t>mesečne</w:t>
      </w:r>
      <w:proofErr w:type="spellEnd"/>
      <w:r w:rsidRPr="00B670F5">
        <w:t xml:space="preserve"> plate </w:t>
      </w:r>
      <w:proofErr w:type="spellStart"/>
      <w:r w:rsidRPr="00B670F5">
        <w:t>zaposlenih</w:t>
      </w:r>
      <w:proofErr w:type="spellEnd"/>
      <w:r w:rsidRPr="00B670F5">
        <w:t xml:space="preserve"> </w:t>
      </w:r>
      <w:proofErr w:type="spellStart"/>
      <w:r w:rsidRPr="00B670F5">
        <w:t>utvrđuje</w:t>
      </w:r>
      <w:proofErr w:type="spellEnd"/>
      <w:r w:rsidRPr="00B670F5">
        <w:t xml:space="preserve"> se u </w:t>
      </w:r>
      <w:proofErr w:type="spellStart"/>
      <w:r w:rsidRPr="00B670F5">
        <w:t>skladu</w:t>
      </w:r>
      <w:proofErr w:type="spellEnd"/>
      <w:r w:rsidRPr="00B670F5">
        <w:t xml:space="preserve"> </w:t>
      </w:r>
      <w:proofErr w:type="spellStart"/>
      <w:r w:rsidRPr="00B670F5">
        <w:t>sa</w:t>
      </w:r>
      <w:proofErr w:type="spellEnd"/>
      <w:r w:rsidRPr="00B670F5">
        <w:t xml:space="preserve"> </w:t>
      </w:r>
      <w:proofErr w:type="spellStart"/>
      <w:r w:rsidRPr="00B670F5">
        <w:t>zakonom</w:t>
      </w:r>
      <w:proofErr w:type="spellEnd"/>
      <w:r w:rsidRPr="00B670F5">
        <w:t xml:space="preserve"> </w:t>
      </w:r>
      <w:proofErr w:type="spellStart"/>
      <w:r w:rsidRPr="00B670F5">
        <w:t>kojim</w:t>
      </w:r>
      <w:proofErr w:type="spellEnd"/>
      <w:r w:rsidRPr="00B670F5">
        <w:t xml:space="preserve"> se </w:t>
      </w:r>
      <w:proofErr w:type="spellStart"/>
      <w:r w:rsidRPr="00B670F5">
        <w:t>uređuje</w:t>
      </w:r>
      <w:proofErr w:type="spellEnd"/>
      <w:r w:rsidRPr="00B670F5">
        <w:t xml:space="preserve"> </w:t>
      </w:r>
      <w:proofErr w:type="spellStart"/>
      <w:r w:rsidRPr="00B670F5">
        <w:t>sistem</w:t>
      </w:r>
      <w:proofErr w:type="spellEnd"/>
      <w:r w:rsidRPr="00B670F5">
        <w:t xml:space="preserve"> </w:t>
      </w:r>
      <w:proofErr w:type="spellStart"/>
      <w:r w:rsidRPr="00B670F5">
        <w:t>plata</w:t>
      </w:r>
      <w:proofErr w:type="spellEnd"/>
      <w:r w:rsidRPr="00B670F5">
        <w:t xml:space="preserve"> </w:t>
      </w:r>
      <w:proofErr w:type="spellStart"/>
      <w:r w:rsidRPr="00B670F5">
        <w:t>zaposlenih</w:t>
      </w:r>
      <w:proofErr w:type="spellEnd"/>
      <w:r w:rsidRPr="00B670F5">
        <w:t xml:space="preserve"> u </w:t>
      </w:r>
      <w:proofErr w:type="spellStart"/>
      <w:r w:rsidRPr="00B670F5">
        <w:t>javnom</w:t>
      </w:r>
      <w:proofErr w:type="spellEnd"/>
      <w:r w:rsidRPr="00B670F5">
        <w:t xml:space="preserve"> </w:t>
      </w:r>
      <w:proofErr w:type="spellStart"/>
      <w:r w:rsidRPr="00B670F5">
        <w:t>sektoru</w:t>
      </w:r>
      <w:proofErr w:type="spellEnd"/>
      <w:r w:rsidRPr="00B670F5">
        <w:t>.</w:t>
      </w:r>
    </w:p>
    <w:p w14:paraId="12D5222A" w14:textId="77777777" w:rsidR="00B670F5" w:rsidRPr="00B670F5" w:rsidRDefault="00B670F5" w:rsidP="00B670F5">
      <w:pPr>
        <w:jc w:val="center"/>
      </w:pPr>
      <w:proofErr w:type="spellStart"/>
      <w:r w:rsidRPr="00B670F5">
        <w:t>Osnovica</w:t>
      </w:r>
      <w:proofErr w:type="spellEnd"/>
      <w:r w:rsidRPr="00B670F5">
        <w:t xml:space="preserve"> je </w:t>
      </w:r>
      <w:proofErr w:type="spellStart"/>
      <w:r w:rsidRPr="00B670F5">
        <w:t>jedinstvena</w:t>
      </w:r>
      <w:proofErr w:type="spellEnd"/>
      <w:r w:rsidRPr="00B670F5">
        <w:t xml:space="preserve"> za </w:t>
      </w:r>
      <w:proofErr w:type="spellStart"/>
      <w:r w:rsidRPr="00B670F5">
        <w:t>sve</w:t>
      </w:r>
      <w:proofErr w:type="spellEnd"/>
      <w:r w:rsidRPr="00B670F5">
        <w:t xml:space="preserve"> </w:t>
      </w:r>
      <w:proofErr w:type="spellStart"/>
      <w:r w:rsidRPr="00B670F5">
        <w:t>zaposlene</w:t>
      </w:r>
      <w:proofErr w:type="spellEnd"/>
      <w:r w:rsidRPr="00B670F5">
        <w:t xml:space="preserve"> </w:t>
      </w:r>
      <w:proofErr w:type="spellStart"/>
      <w:r w:rsidRPr="00B670F5">
        <w:t>kod</w:t>
      </w:r>
      <w:proofErr w:type="spellEnd"/>
      <w:r w:rsidRPr="00B670F5">
        <w:t xml:space="preserve"> </w:t>
      </w:r>
      <w:proofErr w:type="spellStart"/>
      <w:r w:rsidRPr="00B670F5">
        <w:t>poslodavca</w:t>
      </w:r>
      <w:proofErr w:type="spellEnd"/>
      <w:r w:rsidRPr="00B670F5">
        <w:t>.</w:t>
      </w:r>
    </w:p>
    <w:p w14:paraId="158C59EF" w14:textId="77777777" w:rsidR="00B670F5" w:rsidRPr="00B670F5" w:rsidRDefault="00B670F5" w:rsidP="00B670F5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B670F5">
        <w:rPr>
          <w:b/>
          <w:bCs/>
        </w:rPr>
        <w:t>Član</w:t>
      </w:r>
      <w:proofErr w:type="spellEnd"/>
      <w:r w:rsidRPr="00B670F5">
        <w:rPr>
          <w:b/>
          <w:bCs/>
        </w:rPr>
        <w:t xml:space="preserve"> 7</w:t>
      </w:r>
    </w:p>
    <w:p w14:paraId="4462F3E6" w14:textId="77777777" w:rsidR="00B670F5" w:rsidRPr="00B670F5" w:rsidRDefault="00B670F5" w:rsidP="00B670F5">
      <w:pPr>
        <w:jc w:val="center"/>
      </w:pPr>
      <w:proofErr w:type="spellStart"/>
      <w:r w:rsidRPr="00B670F5">
        <w:t>Osnovica</w:t>
      </w:r>
      <w:proofErr w:type="spellEnd"/>
      <w:r w:rsidRPr="00B670F5">
        <w:t xml:space="preserve"> </w:t>
      </w:r>
      <w:proofErr w:type="spellStart"/>
      <w:r w:rsidRPr="00B670F5">
        <w:t>iz</w:t>
      </w:r>
      <w:proofErr w:type="spellEnd"/>
      <w:r w:rsidRPr="00B670F5">
        <w:t xml:space="preserve"> </w:t>
      </w:r>
      <w:proofErr w:type="spellStart"/>
      <w:r w:rsidRPr="00B670F5">
        <w:t>člana</w:t>
      </w:r>
      <w:proofErr w:type="spellEnd"/>
      <w:r w:rsidRPr="00B670F5">
        <w:t xml:space="preserve"> 6. </w:t>
      </w:r>
      <w:proofErr w:type="spellStart"/>
      <w:r w:rsidRPr="00B670F5">
        <w:t>ovog</w:t>
      </w:r>
      <w:proofErr w:type="spellEnd"/>
      <w:r w:rsidRPr="00B670F5">
        <w:t xml:space="preserve"> </w:t>
      </w:r>
      <w:proofErr w:type="spellStart"/>
      <w:r w:rsidRPr="00B670F5">
        <w:t>zakona</w:t>
      </w:r>
      <w:proofErr w:type="spellEnd"/>
      <w:r w:rsidRPr="00B670F5">
        <w:t xml:space="preserve"> </w:t>
      </w:r>
      <w:proofErr w:type="spellStart"/>
      <w:r w:rsidRPr="00B670F5">
        <w:t>služi</w:t>
      </w:r>
      <w:proofErr w:type="spellEnd"/>
      <w:r w:rsidRPr="00B670F5">
        <w:t xml:space="preserve"> za </w:t>
      </w:r>
      <w:proofErr w:type="spellStart"/>
      <w:r w:rsidRPr="00B670F5">
        <w:t>obračun</w:t>
      </w:r>
      <w:proofErr w:type="spellEnd"/>
      <w:r w:rsidRPr="00B670F5">
        <w:t xml:space="preserve"> </w:t>
      </w:r>
      <w:proofErr w:type="spellStart"/>
      <w:r w:rsidRPr="00B670F5">
        <w:t>mesečne</w:t>
      </w:r>
      <w:proofErr w:type="spellEnd"/>
      <w:r w:rsidRPr="00B670F5">
        <w:t xml:space="preserve"> </w:t>
      </w:r>
      <w:proofErr w:type="spellStart"/>
      <w:r w:rsidRPr="00B670F5">
        <w:t>osnovne</w:t>
      </w:r>
      <w:proofErr w:type="spellEnd"/>
      <w:r w:rsidRPr="00B670F5">
        <w:t xml:space="preserve"> plate </w:t>
      </w:r>
      <w:proofErr w:type="spellStart"/>
      <w:r w:rsidRPr="00B670F5">
        <w:t>zaposlenog</w:t>
      </w:r>
      <w:proofErr w:type="spellEnd"/>
      <w:r w:rsidRPr="00B670F5">
        <w:t>.</w:t>
      </w:r>
    </w:p>
    <w:p w14:paraId="2333A2BC" w14:textId="77777777" w:rsidR="00B670F5" w:rsidRPr="00B670F5" w:rsidRDefault="00B670F5" w:rsidP="00B670F5">
      <w:pPr>
        <w:jc w:val="center"/>
      </w:pPr>
      <w:proofErr w:type="spellStart"/>
      <w:r w:rsidRPr="00B670F5">
        <w:t>Osnovica</w:t>
      </w:r>
      <w:proofErr w:type="spellEnd"/>
      <w:r w:rsidRPr="00B670F5">
        <w:t xml:space="preserve"> za </w:t>
      </w:r>
      <w:proofErr w:type="spellStart"/>
      <w:r w:rsidRPr="00B670F5">
        <w:t>obračun</w:t>
      </w:r>
      <w:proofErr w:type="spellEnd"/>
      <w:r w:rsidRPr="00B670F5">
        <w:t xml:space="preserve"> </w:t>
      </w:r>
      <w:proofErr w:type="spellStart"/>
      <w:r w:rsidRPr="00B670F5">
        <w:t>osnovne</w:t>
      </w:r>
      <w:proofErr w:type="spellEnd"/>
      <w:r w:rsidRPr="00B670F5">
        <w:t xml:space="preserve"> plate za </w:t>
      </w:r>
      <w:proofErr w:type="spellStart"/>
      <w:r w:rsidRPr="00B670F5">
        <w:t>ostvarene</w:t>
      </w:r>
      <w:proofErr w:type="spellEnd"/>
      <w:r w:rsidRPr="00B670F5">
        <w:t xml:space="preserve"> sate </w:t>
      </w:r>
      <w:proofErr w:type="spellStart"/>
      <w:r w:rsidRPr="00B670F5">
        <w:t>rada</w:t>
      </w:r>
      <w:proofErr w:type="spellEnd"/>
      <w:r w:rsidRPr="00B670F5">
        <w:t xml:space="preserve">, za </w:t>
      </w:r>
      <w:proofErr w:type="spellStart"/>
      <w:r w:rsidRPr="00B670F5">
        <w:t>zaposlenog</w:t>
      </w:r>
      <w:proofErr w:type="spellEnd"/>
      <w:r w:rsidRPr="00B670F5">
        <w:t xml:space="preserve"> koji u </w:t>
      </w:r>
      <w:proofErr w:type="spellStart"/>
      <w:r w:rsidRPr="00B670F5">
        <w:t>toku</w:t>
      </w:r>
      <w:proofErr w:type="spellEnd"/>
      <w:r w:rsidRPr="00B670F5">
        <w:t xml:space="preserve"> </w:t>
      </w:r>
      <w:proofErr w:type="spellStart"/>
      <w:r w:rsidRPr="00B670F5">
        <w:t>meseca</w:t>
      </w:r>
      <w:proofErr w:type="spellEnd"/>
      <w:r w:rsidRPr="00B670F5">
        <w:t xml:space="preserve"> </w:t>
      </w:r>
      <w:proofErr w:type="spellStart"/>
      <w:r w:rsidRPr="00B670F5">
        <w:t>nije</w:t>
      </w:r>
      <w:proofErr w:type="spellEnd"/>
      <w:r w:rsidRPr="00B670F5">
        <w:t xml:space="preserve"> </w:t>
      </w:r>
      <w:proofErr w:type="spellStart"/>
      <w:r w:rsidRPr="00B670F5">
        <w:t>ostvario</w:t>
      </w:r>
      <w:proofErr w:type="spellEnd"/>
      <w:r w:rsidRPr="00B670F5">
        <w:t xml:space="preserve"> pun fond </w:t>
      </w:r>
      <w:proofErr w:type="spellStart"/>
      <w:r w:rsidRPr="00B670F5">
        <w:t>radnih</w:t>
      </w:r>
      <w:proofErr w:type="spellEnd"/>
      <w:r w:rsidRPr="00B670F5">
        <w:t xml:space="preserve"> sati </w:t>
      </w:r>
      <w:proofErr w:type="spellStart"/>
      <w:r w:rsidRPr="00B670F5">
        <w:t>zbog</w:t>
      </w:r>
      <w:proofErr w:type="spellEnd"/>
      <w:r w:rsidRPr="00B670F5">
        <w:t xml:space="preserve"> </w:t>
      </w:r>
      <w:proofErr w:type="spellStart"/>
      <w:r w:rsidRPr="00B670F5">
        <w:t>odsustva</w:t>
      </w:r>
      <w:proofErr w:type="spellEnd"/>
      <w:r w:rsidRPr="00B670F5">
        <w:t xml:space="preserve"> </w:t>
      </w:r>
      <w:proofErr w:type="spellStart"/>
      <w:r w:rsidRPr="00B670F5">
        <w:t>sa</w:t>
      </w:r>
      <w:proofErr w:type="spellEnd"/>
      <w:r w:rsidRPr="00B670F5">
        <w:t xml:space="preserve"> </w:t>
      </w:r>
      <w:proofErr w:type="spellStart"/>
      <w:r w:rsidRPr="00B670F5">
        <w:t>rada</w:t>
      </w:r>
      <w:proofErr w:type="spellEnd"/>
      <w:r w:rsidRPr="00B670F5">
        <w:t xml:space="preserve"> u </w:t>
      </w:r>
      <w:proofErr w:type="spellStart"/>
      <w:r w:rsidRPr="00B670F5">
        <w:t>skladu</w:t>
      </w:r>
      <w:proofErr w:type="spellEnd"/>
      <w:r w:rsidRPr="00B670F5">
        <w:t xml:space="preserve"> </w:t>
      </w:r>
      <w:proofErr w:type="spellStart"/>
      <w:r w:rsidRPr="00B670F5">
        <w:t>sa</w:t>
      </w:r>
      <w:proofErr w:type="spellEnd"/>
      <w:r w:rsidRPr="00B670F5">
        <w:t xml:space="preserve"> </w:t>
      </w:r>
      <w:proofErr w:type="spellStart"/>
      <w:r w:rsidRPr="00B670F5">
        <w:t>zakonom</w:t>
      </w:r>
      <w:proofErr w:type="spellEnd"/>
      <w:r w:rsidRPr="00B670F5">
        <w:t xml:space="preserve"> </w:t>
      </w:r>
      <w:proofErr w:type="spellStart"/>
      <w:r w:rsidRPr="00B670F5">
        <w:t>ili</w:t>
      </w:r>
      <w:proofErr w:type="spellEnd"/>
      <w:r w:rsidRPr="00B670F5">
        <w:t xml:space="preserve"> </w:t>
      </w:r>
      <w:proofErr w:type="spellStart"/>
      <w:r w:rsidRPr="00B670F5">
        <w:t>zbog</w:t>
      </w:r>
      <w:proofErr w:type="spellEnd"/>
      <w:r w:rsidRPr="00B670F5">
        <w:t xml:space="preserve"> </w:t>
      </w:r>
      <w:proofErr w:type="spellStart"/>
      <w:r w:rsidRPr="00B670F5">
        <w:t>rada</w:t>
      </w:r>
      <w:proofErr w:type="spellEnd"/>
      <w:r w:rsidRPr="00B670F5">
        <w:t xml:space="preserve"> </w:t>
      </w:r>
      <w:proofErr w:type="spellStart"/>
      <w:r w:rsidRPr="00B670F5">
        <w:t>sa</w:t>
      </w:r>
      <w:proofErr w:type="spellEnd"/>
      <w:r w:rsidRPr="00B670F5">
        <w:t xml:space="preserve"> </w:t>
      </w:r>
      <w:proofErr w:type="spellStart"/>
      <w:r w:rsidRPr="00B670F5">
        <w:t>nepunim</w:t>
      </w:r>
      <w:proofErr w:type="spellEnd"/>
      <w:r w:rsidRPr="00B670F5">
        <w:t xml:space="preserve"> </w:t>
      </w:r>
      <w:proofErr w:type="spellStart"/>
      <w:r w:rsidRPr="00B670F5">
        <w:t>radnim</w:t>
      </w:r>
      <w:proofErr w:type="spellEnd"/>
      <w:r w:rsidRPr="00B670F5">
        <w:t xml:space="preserve"> </w:t>
      </w:r>
      <w:proofErr w:type="spellStart"/>
      <w:r w:rsidRPr="00B670F5">
        <w:t>vremenom</w:t>
      </w:r>
      <w:proofErr w:type="spellEnd"/>
      <w:r w:rsidRPr="00B670F5">
        <w:t xml:space="preserve">, </w:t>
      </w:r>
      <w:proofErr w:type="spellStart"/>
      <w:r w:rsidRPr="00B670F5">
        <w:t>dobija</w:t>
      </w:r>
      <w:proofErr w:type="spellEnd"/>
      <w:r w:rsidRPr="00B670F5">
        <w:t xml:space="preserve"> se </w:t>
      </w:r>
      <w:proofErr w:type="spellStart"/>
      <w:r w:rsidRPr="00B670F5">
        <w:t>deljenjem</w:t>
      </w:r>
      <w:proofErr w:type="spellEnd"/>
      <w:r w:rsidRPr="00B670F5">
        <w:t xml:space="preserve"> </w:t>
      </w:r>
      <w:proofErr w:type="spellStart"/>
      <w:r w:rsidRPr="00B670F5">
        <w:t>osnovice</w:t>
      </w:r>
      <w:proofErr w:type="spellEnd"/>
      <w:r w:rsidRPr="00B670F5">
        <w:t xml:space="preserve"> </w:t>
      </w:r>
      <w:proofErr w:type="spellStart"/>
      <w:r w:rsidRPr="00B670F5">
        <w:t>iz</w:t>
      </w:r>
      <w:proofErr w:type="spellEnd"/>
      <w:r w:rsidRPr="00B670F5">
        <w:t xml:space="preserve"> </w:t>
      </w:r>
      <w:proofErr w:type="spellStart"/>
      <w:r w:rsidRPr="00B670F5">
        <w:t>člana</w:t>
      </w:r>
      <w:proofErr w:type="spellEnd"/>
      <w:r w:rsidRPr="00B670F5">
        <w:t xml:space="preserve"> 6. </w:t>
      </w:r>
      <w:proofErr w:type="spellStart"/>
      <w:r w:rsidRPr="00B670F5">
        <w:t>ovog</w:t>
      </w:r>
      <w:proofErr w:type="spellEnd"/>
      <w:r w:rsidRPr="00B670F5">
        <w:t xml:space="preserve"> </w:t>
      </w:r>
      <w:proofErr w:type="spellStart"/>
      <w:r w:rsidRPr="00B670F5">
        <w:t>zakona</w:t>
      </w:r>
      <w:proofErr w:type="spellEnd"/>
      <w:r w:rsidRPr="00B670F5">
        <w:t xml:space="preserve"> </w:t>
      </w:r>
      <w:proofErr w:type="spellStart"/>
      <w:r w:rsidRPr="00B670F5">
        <w:t>sa</w:t>
      </w:r>
      <w:proofErr w:type="spellEnd"/>
      <w:r w:rsidRPr="00B670F5">
        <w:t xml:space="preserve"> </w:t>
      </w:r>
      <w:proofErr w:type="spellStart"/>
      <w:r w:rsidRPr="00B670F5">
        <w:t>brojem</w:t>
      </w:r>
      <w:proofErr w:type="spellEnd"/>
      <w:r w:rsidRPr="00B670F5">
        <w:t xml:space="preserve"> 174.</w:t>
      </w:r>
    </w:p>
    <w:p w14:paraId="0EF6DA85" w14:textId="77777777" w:rsidR="00B670F5" w:rsidRPr="00B670F5" w:rsidRDefault="00B670F5" w:rsidP="00B670F5">
      <w:pPr>
        <w:jc w:val="center"/>
        <w:rPr>
          <w:b/>
          <w:bCs/>
        </w:rPr>
      </w:pPr>
      <w:bookmarkStart w:id="15" w:name="str_9"/>
      <w:bookmarkEnd w:id="15"/>
      <w:proofErr w:type="spellStart"/>
      <w:r w:rsidRPr="00B670F5">
        <w:rPr>
          <w:b/>
          <w:bCs/>
        </w:rPr>
        <w:t>Bliža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merila</w:t>
      </w:r>
      <w:proofErr w:type="spellEnd"/>
      <w:r w:rsidRPr="00B670F5">
        <w:rPr>
          <w:b/>
          <w:bCs/>
        </w:rPr>
        <w:t xml:space="preserve"> za </w:t>
      </w:r>
      <w:proofErr w:type="spellStart"/>
      <w:r w:rsidRPr="00B670F5">
        <w:rPr>
          <w:b/>
          <w:bCs/>
        </w:rPr>
        <w:t>primenu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kriterijuma</w:t>
      </w:r>
      <w:proofErr w:type="spellEnd"/>
      <w:r w:rsidRPr="00B670F5">
        <w:rPr>
          <w:b/>
          <w:bCs/>
        </w:rPr>
        <w:t xml:space="preserve"> za </w:t>
      </w:r>
      <w:proofErr w:type="spellStart"/>
      <w:r w:rsidRPr="00B670F5">
        <w:rPr>
          <w:b/>
          <w:bCs/>
        </w:rPr>
        <w:t>svrstavanje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radnih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mesta</w:t>
      </w:r>
      <w:proofErr w:type="spellEnd"/>
      <w:r w:rsidRPr="00B670F5">
        <w:rPr>
          <w:b/>
          <w:bCs/>
        </w:rPr>
        <w:t xml:space="preserve"> u </w:t>
      </w:r>
      <w:proofErr w:type="spellStart"/>
      <w:r w:rsidRPr="00B670F5">
        <w:rPr>
          <w:b/>
          <w:bCs/>
        </w:rPr>
        <w:t>platne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grupe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i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platne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razrede</w:t>
      </w:r>
      <w:proofErr w:type="spellEnd"/>
    </w:p>
    <w:p w14:paraId="2F29DA16" w14:textId="77777777" w:rsidR="00B670F5" w:rsidRPr="00B670F5" w:rsidRDefault="00B670F5" w:rsidP="00B670F5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B670F5">
        <w:rPr>
          <w:b/>
          <w:bCs/>
        </w:rPr>
        <w:t>Član</w:t>
      </w:r>
      <w:proofErr w:type="spellEnd"/>
      <w:r w:rsidRPr="00B670F5">
        <w:rPr>
          <w:b/>
          <w:bCs/>
        </w:rPr>
        <w:t xml:space="preserve"> 8</w:t>
      </w:r>
    </w:p>
    <w:p w14:paraId="73A0598D" w14:textId="77777777" w:rsidR="00B670F5" w:rsidRPr="00B670F5" w:rsidRDefault="00B670F5" w:rsidP="00B670F5">
      <w:pPr>
        <w:jc w:val="center"/>
      </w:pPr>
      <w:proofErr w:type="spellStart"/>
      <w:r w:rsidRPr="00B670F5">
        <w:t>Sva</w:t>
      </w:r>
      <w:proofErr w:type="spellEnd"/>
      <w:r w:rsidRPr="00B670F5">
        <w:t xml:space="preserve"> </w:t>
      </w:r>
      <w:proofErr w:type="spellStart"/>
      <w:r w:rsidRPr="00B670F5">
        <w:t>radna</w:t>
      </w:r>
      <w:proofErr w:type="spellEnd"/>
      <w:r w:rsidRPr="00B670F5">
        <w:t xml:space="preserve"> </w:t>
      </w:r>
      <w:proofErr w:type="spellStart"/>
      <w:r w:rsidRPr="00B670F5">
        <w:t>mesta</w:t>
      </w:r>
      <w:proofErr w:type="spellEnd"/>
      <w:r w:rsidRPr="00B670F5">
        <w:t xml:space="preserve"> </w:t>
      </w:r>
      <w:proofErr w:type="spellStart"/>
      <w:r w:rsidRPr="00B670F5">
        <w:t>vrednuju</w:t>
      </w:r>
      <w:proofErr w:type="spellEnd"/>
      <w:r w:rsidRPr="00B670F5">
        <w:t xml:space="preserve"> se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osnovu</w:t>
      </w:r>
      <w:proofErr w:type="spellEnd"/>
      <w:r w:rsidRPr="00B670F5">
        <w:t xml:space="preserve"> </w:t>
      </w:r>
      <w:proofErr w:type="spellStart"/>
      <w:r w:rsidRPr="00B670F5">
        <w:t>kriterijuma</w:t>
      </w:r>
      <w:proofErr w:type="spellEnd"/>
      <w:r w:rsidRPr="00B670F5">
        <w:t xml:space="preserve"> </w:t>
      </w:r>
      <w:proofErr w:type="spellStart"/>
      <w:r w:rsidRPr="00B670F5">
        <w:t>složenosti</w:t>
      </w:r>
      <w:proofErr w:type="spellEnd"/>
      <w:r w:rsidRPr="00B670F5">
        <w:t xml:space="preserve"> </w:t>
      </w:r>
      <w:proofErr w:type="spellStart"/>
      <w:r w:rsidRPr="00B670F5">
        <w:t>poslova</w:t>
      </w:r>
      <w:proofErr w:type="spellEnd"/>
      <w:r w:rsidRPr="00B670F5">
        <w:t xml:space="preserve"> koji se </w:t>
      </w:r>
      <w:proofErr w:type="spellStart"/>
      <w:r w:rsidRPr="00B670F5">
        <w:t>obavljaju</w:t>
      </w:r>
      <w:proofErr w:type="spellEnd"/>
      <w:r w:rsidRPr="00B670F5">
        <w:t xml:space="preserve">, </w:t>
      </w:r>
      <w:proofErr w:type="spellStart"/>
      <w:r w:rsidRPr="00B670F5">
        <w:t>potrebne</w:t>
      </w:r>
      <w:proofErr w:type="spellEnd"/>
      <w:r w:rsidRPr="00B670F5">
        <w:t xml:space="preserve"> </w:t>
      </w:r>
      <w:proofErr w:type="spellStart"/>
      <w:r w:rsidRPr="00B670F5">
        <w:t>kompetentnosti</w:t>
      </w:r>
      <w:proofErr w:type="spellEnd"/>
      <w:r w:rsidRPr="00B670F5">
        <w:t xml:space="preserve"> za rad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tim</w:t>
      </w:r>
      <w:proofErr w:type="spellEnd"/>
      <w:r w:rsidRPr="00B670F5">
        <w:t xml:space="preserve"> </w:t>
      </w:r>
      <w:proofErr w:type="spellStart"/>
      <w:r w:rsidRPr="00B670F5">
        <w:t>poslovima</w:t>
      </w:r>
      <w:proofErr w:type="spellEnd"/>
      <w:r w:rsidRPr="00B670F5">
        <w:t xml:space="preserve">, </w:t>
      </w:r>
      <w:proofErr w:type="spellStart"/>
      <w:r w:rsidRPr="00B670F5">
        <w:t>odgovornosti</w:t>
      </w:r>
      <w:proofErr w:type="spellEnd"/>
      <w:r w:rsidRPr="00B670F5">
        <w:t xml:space="preserve"> za rad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donošenje</w:t>
      </w:r>
      <w:proofErr w:type="spellEnd"/>
      <w:r w:rsidRPr="00B670F5">
        <w:t xml:space="preserve"> </w:t>
      </w:r>
      <w:proofErr w:type="spellStart"/>
      <w:r w:rsidRPr="00B670F5">
        <w:t>odluka</w:t>
      </w:r>
      <w:proofErr w:type="spellEnd"/>
      <w:r w:rsidRPr="00B670F5">
        <w:t xml:space="preserve"> u </w:t>
      </w:r>
      <w:proofErr w:type="spellStart"/>
      <w:r w:rsidRPr="00B670F5">
        <w:t>obavljanju</w:t>
      </w:r>
      <w:proofErr w:type="spellEnd"/>
      <w:r w:rsidRPr="00B670F5">
        <w:t xml:space="preserve"> </w:t>
      </w:r>
      <w:proofErr w:type="spellStart"/>
      <w:r w:rsidRPr="00B670F5">
        <w:t>poslova</w:t>
      </w:r>
      <w:proofErr w:type="spellEnd"/>
      <w:r w:rsidRPr="00B670F5">
        <w:t xml:space="preserve">, </w:t>
      </w:r>
      <w:proofErr w:type="spellStart"/>
      <w:r w:rsidRPr="00B670F5">
        <w:t>autonomije</w:t>
      </w:r>
      <w:proofErr w:type="spellEnd"/>
      <w:r w:rsidRPr="00B670F5">
        <w:t xml:space="preserve"> u </w:t>
      </w:r>
      <w:proofErr w:type="spellStart"/>
      <w:r w:rsidRPr="00B670F5">
        <w:t>radu</w:t>
      </w:r>
      <w:proofErr w:type="spellEnd"/>
      <w:r w:rsidRPr="00B670F5">
        <w:t xml:space="preserve">, </w:t>
      </w:r>
      <w:proofErr w:type="spellStart"/>
      <w:r w:rsidRPr="00B670F5">
        <w:t>zahtevane</w:t>
      </w:r>
      <w:proofErr w:type="spellEnd"/>
      <w:r w:rsidRPr="00B670F5">
        <w:t xml:space="preserve"> </w:t>
      </w:r>
      <w:proofErr w:type="spellStart"/>
      <w:r w:rsidRPr="00B670F5">
        <w:t>poslovne</w:t>
      </w:r>
      <w:proofErr w:type="spellEnd"/>
      <w:r w:rsidRPr="00B670F5">
        <w:t xml:space="preserve"> </w:t>
      </w:r>
      <w:proofErr w:type="spellStart"/>
      <w:r w:rsidRPr="00B670F5">
        <w:t>komunikacije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uslova</w:t>
      </w:r>
      <w:proofErr w:type="spellEnd"/>
      <w:r w:rsidRPr="00B670F5">
        <w:t xml:space="preserve"> </w:t>
      </w:r>
      <w:proofErr w:type="spellStart"/>
      <w:r w:rsidRPr="00B670F5">
        <w:t>rada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svrstavaju</w:t>
      </w:r>
      <w:proofErr w:type="spellEnd"/>
      <w:r w:rsidRPr="00B670F5">
        <w:t xml:space="preserve"> u </w:t>
      </w:r>
      <w:proofErr w:type="spellStart"/>
      <w:r w:rsidRPr="00B670F5">
        <w:lastRenderedPageBreak/>
        <w:t>odgovarajuće</w:t>
      </w:r>
      <w:proofErr w:type="spellEnd"/>
      <w:r w:rsidRPr="00B670F5">
        <w:t xml:space="preserve"> </w:t>
      </w:r>
      <w:proofErr w:type="spellStart"/>
      <w:r w:rsidRPr="00B670F5">
        <w:t>platne</w:t>
      </w:r>
      <w:proofErr w:type="spellEnd"/>
      <w:r w:rsidRPr="00B670F5">
        <w:t xml:space="preserve"> </w:t>
      </w:r>
      <w:proofErr w:type="spellStart"/>
      <w:r w:rsidRPr="00B670F5">
        <w:t>grupe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platne</w:t>
      </w:r>
      <w:proofErr w:type="spellEnd"/>
      <w:r w:rsidRPr="00B670F5">
        <w:t xml:space="preserve"> </w:t>
      </w:r>
      <w:proofErr w:type="spellStart"/>
      <w:r w:rsidRPr="00B670F5">
        <w:t>razrede</w:t>
      </w:r>
      <w:proofErr w:type="spellEnd"/>
      <w:r w:rsidRPr="00B670F5">
        <w:t xml:space="preserve"> </w:t>
      </w:r>
      <w:proofErr w:type="spellStart"/>
      <w:r w:rsidRPr="00B670F5">
        <w:t>utvrđene</w:t>
      </w:r>
      <w:proofErr w:type="spellEnd"/>
      <w:r w:rsidRPr="00B670F5">
        <w:t xml:space="preserve"> </w:t>
      </w:r>
      <w:proofErr w:type="spellStart"/>
      <w:r w:rsidRPr="00B670F5">
        <w:t>zakonom</w:t>
      </w:r>
      <w:proofErr w:type="spellEnd"/>
      <w:r w:rsidRPr="00B670F5">
        <w:t xml:space="preserve"> </w:t>
      </w:r>
      <w:proofErr w:type="spellStart"/>
      <w:r w:rsidRPr="00B670F5">
        <w:t>kojim</w:t>
      </w:r>
      <w:proofErr w:type="spellEnd"/>
      <w:r w:rsidRPr="00B670F5">
        <w:t xml:space="preserve"> se </w:t>
      </w:r>
      <w:proofErr w:type="spellStart"/>
      <w:r w:rsidRPr="00B670F5">
        <w:t>uređuje</w:t>
      </w:r>
      <w:proofErr w:type="spellEnd"/>
      <w:r w:rsidRPr="00B670F5">
        <w:t xml:space="preserve"> </w:t>
      </w:r>
      <w:proofErr w:type="spellStart"/>
      <w:r w:rsidRPr="00B670F5">
        <w:t>sistem</w:t>
      </w:r>
      <w:proofErr w:type="spellEnd"/>
      <w:r w:rsidRPr="00B670F5">
        <w:t xml:space="preserve"> </w:t>
      </w:r>
      <w:proofErr w:type="spellStart"/>
      <w:r w:rsidRPr="00B670F5">
        <w:t>plata</w:t>
      </w:r>
      <w:proofErr w:type="spellEnd"/>
      <w:r w:rsidRPr="00B670F5">
        <w:t xml:space="preserve"> </w:t>
      </w:r>
      <w:proofErr w:type="spellStart"/>
      <w:r w:rsidRPr="00B670F5">
        <w:t>zaposlenih</w:t>
      </w:r>
      <w:proofErr w:type="spellEnd"/>
      <w:r w:rsidRPr="00B670F5">
        <w:t xml:space="preserve"> u </w:t>
      </w:r>
      <w:proofErr w:type="spellStart"/>
      <w:r w:rsidRPr="00B670F5">
        <w:t>javnom</w:t>
      </w:r>
      <w:proofErr w:type="spellEnd"/>
      <w:r w:rsidRPr="00B670F5">
        <w:t xml:space="preserve"> </w:t>
      </w:r>
      <w:proofErr w:type="spellStart"/>
      <w:r w:rsidRPr="00B670F5">
        <w:t>sektoru</w:t>
      </w:r>
      <w:proofErr w:type="spellEnd"/>
      <w:r w:rsidRPr="00B670F5">
        <w:t>.</w:t>
      </w:r>
    </w:p>
    <w:p w14:paraId="69987513" w14:textId="77777777" w:rsidR="00B670F5" w:rsidRPr="00B670F5" w:rsidRDefault="00B670F5" w:rsidP="00B670F5">
      <w:pPr>
        <w:jc w:val="center"/>
      </w:pPr>
      <w:proofErr w:type="spellStart"/>
      <w:r w:rsidRPr="00B670F5">
        <w:t>Kriterijum</w:t>
      </w:r>
      <w:proofErr w:type="spellEnd"/>
      <w:r w:rsidRPr="00B670F5">
        <w:t xml:space="preserve"> </w:t>
      </w:r>
      <w:proofErr w:type="spellStart"/>
      <w:r w:rsidRPr="00B670F5">
        <w:t>složenosti</w:t>
      </w:r>
      <w:proofErr w:type="spellEnd"/>
      <w:r w:rsidRPr="00B670F5">
        <w:t xml:space="preserve"> </w:t>
      </w:r>
      <w:proofErr w:type="spellStart"/>
      <w:r w:rsidRPr="00B670F5">
        <w:t>poslova</w:t>
      </w:r>
      <w:proofErr w:type="spellEnd"/>
      <w:r w:rsidRPr="00B670F5">
        <w:t xml:space="preserve"> se </w:t>
      </w:r>
      <w:proofErr w:type="spellStart"/>
      <w:r w:rsidRPr="00B670F5">
        <w:t>izražava</w:t>
      </w:r>
      <w:proofErr w:type="spellEnd"/>
      <w:r w:rsidRPr="00B670F5">
        <w:t xml:space="preserve"> </w:t>
      </w:r>
      <w:proofErr w:type="spellStart"/>
      <w:r w:rsidRPr="00B670F5">
        <w:t>kroz</w:t>
      </w:r>
      <w:proofErr w:type="spellEnd"/>
      <w:r w:rsidRPr="00B670F5">
        <w:t xml:space="preserve"> </w:t>
      </w:r>
      <w:proofErr w:type="spellStart"/>
      <w:r w:rsidRPr="00B670F5">
        <w:t>merila</w:t>
      </w:r>
      <w:proofErr w:type="spellEnd"/>
      <w:r w:rsidRPr="00B670F5">
        <w:t xml:space="preserve">: </w:t>
      </w:r>
      <w:proofErr w:type="spellStart"/>
      <w:r w:rsidRPr="00B670F5">
        <w:t>rešavanje</w:t>
      </w:r>
      <w:proofErr w:type="spellEnd"/>
      <w:r w:rsidRPr="00B670F5">
        <w:t xml:space="preserve"> </w:t>
      </w:r>
      <w:proofErr w:type="spellStart"/>
      <w:r w:rsidRPr="00B670F5">
        <w:t>problema</w:t>
      </w:r>
      <w:proofErr w:type="spellEnd"/>
      <w:r w:rsidRPr="00B670F5">
        <w:t xml:space="preserve">, </w:t>
      </w:r>
      <w:proofErr w:type="spellStart"/>
      <w:r w:rsidRPr="00B670F5">
        <w:t>kreativnost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uticaj</w:t>
      </w:r>
      <w:proofErr w:type="spellEnd"/>
      <w:r w:rsidRPr="00B670F5">
        <w:t xml:space="preserve">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organizacioni</w:t>
      </w:r>
      <w:proofErr w:type="spellEnd"/>
      <w:r w:rsidRPr="00B670F5">
        <w:t xml:space="preserve"> </w:t>
      </w:r>
      <w:proofErr w:type="spellStart"/>
      <w:r w:rsidRPr="00B670F5">
        <w:t>učinak</w:t>
      </w:r>
      <w:proofErr w:type="spellEnd"/>
      <w:r w:rsidRPr="00B670F5">
        <w:t xml:space="preserve">, </w:t>
      </w:r>
      <w:proofErr w:type="spellStart"/>
      <w:r w:rsidRPr="00B670F5">
        <w:t>kriterijum</w:t>
      </w:r>
      <w:proofErr w:type="spellEnd"/>
      <w:r w:rsidRPr="00B670F5">
        <w:t xml:space="preserve"> </w:t>
      </w:r>
      <w:proofErr w:type="spellStart"/>
      <w:r w:rsidRPr="00B670F5">
        <w:t>kompetentnost</w:t>
      </w:r>
      <w:proofErr w:type="spellEnd"/>
      <w:r w:rsidRPr="00B670F5">
        <w:t xml:space="preserve"> </w:t>
      </w:r>
      <w:proofErr w:type="spellStart"/>
      <w:r w:rsidRPr="00B670F5">
        <w:t>kroz</w:t>
      </w:r>
      <w:proofErr w:type="spellEnd"/>
      <w:r w:rsidRPr="00B670F5">
        <w:t xml:space="preserve"> </w:t>
      </w:r>
      <w:proofErr w:type="spellStart"/>
      <w:r w:rsidRPr="00B670F5">
        <w:t>merila</w:t>
      </w:r>
      <w:proofErr w:type="spellEnd"/>
      <w:r w:rsidRPr="00B670F5">
        <w:t xml:space="preserve">: </w:t>
      </w:r>
      <w:proofErr w:type="spellStart"/>
      <w:r w:rsidRPr="00B670F5">
        <w:t>obrazovanje</w:t>
      </w:r>
      <w:proofErr w:type="spellEnd"/>
      <w:r w:rsidRPr="00B670F5">
        <w:t xml:space="preserve">, </w:t>
      </w:r>
      <w:proofErr w:type="spellStart"/>
      <w:r w:rsidRPr="00B670F5">
        <w:t>radno</w:t>
      </w:r>
      <w:proofErr w:type="spellEnd"/>
      <w:r w:rsidRPr="00B670F5">
        <w:t xml:space="preserve"> </w:t>
      </w:r>
      <w:proofErr w:type="spellStart"/>
      <w:r w:rsidRPr="00B670F5">
        <w:t>iskustvo</w:t>
      </w:r>
      <w:proofErr w:type="spellEnd"/>
      <w:r w:rsidRPr="00B670F5">
        <w:t xml:space="preserve">, </w:t>
      </w:r>
      <w:proofErr w:type="spellStart"/>
      <w:r w:rsidRPr="00B670F5">
        <w:t>sposobnost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zahtevana</w:t>
      </w:r>
      <w:proofErr w:type="spellEnd"/>
      <w:r w:rsidRPr="00B670F5">
        <w:t xml:space="preserve"> </w:t>
      </w:r>
      <w:proofErr w:type="spellStart"/>
      <w:r w:rsidRPr="00B670F5">
        <w:t>dodatna</w:t>
      </w:r>
      <w:proofErr w:type="spellEnd"/>
      <w:r w:rsidRPr="00B670F5">
        <w:t xml:space="preserve"> </w:t>
      </w:r>
      <w:proofErr w:type="spellStart"/>
      <w:r w:rsidRPr="00B670F5">
        <w:t>znanja</w:t>
      </w:r>
      <w:proofErr w:type="spellEnd"/>
      <w:r w:rsidRPr="00B670F5">
        <w:t xml:space="preserve"> za rad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odgovarajućem</w:t>
      </w:r>
      <w:proofErr w:type="spellEnd"/>
      <w:r w:rsidRPr="00B670F5">
        <w:t xml:space="preserve"> </w:t>
      </w:r>
      <w:proofErr w:type="spellStart"/>
      <w:r w:rsidRPr="00B670F5">
        <w:t>radnom</w:t>
      </w:r>
      <w:proofErr w:type="spellEnd"/>
      <w:r w:rsidRPr="00B670F5">
        <w:t xml:space="preserve"> </w:t>
      </w:r>
      <w:proofErr w:type="spellStart"/>
      <w:r w:rsidRPr="00B670F5">
        <w:t>mestu</w:t>
      </w:r>
      <w:proofErr w:type="spellEnd"/>
      <w:r w:rsidRPr="00B670F5">
        <w:t xml:space="preserve">, </w:t>
      </w:r>
      <w:proofErr w:type="spellStart"/>
      <w:r w:rsidRPr="00B670F5">
        <w:t>kriterijum</w:t>
      </w:r>
      <w:proofErr w:type="spellEnd"/>
      <w:r w:rsidRPr="00B670F5">
        <w:t xml:space="preserve"> </w:t>
      </w:r>
      <w:proofErr w:type="spellStart"/>
      <w:r w:rsidRPr="00B670F5">
        <w:t>odgovornosti</w:t>
      </w:r>
      <w:proofErr w:type="spellEnd"/>
      <w:r w:rsidRPr="00B670F5">
        <w:t xml:space="preserve"> </w:t>
      </w:r>
      <w:proofErr w:type="spellStart"/>
      <w:r w:rsidRPr="00B670F5">
        <w:t>kroz</w:t>
      </w:r>
      <w:proofErr w:type="spellEnd"/>
      <w:r w:rsidRPr="00B670F5">
        <w:t xml:space="preserve"> </w:t>
      </w:r>
      <w:proofErr w:type="spellStart"/>
      <w:r w:rsidRPr="00B670F5">
        <w:t>merila</w:t>
      </w:r>
      <w:proofErr w:type="spellEnd"/>
      <w:r w:rsidRPr="00B670F5">
        <w:t xml:space="preserve">: </w:t>
      </w:r>
      <w:proofErr w:type="spellStart"/>
      <w:r w:rsidRPr="00B670F5">
        <w:t>odgovornosti</w:t>
      </w:r>
      <w:proofErr w:type="spellEnd"/>
      <w:r w:rsidRPr="00B670F5">
        <w:t xml:space="preserve"> za </w:t>
      </w:r>
      <w:proofErr w:type="spellStart"/>
      <w:r w:rsidRPr="00B670F5">
        <w:t>donošenje</w:t>
      </w:r>
      <w:proofErr w:type="spellEnd"/>
      <w:r w:rsidRPr="00B670F5">
        <w:t xml:space="preserve"> </w:t>
      </w:r>
      <w:proofErr w:type="spellStart"/>
      <w:r w:rsidRPr="00B670F5">
        <w:t>odluka</w:t>
      </w:r>
      <w:proofErr w:type="spellEnd"/>
      <w:r w:rsidRPr="00B670F5">
        <w:t xml:space="preserve">, </w:t>
      </w:r>
      <w:proofErr w:type="spellStart"/>
      <w:r w:rsidRPr="00B670F5">
        <w:t>rukovođenje</w:t>
      </w:r>
      <w:proofErr w:type="spellEnd"/>
      <w:r w:rsidRPr="00B670F5">
        <w:t xml:space="preserve">, </w:t>
      </w:r>
      <w:proofErr w:type="spellStart"/>
      <w:r w:rsidRPr="00B670F5">
        <w:t>finansijske</w:t>
      </w:r>
      <w:proofErr w:type="spellEnd"/>
      <w:r w:rsidRPr="00B670F5">
        <w:t xml:space="preserve"> </w:t>
      </w:r>
      <w:proofErr w:type="spellStart"/>
      <w:r w:rsidRPr="00B670F5">
        <w:t>odgovornosti</w:t>
      </w:r>
      <w:proofErr w:type="spellEnd"/>
      <w:r w:rsidRPr="00B670F5">
        <w:t xml:space="preserve">, </w:t>
      </w:r>
      <w:proofErr w:type="spellStart"/>
      <w:r w:rsidRPr="00B670F5">
        <w:t>davanje</w:t>
      </w:r>
      <w:proofErr w:type="spellEnd"/>
      <w:r w:rsidRPr="00B670F5">
        <w:t xml:space="preserve"> </w:t>
      </w:r>
      <w:proofErr w:type="spellStart"/>
      <w:r w:rsidRPr="00B670F5">
        <w:t>saveta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mišljenja</w:t>
      </w:r>
      <w:proofErr w:type="spellEnd"/>
      <w:r w:rsidRPr="00B670F5">
        <w:t xml:space="preserve">, </w:t>
      </w:r>
      <w:proofErr w:type="spellStart"/>
      <w:r w:rsidRPr="00B670F5">
        <w:t>kriterijum</w:t>
      </w:r>
      <w:proofErr w:type="spellEnd"/>
      <w:r w:rsidRPr="00B670F5">
        <w:t xml:space="preserve"> </w:t>
      </w:r>
      <w:proofErr w:type="spellStart"/>
      <w:r w:rsidRPr="00B670F5">
        <w:t>autonomija</w:t>
      </w:r>
      <w:proofErr w:type="spellEnd"/>
      <w:r w:rsidRPr="00B670F5">
        <w:t xml:space="preserve"> u </w:t>
      </w:r>
      <w:proofErr w:type="spellStart"/>
      <w:r w:rsidRPr="00B670F5">
        <w:t>radu</w:t>
      </w:r>
      <w:proofErr w:type="spellEnd"/>
      <w:r w:rsidRPr="00B670F5">
        <w:t xml:space="preserve"> se </w:t>
      </w:r>
      <w:proofErr w:type="spellStart"/>
      <w:r w:rsidRPr="00B670F5">
        <w:t>izražava</w:t>
      </w:r>
      <w:proofErr w:type="spellEnd"/>
      <w:r w:rsidRPr="00B670F5">
        <w:t xml:space="preserve"> </w:t>
      </w:r>
      <w:proofErr w:type="spellStart"/>
      <w:r w:rsidRPr="00B670F5">
        <w:t>kroz</w:t>
      </w:r>
      <w:proofErr w:type="spellEnd"/>
      <w:r w:rsidRPr="00B670F5">
        <w:t xml:space="preserve"> </w:t>
      </w:r>
      <w:proofErr w:type="spellStart"/>
      <w:r w:rsidRPr="00B670F5">
        <w:t>stepen</w:t>
      </w:r>
      <w:proofErr w:type="spellEnd"/>
      <w:r w:rsidRPr="00B670F5">
        <w:t xml:space="preserve"> </w:t>
      </w:r>
      <w:proofErr w:type="spellStart"/>
      <w:r w:rsidRPr="00B670F5">
        <w:t>samostalnosti</w:t>
      </w:r>
      <w:proofErr w:type="spellEnd"/>
      <w:r w:rsidRPr="00B670F5">
        <w:t xml:space="preserve">, </w:t>
      </w:r>
      <w:proofErr w:type="spellStart"/>
      <w:r w:rsidRPr="00B670F5">
        <w:t>kriterijum</w:t>
      </w:r>
      <w:proofErr w:type="spellEnd"/>
      <w:r w:rsidRPr="00B670F5">
        <w:t xml:space="preserve"> </w:t>
      </w:r>
      <w:proofErr w:type="spellStart"/>
      <w:r w:rsidRPr="00B670F5">
        <w:t>poslovne</w:t>
      </w:r>
      <w:proofErr w:type="spellEnd"/>
      <w:r w:rsidRPr="00B670F5">
        <w:t xml:space="preserve"> </w:t>
      </w:r>
      <w:proofErr w:type="spellStart"/>
      <w:r w:rsidRPr="00B670F5">
        <w:t>komunikacije</w:t>
      </w:r>
      <w:proofErr w:type="spellEnd"/>
      <w:r w:rsidRPr="00B670F5">
        <w:t xml:space="preserve"> se </w:t>
      </w:r>
      <w:proofErr w:type="spellStart"/>
      <w:r w:rsidRPr="00B670F5">
        <w:t>izražava</w:t>
      </w:r>
      <w:proofErr w:type="spellEnd"/>
      <w:r w:rsidRPr="00B670F5">
        <w:t xml:space="preserve"> </w:t>
      </w:r>
      <w:proofErr w:type="spellStart"/>
      <w:r w:rsidRPr="00B670F5">
        <w:t>kroz</w:t>
      </w:r>
      <w:proofErr w:type="spellEnd"/>
      <w:r w:rsidRPr="00B670F5">
        <w:t xml:space="preserve"> </w:t>
      </w:r>
      <w:proofErr w:type="spellStart"/>
      <w:r w:rsidRPr="00B670F5">
        <w:t>zahtevani</w:t>
      </w:r>
      <w:proofErr w:type="spellEnd"/>
      <w:r w:rsidRPr="00B670F5">
        <w:t xml:space="preserve"> </w:t>
      </w:r>
      <w:proofErr w:type="spellStart"/>
      <w:r w:rsidRPr="00B670F5">
        <w:t>nivo</w:t>
      </w:r>
      <w:proofErr w:type="spellEnd"/>
      <w:r w:rsidRPr="00B670F5">
        <w:t xml:space="preserve"> </w:t>
      </w:r>
      <w:proofErr w:type="spellStart"/>
      <w:r w:rsidRPr="00B670F5">
        <w:t>kontakata</w:t>
      </w:r>
      <w:proofErr w:type="spellEnd"/>
      <w:r w:rsidRPr="00B670F5">
        <w:t xml:space="preserve"> za rad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odgovarajućem</w:t>
      </w:r>
      <w:proofErr w:type="spellEnd"/>
      <w:r w:rsidRPr="00B670F5">
        <w:t xml:space="preserve"> </w:t>
      </w:r>
      <w:proofErr w:type="spellStart"/>
      <w:r w:rsidRPr="00B670F5">
        <w:t>radnom</w:t>
      </w:r>
      <w:proofErr w:type="spellEnd"/>
      <w:r w:rsidRPr="00B670F5">
        <w:t xml:space="preserve"> </w:t>
      </w:r>
      <w:proofErr w:type="spellStart"/>
      <w:r w:rsidRPr="00B670F5">
        <w:t>mestu</w:t>
      </w:r>
      <w:proofErr w:type="spellEnd"/>
      <w:r w:rsidRPr="00B670F5">
        <w:t xml:space="preserve">, </w:t>
      </w:r>
      <w:proofErr w:type="spellStart"/>
      <w:r w:rsidRPr="00B670F5">
        <w:t>dok</w:t>
      </w:r>
      <w:proofErr w:type="spellEnd"/>
      <w:r w:rsidRPr="00B670F5">
        <w:t xml:space="preserve"> rad </w:t>
      </w:r>
      <w:proofErr w:type="spellStart"/>
      <w:r w:rsidRPr="00B670F5">
        <w:t>noću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u </w:t>
      </w:r>
      <w:proofErr w:type="spellStart"/>
      <w:r w:rsidRPr="00B670F5">
        <w:t>smenama</w:t>
      </w:r>
      <w:proofErr w:type="spellEnd"/>
      <w:r w:rsidRPr="00B670F5">
        <w:t xml:space="preserve">, </w:t>
      </w:r>
      <w:proofErr w:type="spellStart"/>
      <w:r w:rsidRPr="00B670F5">
        <w:t>okruženje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fizički</w:t>
      </w:r>
      <w:proofErr w:type="spellEnd"/>
      <w:r w:rsidRPr="00B670F5">
        <w:t xml:space="preserve"> </w:t>
      </w:r>
      <w:proofErr w:type="spellStart"/>
      <w:r w:rsidRPr="00B670F5">
        <w:t>napor</w:t>
      </w:r>
      <w:proofErr w:type="spellEnd"/>
      <w:r w:rsidRPr="00B670F5">
        <w:t xml:space="preserve"> </w:t>
      </w:r>
      <w:proofErr w:type="spellStart"/>
      <w:r w:rsidRPr="00B670F5">
        <w:t>određuju</w:t>
      </w:r>
      <w:proofErr w:type="spellEnd"/>
      <w:r w:rsidRPr="00B670F5">
        <w:t xml:space="preserve"> </w:t>
      </w:r>
      <w:proofErr w:type="spellStart"/>
      <w:r w:rsidRPr="00B670F5">
        <w:t>uslove</w:t>
      </w:r>
      <w:proofErr w:type="spellEnd"/>
      <w:r w:rsidRPr="00B670F5">
        <w:t xml:space="preserve"> </w:t>
      </w:r>
      <w:proofErr w:type="spellStart"/>
      <w:r w:rsidRPr="00B670F5">
        <w:t>rada</w:t>
      </w:r>
      <w:proofErr w:type="spellEnd"/>
      <w:r w:rsidRPr="00B670F5">
        <w:t>.</w:t>
      </w:r>
    </w:p>
    <w:p w14:paraId="18D047AD" w14:textId="77777777" w:rsidR="00B670F5" w:rsidRPr="00B670F5" w:rsidRDefault="00B670F5" w:rsidP="00B670F5">
      <w:pPr>
        <w:jc w:val="center"/>
      </w:pPr>
      <w:proofErr w:type="spellStart"/>
      <w:r w:rsidRPr="00B670F5">
        <w:t>Aktom</w:t>
      </w:r>
      <w:proofErr w:type="spellEnd"/>
      <w:r w:rsidRPr="00B670F5">
        <w:t xml:space="preserve"> </w:t>
      </w:r>
      <w:proofErr w:type="spellStart"/>
      <w:r w:rsidRPr="00B670F5">
        <w:t>poslodavca</w:t>
      </w:r>
      <w:proofErr w:type="spellEnd"/>
      <w:r w:rsidRPr="00B670F5">
        <w:t xml:space="preserve"> </w:t>
      </w:r>
      <w:proofErr w:type="spellStart"/>
      <w:r w:rsidRPr="00B670F5">
        <w:t>mogu</w:t>
      </w:r>
      <w:proofErr w:type="spellEnd"/>
      <w:r w:rsidRPr="00B670F5">
        <w:t xml:space="preserve"> </w:t>
      </w:r>
      <w:proofErr w:type="spellStart"/>
      <w:r w:rsidRPr="00B670F5">
        <w:t>biti</w:t>
      </w:r>
      <w:proofErr w:type="spellEnd"/>
      <w:r w:rsidRPr="00B670F5">
        <w:t xml:space="preserve"> </w:t>
      </w:r>
      <w:proofErr w:type="spellStart"/>
      <w:r w:rsidRPr="00B670F5">
        <w:t>određena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druga</w:t>
      </w:r>
      <w:proofErr w:type="spellEnd"/>
      <w:r w:rsidRPr="00B670F5">
        <w:t xml:space="preserve"> </w:t>
      </w:r>
      <w:proofErr w:type="spellStart"/>
      <w:r w:rsidRPr="00B670F5">
        <w:t>merila</w:t>
      </w:r>
      <w:proofErr w:type="spellEnd"/>
      <w:r w:rsidRPr="00B670F5">
        <w:t xml:space="preserve"> za </w:t>
      </w:r>
      <w:proofErr w:type="spellStart"/>
      <w:r w:rsidRPr="00B670F5">
        <w:t>primenu</w:t>
      </w:r>
      <w:proofErr w:type="spellEnd"/>
      <w:r w:rsidRPr="00B670F5">
        <w:t xml:space="preserve"> </w:t>
      </w:r>
      <w:proofErr w:type="spellStart"/>
      <w:r w:rsidRPr="00B670F5">
        <w:t>kriterijuma</w:t>
      </w:r>
      <w:proofErr w:type="spellEnd"/>
      <w:r w:rsidRPr="00B670F5">
        <w:t xml:space="preserve"> </w:t>
      </w:r>
      <w:proofErr w:type="spellStart"/>
      <w:r w:rsidRPr="00B670F5">
        <w:t>iz</w:t>
      </w:r>
      <w:proofErr w:type="spellEnd"/>
      <w:r w:rsidRPr="00B670F5">
        <w:t xml:space="preserve"> </w:t>
      </w:r>
      <w:proofErr w:type="spellStart"/>
      <w:r w:rsidRPr="00B670F5">
        <w:t>stava</w:t>
      </w:r>
      <w:proofErr w:type="spellEnd"/>
      <w:r w:rsidRPr="00B670F5">
        <w:t xml:space="preserve"> 1. </w:t>
      </w:r>
      <w:proofErr w:type="spellStart"/>
      <w:r w:rsidRPr="00B670F5">
        <w:t>ovog</w:t>
      </w:r>
      <w:proofErr w:type="spellEnd"/>
      <w:r w:rsidRPr="00B670F5">
        <w:t xml:space="preserve"> </w:t>
      </w:r>
      <w:proofErr w:type="spellStart"/>
      <w:r w:rsidRPr="00B670F5">
        <w:t>člana</w:t>
      </w:r>
      <w:proofErr w:type="spellEnd"/>
      <w:r w:rsidRPr="00B670F5">
        <w:t>.</w:t>
      </w:r>
    </w:p>
    <w:p w14:paraId="095A6F4C" w14:textId="77777777" w:rsidR="00B670F5" w:rsidRPr="00B670F5" w:rsidRDefault="00B670F5" w:rsidP="00B670F5">
      <w:pPr>
        <w:jc w:val="center"/>
      </w:pPr>
      <w:proofErr w:type="spellStart"/>
      <w:r w:rsidRPr="00B670F5">
        <w:t>Primena</w:t>
      </w:r>
      <w:proofErr w:type="spellEnd"/>
      <w:r w:rsidRPr="00B670F5">
        <w:t xml:space="preserve"> </w:t>
      </w:r>
      <w:proofErr w:type="spellStart"/>
      <w:r w:rsidRPr="00B670F5">
        <w:t>kriterijuma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merila</w:t>
      </w:r>
      <w:proofErr w:type="spellEnd"/>
      <w:r w:rsidRPr="00B670F5">
        <w:t xml:space="preserve"> </w:t>
      </w:r>
      <w:proofErr w:type="spellStart"/>
      <w:r w:rsidRPr="00B670F5">
        <w:t>vrši</w:t>
      </w:r>
      <w:proofErr w:type="spellEnd"/>
      <w:r w:rsidRPr="00B670F5">
        <w:t xml:space="preserve"> se </w:t>
      </w:r>
      <w:proofErr w:type="spellStart"/>
      <w:r w:rsidRPr="00B670F5">
        <w:t>ocenom</w:t>
      </w:r>
      <w:proofErr w:type="spellEnd"/>
      <w:r w:rsidRPr="00B670F5">
        <w:t xml:space="preserve"> </w:t>
      </w:r>
      <w:proofErr w:type="spellStart"/>
      <w:r w:rsidRPr="00B670F5">
        <w:t>njihove</w:t>
      </w:r>
      <w:proofErr w:type="spellEnd"/>
      <w:r w:rsidRPr="00B670F5">
        <w:t xml:space="preserve"> </w:t>
      </w:r>
      <w:proofErr w:type="spellStart"/>
      <w:r w:rsidRPr="00B670F5">
        <w:t>zastupljenosti</w:t>
      </w:r>
      <w:proofErr w:type="spellEnd"/>
      <w:r w:rsidRPr="00B670F5">
        <w:t xml:space="preserve"> u </w:t>
      </w:r>
      <w:proofErr w:type="spellStart"/>
      <w:r w:rsidRPr="00B670F5">
        <w:t>opisima</w:t>
      </w:r>
      <w:proofErr w:type="spellEnd"/>
      <w:r w:rsidRPr="00B670F5">
        <w:t xml:space="preserve"> </w:t>
      </w:r>
      <w:proofErr w:type="spellStart"/>
      <w:r w:rsidRPr="00B670F5">
        <w:t>poslova</w:t>
      </w:r>
      <w:proofErr w:type="spellEnd"/>
      <w:r w:rsidRPr="00B670F5">
        <w:t xml:space="preserve"> </w:t>
      </w:r>
      <w:proofErr w:type="spellStart"/>
      <w:r w:rsidRPr="00B670F5">
        <w:t>određenog</w:t>
      </w:r>
      <w:proofErr w:type="spellEnd"/>
      <w:r w:rsidRPr="00B670F5">
        <w:t xml:space="preserve"> </w:t>
      </w:r>
      <w:proofErr w:type="spellStart"/>
      <w:r w:rsidRPr="00B670F5">
        <w:t>radnog</w:t>
      </w:r>
      <w:proofErr w:type="spellEnd"/>
      <w:r w:rsidRPr="00B670F5">
        <w:t xml:space="preserve"> </w:t>
      </w:r>
      <w:proofErr w:type="spellStart"/>
      <w:r w:rsidRPr="00B670F5">
        <w:t>mesta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to </w:t>
      </w:r>
      <w:proofErr w:type="spellStart"/>
      <w:r w:rsidRPr="00B670F5">
        <w:t>tako</w:t>
      </w:r>
      <w:proofErr w:type="spellEnd"/>
      <w:r w:rsidRPr="00B670F5">
        <w:t xml:space="preserve"> </w:t>
      </w:r>
      <w:proofErr w:type="spellStart"/>
      <w:r w:rsidRPr="00B670F5">
        <w:t>što</w:t>
      </w:r>
      <w:proofErr w:type="spellEnd"/>
      <w:r w:rsidRPr="00B670F5">
        <w:t xml:space="preserve"> </w:t>
      </w:r>
      <w:proofErr w:type="spellStart"/>
      <w:r w:rsidRPr="00B670F5">
        <w:t>svaki</w:t>
      </w:r>
      <w:proofErr w:type="spellEnd"/>
      <w:r w:rsidRPr="00B670F5">
        <w:t xml:space="preserve"> </w:t>
      </w:r>
      <w:proofErr w:type="spellStart"/>
      <w:r w:rsidRPr="00B670F5">
        <w:t>kriterijum</w:t>
      </w:r>
      <w:proofErr w:type="spellEnd"/>
      <w:r w:rsidRPr="00B670F5">
        <w:t xml:space="preserve"> </w:t>
      </w:r>
      <w:proofErr w:type="spellStart"/>
      <w:r w:rsidRPr="00B670F5">
        <w:t>ostvaruje</w:t>
      </w:r>
      <w:proofErr w:type="spellEnd"/>
      <w:r w:rsidRPr="00B670F5">
        <w:t xml:space="preserve"> </w:t>
      </w:r>
      <w:proofErr w:type="spellStart"/>
      <w:r w:rsidRPr="00B670F5">
        <w:t>određeno</w:t>
      </w:r>
      <w:proofErr w:type="spellEnd"/>
      <w:r w:rsidRPr="00B670F5">
        <w:t xml:space="preserve"> </w:t>
      </w:r>
      <w:proofErr w:type="spellStart"/>
      <w:r w:rsidRPr="00B670F5">
        <w:t>procentualno</w:t>
      </w:r>
      <w:proofErr w:type="spellEnd"/>
      <w:r w:rsidRPr="00B670F5">
        <w:t xml:space="preserve"> </w:t>
      </w:r>
      <w:proofErr w:type="spellStart"/>
      <w:r w:rsidRPr="00B670F5">
        <w:t>učešće</w:t>
      </w:r>
      <w:proofErr w:type="spellEnd"/>
      <w:r w:rsidRPr="00B670F5">
        <w:t xml:space="preserve"> u </w:t>
      </w:r>
      <w:proofErr w:type="spellStart"/>
      <w:r w:rsidRPr="00B670F5">
        <w:t>ukupnoj</w:t>
      </w:r>
      <w:proofErr w:type="spellEnd"/>
      <w:r w:rsidRPr="00B670F5">
        <w:t xml:space="preserve"> </w:t>
      </w:r>
      <w:proofErr w:type="spellStart"/>
      <w:r w:rsidRPr="00B670F5">
        <w:t>vrednosti</w:t>
      </w:r>
      <w:proofErr w:type="spellEnd"/>
      <w:r w:rsidRPr="00B670F5">
        <w:t xml:space="preserve"> </w:t>
      </w:r>
      <w:proofErr w:type="spellStart"/>
      <w:r w:rsidRPr="00B670F5">
        <w:t>radnog</w:t>
      </w:r>
      <w:proofErr w:type="spellEnd"/>
      <w:r w:rsidRPr="00B670F5">
        <w:t xml:space="preserve"> </w:t>
      </w:r>
      <w:proofErr w:type="spellStart"/>
      <w:r w:rsidRPr="00B670F5">
        <w:t>mesta</w:t>
      </w:r>
      <w:proofErr w:type="spellEnd"/>
      <w:r w:rsidRPr="00B670F5">
        <w:t xml:space="preserve">, </w:t>
      </w:r>
      <w:proofErr w:type="spellStart"/>
      <w:r w:rsidRPr="00B670F5">
        <w:t>i</w:t>
      </w:r>
      <w:proofErr w:type="spellEnd"/>
      <w:r w:rsidRPr="00B670F5">
        <w:t xml:space="preserve"> to: </w:t>
      </w:r>
      <w:proofErr w:type="spellStart"/>
      <w:r w:rsidRPr="00B670F5">
        <w:t>složenost</w:t>
      </w:r>
      <w:proofErr w:type="spellEnd"/>
      <w:r w:rsidRPr="00B670F5">
        <w:t xml:space="preserve"> </w:t>
      </w:r>
      <w:proofErr w:type="spellStart"/>
      <w:r w:rsidRPr="00B670F5">
        <w:t>poslova</w:t>
      </w:r>
      <w:proofErr w:type="spellEnd"/>
      <w:r w:rsidRPr="00B670F5">
        <w:t xml:space="preserve"> </w:t>
      </w:r>
      <w:proofErr w:type="spellStart"/>
      <w:r w:rsidRPr="00B670F5">
        <w:t>predstavlja</w:t>
      </w:r>
      <w:proofErr w:type="spellEnd"/>
      <w:r w:rsidRPr="00B670F5">
        <w:t xml:space="preserve"> 25% </w:t>
      </w:r>
      <w:proofErr w:type="spellStart"/>
      <w:r w:rsidRPr="00B670F5">
        <w:t>vrednosti</w:t>
      </w:r>
      <w:proofErr w:type="spellEnd"/>
      <w:r w:rsidRPr="00B670F5">
        <w:t xml:space="preserve">, </w:t>
      </w:r>
      <w:proofErr w:type="spellStart"/>
      <w:r w:rsidRPr="00B670F5">
        <w:t>kompetentnost</w:t>
      </w:r>
      <w:proofErr w:type="spellEnd"/>
      <w:r w:rsidRPr="00B670F5">
        <w:t xml:space="preserve"> 23% </w:t>
      </w:r>
      <w:proofErr w:type="spellStart"/>
      <w:r w:rsidRPr="00B670F5">
        <w:t>vrednosti</w:t>
      </w:r>
      <w:proofErr w:type="spellEnd"/>
      <w:r w:rsidRPr="00B670F5">
        <w:t xml:space="preserve">, </w:t>
      </w:r>
      <w:proofErr w:type="spellStart"/>
      <w:r w:rsidRPr="00B670F5">
        <w:t>odgovornost</w:t>
      </w:r>
      <w:proofErr w:type="spellEnd"/>
      <w:r w:rsidRPr="00B670F5">
        <w:t xml:space="preserve"> 20% </w:t>
      </w:r>
      <w:proofErr w:type="spellStart"/>
      <w:r w:rsidRPr="00B670F5">
        <w:t>vrednosti</w:t>
      </w:r>
      <w:proofErr w:type="spellEnd"/>
      <w:r w:rsidRPr="00B670F5">
        <w:t xml:space="preserve">, </w:t>
      </w:r>
      <w:proofErr w:type="spellStart"/>
      <w:r w:rsidRPr="00B670F5">
        <w:t>autonomija</w:t>
      </w:r>
      <w:proofErr w:type="spellEnd"/>
      <w:r w:rsidRPr="00B670F5">
        <w:t xml:space="preserve"> u </w:t>
      </w:r>
      <w:proofErr w:type="spellStart"/>
      <w:r w:rsidRPr="00B670F5">
        <w:t>radu</w:t>
      </w:r>
      <w:proofErr w:type="spellEnd"/>
      <w:r w:rsidRPr="00B670F5">
        <w:t xml:space="preserve"> 15% </w:t>
      </w:r>
      <w:proofErr w:type="spellStart"/>
      <w:r w:rsidRPr="00B670F5">
        <w:t>vrednosti</w:t>
      </w:r>
      <w:proofErr w:type="spellEnd"/>
      <w:r w:rsidRPr="00B670F5">
        <w:t xml:space="preserve">, </w:t>
      </w:r>
      <w:proofErr w:type="spellStart"/>
      <w:r w:rsidRPr="00B670F5">
        <w:t>poslovna</w:t>
      </w:r>
      <w:proofErr w:type="spellEnd"/>
      <w:r w:rsidRPr="00B670F5">
        <w:t xml:space="preserve"> </w:t>
      </w:r>
      <w:proofErr w:type="spellStart"/>
      <w:r w:rsidRPr="00B670F5">
        <w:t>komunikacija</w:t>
      </w:r>
      <w:proofErr w:type="spellEnd"/>
      <w:r w:rsidRPr="00B670F5">
        <w:t xml:space="preserve"> 8% </w:t>
      </w:r>
      <w:proofErr w:type="spellStart"/>
      <w:r w:rsidRPr="00B670F5">
        <w:t>vrednosti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uslovi</w:t>
      </w:r>
      <w:proofErr w:type="spellEnd"/>
      <w:r w:rsidRPr="00B670F5">
        <w:t xml:space="preserve"> </w:t>
      </w:r>
      <w:proofErr w:type="spellStart"/>
      <w:r w:rsidRPr="00B670F5">
        <w:t>rada</w:t>
      </w:r>
      <w:proofErr w:type="spellEnd"/>
      <w:r w:rsidRPr="00B670F5">
        <w:t xml:space="preserve"> 9% </w:t>
      </w:r>
      <w:proofErr w:type="spellStart"/>
      <w:r w:rsidRPr="00B670F5">
        <w:t>vrednosti</w:t>
      </w:r>
      <w:proofErr w:type="spellEnd"/>
      <w:r w:rsidRPr="00B670F5">
        <w:t>.</w:t>
      </w:r>
    </w:p>
    <w:p w14:paraId="6D6C79F8" w14:textId="77777777" w:rsidR="00B670F5" w:rsidRPr="00B670F5" w:rsidRDefault="00B670F5" w:rsidP="00B670F5">
      <w:pPr>
        <w:jc w:val="center"/>
      </w:pPr>
      <w:proofErr w:type="spellStart"/>
      <w:r w:rsidRPr="00B670F5">
        <w:t>Svrstavanje</w:t>
      </w:r>
      <w:proofErr w:type="spellEnd"/>
      <w:r w:rsidRPr="00B670F5">
        <w:t xml:space="preserve"> </w:t>
      </w:r>
      <w:proofErr w:type="spellStart"/>
      <w:r w:rsidRPr="00B670F5">
        <w:t>radnih</w:t>
      </w:r>
      <w:proofErr w:type="spellEnd"/>
      <w:r w:rsidRPr="00B670F5">
        <w:t xml:space="preserve"> </w:t>
      </w:r>
      <w:proofErr w:type="spellStart"/>
      <w:r w:rsidRPr="00B670F5">
        <w:t>mesta</w:t>
      </w:r>
      <w:proofErr w:type="spellEnd"/>
      <w:r w:rsidRPr="00B670F5">
        <w:t xml:space="preserve"> u </w:t>
      </w:r>
      <w:proofErr w:type="spellStart"/>
      <w:r w:rsidRPr="00B670F5">
        <w:t>platne</w:t>
      </w:r>
      <w:proofErr w:type="spellEnd"/>
      <w:r w:rsidRPr="00B670F5">
        <w:t xml:space="preserve"> </w:t>
      </w:r>
      <w:proofErr w:type="spellStart"/>
      <w:r w:rsidRPr="00B670F5">
        <w:t>grupe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platne</w:t>
      </w:r>
      <w:proofErr w:type="spellEnd"/>
      <w:r w:rsidRPr="00B670F5">
        <w:t xml:space="preserve"> </w:t>
      </w:r>
      <w:proofErr w:type="spellStart"/>
      <w:r w:rsidRPr="00B670F5">
        <w:t>razrede</w:t>
      </w:r>
      <w:proofErr w:type="spellEnd"/>
      <w:r w:rsidRPr="00B670F5">
        <w:t xml:space="preserve"> </w:t>
      </w:r>
      <w:proofErr w:type="spellStart"/>
      <w:r w:rsidRPr="00B670F5">
        <w:t>vrši</w:t>
      </w:r>
      <w:proofErr w:type="spellEnd"/>
      <w:r w:rsidRPr="00B670F5">
        <w:t xml:space="preserve"> se </w:t>
      </w:r>
      <w:proofErr w:type="spellStart"/>
      <w:r w:rsidRPr="00B670F5">
        <w:t>tako</w:t>
      </w:r>
      <w:proofErr w:type="spellEnd"/>
      <w:r w:rsidRPr="00B670F5">
        <w:t xml:space="preserve"> </w:t>
      </w:r>
      <w:proofErr w:type="spellStart"/>
      <w:r w:rsidRPr="00B670F5">
        <w:t>što</w:t>
      </w:r>
      <w:proofErr w:type="spellEnd"/>
      <w:r w:rsidRPr="00B670F5">
        <w:t xml:space="preserve"> se </w:t>
      </w:r>
      <w:proofErr w:type="spellStart"/>
      <w:r w:rsidRPr="00B670F5">
        <w:t>radna</w:t>
      </w:r>
      <w:proofErr w:type="spellEnd"/>
      <w:r w:rsidRPr="00B670F5">
        <w:t xml:space="preserve"> </w:t>
      </w:r>
      <w:proofErr w:type="spellStart"/>
      <w:r w:rsidRPr="00B670F5">
        <w:t>mesta</w:t>
      </w:r>
      <w:proofErr w:type="spellEnd"/>
      <w:r w:rsidRPr="00B670F5">
        <w:t xml:space="preserve">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kojima</w:t>
      </w:r>
      <w:proofErr w:type="spellEnd"/>
      <w:r w:rsidRPr="00B670F5">
        <w:t xml:space="preserve"> se </w:t>
      </w:r>
      <w:proofErr w:type="spellStart"/>
      <w:r w:rsidRPr="00B670F5">
        <w:t>obavljaju</w:t>
      </w:r>
      <w:proofErr w:type="spellEnd"/>
      <w:r w:rsidRPr="00B670F5">
        <w:t xml:space="preserve"> </w:t>
      </w:r>
      <w:proofErr w:type="spellStart"/>
      <w:r w:rsidRPr="00B670F5">
        <w:t>poslovi</w:t>
      </w:r>
      <w:proofErr w:type="spellEnd"/>
      <w:r w:rsidRPr="00B670F5">
        <w:t xml:space="preserve"> </w:t>
      </w:r>
      <w:proofErr w:type="spellStart"/>
      <w:r w:rsidRPr="00B670F5">
        <w:t>iste</w:t>
      </w:r>
      <w:proofErr w:type="spellEnd"/>
      <w:r w:rsidRPr="00B670F5">
        <w:t xml:space="preserve"> </w:t>
      </w:r>
      <w:proofErr w:type="spellStart"/>
      <w:r w:rsidRPr="00B670F5">
        <w:t>ili</w:t>
      </w:r>
      <w:proofErr w:type="spellEnd"/>
      <w:r w:rsidRPr="00B670F5">
        <w:t xml:space="preserve"> </w:t>
      </w:r>
      <w:proofErr w:type="spellStart"/>
      <w:r w:rsidRPr="00B670F5">
        <w:t>slične</w:t>
      </w:r>
      <w:proofErr w:type="spellEnd"/>
      <w:r w:rsidRPr="00B670F5">
        <w:t xml:space="preserve"> </w:t>
      </w:r>
      <w:proofErr w:type="spellStart"/>
      <w:r w:rsidRPr="00B670F5">
        <w:t>zahtevnosti</w:t>
      </w:r>
      <w:proofErr w:type="spellEnd"/>
      <w:r w:rsidRPr="00B670F5">
        <w:t xml:space="preserve"> </w:t>
      </w:r>
      <w:proofErr w:type="spellStart"/>
      <w:r w:rsidRPr="00B670F5">
        <w:t>primenom</w:t>
      </w:r>
      <w:proofErr w:type="spellEnd"/>
      <w:r w:rsidRPr="00B670F5">
        <w:t xml:space="preserve"> </w:t>
      </w:r>
      <w:proofErr w:type="spellStart"/>
      <w:r w:rsidRPr="00B670F5">
        <w:t>navedenih</w:t>
      </w:r>
      <w:proofErr w:type="spellEnd"/>
      <w:r w:rsidRPr="00B670F5">
        <w:t xml:space="preserve"> </w:t>
      </w:r>
      <w:proofErr w:type="spellStart"/>
      <w:r w:rsidRPr="00B670F5">
        <w:t>kriterijuma</w:t>
      </w:r>
      <w:proofErr w:type="spellEnd"/>
      <w:r w:rsidRPr="00B670F5">
        <w:t xml:space="preserve"> </w:t>
      </w:r>
      <w:proofErr w:type="spellStart"/>
      <w:r w:rsidRPr="00B670F5">
        <w:t>svrstavaju</w:t>
      </w:r>
      <w:proofErr w:type="spellEnd"/>
      <w:r w:rsidRPr="00B670F5">
        <w:t xml:space="preserve"> u </w:t>
      </w:r>
      <w:proofErr w:type="spellStart"/>
      <w:r w:rsidRPr="00B670F5">
        <w:t>istu</w:t>
      </w:r>
      <w:proofErr w:type="spellEnd"/>
      <w:r w:rsidRPr="00B670F5">
        <w:t xml:space="preserve"> </w:t>
      </w:r>
      <w:proofErr w:type="spellStart"/>
      <w:r w:rsidRPr="00B670F5">
        <w:t>platnu</w:t>
      </w:r>
      <w:proofErr w:type="spellEnd"/>
      <w:r w:rsidRPr="00B670F5">
        <w:t xml:space="preserve"> </w:t>
      </w:r>
      <w:proofErr w:type="spellStart"/>
      <w:r w:rsidRPr="00B670F5">
        <w:t>grupu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isti</w:t>
      </w:r>
      <w:proofErr w:type="spellEnd"/>
      <w:r w:rsidRPr="00B670F5">
        <w:t xml:space="preserve"> </w:t>
      </w:r>
      <w:proofErr w:type="spellStart"/>
      <w:r w:rsidRPr="00B670F5">
        <w:t>platni</w:t>
      </w:r>
      <w:proofErr w:type="spellEnd"/>
      <w:r w:rsidRPr="00B670F5">
        <w:t xml:space="preserve"> </w:t>
      </w:r>
      <w:proofErr w:type="spellStart"/>
      <w:r w:rsidRPr="00B670F5">
        <w:t>razred</w:t>
      </w:r>
      <w:proofErr w:type="spellEnd"/>
      <w:r w:rsidRPr="00B670F5">
        <w:t xml:space="preserve">, u </w:t>
      </w:r>
      <w:proofErr w:type="spellStart"/>
      <w:r w:rsidRPr="00B670F5">
        <w:t>skladu</w:t>
      </w:r>
      <w:proofErr w:type="spellEnd"/>
      <w:r w:rsidRPr="00B670F5">
        <w:t xml:space="preserve"> </w:t>
      </w:r>
      <w:proofErr w:type="spellStart"/>
      <w:r w:rsidRPr="00B670F5">
        <w:t>sa</w:t>
      </w:r>
      <w:proofErr w:type="spellEnd"/>
      <w:r w:rsidRPr="00B670F5">
        <w:t xml:space="preserve"> </w:t>
      </w:r>
      <w:proofErr w:type="spellStart"/>
      <w:r w:rsidRPr="00B670F5">
        <w:t>opštim</w:t>
      </w:r>
      <w:proofErr w:type="spellEnd"/>
      <w:r w:rsidRPr="00B670F5">
        <w:t xml:space="preserve"> </w:t>
      </w:r>
      <w:proofErr w:type="spellStart"/>
      <w:r w:rsidRPr="00B670F5">
        <w:t>opisom</w:t>
      </w:r>
      <w:proofErr w:type="spellEnd"/>
      <w:r w:rsidRPr="00B670F5">
        <w:t xml:space="preserve"> </w:t>
      </w:r>
      <w:proofErr w:type="spellStart"/>
      <w:r w:rsidRPr="00B670F5">
        <w:t>platne</w:t>
      </w:r>
      <w:proofErr w:type="spellEnd"/>
      <w:r w:rsidRPr="00B670F5">
        <w:t xml:space="preserve"> </w:t>
      </w:r>
      <w:proofErr w:type="spellStart"/>
      <w:r w:rsidRPr="00B670F5">
        <w:t>grupe</w:t>
      </w:r>
      <w:proofErr w:type="spellEnd"/>
      <w:r w:rsidRPr="00B670F5">
        <w:t xml:space="preserve"> </w:t>
      </w:r>
      <w:proofErr w:type="spellStart"/>
      <w:r w:rsidRPr="00B670F5">
        <w:t>utvrđenim</w:t>
      </w:r>
      <w:proofErr w:type="spellEnd"/>
      <w:r w:rsidRPr="00B670F5">
        <w:t xml:space="preserve"> </w:t>
      </w:r>
      <w:proofErr w:type="spellStart"/>
      <w:r w:rsidRPr="00B670F5">
        <w:t>zakonom</w:t>
      </w:r>
      <w:proofErr w:type="spellEnd"/>
      <w:r w:rsidRPr="00B670F5">
        <w:t xml:space="preserve"> </w:t>
      </w:r>
      <w:proofErr w:type="spellStart"/>
      <w:r w:rsidRPr="00B670F5">
        <w:t>kojim</w:t>
      </w:r>
      <w:proofErr w:type="spellEnd"/>
      <w:r w:rsidRPr="00B670F5">
        <w:t xml:space="preserve"> se </w:t>
      </w:r>
      <w:proofErr w:type="spellStart"/>
      <w:r w:rsidRPr="00B670F5">
        <w:t>uređuje</w:t>
      </w:r>
      <w:proofErr w:type="spellEnd"/>
      <w:r w:rsidRPr="00B670F5">
        <w:t xml:space="preserve"> </w:t>
      </w:r>
      <w:proofErr w:type="spellStart"/>
      <w:r w:rsidRPr="00B670F5">
        <w:t>sistem</w:t>
      </w:r>
      <w:proofErr w:type="spellEnd"/>
      <w:r w:rsidRPr="00B670F5">
        <w:t xml:space="preserve"> </w:t>
      </w:r>
      <w:proofErr w:type="spellStart"/>
      <w:r w:rsidRPr="00B670F5">
        <w:t>plata</w:t>
      </w:r>
      <w:proofErr w:type="spellEnd"/>
      <w:r w:rsidRPr="00B670F5">
        <w:t xml:space="preserve"> </w:t>
      </w:r>
      <w:proofErr w:type="spellStart"/>
      <w:r w:rsidRPr="00B670F5">
        <w:t>zaposlenih</w:t>
      </w:r>
      <w:proofErr w:type="spellEnd"/>
      <w:r w:rsidRPr="00B670F5">
        <w:t xml:space="preserve"> u </w:t>
      </w:r>
      <w:proofErr w:type="spellStart"/>
      <w:r w:rsidRPr="00B670F5">
        <w:t>javnom</w:t>
      </w:r>
      <w:proofErr w:type="spellEnd"/>
      <w:r w:rsidRPr="00B670F5">
        <w:t xml:space="preserve"> </w:t>
      </w:r>
      <w:proofErr w:type="spellStart"/>
      <w:r w:rsidRPr="00B670F5">
        <w:t>sektoru</w:t>
      </w:r>
      <w:proofErr w:type="spellEnd"/>
      <w:r w:rsidRPr="00B670F5">
        <w:t>.</w:t>
      </w:r>
    </w:p>
    <w:p w14:paraId="7590043E" w14:textId="77777777" w:rsidR="00B670F5" w:rsidRPr="00B670F5" w:rsidRDefault="00B670F5" w:rsidP="00B670F5">
      <w:pPr>
        <w:jc w:val="center"/>
        <w:rPr>
          <w:b/>
          <w:bCs/>
        </w:rPr>
      </w:pPr>
      <w:bookmarkStart w:id="17" w:name="str_10"/>
      <w:bookmarkEnd w:id="17"/>
      <w:proofErr w:type="spellStart"/>
      <w:r w:rsidRPr="00B670F5">
        <w:rPr>
          <w:b/>
          <w:bCs/>
        </w:rPr>
        <w:t>Platne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grupe</w:t>
      </w:r>
      <w:proofErr w:type="spellEnd"/>
      <w:r w:rsidRPr="00B670F5">
        <w:rPr>
          <w:b/>
          <w:bCs/>
        </w:rPr>
        <w:t xml:space="preserve">, </w:t>
      </w:r>
      <w:proofErr w:type="spellStart"/>
      <w:r w:rsidRPr="00B670F5">
        <w:rPr>
          <w:b/>
          <w:bCs/>
        </w:rPr>
        <w:t>platni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razredi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i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koeficijent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radnog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mesta</w:t>
      </w:r>
      <w:proofErr w:type="spellEnd"/>
    </w:p>
    <w:p w14:paraId="30FFC71E" w14:textId="77777777" w:rsidR="00B670F5" w:rsidRPr="00B670F5" w:rsidRDefault="00B670F5" w:rsidP="00B670F5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B670F5">
        <w:rPr>
          <w:b/>
          <w:bCs/>
        </w:rPr>
        <w:t>Član</w:t>
      </w:r>
      <w:proofErr w:type="spellEnd"/>
      <w:r w:rsidRPr="00B670F5">
        <w:rPr>
          <w:b/>
          <w:bCs/>
        </w:rPr>
        <w:t xml:space="preserve"> 9</w:t>
      </w:r>
    </w:p>
    <w:p w14:paraId="5F86A8D5" w14:textId="77777777" w:rsidR="00B670F5" w:rsidRPr="00B670F5" w:rsidRDefault="00B670F5" w:rsidP="00B670F5">
      <w:pPr>
        <w:jc w:val="center"/>
      </w:pPr>
      <w:proofErr w:type="spellStart"/>
      <w:r w:rsidRPr="00B670F5">
        <w:t>Početnim</w:t>
      </w:r>
      <w:proofErr w:type="spellEnd"/>
      <w:r w:rsidRPr="00B670F5">
        <w:t xml:space="preserve"> </w:t>
      </w:r>
      <w:proofErr w:type="spellStart"/>
      <w:r w:rsidRPr="00B670F5">
        <w:t>koeficijentom</w:t>
      </w:r>
      <w:proofErr w:type="spellEnd"/>
      <w:r w:rsidRPr="00B670F5">
        <w:t xml:space="preserve"> </w:t>
      </w:r>
      <w:proofErr w:type="spellStart"/>
      <w:r w:rsidRPr="00B670F5">
        <w:t>radnog</w:t>
      </w:r>
      <w:proofErr w:type="spellEnd"/>
      <w:r w:rsidRPr="00B670F5">
        <w:t xml:space="preserve"> </w:t>
      </w:r>
      <w:proofErr w:type="spellStart"/>
      <w:r w:rsidRPr="00B670F5">
        <w:t>mesta</w:t>
      </w:r>
      <w:proofErr w:type="spellEnd"/>
      <w:r w:rsidRPr="00B670F5">
        <w:t xml:space="preserve"> </w:t>
      </w:r>
      <w:proofErr w:type="spellStart"/>
      <w:r w:rsidRPr="00B670F5">
        <w:t>izražava</w:t>
      </w:r>
      <w:proofErr w:type="spellEnd"/>
      <w:r w:rsidRPr="00B670F5">
        <w:t xml:space="preserve"> se </w:t>
      </w:r>
      <w:proofErr w:type="spellStart"/>
      <w:r w:rsidRPr="00B670F5">
        <w:t>vrednost</w:t>
      </w:r>
      <w:proofErr w:type="spellEnd"/>
      <w:r w:rsidRPr="00B670F5">
        <w:t xml:space="preserve"> </w:t>
      </w:r>
      <w:proofErr w:type="spellStart"/>
      <w:r w:rsidRPr="00B670F5">
        <w:t>svih</w:t>
      </w:r>
      <w:proofErr w:type="spellEnd"/>
      <w:r w:rsidRPr="00B670F5">
        <w:t xml:space="preserve"> </w:t>
      </w:r>
      <w:proofErr w:type="spellStart"/>
      <w:r w:rsidRPr="00B670F5">
        <w:t>zahteva</w:t>
      </w:r>
      <w:proofErr w:type="spellEnd"/>
      <w:r w:rsidRPr="00B670F5">
        <w:t xml:space="preserve"> za </w:t>
      </w:r>
      <w:proofErr w:type="spellStart"/>
      <w:r w:rsidRPr="00B670F5">
        <w:t>obavljanje</w:t>
      </w:r>
      <w:proofErr w:type="spellEnd"/>
      <w:r w:rsidRPr="00B670F5">
        <w:t xml:space="preserve"> </w:t>
      </w:r>
      <w:proofErr w:type="spellStart"/>
      <w:r w:rsidRPr="00B670F5">
        <w:t>poslova</w:t>
      </w:r>
      <w:proofErr w:type="spellEnd"/>
      <w:r w:rsidRPr="00B670F5">
        <w:t xml:space="preserve"> tog </w:t>
      </w:r>
      <w:proofErr w:type="spellStart"/>
      <w:r w:rsidRPr="00B670F5">
        <w:t>radnog</w:t>
      </w:r>
      <w:proofErr w:type="spellEnd"/>
      <w:r w:rsidRPr="00B670F5">
        <w:t xml:space="preserve"> </w:t>
      </w:r>
      <w:proofErr w:type="spellStart"/>
      <w:r w:rsidRPr="00B670F5">
        <w:t>mesta</w:t>
      </w:r>
      <w:proofErr w:type="spellEnd"/>
      <w:r w:rsidRPr="00B670F5">
        <w:t>.</w:t>
      </w:r>
    </w:p>
    <w:p w14:paraId="4C07D28A" w14:textId="77777777" w:rsidR="00B670F5" w:rsidRPr="00B670F5" w:rsidRDefault="00B670F5" w:rsidP="00B670F5">
      <w:pPr>
        <w:jc w:val="center"/>
      </w:pPr>
      <w:proofErr w:type="spellStart"/>
      <w:r w:rsidRPr="00B670F5">
        <w:t>Početni</w:t>
      </w:r>
      <w:proofErr w:type="spellEnd"/>
      <w:r w:rsidRPr="00B670F5">
        <w:t xml:space="preserve"> </w:t>
      </w:r>
      <w:proofErr w:type="spellStart"/>
      <w:r w:rsidRPr="00B670F5">
        <w:t>koeficijent</w:t>
      </w:r>
      <w:proofErr w:type="spellEnd"/>
      <w:r w:rsidRPr="00B670F5">
        <w:t xml:space="preserve"> </w:t>
      </w:r>
      <w:proofErr w:type="spellStart"/>
      <w:r w:rsidRPr="00B670F5">
        <w:t>radnog</w:t>
      </w:r>
      <w:proofErr w:type="spellEnd"/>
      <w:r w:rsidRPr="00B670F5">
        <w:t xml:space="preserve"> </w:t>
      </w:r>
      <w:proofErr w:type="spellStart"/>
      <w:r w:rsidRPr="00B670F5">
        <w:t>mesta</w:t>
      </w:r>
      <w:proofErr w:type="spellEnd"/>
      <w:r w:rsidRPr="00B670F5">
        <w:t xml:space="preserve"> </w:t>
      </w:r>
      <w:proofErr w:type="spellStart"/>
      <w:r w:rsidRPr="00B670F5">
        <w:t>određuje</w:t>
      </w:r>
      <w:proofErr w:type="spellEnd"/>
      <w:r w:rsidRPr="00B670F5">
        <w:t xml:space="preserve"> se u </w:t>
      </w:r>
      <w:proofErr w:type="spellStart"/>
      <w:r w:rsidRPr="00B670F5">
        <w:t>rasponu</w:t>
      </w:r>
      <w:proofErr w:type="spellEnd"/>
      <w:r w:rsidRPr="00B670F5">
        <w:t xml:space="preserve"> </w:t>
      </w:r>
      <w:proofErr w:type="spellStart"/>
      <w:r w:rsidRPr="00B670F5">
        <w:t>vrednosti</w:t>
      </w:r>
      <w:proofErr w:type="spellEnd"/>
      <w:r w:rsidRPr="00B670F5">
        <w:t xml:space="preserve"> </w:t>
      </w:r>
      <w:proofErr w:type="spellStart"/>
      <w:r w:rsidRPr="00B670F5">
        <w:t>početna</w:t>
      </w:r>
      <w:proofErr w:type="spellEnd"/>
      <w:r w:rsidRPr="00B670F5">
        <w:t xml:space="preserve"> tri </w:t>
      </w:r>
      <w:proofErr w:type="spellStart"/>
      <w:r w:rsidRPr="00B670F5">
        <w:t>platna</w:t>
      </w:r>
      <w:proofErr w:type="spellEnd"/>
      <w:r w:rsidRPr="00B670F5">
        <w:t xml:space="preserve"> </w:t>
      </w:r>
      <w:proofErr w:type="spellStart"/>
      <w:r w:rsidRPr="00B670F5">
        <w:t>razreda</w:t>
      </w:r>
      <w:proofErr w:type="spellEnd"/>
      <w:r w:rsidRPr="00B670F5">
        <w:t xml:space="preserve"> one </w:t>
      </w:r>
      <w:proofErr w:type="spellStart"/>
      <w:r w:rsidRPr="00B670F5">
        <w:t>platne</w:t>
      </w:r>
      <w:proofErr w:type="spellEnd"/>
      <w:r w:rsidRPr="00B670F5">
        <w:t xml:space="preserve"> </w:t>
      </w:r>
      <w:proofErr w:type="spellStart"/>
      <w:r w:rsidRPr="00B670F5">
        <w:t>grupe</w:t>
      </w:r>
      <w:proofErr w:type="spellEnd"/>
      <w:r w:rsidRPr="00B670F5">
        <w:t xml:space="preserve"> u </w:t>
      </w:r>
      <w:proofErr w:type="spellStart"/>
      <w:r w:rsidRPr="00B670F5">
        <w:t>koju</w:t>
      </w:r>
      <w:proofErr w:type="spellEnd"/>
      <w:r w:rsidRPr="00B670F5">
        <w:t xml:space="preserve"> </w:t>
      </w:r>
      <w:proofErr w:type="spellStart"/>
      <w:r w:rsidRPr="00B670F5">
        <w:t>su</w:t>
      </w:r>
      <w:proofErr w:type="spellEnd"/>
      <w:r w:rsidRPr="00B670F5">
        <w:t xml:space="preserve"> </w:t>
      </w:r>
      <w:proofErr w:type="spellStart"/>
      <w:r w:rsidRPr="00B670F5">
        <w:t>svrstana</w:t>
      </w:r>
      <w:proofErr w:type="spellEnd"/>
      <w:r w:rsidRPr="00B670F5">
        <w:t xml:space="preserve"> ta </w:t>
      </w:r>
      <w:proofErr w:type="spellStart"/>
      <w:r w:rsidRPr="00B670F5">
        <w:t>radna</w:t>
      </w:r>
      <w:proofErr w:type="spellEnd"/>
      <w:r w:rsidRPr="00B670F5">
        <w:t xml:space="preserve"> </w:t>
      </w:r>
      <w:proofErr w:type="spellStart"/>
      <w:r w:rsidRPr="00B670F5">
        <w:t>mesta</w:t>
      </w:r>
      <w:proofErr w:type="spellEnd"/>
      <w:r w:rsidRPr="00B670F5">
        <w:t xml:space="preserve"> </w:t>
      </w:r>
      <w:proofErr w:type="spellStart"/>
      <w:r w:rsidRPr="00B670F5">
        <w:t>primenom</w:t>
      </w:r>
      <w:proofErr w:type="spellEnd"/>
      <w:r w:rsidRPr="00B670F5">
        <w:t xml:space="preserve"> </w:t>
      </w:r>
      <w:proofErr w:type="spellStart"/>
      <w:r w:rsidRPr="00B670F5">
        <w:t>kriterijuma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merila</w:t>
      </w:r>
      <w:proofErr w:type="spellEnd"/>
      <w:r w:rsidRPr="00B670F5">
        <w:t xml:space="preserve"> </w:t>
      </w:r>
      <w:proofErr w:type="spellStart"/>
      <w:r w:rsidRPr="00B670F5">
        <w:t>iz</w:t>
      </w:r>
      <w:proofErr w:type="spellEnd"/>
      <w:r w:rsidRPr="00B670F5">
        <w:t xml:space="preserve"> </w:t>
      </w:r>
      <w:proofErr w:type="spellStart"/>
      <w:r w:rsidRPr="00B670F5">
        <w:t>člana</w:t>
      </w:r>
      <w:proofErr w:type="spellEnd"/>
      <w:r w:rsidRPr="00B670F5">
        <w:t xml:space="preserve"> 8. </w:t>
      </w:r>
      <w:proofErr w:type="spellStart"/>
      <w:r w:rsidRPr="00B670F5">
        <w:t>ovog</w:t>
      </w:r>
      <w:proofErr w:type="spellEnd"/>
      <w:r w:rsidRPr="00B670F5">
        <w:t xml:space="preserve"> </w:t>
      </w:r>
      <w:proofErr w:type="spellStart"/>
      <w:r w:rsidRPr="00B670F5">
        <w:t>zakona</w:t>
      </w:r>
      <w:proofErr w:type="spellEnd"/>
      <w:r w:rsidRPr="00B670F5">
        <w:t>.</w:t>
      </w:r>
    </w:p>
    <w:p w14:paraId="6324C5D5" w14:textId="77777777" w:rsidR="00B670F5" w:rsidRPr="00B670F5" w:rsidRDefault="00B670F5" w:rsidP="00B670F5">
      <w:pPr>
        <w:jc w:val="center"/>
      </w:pPr>
      <w:proofErr w:type="spellStart"/>
      <w:r w:rsidRPr="00B670F5">
        <w:t>Svrstavanje</w:t>
      </w:r>
      <w:proofErr w:type="spellEnd"/>
      <w:r w:rsidRPr="00B670F5">
        <w:t xml:space="preserve"> </w:t>
      </w:r>
      <w:proofErr w:type="spellStart"/>
      <w:r w:rsidRPr="00B670F5">
        <w:t>radnih</w:t>
      </w:r>
      <w:proofErr w:type="spellEnd"/>
      <w:r w:rsidRPr="00B670F5">
        <w:t xml:space="preserve"> </w:t>
      </w:r>
      <w:proofErr w:type="spellStart"/>
      <w:r w:rsidRPr="00B670F5">
        <w:t>mesta</w:t>
      </w:r>
      <w:proofErr w:type="spellEnd"/>
      <w:r w:rsidRPr="00B670F5">
        <w:t xml:space="preserve"> </w:t>
      </w:r>
      <w:proofErr w:type="spellStart"/>
      <w:r w:rsidRPr="00B670F5">
        <w:t>zaposlenih</w:t>
      </w:r>
      <w:proofErr w:type="spellEnd"/>
      <w:r w:rsidRPr="00B670F5">
        <w:t xml:space="preserve"> u </w:t>
      </w:r>
      <w:proofErr w:type="spellStart"/>
      <w:r w:rsidRPr="00B670F5">
        <w:t>platne</w:t>
      </w:r>
      <w:proofErr w:type="spellEnd"/>
      <w:r w:rsidRPr="00B670F5">
        <w:t xml:space="preserve"> </w:t>
      </w:r>
      <w:proofErr w:type="spellStart"/>
      <w:r w:rsidRPr="00B670F5">
        <w:t>grupe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platne</w:t>
      </w:r>
      <w:proofErr w:type="spellEnd"/>
      <w:r w:rsidRPr="00B670F5">
        <w:t xml:space="preserve"> </w:t>
      </w:r>
      <w:proofErr w:type="spellStart"/>
      <w:r w:rsidRPr="00B670F5">
        <w:t>razrede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određivanje</w:t>
      </w:r>
      <w:proofErr w:type="spellEnd"/>
      <w:r w:rsidRPr="00B670F5">
        <w:t xml:space="preserve"> </w:t>
      </w:r>
      <w:proofErr w:type="spellStart"/>
      <w:r w:rsidRPr="00B670F5">
        <w:t>početnog</w:t>
      </w:r>
      <w:proofErr w:type="spellEnd"/>
      <w:r w:rsidRPr="00B670F5">
        <w:t xml:space="preserve"> </w:t>
      </w:r>
      <w:proofErr w:type="spellStart"/>
      <w:r w:rsidRPr="00B670F5">
        <w:t>koeficijenta</w:t>
      </w:r>
      <w:proofErr w:type="spellEnd"/>
      <w:r w:rsidRPr="00B670F5">
        <w:t xml:space="preserve"> </w:t>
      </w:r>
      <w:proofErr w:type="spellStart"/>
      <w:r w:rsidRPr="00B670F5">
        <w:t>utvrđuje</w:t>
      </w:r>
      <w:proofErr w:type="spellEnd"/>
      <w:r w:rsidRPr="00B670F5">
        <w:t xml:space="preserve"> se </w:t>
      </w:r>
      <w:proofErr w:type="spellStart"/>
      <w:r w:rsidRPr="00B670F5">
        <w:t>opštim</w:t>
      </w:r>
      <w:proofErr w:type="spellEnd"/>
      <w:r w:rsidRPr="00B670F5">
        <w:t xml:space="preserve"> </w:t>
      </w:r>
      <w:proofErr w:type="spellStart"/>
      <w:r w:rsidRPr="00B670F5">
        <w:t>aktom</w:t>
      </w:r>
      <w:proofErr w:type="spellEnd"/>
      <w:r w:rsidRPr="00B670F5">
        <w:t>.</w:t>
      </w:r>
    </w:p>
    <w:p w14:paraId="14C66415" w14:textId="77777777" w:rsidR="00B670F5" w:rsidRPr="00B670F5" w:rsidRDefault="00B670F5" w:rsidP="00B670F5">
      <w:pPr>
        <w:jc w:val="center"/>
      </w:pPr>
      <w:proofErr w:type="spellStart"/>
      <w:r w:rsidRPr="00B670F5">
        <w:t>Pri</w:t>
      </w:r>
      <w:proofErr w:type="spellEnd"/>
      <w:r w:rsidRPr="00B670F5">
        <w:t xml:space="preserve"> </w:t>
      </w:r>
      <w:proofErr w:type="spellStart"/>
      <w:r w:rsidRPr="00B670F5">
        <w:t>svrstavanju</w:t>
      </w:r>
      <w:proofErr w:type="spellEnd"/>
      <w:r w:rsidRPr="00B670F5">
        <w:t xml:space="preserve"> </w:t>
      </w:r>
      <w:proofErr w:type="spellStart"/>
      <w:r w:rsidRPr="00B670F5">
        <w:t>radnih</w:t>
      </w:r>
      <w:proofErr w:type="spellEnd"/>
      <w:r w:rsidRPr="00B670F5">
        <w:t xml:space="preserve"> </w:t>
      </w:r>
      <w:proofErr w:type="spellStart"/>
      <w:r w:rsidRPr="00B670F5">
        <w:t>mesta</w:t>
      </w:r>
      <w:proofErr w:type="spellEnd"/>
      <w:r w:rsidRPr="00B670F5">
        <w:t xml:space="preserve"> </w:t>
      </w:r>
      <w:proofErr w:type="spellStart"/>
      <w:r w:rsidRPr="00B670F5">
        <w:t>vodi</w:t>
      </w:r>
      <w:proofErr w:type="spellEnd"/>
      <w:r w:rsidRPr="00B670F5">
        <w:t xml:space="preserve"> se </w:t>
      </w:r>
      <w:proofErr w:type="spellStart"/>
      <w:r w:rsidRPr="00B670F5">
        <w:t>računa</w:t>
      </w:r>
      <w:proofErr w:type="spellEnd"/>
      <w:r w:rsidRPr="00B670F5">
        <w:t xml:space="preserve"> da se </w:t>
      </w:r>
      <w:proofErr w:type="spellStart"/>
      <w:r w:rsidRPr="00B670F5">
        <w:t>uporediva</w:t>
      </w:r>
      <w:proofErr w:type="spellEnd"/>
      <w:r w:rsidRPr="00B670F5">
        <w:t xml:space="preserve"> </w:t>
      </w:r>
      <w:proofErr w:type="spellStart"/>
      <w:r w:rsidRPr="00B670F5">
        <w:t>radna</w:t>
      </w:r>
      <w:proofErr w:type="spellEnd"/>
      <w:r w:rsidRPr="00B670F5">
        <w:t xml:space="preserve"> </w:t>
      </w:r>
      <w:proofErr w:type="spellStart"/>
      <w:r w:rsidRPr="00B670F5">
        <w:t>mesta</w:t>
      </w:r>
      <w:proofErr w:type="spellEnd"/>
      <w:r w:rsidRPr="00B670F5">
        <w:t xml:space="preserve">, </w:t>
      </w:r>
      <w:proofErr w:type="spellStart"/>
      <w:r w:rsidRPr="00B670F5">
        <w:t>odnosno</w:t>
      </w:r>
      <w:proofErr w:type="spellEnd"/>
      <w:r w:rsidRPr="00B670F5">
        <w:t xml:space="preserve"> </w:t>
      </w:r>
      <w:proofErr w:type="spellStart"/>
      <w:r w:rsidRPr="00B670F5">
        <w:t>radna</w:t>
      </w:r>
      <w:proofErr w:type="spellEnd"/>
      <w:r w:rsidRPr="00B670F5">
        <w:t xml:space="preserve"> </w:t>
      </w:r>
      <w:proofErr w:type="spellStart"/>
      <w:r w:rsidRPr="00B670F5">
        <w:t>mesta</w:t>
      </w:r>
      <w:proofErr w:type="spellEnd"/>
      <w:r w:rsidRPr="00B670F5">
        <w:t xml:space="preserve">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kojima</w:t>
      </w:r>
      <w:proofErr w:type="spellEnd"/>
      <w:r w:rsidRPr="00B670F5">
        <w:t xml:space="preserve"> se </w:t>
      </w:r>
      <w:proofErr w:type="spellStart"/>
      <w:r w:rsidRPr="00B670F5">
        <w:t>obavljaju</w:t>
      </w:r>
      <w:proofErr w:type="spellEnd"/>
      <w:r w:rsidRPr="00B670F5">
        <w:t xml:space="preserve"> </w:t>
      </w:r>
      <w:proofErr w:type="spellStart"/>
      <w:r w:rsidRPr="00B670F5">
        <w:t>isti</w:t>
      </w:r>
      <w:proofErr w:type="spellEnd"/>
      <w:r w:rsidRPr="00B670F5">
        <w:t xml:space="preserve"> </w:t>
      </w:r>
      <w:proofErr w:type="spellStart"/>
      <w:r w:rsidRPr="00B670F5">
        <w:t>ili</w:t>
      </w:r>
      <w:proofErr w:type="spellEnd"/>
      <w:r w:rsidRPr="00B670F5">
        <w:t xml:space="preserve"> </w:t>
      </w:r>
      <w:proofErr w:type="spellStart"/>
      <w:r w:rsidRPr="00B670F5">
        <w:t>slični</w:t>
      </w:r>
      <w:proofErr w:type="spellEnd"/>
      <w:r w:rsidRPr="00B670F5">
        <w:t xml:space="preserve"> </w:t>
      </w:r>
      <w:proofErr w:type="spellStart"/>
      <w:r w:rsidRPr="00B670F5">
        <w:t>poslovi</w:t>
      </w:r>
      <w:proofErr w:type="spellEnd"/>
      <w:r w:rsidRPr="00B670F5">
        <w:t xml:space="preserve"> </w:t>
      </w:r>
      <w:proofErr w:type="spellStart"/>
      <w:r w:rsidRPr="00B670F5">
        <w:t>kao</w:t>
      </w:r>
      <w:proofErr w:type="spellEnd"/>
      <w:r w:rsidRPr="00B670F5">
        <w:t xml:space="preserve">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radnim</w:t>
      </w:r>
      <w:proofErr w:type="spellEnd"/>
      <w:r w:rsidRPr="00B670F5">
        <w:t xml:space="preserve"> </w:t>
      </w:r>
      <w:proofErr w:type="spellStart"/>
      <w:r w:rsidRPr="00B670F5">
        <w:t>mestima</w:t>
      </w:r>
      <w:proofErr w:type="spellEnd"/>
      <w:r w:rsidRPr="00B670F5">
        <w:t xml:space="preserve"> </w:t>
      </w:r>
      <w:proofErr w:type="spellStart"/>
      <w:r w:rsidRPr="00B670F5">
        <w:t>koja</w:t>
      </w:r>
      <w:proofErr w:type="spellEnd"/>
      <w:r w:rsidRPr="00B670F5">
        <w:t xml:space="preserve"> se </w:t>
      </w:r>
      <w:proofErr w:type="spellStart"/>
      <w:r w:rsidRPr="00B670F5">
        <w:t>utvrđuju</w:t>
      </w:r>
      <w:proofErr w:type="spellEnd"/>
      <w:r w:rsidRPr="00B670F5">
        <w:t xml:space="preserve"> </w:t>
      </w:r>
      <w:proofErr w:type="spellStart"/>
      <w:r w:rsidRPr="00B670F5">
        <w:t>aktom</w:t>
      </w:r>
      <w:proofErr w:type="spellEnd"/>
      <w:r w:rsidRPr="00B670F5">
        <w:t xml:space="preserve"> Vlade u </w:t>
      </w:r>
      <w:proofErr w:type="spellStart"/>
      <w:r w:rsidRPr="00B670F5">
        <w:t>skladu</w:t>
      </w:r>
      <w:proofErr w:type="spellEnd"/>
      <w:r w:rsidRPr="00B670F5">
        <w:t xml:space="preserve"> </w:t>
      </w:r>
      <w:proofErr w:type="spellStart"/>
      <w:r w:rsidRPr="00B670F5">
        <w:t>sa</w:t>
      </w:r>
      <w:proofErr w:type="spellEnd"/>
      <w:r w:rsidRPr="00B670F5">
        <w:t xml:space="preserve"> </w:t>
      </w:r>
      <w:proofErr w:type="spellStart"/>
      <w:r w:rsidRPr="00B670F5">
        <w:t>zakonom</w:t>
      </w:r>
      <w:proofErr w:type="spellEnd"/>
      <w:r w:rsidRPr="00B670F5">
        <w:t xml:space="preserve"> </w:t>
      </w:r>
      <w:proofErr w:type="spellStart"/>
      <w:r w:rsidRPr="00B670F5">
        <w:t>kojim</w:t>
      </w:r>
      <w:proofErr w:type="spellEnd"/>
      <w:r w:rsidRPr="00B670F5">
        <w:t xml:space="preserve"> se </w:t>
      </w:r>
      <w:proofErr w:type="spellStart"/>
      <w:r w:rsidRPr="00B670F5">
        <w:t>uređuje</w:t>
      </w:r>
      <w:proofErr w:type="spellEnd"/>
      <w:r w:rsidRPr="00B670F5">
        <w:t xml:space="preserve"> </w:t>
      </w:r>
      <w:proofErr w:type="spellStart"/>
      <w:r w:rsidRPr="00B670F5">
        <w:t>sistem</w:t>
      </w:r>
      <w:proofErr w:type="spellEnd"/>
      <w:r w:rsidRPr="00B670F5">
        <w:t xml:space="preserve"> </w:t>
      </w:r>
      <w:proofErr w:type="spellStart"/>
      <w:r w:rsidRPr="00B670F5">
        <w:t>plata</w:t>
      </w:r>
      <w:proofErr w:type="spellEnd"/>
      <w:r w:rsidRPr="00B670F5">
        <w:t xml:space="preserve"> </w:t>
      </w:r>
      <w:proofErr w:type="spellStart"/>
      <w:r w:rsidRPr="00B670F5">
        <w:t>zaposlenih</w:t>
      </w:r>
      <w:proofErr w:type="spellEnd"/>
      <w:r w:rsidRPr="00B670F5">
        <w:t xml:space="preserve"> u </w:t>
      </w:r>
      <w:proofErr w:type="spellStart"/>
      <w:r w:rsidRPr="00B670F5">
        <w:t>javnom</w:t>
      </w:r>
      <w:proofErr w:type="spellEnd"/>
      <w:r w:rsidRPr="00B670F5">
        <w:t xml:space="preserve"> </w:t>
      </w:r>
      <w:proofErr w:type="spellStart"/>
      <w:r w:rsidRPr="00B670F5">
        <w:t>sektoru</w:t>
      </w:r>
      <w:proofErr w:type="spellEnd"/>
      <w:r w:rsidRPr="00B670F5">
        <w:t xml:space="preserve">, </w:t>
      </w:r>
      <w:proofErr w:type="spellStart"/>
      <w:r w:rsidRPr="00B670F5">
        <w:t>svrstaju</w:t>
      </w:r>
      <w:proofErr w:type="spellEnd"/>
      <w:r w:rsidRPr="00B670F5">
        <w:t xml:space="preserve"> u </w:t>
      </w:r>
      <w:proofErr w:type="spellStart"/>
      <w:r w:rsidRPr="00B670F5">
        <w:t>platne</w:t>
      </w:r>
      <w:proofErr w:type="spellEnd"/>
      <w:r w:rsidRPr="00B670F5">
        <w:t xml:space="preserve"> </w:t>
      </w:r>
      <w:proofErr w:type="spellStart"/>
      <w:r w:rsidRPr="00B670F5">
        <w:t>grupe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platne</w:t>
      </w:r>
      <w:proofErr w:type="spellEnd"/>
      <w:r w:rsidRPr="00B670F5">
        <w:t xml:space="preserve"> </w:t>
      </w:r>
      <w:proofErr w:type="spellStart"/>
      <w:r w:rsidRPr="00B670F5">
        <w:t>razrede</w:t>
      </w:r>
      <w:proofErr w:type="spellEnd"/>
      <w:r w:rsidRPr="00B670F5">
        <w:t xml:space="preserve"> u </w:t>
      </w:r>
      <w:proofErr w:type="spellStart"/>
      <w:r w:rsidRPr="00B670F5">
        <w:t>koja</w:t>
      </w:r>
      <w:proofErr w:type="spellEnd"/>
      <w:r w:rsidRPr="00B670F5">
        <w:t xml:space="preserve"> </w:t>
      </w:r>
      <w:proofErr w:type="spellStart"/>
      <w:r w:rsidRPr="00B670F5">
        <w:t>su</w:t>
      </w:r>
      <w:proofErr w:type="spellEnd"/>
      <w:r w:rsidRPr="00B670F5">
        <w:t xml:space="preserve"> ta </w:t>
      </w:r>
      <w:proofErr w:type="spellStart"/>
      <w:r w:rsidRPr="00B670F5">
        <w:t>radna</w:t>
      </w:r>
      <w:proofErr w:type="spellEnd"/>
      <w:r w:rsidRPr="00B670F5">
        <w:t xml:space="preserve"> </w:t>
      </w:r>
      <w:proofErr w:type="spellStart"/>
      <w:r w:rsidRPr="00B670F5">
        <w:t>mesta</w:t>
      </w:r>
      <w:proofErr w:type="spellEnd"/>
      <w:r w:rsidRPr="00B670F5">
        <w:t xml:space="preserve"> </w:t>
      </w:r>
      <w:proofErr w:type="spellStart"/>
      <w:r w:rsidRPr="00B670F5">
        <w:t>svrstana</w:t>
      </w:r>
      <w:proofErr w:type="spellEnd"/>
      <w:r w:rsidRPr="00B670F5">
        <w:t xml:space="preserve"> </w:t>
      </w:r>
      <w:proofErr w:type="spellStart"/>
      <w:r w:rsidRPr="00B670F5">
        <w:t>aktom</w:t>
      </w:r>
      <w:proofErr w:type="spellEnd"/>
      <w:r w:rsidRPr="00B670F5">
        <w:t xml:space="preserve"> Vlade.</w:t>
      </w:r>
    </w:p>
    <w:p w14:paraId="19FA3C18" w14:textId="77777777" w:rsidR="00B670F5" w:rsidRPr="00B670F5" w:rsidRDefault="00B670F5" w:rsidP="00B670F5">
      <w:pPr>
        <w:jc w:val="center"/>
      </w:pPr>
      <w:proofErr w:type="spellStart"/>
      <w:r w:rsidRPr="00B670F5">
        <w:t>Opšti</w:t>
      </w:r>
      <w:proofErr w:type="spellEnd"/>
      <w:r w:rsidRPr="00B670F5">
        <w:t xml:space="preserve"> </w:t>
      </w:r>
      <w:proofErr w:type="spellStart"/>
      <w:r w:rsidRPr="00B670F5">
        <w:t>akt</w:t>
      </w:r>
      <w:proofErr w:type="spellEnd"/>
      <w:r w:rsidRPr="00B670F5">
        <w:t xml:space="preserve"> </w:t>
      </w:r>
      <w:proofErr w:type="spellStart"/>
      <w:r w:rsidRPr="00B670F5">
        <w:t>donosi</w:t>
      </w:r>
      <w:proofErr w:type="spellEnd"/>
      <w:r w:rsidRPr="00B670F5">
        <w:t xml:space="preserve"> se </w:t>
      </w:r>
      <w:proofErr w:type="spellStart"/>
      <w:r w:rsidRPr="00B670F5">
        <w:t>uz</w:t>
      </w:r>
      <w:proofErr w:type="spellEnd"/>
      <w:r w:rsidRPr="00B670F5">
        <w:t xml:space="preserve"> </w:t>
      </w:r>
      <w:proofErr w:type="spellStart"/>
      <w:r w:rsidRPr="00B670F5">
        <w:t>prethodno</w:t>
      </w:r>
      <w:proofErr w:type="spellEnd"/>
      <w:r w:rsidRPr="00B670F5">
        <w:t xml:space="preserve"> </w:t>
      </w:r>
      <w:proofErr w:type="spellStart"/>
      <w:r w:rsidRPr="00B670F5">
        <w:t>pribavljenu</w:t>
      </w:r>
      <w:proofErr w:type="spellEnd"/>
      <w:r w:rsidRPr="00B670F5">
        <w:t xml:space="preserve"> </w:t>
      </w:r>
      <w:proofErr w:type="spellStart"/>
      <w:r w:rsidRPr="00B670F5">
        <w:t>saglasnost</w:t>
      </w:r>
      <w:proofErr w:type="spellEnd"/>
      <w:r w:rsidRPr="00B670F5">
        <w:t xml:space="preserve"> </w:t>
      </w:r>
      <w:proofErr w:type="spellStart"/>
      <w:r w:rsidRPr="00B670F5">
        <w:t>osnivača</w:t>
      </w:r>
      <w:proofErr w:type="spellEnd"/>
      <w:r w:rsidRPr="00B670F5">
        <w:t>.</w:t>
      </w:r>
    </w:p>
    <w:p w14:paraId="2FE01C9E" w14:textId="77777777" w:rsidR="00B670F5" w:rsidRPr="00B670F5" w:rsidRDefault="00B670F5" w:rsidP="00B670F5">
      <w:pPr>
        <w:jc w:val="center"/>
      </w:pPr>
      <w:proofErr w:type="spellStart"/>
      <w:r w:rsidRPr="00B670F5">
        <w:t>Svrstavanje</w:t>
      </w:r>
      <w:proofErr w:type="spellEnd"/>
      <w:r w:rsidRPr="00B670F5">
        <w:t xml:space="preserve"> u </w:t>
      </w:r>
      <w:proofErr w:type="spellStart"/>
      <w:r w:rsidRPr="00B670F5">
        <w:t>platnu</w:t>
      </w:r>
      <w:proofErr w:type="spellEnd"/>
      <w:r w:rsidRPr="00B670F5">
        <w:t xml:space="preserve"> </w:t>
      </w:r>
      <w:proofErr w:type="spellStart"/>
      <w:r w:rsidRPr="00B670F5">
        <w:t>grupu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platni</w:t>
      </w:r>
      <w:proofErr w:type="spellEnd"/>
      <w:r w:rsidRPr="00B670F5">
        <w:t xml:space="preserve"> </w:t>
      </w:r>
      <w:proofErr w:type="spellStart"/>
      <w:r w:rsidRPr="00B670F5">
        <w:t>razred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određivanje</w:t>
      </w:r>
      <w:proofErr w:type="spellEnd"/>
      <w:r w:rsidRPr="00B670F5">
        <w:t xml:space="preserve"> </w:t>
      </w:r>
      <w:proofErr w:type="spellStart"/>
      <w:r w:rsidRPr="00B670F5">
        <w:t>koeficijenta</w:t>
      </w:r>
      <w:proofErr w:type="spellEnd"/>
      <w:r w:rsidRPr="00B670F5">
        <w:t xml:space="preserve"> za </w:t>
      </w:r>
      <w:proofErr w:type="spellStart"/>
      <w:r w:rsidRPr="00B670F5">
        <w:t>radno</w:t>
      </w:r>
      <w:proofErr w:type="spellEnd"/>
      <w:r w:rsidRPr="00B670F5">
        <w:t xml:space="preserve"> mesto </w:t>
      </w:r>
      <w:proofErr w:type="spellStart"/>
      <w:r w:rsidRPr="00B670F5">
        <w:t>direktora</w:t>
      </w:r>
      <w:proofErr w:type="spellEnd"/>
      <w:r w:rsidRPr="00B670F5">
        <w:t xml:space="preserve"> </w:t>
      </w:r>
      <w:proofErr w:type="spellStart"/>
      <w:r w:rsidRPr="00B670F5">
        <w:t>utvrđuje</w:t>
      </w:r>
      <w:proofErr w:type="spellEnd"/>
      <w:r w:rsidRPr="00B670F5">
        <w:t xml:space="preserve"> se </w:t>
      </w:r>
      <w:proofErr w:type="spellStart"/>
      <w:r w:rsidRPr="00B670F5">
        <w:t>primenom</w:t>
      </w:r>
      <w:proofErr w:type="spellEnd"/>
      <w:r w:rsidRPr="00B670F5">
        <w:t xml:space="preserve"> </w:t>
      </w:r>
      <w:proofErr w:type="spellStart"/>
      <w:r w:rsidRPr="00B670F5">
        <w:t>kriterijuma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merila</w:t>
      </w:r>
      <w:proofErr w:type="spellEnd"/>
      <w:r w:rsidRPr="00B670F5">
        <w:t xml:space="preserve"> </w:t>
      </w:r>
      <w:proofErr w:type="spellStart"/>
      <w:r w:rsidRPr="00B670F5">
        <w:t>iz</w:t>
      </w:r>
      <w:proofErr w:type="spellEnd"/>
      <w:r w:rsidRPr="00B670F5">
        <w:t xml:space="preserve"> </w:t>
      </w:r>
      <w:proofErr w:type="spellStart"/>
      <w:r w:rsidRPr="00B670F5">
        <w:t>člana</w:t>
      </w:r>
      <w:proofErr w:type="spellEnd"/>
      <w:r w:rsidRPr="00B670F5">
        <w:t xml:space="preserve"> 8. </w:t>
      </w:r>
      <w:proofErr w:type="spellStart"/>
      <w:r w:rsidRPr="00B670F5">
        <w:t>ovog</w:t>
      </w:r>
      <w:proofErr w:type="spellEnd"/>
      <w:r w:rsidRPr="00B670F5">
        <w:t xml:space="preserve"> </w:t>
      </w:r>
      <w:proofErr w:type="spellStart"/>
      <w:r w:rsidRPr="00B670F5">
        <w:t>zakona</w:t>
      </w:r>
      <w:proofErr w:type="spellEnd"/>
      <w:r w:rsidRPr="00B670F5">
        <w:t xml:space="preserve"> </w:t>
      </w:r>
      <w:proofErr w:type="spellStart"/>
      <w:r w:rsidRPr="00B670F5">
        <w:t>odlukom</w:t>
      </w:r>
      <w:proofErr w:type="spellEnd"/>
      <w:r w:rsidRPr="00B670F5">
        <w:t xml:space="preserve"> organa </w:t>
      </w:r>
      <w:proofErr w:type="spellStart"/>
      <w:r w:rsidRPr="00B670F5">
        <w:t>upravljanja</w:t>
      </w:r>
      <w:proofErr w:type="spellEnd"/>
      <w:r w:rsidRPr="00B670F5">
        <w:t xml:space="preserve"> </w:t>
      </w:r>
      <w:proofErr w:type="spellStart"/>
      <w:r w:rsidRPr="00B670F5">
        <w:t>poslodavca</w:t>
      </w:r>
      <w:proofErr w:type="spellEnd"/>
      <w:r w:rsidRPr="00B670F5">
        <w:t>.</w:t>
      </w:r>
    </w:p>
    <w:p w14:paraId="43B6A035" w14:textId="77777777" w:rsidR="00B670F5" w:rsidRPr="00B670F5" w:rsidRDefault="00B670F5" w:rsidP="00B670F5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B670F5">
        <w:rPr>
          <w:b/>
          <w:bCs/>
        </w:rPr>
        <w:lastRenderedPageBreak/>
        <w:t>Određivanje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koeficijenta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pri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zasnivanju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radnog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odnosa</w:t>
      </w:r>
      <w:proofErr w:type="spellEnd"/>
    </w:p>
    <w:p w14:paraId="502CDDAE" w14:textId="77777777" w:rsidR="00B670F5" w:rsidRPr="00B670F5" w:rsidRDefault="00B670F5" w:rsidP="00B670F5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B670F5">
        <w:rPr>
          <w:b/>
          <w:bCs/>
        </w:rPr>
        <w:t>Član</w:t>
      </w:r>
      <w:proofErr w:type="spellEnd"/>
      <w:r w:rsidRPr="00B670F5">
        <w:rPr>
          <w:b/>
          <w:bCs/>
        </w:rPr>
        <w:t xml:space="preserve"> 10</w:t>
      </w:r>
    </w:p>
    <w:p w14:paraId="6441408A" w14:textId="77777777" w:rsidR="00B670F5" w:rsidRPr="00B670F5" w:rsidRDefault="00B670F5" w:rsidP="00B670F5">
      <w:pPr>
        <w:jc w:val="center"/>
      </w:pPr>
      <w:r w:rsidRPr="00B670F5">
        <w:t xml:space="preserve">Licu </w:t>
      </w:r>
      <w:proofErr w:type="spellStart"/>
      <w:r w:rsidRPr="00B670F5">
        <w:t>koje</w:t>
      </w:r>
      <w:proofErr w:type="spellEnd"/>
      <w:r w:rsidRPr="00B670F5">
        <w:t xml:space="preserve"> </w:t>
      </w:r>
      <w:proofErr w:type="spellStart"/>
      <w:r w:rsidRPr="00B670F5">
        <w:t>zasniva</w:t>
      </w:r>
      <w:proofErr w:type="spellEnd"/>
      <w:r w:rsidRPr="00B670F5">
        <w:t xml:space="preserve"> </w:t>
      </w:r>
      <w:proofErr w:type="spellStart"/>
      <w:r w:rsidRPr="00B670F5">
        <w:t>radni</w:t>
      </w:r>
      <w:proofErr w:type="spellEnd"/>
      <w:r w:rsidRPr="00B670F5">
        <w:t xml:space="preserve"> </w:t>
      </w:r>
      <w:proofErr w:type="spellStart"/>
      <w:r w:rsidRPr="00B670F5">
        <w:t>odnos</w:t>
      </w:r>
      <w:proofErr w:type="spellEnd"/>
      <w:r w:rsidRPr="00B670F5">
        <w:t xml:space="preserve">, </w:t>
      </w:r>
      <w:proofErr w:type="spellStart"/>
      <w:r w:rsidRPr="00B670F5">
        <w:t>početni</w:t>
      </w:r>
      <w:proofErr w:type="spellEnd"/>
      <w:r w:rsidRPr="00B670F5">
        <w:t xml:space="preserve"> </w:t>
      </w:r>
      <w:proofErr w:type="spellStart"/>
      <w:r w:rsidRPr="00B670F5">
        <w:t>koeficijent</w:t>
      </w:r>
      <w:proofErr w:type="spellEnd"/>
      <w:r w:rsidRPr="00B670F5">
        <w:t xml:space="preserve"> </w:t>
      </w:r>
      <w:proofErr w:type="spellStart"/>
      <w:r w:rsidRPr="00B670F5">
        <w:t>radnog</w:t>
      </w:r>
      <w:proofErr w:type="spellEnd"/>
      <w:r w:rsidRPr="00B670F5">
        <w:t xml:space="preserve"> </w:t>
      </w:r>
      <w:proofErr w:type="spellStart"/>
      <w:r w:rsidRPr="00B670F5">
        <w:t>mesta</w:t>
      </w:r>
      <w:proofErr w:type="spellEnd"/>
      <w:r w:rsidRPr="00B670F5">
        <w:t xml:space="preserve"> </w:t>
      </w:r>
      <w:proofErr w:type="spellStart"/>
      <w:r w:rsidRPr="00B670F5">
        <w:t>čije</w:t>
      </w:r>
      <w:proofErr w:type="spellEnd"/>
      <w:r w:rsidRPr="00B670F5">
        <w:t xml:space="preserve"> </w:t>
      </w:r>
      <w:proofErr w:type="spellStart"/>
      <w:r w:rsidRPr="00B670F5">
        <w:t>poslove</w:t>
      </w:r>
      <w:proofErr w:type="spellEnd"/>
      <w:r w:rsidRPr="00B670F5">
        <w:t xml:space="preserve"> </w:t>
      </w:r>
      <w:proofErr w:type="spellStart"/>
      <w:r w:rsidRPr="00B670F5">
        <w:t>obavlja</w:t>
      </w:r>
      <w:proofErr w:type="spellEnd"/>
      <w:r w:rsidRPr="00B670F5">
        <w:t xml:space="preserve"> </w:t>
      </w:r>
      <w:proofErr w:type="spellStart"/>
      <w:r w:rsidRPr="00B670F5">
        <w:t>određuje</w:t>
      </w:r>
      <w:proofErr w:type="spellEnd"/>
      <w:r w:rsidRPr="00B670F5">
        <w:t xml:space="preserve"> se </w:t>
      </w:r>
      <w:proofErr w:type="spellStart"/>
      <w:r w:rsidRPr="00B670F5">
        <w:t>ugovorom</w:t>
      </w:r>
      <w:proofErr w:type="spellEnd"/>
      <w:r w:rsidRPr="00B670F5">
        <w:t xml:space="preserve"> o </w:t>
      </w:r>
      <w:proofErr w:type="spellStart"/>
      <w:r w:rsidRPr="00B670F5">
        <w:t>radu</w:t>
      </w:r>
      <w:proofErr w:type="spellEnd"/>
      <w:r w:rsidRPr="00B670F5">
        <w:t>.</w:t>
      </w:r>
    </w:p>
    <w:p w14:paraId="3655D04A" w14:textId="77777777" w:rsidR="00B670F5" w:rsidRPr="00B670F5" w:rsidRDefault="00B670F5" w:rsidP="00B670F5">
      <w:pPr>
        <w:jc w:val="center"/>
      </w:pPr>
      <w:proofErr w:type="spellStart"/>
      <w:r w:rsidRPr="00B670F5">
        <w:t>Izuzetno</w:t>
      </w:r>
      <w:proofErr w:type="spellEnd"/>
      <w:r w:rsidRPr="00B670F5">
        <w:t xml:space="preserve"> od </w:t>
      </w:r>
      <w:proofErr w:type="spellStart"/>
      <w:r w:rsidRPr="00B670F5">
        <w:t>stava</w:t>
      </w:r>
      <w:proofErr w:type="spellEnd"/>
      <w:r w:rsidRPr="00B670F5">
        <w:t xml:space="preserve"> 1. </w:t>
      </w:r>
      <w:proofErr w:type="spellStart"/>
      <w:r w:rsidRPr="00B670F5">
        <w:t>ovog</w:t>
      </w:r>
      <w:proofErr w:type="spellEnd"/>
      <w:r w:rsidRPr="00B670F5">
        <w:t xml:space="preserve"> </w:t>
      </w:r>
      <w:proofErr w:type="spellStart"/>
      <w:r w:rsidRPr="00B670F5">
        <w:t>člana</w:t>
      </w:r>
      <w:proofErr w:type="spellEnd"/>
      <w:r w:rsidRPr="00B670F5">
        <w:t xml:space="preserve">, lice </w:t>
      </w:r>
      <w:proofErr w:type="spellStart"/>
      <w:r w:rsidRPr="00B670F5">
        <w:t>koje</w:t>
      </w:r>
      <w:proofErr w:type="spellEnd"/>
      <w:r w:rsidRPr="00B670F5">
        <w:t xml:space="preserve"> </w:t>
      </w:r>
      <w:proofErr w:type="spellStart"/>
      <w:r w:rsidRPr="00B670F5">
        <w:t>ima</w:t>
      </w:r>
      <w:proofErr w:type="spellEnd"/>
      <w:r w:rsidRPr="00B670F5">
        <w:t xml:space="preserve"> </w:t>
      </w:r>
      <w:proofErr w:type="spellStart"/>
      <w:r w:rsidRPr="00B670F5">
        <w:t>radno</w:t>
      </w:r>
      <w:proofErr w:type="spellEnd"/>
      <w:r w:rsidRPr="00B670F5">
        <w:t xml:space="preserve"> </w:t>
      </w:r>
      <w:proofErr w:type="spellStart"/>
      <w:r w:rsidRPr="00B670F5">
        <w:t>iskustvo</w:t>
      </w:r>
      <w:proofErr w:type="spellEnd"/>
      <w:r w:rsidRPr="00B670F5">
        <w:t xml:space="preserve">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poslovima</w:t>
      </w:r>
      <w:proofErr w:type="spellEnd"/>
      <w:r w:rsidRPr="00B670F5">
        <w:t xml:space="preserve"> </w:t>
      </w:r>
      <w:proofErr w:type="spellStart"/>
      <w:r w:rsidRPr="00B670F5">
        <w:t>radnog</w:t>
      </w:r>
      <w:proofErr w:type="spellEnd"/>
      <w:r w:rsidRPr="00B670F5">
        <w:t xml:space="preserve"> </w:t>
      </w:r>
      <w:proofErr w:type="spellStart"/>
      <w:r w:rsidRPr="00B670F5">
        <w:t>mesta</w:t>
      </w:r>
      <w:proofErr w:type="spellEnd"/>
      <w:r w:rsidRPr="00B670F5">
        <w:t xml:space="preserve">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kojima</w:t>
      </w:r>
      <w:proofErr w:type="spellEnd"/>
      <w:r w:rsidRPr="00B670F5">
        <w:t xml:space="preserve"> </w:t>
      </w:r>
      <w:proofErr w:type="spellStart"/>
      <w:r w:rsidRPr="00B670F5">
        <w:t>zasniva</w:t>
      </w:r>
      <w:proofErr w:type="spellEnd"/>
      <w:r w:rsidRPr="00B670F5">
        <w:t xml:space="preserve"> </w:t>
      </w:r>
      <w:proofErr w:type="spellStart"/>
      <w:r w:rsidRPr="00B670F5">
        <w:t>radni</w:t>
      </w:r>
      <w:proofErr w:type="spellEnd"/>
      <w:r w:rsidRPr="00B670F5">
        <w:t xml:space="preserve"> </w:t>
      </w:r>
      <w:proofErr w:type="spellStart"/>
      <w:r w:rsidRPr="00B670F5">
        <w:t>odnos</w:t>
      </w:r>
      <w:proofErr w:type="spellEnd"/>
      <w:r w:rsidRPr="00B670F5">
        <w:t xml:space="preserve"> u </w:t>
      </w:r>
      <w:proofErr w:type="spellStart"/>
      <w:r w:rsidRPr="00B670F5">
        <w:t>trajanju</w:t>
      </w:r>
      <w:proofErr w:type="spellEnd"/>
      <w:r w:rsidRPr="00B670F5">
        <w:t xml:space="preserve"> od </w:t>
      </w:r>
      <w:proofErr w:type="spellStart"/>
      <w:r w:rsidRPr="00B670F5">
        <w:t>najmanje</w:t>
      </w:r>
      <w:proofErr w:type="spellEnd"/>
      <w:r w:rsidRPr="00B670F5">
        <w:t xml:space="preserve"> </w:t>
      </w:r>
      <w:proofErr w:type="spellStart"/>
      <w:r w:rsidRPr="00B670F5">
        <w:t>osam</w:t>
      </w:r>
      <w:proofErr w:type="spellEnd"/>
      <w:r w:rsidRPr="00B670F5">
        <w:t xml:space="preserve"> </w:t>
      </w:r>
      <w:proofErr w:type="spellStart"/>
      <w:r w:rsidRPr="00B670F5">
        <w:t>godina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posebna</w:t>
      </w:r>
      <w:proofErr w:type="spellEnd"/>
      <w:r w:rsidRPr="00B670F5">
        <w:t xml:space="preserve"> </w:t>
      </w:r>
      <w:proofErr w:type="spellStart"/>
      <w:r w:rsidRPr="00B670F5">
        <w:t>znanja</w:t>
      </w:r>
      <w:proofErr w:type="spellEnd"/>
      <w:r w:rsidRPr="00B670F5">
        <w:t xml:space="preserve"> </w:t>
      </w:r>
      <w:proofErr w:type="spellStart"/>
      <w:r w:rsidRPr="00B670F5">
        <w:t>kojima</w:t>
      </w:r>
      <w:proofErr w:type="spellEnd"/>
      <w:r w:rsidRPr="00B670F5">
        <w:t xml:space="preserve"> </w:t>
      </w:r>
      <w:proofErr w:type="spellStart"/>
      <w:r w:rsidRPr="00B670F5">
        <w:t>može</w:t>
      </w:r>
      <w:proofErr w:type="spellEnd"/>
      <w:r w:rsidRPr="00B670F5">
        <w:t xml:space="preserve"> da </w:t>
      </w:r>
      <w:proofErr w:type="spellStart"/>
      <w:r w:rsidRPr="00B670F5">
        <w:t>doprinese</w:t>
      </w:r>
      <w:proofErr w:type="spellEnd"/>
      <w:r w:rsidRPr="00B670F5">
        <w:t xml:space="preserve"> </w:t>
      </w:r>
      <w:proofErr w:type="spellStart"/>
      <w:r w:rsidRPr="00B670F5">
        <w:t>unapređenju</w:t>
      </w:r>
      <w:proofErr w:type="spellEnd"/>
      <w:r w:rsidRPr="00B670F5">
        <w:t xml:space="preserve"> </w:t>
      </w:r>
      <w:proofErr w:type="spellStart"/>
      <w:r w:rsidRPr="00B670F5">
        <w:t>rada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kvalitetu</w:t>
      </w:r>
      <w:proofErr w:type="spellEnd"/>
      <w:r w:rsidRPr="00B670F5">
        <w:t xml:space="preserve"> </w:t>
      </w:r>
      <w:proofErr w:type="spellStart"/>
      <w:r w:rsidRPr="00B670F5">
        <w:t>obavljanja</w:t>
      </w:r>
      <w:proofErr w:type="spellEnd"/>
      <w:r w:rsidRPr="00B670F5">
        <w:t xml:space="preserve"> </w:t>
      </w:r>
      <w:proofErr w:type="spellStart"/>
      <w:r w:rsidRPr="00B670F5">
        <w:t>poslova</w:t>
      </w:r>
      <w:proofErr w:type="spellEnd"/>
      <w:r w:rsidRPr="00B670F5">
        <w:t xml:space="preserve">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svom</w:t>
      </w:r>
      <w:proofErr w:type="spellEnd"/>
      <w:r w:rsidRPr="00B670F5">
        <w:t xml:space="preserve"> </w:t>
      </w:r>
      <w:proofErr w:type="spellStart"/>
      <w:r w:rsidRPr="00B670F5">
        <w:t>radnom</w:t>
      </w:r>
      <w:proofErr w:type="spellEnd"/>
      <w:r w:rsidRPr="00B670F5">
        <w:t xml:space="preserve"> </w:t>
      </w:r>
      <w:proofErr w:type="spellStart"/>
      <w:r w:rsidRPr="00B670F5">
        <w:t>mestu</w:t>
      </w:r>
      <w:proofErr w:type="spellEnd"/>
      <w:r w:rsidRPr="00B670F5">
        <w:t xml:space="preserve">, </w:t>
      </w:r>
      <w:proofErr w:type="spellStart"/>
      <w:r w:rsidRPr="00B670F5">
        <w:t>ugovorom</w:t>
      </w:r>
      <w:proofErr w:type="spellEnd"/>
      <w:r w:rsidRPr="00B670F5">
        <w:t xml:space="preserve"> o </w:t>
      </w:r>
      <w:proofErr w:type="spellStart"/>
      <w:r w:rsidRPr="00B670F5">
        <w:t>radu</w:t>
      </w:r>
      <w:proofErr w:type="spellEnd"/>
      <w:r w:rsidRPr="00B670F5">
        <w:t xml:space="preserve"> </w:t>
      </w:r>
      <w:proofErr w:type="spellStart"/>
      <w:r w:rsidRPr="00B670F5">
        <w:t>može</w:t>
      </w:r>
      <w:proofErr w:type="spellEnd"/>
      <w:r w:rsidRPr="00B670F5">
        <w:t xml:space="preserve"> da se </w:t>
      </w:r>
      <w:proofErr w:type="spellStart"/>
      <w:r w:rsidRPr="00B670F5">
        <w:t>odredi</w:t>
      </w:r>
      <w:proofErr w:type="spellEnd"/>
      <w:r w:rsidRPr="00B670F5">
        <w:t xml:space="preserve"> </w:t>
      </w:r>
      <w:proofErr w:type="spellStart"/>
      <w:r w:rsidRPr="00B670F5">
        <w:t>veći</w:t>
      </w:r>
      <w:proofErr w:type="spellEnd"/>
      <w:r w:rsidRPr="00B670F5">
        <w:t xml:space="preserve"> </w:t>
      </w:r>
      <w:proofErr w:type="spellStart"/>
      <w:r w:rsidRPr="00B670F5">
        <w:t>koeficijent</w:t>
      </w:r>
      <w:proofErr w:type="spellEnd"/>
      <w:r w:rsidRPr="00B670F5">
        <w:t xml:space="preserve"> u </w:t>
      </w:r>
      <w:proofErr w:type="spellStart"/>
      <w:r w:rsidRPr="00B670F5">
        <w:t>rasponu</w:t>
      </w:r>
      <w:proofErr w:type="spellEnd"/>
      <w:r w:rsidRPr="00B670F5">
        <w:t xml:space="preserve"> do </w:t>
      </w:r>
      <w:proofErr w:type="spellStart"/>
      <w:r w:rsidRPr="00B670F5">
        <w:t>dva</w:t>
      </w:r>
      <w:proofErr w:type="spellEnd"/>
      <w:r w:rsidRPr="00B670F5">
        <w:t xml:space="preserve"> </w:t>
      </w:r>
      <w:proofErr w:type="spellStart"/>
      <w:r w:rsidRPr="00B670F5">
        <w:t>platna</w:t>
      </w:r>
      <w:proofErr w:type="spellEnd"/>
      <w:r w:rsidRPr="00B670F5">
        <w:t xml:space="preserve"> </w:t>
      </w:r>
      <w:proofErr w:type="spellStart"/>
      <w:r w:rsidRPr="00B670F5">
        <w:t>razreda</w:t>
      </w:r>
      <w:proofErr w:type="spellEnd"/>
      <w:r w:rsidRPr="00B670F5">
        <w:t xml:space="preserve"> u </w:t>
      </w:r>
      <w:proofErr w:type="spellStart"/>
      <w:r w:rsidRPr="00B670F5">
        <w:t>odnosu</w:t>
      </w:r>
      <w:proofErr w:type="spellEnd"/>
      <w:r w:rsidRPr="00B670F5">
        <w:t xml:space="preserve">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platni</w:t>
      </w:r>
      <w:proofErr w:type="spellEnd"/>
      <w:r w:rsidRPr="00B670F5">
        <w:t xml:space="preserve"> </w:t>
      </w:r>
      <w:proofErr w:type="spellStart"/>
      <w:r w:rsidRPr="00B670F5">
        <w:t>razred</w:t>
      </w:r>
      <w:proofErr w:type="spellEnd"/>
      <w:r w:rsidRPr="00B670F5">
        <w:t xml:space="preserve"> </w:t>
      </w:r>
      <w:proofErr w:type="spellStart"/>
      <w:r w:rsidRPr="00B670F5">
        <w:t>platne</w:t>
      </w:r>
      <w:proofErr w:type="spellEnd"/>
      <w:r w:rsidRPr="00B670F5">
        <w:t xml:space="preserve"> </w:t>
      </w:r>
      <w:proofErr w:type="spellStart"/>
      <w:r w:rsidRPr="00B670F5">
        <w:t>grupe</w:t>
      </w:r>
      <w:proofErr w:type="spellEnd"/>
      <w:r w:rsidRPr="00B670F5">
        <w:t xml:space="preserve"> u </w:t>
      </w:r>
      <w:proofErr w:type="spellStart"/>
      <w:r w:rsidRPr="00B670F5">
        <w:t>koje</w:t>
      </w:r>
      <w:proofErr w:type="spellEnd"/>
      <w:r w:rsidRPr="00B670F5">
        <w:t xml:space="preserve"> je </w:t>
      </w:r>
      <w:proofErr w:type="spellStart"/>
      <w:r w:rsidRPr="00B670F5">
        <w:t>njegovo</w:t>
      </w:r>
      <w:proofErr w:type="spellEnd"/>
      <w:r w:rsidRPr="00B670F5">
        <w:t xml:space="preserve"> </w:t>
      </w:r>
      <w:proofErr w:type="spellStart"/>
      <w:r w:rsidRPr="00B670F5">
        <w:t>radno</w:t>
      </w:r>
      <w:proofErr w:type="spellEnd"/>
      <w:r w:rsidRPr="00B670F5">
        <w:t xml:space="preserve"> mesto </w:t>
      </w:r>
      <w:proofErr w:type="spellStart"/>
      <w:r w:rsidRPr="00B670F5">
        <w:t>svrstano</w:t>
      </w:r>
      <w:proofErr w:type="spellEnd"/>
      <w:r w:rsidRPr="00B670F5">
        <w:t>.</w:t>
      </w:r>
    </w:p>
    <w:p w14:paraId="15247EC7" w14:textId="77777777" w:rsidR="00B670F5" w:rsidRPr="00B670F5" w:rsidRDefault="00B670F5" w:rsidP="00B670F5">
      <w:pPr>
        <w:jc w:val="center"/>
      </w:pPr>
      <w:proofErr w:type="spellStart"/>
      <w:r w:rsidRPr="00B670F5">
        <w:t>Prilikom</w:t>
      </w:r>
      <w:proofErr w:type="spellEnd"/>
      <w:r w:rsidRPr="00B670F5">
        <w:t xml:space="preserve"> </w:t>
      </w:r>
      <w:proofErr w:type="spellStart"/>
      <w:r w:rsidRPr="00B670F5">
        <w:t>određivanja</w:t>
      </w:r>
      <w:proofErr w:type="spellEnd"/>
      <w:r w:rsidRPr="00B670F5">
        <w:t xml:space="preserve"> </w:t>
      </w:r>
      <w:proofErr w:type="spellStart"/>
      <w:r w:rsidRPr="00B670F5">
        <w:t>visine</w:t>
      </w:r>
      <w:proofErr w:type="spellEnd"/>
      <w:r w:rsidRPr="00B670F5">
        <w:t xml:space="preserve"> </w:t>
      </w:r>
      <w:proofErr w:type="spellStart"/>
      <w:r w:rsidRPr="00B670F5">
        <w:t>uvećanja</w:t>
      </w:r>
      <w:proofErr w:type="spellEnd"/>
      <w:r w:rsidRPr="00B670F5">
        <w:t xml:space="preserve"> </w:t>
      </w:r>
      <w:proofErr w:type="spellStart"/>
      <w:r w:rsidRPr="00B670F5">
        <w:t>koeficijenta</w:t>
      </w:r>
      <w:proofErr w:type="spellEnd"/>
      <w:r w:rsidRPr="00B670F5">
        <w:t xml:space="preserve"> </w:t>
      </w:r>
      <w:proofErr w:type="spellStart"/>
      <w:r w:rsidRPr="00B670F5">
        <w:t>iz</w:t>
      </w:r>
      <w:proofErr w:type="spellEnd"/>
      <w:r w:rsidRPr="00B670F5">
        <w:t xml:space="preserve"> </w:t>
      </w:r>
      <w:proofErr w:type="spellStart"/>
      <w:r w:rsidRPr="00B670F5">
        <w:t>stava</w:t>
      </w:r>
      <w:proofErr w:type="spellEnd"/>
      <w:r w:rsidRPr="00B670F5">
        <w:t xml:space="preserve"> 2. </w:t>
      </w:r>
      <w:proofErr w:type="spellStart"/>
      <w:r w:rsidRPr="00B670F5">
        <w:t>ovog</w:t>
      </w:r>
      <w:proofErr w:type="spellEnd"/>
      <w:r w:rsidRPr="00B670F5">
        <w:t xml:space="preserve"> </w:t>
      </w:r>
      <w:proofErr w:type="spellStart"/>
      <w:r w:rsidRPr="00B670F5">
        <w:t>člana</w:t>
      </w:r>
      <w:proofErr w:type="spellEnd"/>
      <w:r w:rsidRPr="00B670F5">
        <w:t xml:space="preserve"> </w:t>
      </w:r>
      <w:proofErr w:type="spellStart"/>
      <w:r w:rsidRPr="00B670F5">
        <w:t>vodi</w:t>
      </w:r>
      <w:proofErr w:type="spellEnd"/>
      <w:r w:rsidRPr="00B670F5">
        <w:t xml:space="preserve"> se </w:t>
      </w:r>
      <w:proofErr w:type="spellStart"/>
      <w:r w:rsidRPr="00B670F5">
        <w:t>računa</w:t>
      </w:r>
      <w:proofErr w:type="spellEnd"/>
      <w:r w:rsidRPr="00B670F5">
        <w:t xml:space="preserve"> o </w:t>
      </w:r>
      <w:proofErr w:type="spellStart"/>
      <w:r w:rsidRPr="00B670F5">
        <w:t>kvalifikacijama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stručnosti</w:t>
      </w:r>
      <w:proofErr w:type="spellEnd"/>
      <w:r w:rsidRPr="00B670F5">
        <w:t xml:space="preserve"> </w:t>
      </w:r>
      <w:proofErr w:type="spellStart"/>
      <w:r w:rsidRPr="00B670F5">
        <w:t>zaposlenog</w:t>
      </w:r>
      <w:proofErr w:type="spellEnd"/>
      <w:r w:rsidRPr="00B670F5">
        <w:t xml:space="preserve"> u </w:t>
      </w:r>
      <w:proofErr w:type="spellStart"/>
      <w:r w:rsidRPr="00B670F5">
        <w:t>odnosu</w:t>
      </w:r>
      <w:proofErr w:type="spellEnd"/>
      <w:r w:rsidRPr="00B670F5">
        <w:t xml:space="preserve">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poslove</w:t>
      </w:r>
      <w:proofErr w:type="spellEnd"/>
      <w:r w:rsidRPr="00B670F5">
        <w:t xml:space="preserve"> </w:t>
      </w:r>
      <w:proofErr w:type="spellStart"/>
      <w:r w:rsidRPr="00B670F5">
        <w:t>radnog</w:t>
      </w:r>
      <w:proofErr w:type="spellEnd"/>
      <w:r w:rsidRPr="00B670F5">
        <w:t xml:space="preserve"> </w:t>
      </w:r>
      <w:proofErr w:type="spellStart"/>
      <w:r w:rsidRPr="00B670F5">
        <w:t>mesta</w:t>
      </w:r>
      <w:proofErr w:type="spellEnd"/>
      <w:r w:rsidRPr="00B670F5">
        <w:t xml:space="preserve"> </w:t>
      </w:r>
      <w:proofErr w:type="spellStart"/>
      <w:r w:rsidRPr="00B670F5">
        <w:t>koje</w:t>
      </w:r>
      <w:proofErr w:type="spellEnd"/>
      <w:r w:rsidRPr="00B670F5">
        <w:t xml:space="preserve"> </w:t>
      </w:r>
      <w:proofErr w:type="spellStart"/>
      <w:r w:rsidRPr="00B670F5">
        <w:t>obavlja</w:t>
      </w:r>
      <w:proofErr w:type="spellEnd"/>
      <w:r w:rsidRPr="00B670F5">
        <w:t>.</w:t>
      </w:r>
    </w:p>
    <w:p w14:paraId="34204E3E" w14:textId="77777777" w:rsidR="00B670F5" w:rsidRPr="00B670F5" w:rsidRDefault="00B670F5" w:rsidP="00B670F5">
      <w:pPr>
        <w:jc w:val="center"/>
      </w:pPr>
      <w:proofErr w:type="spellStart"/>
      <w:r w:rsidRPr="00B670F5">
        <w:t>Koeficijent</w:t>
      </w:r>
      <w:proofErr w:type="spellEnd"/>
      <w:r w:rsidRPr="00B670F5">
        <w:t xml:space="preserve"> </w:t>
      </w:r>
      <w:proofErr w:type="spellStart"/>
      <w:r w:rsidRPr="00B670F5">
        <w:t>iz</w:t>
      </w:r>
      <w:proofErr w:type="spellEnd"/>
      <w:r w:rsidRPr="00B670F5">
        <w:t xml:space="preserve"> </w:t>
      </w:r>
      <w:proofErr w:type="spellStart"/>
      <w:r w:rsidRPr="00B670F5">
        <w:t>stava</w:t>
      </w:r>
      <w:proofErr w:type="spellEnd"/>
      <w:r w:rsidRPr="00B670F5">
        <w:t xml:space="preserve"> 2. </w:t>
      </w:r>
      <w:proofErr w:type="spellStart"/>
      <w:r w:rsidRPr="00B670F5">
        <w:t>ovog</w:t>
      </w:r>
      <w:proofErr w:type="spellEnd"/>
      <w:r w:rsidRPr="00B670F5">
        <w:t xml:space="preserve"> </w:t>
      </w:r>
      <w:proofErr w:type="spellStart"/>
      <w:r w:rsidRPr="00B670F5">
        <w:t>člana</w:t>
      </w:r>
      <w:proofErr w:type="spellEnd"/>
      <w:r w:rsidRPr="00B670F5">
        <w:t xml:space="preserve"> </w:t>
      </w:r>
      <w:proofErr w:type="spellStart"/>
      <w:r w:rsidRPr="00B670F5">
        <w:t>smatra</w:t>
      </w:r>
      <w:proofErr w:type="spellEnd"/>
      <w:r w:rsidRPr="00B670F5">
        <w:t xml:space="preserve"> se </w:t>
      </w:r>
      <w:proofErr w:type="spellStart"/>
      <w:r w:rsidRPr="00B670F5">
        <w:t>početnim</w:t>
      </w:r>
      <w:proofErr w:type="spellEnd"/>
      <w:r w:rsidRPr="00B670F5">
        <w:t xml:space="preserve"> </w:t>
      </w:r>
      <w:proofErr w:type="spellStart"/>
      <w:r w:rsidRPr="00B670F5">
        <w:t>koeficijentom</w:t>
      </w:r>
      <w:proofErr w:type="spellEnd"/>
      <w:r w:rsidRPr="00B670F5">
        <w:t xml:space="preserve"> u </w:t>
      </w:r>
      <w:proofErr w:type="spellStart"/>
      <w:r w:rsidRPr="00B670F5">
        <w:t>smislu</w:t>
      </w:r>
      <w:proofErr w:type="spellEnd"/>
      <w:r w:rsidRPr="00B670F5">
        <w:t xml:space="preserve"> </w:t>
      </w:r>
      <w:proofErr w:type="spellStart"/>
      <w:r w:rsidRPr="00B670F5">
        <w:t>drugih</w:t>
      </w:r>
      <w:proofErr w:type="spellEnd"/>
      <w:r w:rsidRPr="00B670F5">
        <w:t xml:space="preserve"> </w:t>
      </w:r>
      <w:proofErr w:type="spellStart"/>
      <w:r w:rsidRPr="00B670F5">
        <w:t>odredaba</w:t>
      </w:r>
      <w:proofErr w:type="spellEnd"/>
      <w:r w:rsidRPr="00B670F5">
        <w:t xml:space="preserve"> </w:t>
      </w:r>
      <w:proofErr w:type="spellStart"/>
      <w:r w:rsidRPr="00B670F5">
        <w:t>ovog</w:t>
      </w:r>
      <w:proofErr w:type="spellEnd"/>
      <w:r w:rsidRPr="00B670F5">
        <w:t xml:space="preserve"> </w:t>
      </w:r>
      <w:proofErr w:type="spellStart"/>
      <w:r w:rsidRPr="00B670F5">
        <w:t>zakona</w:t>
      </w:r>
      <w:proofErr w:type="spellEnd"/>
      <w:r w:rsidRPr="00B670F5">
        <w:t>.</w:t>
      </w:r>
    </w:p>
    <w:p w14:paraId="566671F8" w14:textId="77777777" w:rsidR="00B670F5" w:rsidRPr="00B670F5" w:rsidRDefault="00B670F5" w:rsidP="00B670F5">
      <w:pPr>
        <w:jc w:val="center"/>
        <w:rPr>
          <w:b/>
          <w:bCs/>
        </w:rPr>
      </w:pPr>
      <w:bookmarkStart w:id="21" w:name="str_12"/>
      <w:bookmarkEnd w:id="21"/>
      <w:proofErr w:type="spellStart"/>
      <w:r w:rsidRPr="00B670F5">
        <w:rPr>
          <w:b/>
          <w:bCs/>
        </w:rPr>
        <w:t>Korektivni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koeficijent</w:t>
      </w:r>
      <w:proofErr w:type="spellEnd"/>
    </w:p>
    <w:p w14:paraId="332F21F1" w14:textId="77777777" w:rsidR="00B670F5" w:rsidRPr="00B670F5" w:rsidRDefault="00B670F5" w:rsidP="00B670F5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B670F5">
        <w:rPr>
          <w:b/>
          <w:bCs/>
        </w:rPr>
        <w:t>Član</w:t>
      </w:r>
      <w:proofErr w:type="spellEnd"/>
      <w:r w:rsidRPr="00B670F5">
        <w:rPr>
          <w:b/>
          <w:bCs/>
        </w:rPr>
        <w:t xml:space="preserve"> 11</w:t>
      </w:r>
    </w:p>
    <w:p w14:paraId="3235F524" w14:textId="77777777" w:rsidR="00B670F5" w:rsidRPr="00B670F5" w:rsidRDefault="00B670F5" w:rsidP="00B670F5">
      <w:pPr>
        <w:jc w:val="center"/>
      </w:pPr>
      <w:proofErr w:type="spellStart"/>
      <w:r w:rsidRPr="00B670F5">
        <w:t>Početni</w:t>
      </w:r>
      <w:proofErr w:type="spellEnd"/>
      <w:r w:rsidRPr="00B670F5">
        <w:t xml:space="preserve"> </w:t>
      </w:r>
      <w:proofErr w:type="spellStart"/>
      <w:r w:rsidRPr="00B670F5">
        <w:t>koeficijent</w:t>
      </w:r>
      <w:proofErr w:type="spellEnd"/>
      <w:r w:rsidRPr="00B670F5">
        <w:t xml:space="preserve"> za </w:t>
      </w:r>
      <w:proofErr w:type="spellStart"/>
      <w:r w:rsidRPr="00B670F5">
        <w:t>obračun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isplatu</w:t>
      </w:r>
      <w:proofErr w:type="spellEnd"/>
      <w:r w:rsidRPr="00B670F5">
        <w:t xml:space="preserve"> plate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određenim</w:t>
      </w:r>
      <w:proofErr w:type="spellEnd"/>
      <w:r w:rsidRPr="00B670F5">
        <w:t xml:space="preserve"> </w:t>
      </w:r>
      <w:proofErr w:type="spellStart"/>
      <w:r w:rsidRPr="00B670F5">
        <w:t>poslovima</w:t>
      </w:r>
      <w:proofErr w:type="spellEnd"/>
      <w:r w:rsidRPr="00B670F5">
        <w:t xml:space="preserve"> </w:t>
      </w:r>
      <w:proofErr w:type="spellStart"/>
      <w:r w:rsidRPr="00B670F5">
        <w:t>može</w:t>
      </w:r>
      <w:proofErr w:type="spellEnd"/>
      <w:r w:rsidRPr="00B670F5">
        <w:t xml:space="preserve"> da se </w:t>
      </w:r>
      <w:proofErr w:type="spellStart"/>
      <w:r w:rsidRPr="00B670F5">
        <w:t>uveća</w:t>
      </w:r>
      <w:proofErr w:type="spellEnd"/>
      <w:r w:rsidRPr="00B670F5">
        <w:t xml:space="preserve"> do 20% </w:t>
      </w:r>
      <w:proofErr w:type="spellStart"/>
      <w:r w:rsidRPr="00B670F5">
        <w:t>svoje</w:t>
      </w:r>
      <w:proofErr w:type="spellEnd"/>
      <w:r w:rsidRPr="00B670F5">
        <w:t xml:space="preserve"> </w:t>
      </w:r>
      <w:proofErr w:type="spellStart"/>
      <w:r w:rsidRPr="00B670F5">
        <w:t>vrednosti</w:t>
      </w:r>
      <w:proofErr w:type="spellEnd"/>
      <w:r w:rsidRPr="00B670F5">
        <w:t xml:space="preserve"> (u </w:t>
      </w:r>
      <w:proofErr w:type="spellStart"/>
      <w:r w:rsidRPr="00B670F5">
        <w:t>daljem</w:t>
      </w:r>
      <w:proofErr w:type="spellEnd"/>
      <w:r w:rsidRPr="00B670F5">
        <w:t xml:space="preserve"> </w:t>
      </w:r>
      <w:proofErr w:type="spellStart"/>
      <w:r w:rsidRPr="00B670F5">
        <w:t>tekstu</w:t>
      </w:r>
      <w:proofErr w:type="spellEnd"/>
      <w:r w:rsidRPr="00B670F5">
        <w:t xml:space="preserve">: </w:t>
      </w:r>
      <w:proofErr w:type="spellStart"/>
      <w:r w:rsidRPr="00B670F5">
        <w:t>korektivni</w:t>
      </w:r>
      <w:proofErr w:type="spellEnd"/>
      <w:r w:rsidRPr="00B670F5">
        <w:t xml:space="preserve"> </w:t>
      </w:r>
      <w:proofErr w:type="spellStart"/>
      <w:r w:rsidRPr="00B670F5">
        <w:t>koeficijent</w:t>
      </w:r>
      <w:proofErr w:type="spellEnd"/>
      <w:r w:rsidRPr="00B670F5">
        <w:t xml:space="preserve">), </w:t>
      </w:r>
      <w:proofErr w:type="spellStart"/>
      <w:r w:rsidRPr="00B670F5">
        <w:t>ako</w:t>
      </w:r>
      <w:proofErr w:type="spellEnd"/>
      <w:r w:rsidRPr="00B670F5">
        <w:t xml:space="preserve"> </w:t>
      </w:r>
      <w:proofErr w:type="spellStart"/>
      <w:r w:rsidRPr="00B670F5">
        <w:t>su</w:t>
      </w:r>
      <w:proofErr w:type="spellEnd"/>
      <w:r w:rsidRPr="00B670F5">
        <w:t xml:space="preserve"> </w:t>
      </w:r>
      <w:proofErr w:type="spellStart"/>
      <w:r w:rsidRPr="00B670F5">
        <w:t>kumulativno</w:t>
      </w:r>
      <w:proofErr w:type="spellEnd"/>
      <w:r w:rsidRPr="00B670F5">
        <w:t xml:space="preserve"> </w:t>
      </w:r>
      <w:proofErr w:type="spellStart"/>
      <w:r w:rsidRPr="00B670F5">
        <w:t>ispunjeni</w:t>
      </w:r>
      <w:proofErr w:type="spellEnd"/>
      <w:r w:rsidRPr="00B670F5">
        <w:t xml:space="preserve"> </w:t>
      </w:r>
      <w:proofErr w:type="spellStart"/>
      <w:r w:rsidRPr="00B670F5">
        <w:t>sledeći</w:t>
      </w:r>
      <w:proofErr w:type="spellEnd"/>
      <w:r w:rsidRPr="00B670F5">
        <w:t xml:space="preserve"> </w:t>
      </w:r>
      <w:proofErr w:type="spellStart"/>
      <w:r w:rsidRPr="00B670F5">
        <w:t>uslovi</w:t>
      </w:r>
      <w:proofErr w:type="spellEnd"/>
      <w:r w:rsidRPr="00B670F5">
        <w:t>:</w:t>
      </w:r>
    </w:p>
    <w:p w14:paraId="5B0A30B5" w14:textId="77777777" w:rsidR="00B670F5" w:rsidRPr="00B670F5" w:rsidRDefault="00B670F5" w:rsidP="00B670F5">
      <w:pPr>
        <w:jc w:val="center"/>
      </w:pPr>
      <w:r w:rsidRPr="00B670F5">
        <w:t xml:space="preserve">1) </w:t>
      </w:r>
      <w:proofErr w:type="spellStart"/>
      <w:r w:rsidRPr="00B670F5">
        <w:t>ako</w:t>
      </w:r>
      <w:proofErr w:type="spellEnd"/>
      <w:r w:rsidRPr="00B670F5">
        <w:t xml:space="preserve"> je </w:t>
      </w:r>
      <w:proofErr w:type="spellStart"/>
      <w:r w:rsidRPr="00B670F5">
        <w:t>potrebno</w:t>
      </w:r>
      <w:proofErr w:type="spellEnd"/>
      <w:r w:rsidRPr="00B670F5">
        <w:t xml:space="preserve"> </w:t>
      </w:r>
      <w:proofErr w:type="spellStart"/>
      <w:r w:rsidRPr="00B670F5">
        <w:t>obezbediti</w:t>
      </w:r>
      <w:proofErr w:type="spellEnd"/>
      <w:r w:rsidRPr="00B670F5">
        <w:t xml:space="preserve"> </w:t>
      </w:r>
      <w:proofErr w:type="spellStart"/>
      <w:r w:rsidRPr="00B670F5">
        <w:t>zapošljavanje</w:t>
      </w:r>
      <w:proofErr w:type="spellEnd"/>
      <w:r w:rsidRPr="00B670F5">
        <w:t xml:space="preserve"> </w:t>
      </w:r>
      <w:proofErr w:type="spellStart"/>
      <w:r w:rsidRPr="00B670F5">
        <w:t>ili</w:t>
      </w:r>
      <w:proofErr w:type="spellEnd"/>
      <w:r w:rsidRPr="00B670F5">
        <w:t xml:space="preserve"> </w:t>
      </w:r>
      <w:proofErr w:type="spellStart"/>
      <w:r w:rsidRPr="00B670F5">
        <w:t>održati</w:t>
      </w:r>
      <w:proofErr w:type="spellEnd"/>
      <w:r w:rsidRPr="00B670F5">
        <w:t xml:space="preserve"> </w:t>
      </w:r>
      <w:proofErr w:type="spellStart"/>
      <w:r w:rsidRPr="00B670F5">
        <w:t>zaposlenost</w:t>
      </w:r>
      <w:proofErr w:type="spellEnd"/>
      <w:r w:rsidRPr="00B670F5">
        <w:t xml:space="preserve">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poslovima</w:t>
      </w:r>
      <w:proofErr w:type="spellEnd"/>
      <w:r w:rsidRPr="00B670F5">
        <w:t xml:space="preserve">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kojima</w:t>
      </w:r>
      <w:proofErr w:type="spellEnd"/>
      <w:r w:rsidRPr="00B670F5">
        <w:t xml:space="preserve"> se </w:t>
      </w:r>
      <w:proofErr w:type="spellStart"/>
      <w:r w:rsidRPr="00B670F5">
        <w:t>zahtevaju</w:t>
      </w:r>
      <w:proofErr w:type="spellEnd"/>
      <w:r w:rsidRPr="00B670F5">
        <w:t xml:space="preserve"> </w:t>
      </w:r>
      <w:proofErr w:type="spellStart"/>
      <w:r w:rsidRPr="00B670F5">
        <w:t>specijalistička</w:t>
      </w:r>
      <w:proofErr w:type="spellEnd"/>
      <w:r w:rsidRPr="00B670F5">
        <w:t xml:space="preserve"> </w:t>
      </w:r>
      <w:proofErr w:type="spellStart"/>
      <w:r w:rsidRPr="00B670F5">
        <w:t>znanja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stručnost</w:t>
      </w:r>
      <w:proofErr w:type="spellEnd"/>
      <w:r w:rsidRPr="00B670F5">
        <w:t xml:space="preserve"> u </w:t>
      </w:r>
      <w:proofErr w:type="spellStart"/>
      <w:r w:rsidRPr="00B670F5">
        <w:t>njihovom</w:t>
      </w:r>
      <w:proofErr w:type="spellEnd"/>
      <w:r w:rsidRPr="00B670F5">
        <w:t xml:space="preserve"> </w:t>
      </w:r>
      <w:proofErr w:type="spellStart"/>
      <w:proofErr w:type="gramStart"/>
      <w:r w:rsidRPr="00B670F5">
        <w:t>obavljanju</w:t>
      </w:r>
      <w:proofErr w:type="spellEnd"/>
      <w:r w:rsidRPr="00B670F5">
        <w:t>;</w:t>
      </w:r>
      <w:proofErr w:type="gramEnd"/>
    </w:p>
    <w:p w14:paraId="30FB664C" w14:textId="77777777" w:rsidR="00B670F5" w:rsidRPr="00B670F5" w:rsidRDefault="00B670F5" w:rsidP="00B670F5">
      <w:pPr>
        <w:jc w:val="center"/>
      </w:pPr>
      <w:r w:rsidRPr="00B670F5">
        <w:t xml:space="preserve">2) </w:t>
      </w:r>
      <w:proofErr w:type="spellStart"/>
      <w:r w:rsidRPr="00B670F5">
        <w:t>ako</w:t>
      </w:r>
      <w:proofErr w:type="spellEnd"/>
      <w:r w:rsidRPr="00B670F5">
        <w:t xml:space="preserve"> se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tržištu</w:t>
      </w:r>
      <w:proofErr w:type="spellEnd"/>
      <w:r w:rsidRPr="00B670F5">
        <w:t xml:space="preserve"> </w:t>
      </w:r>
      <w:proofErr w:type="spellStart"/>
      <w:r w:rsidRPr="00B670F5">
        <w:t>poslovi</w:t>
      </w:r>
      <w:proofErr w:type="spellEnd"/>
      <w:r w:rsidRPr="00B670F5">
        <w:t xml:space="preserve"> </w:t>
      </w:r>
      <w:proofErr w:type="spellStart"/>
      <w:r w:rsidRPr="00B670F5">
        <w:t>iste</w:t>
      </w:r>
      <w:proofErr w:type="spellEnd"/>
      <w:r w:rsidRPr="00B670F5">
        <w:t xml:space="preserve"> </w:t>
      </w:r>
      <w:proofErr w:type="spellStart"/>
      <w:r w:rsidRPr="00B670F5">
        <w:t>vrste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složenosti</w:t>
      </w:r>
      <w:proofErr w:type="spellEnd"/>
      <w:r w:rsidRPr="00B670F5">
        <w:t xml:space="preserve"> </w:t>
      </w:r>
      <w:proofErr w:type="spellStart"/>
      <w:r w:rsidRPr="00B670F5">
        <w:t>vrednuju</w:t>
      </w:r>
      <w:proofErr w:type="spellEnd"/>
      <w:r w:rsidRPr="00B670F5">
        <w:t xml:space="preserve"> </w:t>
      </w:r>
      <w:proofErr w:type="spellStart"/>
      <w:r w:rsidRPr="00B670F5">
        <w:t>više</w:t>
      </w:r>
      <w:proofErr w:type="spellEnd"/>
      <w:r w:rsidRPr="00B670F5">
        <w:t xml:space="preserve"> od </w:t>
      </w:r>
      <w:proofErr w:type="spellStart"/>
      <w:r w:rsidRPr="00B670F5">
        <w:t>takvih</w:t>
      </w:r>
      <w:proofErr w:type="spellEnd"/>
      <w:r w:rsidRPr="00B670F5">
        <w:t xml:space="preserve"> </w:t>
      </w:r>
      <w:proofErr w:type="spellStart"/>
      <w:r w:rsidRPr="00B670F5">
        <w:t>poslova</w:t>
      </w:r>
      <w:proofErr w:type="spellEnd"/>
      <w:r w:rsidRPr="00B670F5">
        <w:t xml:space="preserve"> </w:t>
      </w:r>
      <w:proofErr w:type="spellStart"/>
      <w:r w:rsidRPr="00B670F5">
        <w:t>kod</w:t>
      </w:r>
      <w:proofErr w:type="spellEnd"/>
      <w:r w:rsidRPr="00B670F5">
        <w:t xml:space="preserve"> </w:t>
      </w:r>
      <w:proofErr w:type="spellStart"/>
      <w:proofErr w:type="gramStart"/>
      <w:r w:rsidRPr="00B670F5">
        <w:t>poslodavca</w:t>
      </w:r>
      <w:proofErr w:type="spellEnd"/>
      <w:r w:rsidRPr="00B670F5">
        <w:t>;</w:t>
      </w:r>
      <w:proofErr w:type="gramEnd"/>
    </w:p>
    <w:p w14:paraId="37904395" w14:textId="77777777" w:rsidR="00B670F5" w:rsidRPr="00B670F5" w:rsidRDefault="00B670F5" w:rsidP="00B670F5">
      <w:pPr>
        <w:jc w:val="center"/>
      </w:pPr>
      <w:r w:rsidRPr="00B670F5">
        <w:t xml:space="preserve">3) </w:t>
      </w:r>
      <w:proofErr w:type="spellStart"/>
      <w:r w:rsidRPr="00B670F5">
        <w:t>ako</w:t>
      </w:r>
      <w:proofErr w:type="spellEnd"/>
      <w:r w:rsidRPr="00B670F5">
        <w:t xml:space="preserve"> </w:t>
      </w:r>
      <w:proofErr w:type="spellStart"/>
      <w:r w:rsidRPr="00B670F5">
        <w:t>tržište</w:t>
      </w:r>
      <w:proofErr w:type="spellEnd"/>
      <w:r w:rsidRPr="00B670F5">
        <w:t xml:space="preserve"> </w:t>
      </w:r>
      <w:proofErr w:type="spellStart"/>
      <w:r w:rsidRPr="00B670F5">
        <w:t>rada</w:t>
      </w:r>
      <w:proofErr w:type="spellEnd"/>
      <w:r w:rsidRPr="00B670F5">
        <w:t xml:space="preserve"> </w:t>
      </w:r>
      <w:proofErr w:type="spellStart"/>
      <w:r w:rsidRPr="00B670F5">
        <w:t>nudi</w:t>
      </w:r>
      <w:proofErr w:type="spellEnd"/>
      <w:r w:rsidRPr="00B670F5">
        <w:t xml:space="preserve"> </w:t>
      </w:r>
      <w:proofErr w:type="spellStart"/>
      <w:r w:rsidRPr="00B670F5">
        <w:t>ograničen</w:t>
      </w:r>
      <w:proofErr w:type="spellEnd"/>
      <w:r w:rsidRPr="00B670F5">
        <w:t xml:space="preserve"> </w:t>
      </w:r>
      <w:proofErr w:type="spellStart"/>
      <w:r w:rsidRPr="00B670F5">
        <w:t>broj</w:t>
      </w:r>
      <w:proofErr w:type="spellEnd"/>
      <w:r w:rsidRPr="00B670F5">
        <w:t xml:space="preserve"> </w:t>
      </w:r>
      <w:proofErr w:type="spellStart"/>
      <w:r w:rsidRPr="00B670F5">
        <w:t>kvalifikovanih</w:t>
      </w:r>
      <w:proofErr w:type="spellEnd"/>
      <w:r w:rsidRPr="00B670F5">
        <w:t xml:space="preserve"> </w:t>
      </w:r>
      <w:proofErr w:type="spellStart"/>
      <w:r w:rsidRPr="00B670F5">
        <w:t>lica</w:t>
      </w:r>
      <w:proofErr w:type="spellEnd"/>
      <w:r w:rsidRPr="00B670F5">
        <w:t xml:space="preserve"> za </w:t>
      </w:r>
      <w:proofErr w:type="spellStart"/>
      <w:r w:rsidRPr="00B670F5">
        <w:t>te</w:t>
      </w:r>
      <w:proofErr w:type="spellEnd"/>
      <w:r w:rsidRPr="00B670F5">
        <w:t xml:space="preserve"> </w:t>
      </w:r>
      <w:proofErr w:type="spellStart"/>
      <w:r w:rsidRPr="00B670F5">
        <w:t>poslove</w:t>
      </w:r>
      <w:proofErr w:type="spellEnd"/>
      <w:r w:rsidRPr="00B670F5">
        <w:t>.</w:t>
      </w:r>
    </w:p>
    <w:p w14:paraId="347D7A08" w14:textId="77777777" w:rsidR="00B670F5" w:rsidRPr="00B670F5" w:rsidRDefault="00B670F5" w:rsidP="00B670F5">
      <w:pPr>
        <w:jc w:val="center"/>
      </w:pPr>
      <w:proofErr w:type="spellStart"/>
      <w:r w:rsidRPr="00B670F5">
        <w:t>Korektivni</w:t>
      </w:r>
      <w:proofErr w:type="spellEnd"/>
      <w:r w:rsidRPr="00B670F5">
        <w:t xml:space="preserve"> </w:t>
      </w:r>
      <w:proofErr w:type="spellStart"/>
      <w:r w:rsidRPr="00B670F5">
        <w:t>koeficijent</w:t>
      </w:r>
      <w:proofErr w:type="spellEnd"/>
      <w:r w:rsidRPr="00B670F5">
        <w:t xml:space="preserve"> </w:t>
      </w:r>
      <w:proofErr w:type="spellStart"/>
      <w:r w:rsidRPr="00B670F5">
        <w:t>može</w:t>
      </w:r>
      <w:proofErr w:type="spellEnd"/>
      <w:r w:rsidRPr="00B670F5">
        <w:t xml:space="preserve"> se, </w:t>
      </w:r>
      <w:proofErr w:type="spellStart"/>
      <w:r w:rsidRPr="00B670F5">
        <w:t>izuzetno</w:t>
      </w:r>
      <w:proofErr w:type="spellEnd"/>
      <w:r w:rsidRPr="00B670F5">
        <w:t xml:space="preserve"> </w:t>
      </w:r>
      <w:proofErr w:type="spellStart"/>
      <w:r w:rsidRPr="00B670F5">
        <w:t>utvrditi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</w:t>
      </w:r>
      <w:proofErr w:type="spellStart"/>
      <w:r w:rsidRPr="00B670F5">
        <w:t>iznad</w:t>
      </w:r>
      <w:proofErr w:type="spellEnd"/>
      <w:r w:rsidRPr="00B670F5">
        <w:t xml:space="preserve"> </w:t>
      </w:r>
      <w:proofErr w:type="spellStart"/>
      <w:r w:rsidRPr="00B670F5">
        <w:t>visine</w:t>
      </w:r>
      <w:proofErr w:type="spellEnd"/>
      <w:r w:rsidRPr="00B670F5">
        <w:t xml:space="preserve"> </w:t>
      </w:r>
      <w:proofErr w:type="spellStart"/>
      <w:r w:rsidRPr="00B670F5">
        <w:t>utvrđene</w:t>
      </w:r>
      <w:proofErr w:type="spellEnd"/>
      <w:r w:rsidRPr="00B670F5">
        <w:t xml:space="preserve"> u </w:t>
      </w:r>
      <w:proofErr w:type="spellStart"/>
      <w:r w:rsidRPr="00B670F5">
        <w:t>stavu</w:t>
      </w:r>
      <w:proofErr w:type="spellEnd"/>
      <w:r w:rsidRPr="00B670F5">
        <w:t xml:space="preserve"> 1. </w:t>
      </w:r>
      <w:proofErr w:type="spellStart"/>
      <w:r w:rsidRPr="00B670F5">
        <w:t>ovog</w:t>
      </w:r>
      <w:proofErr w:type="spellEnd"/>
      <w:r w:rsidRPr="00B670F5">
        <w:t xml:space="preserve"> </w:t>
      </w:r>
      <w:proofErr w:type="spellStart"/>
      <w:r w:rsidRPr="00B670F5">
        <w:t>člana</w:t>
      </w:r>
      <w:proofErr w:type="spellEnd"/>
      <w:r w:rsidRPr="00B670F5">
        <w:t xml:space="preserve">, u </w:t>
      </w:r>
      <w:proofErr w:type="spellStart"/>
      <w:r w:rsidRPr="00B670F5">
        <w:t>okviru</w:t>
      </w:r>
      <w:proofErr w:type="spellEnd"/>
      <w:r w:rsidRPr="00B670F5">
        <w:t xml:space="preserve"> </w:t>
      </w:r>
      <w:proofErr w:type="spellStart"/>
      <w:r w:rsidRPr="00B670F5">
        <w:t>ukupnih</w:t>
      </w:r>
      <w:proofErr w:type="spellEnd"/>
      <w:r w:rsidRPr="00B670F5">
        <w:t xml:space="preserve"> </w:t>
      </w:r>
      <w:proofErr w:type="spellStart"/>
      <w:r w:rsidRPr="00B670F5">
        <w:t>sredstava</w:t>
      </w:r>
      <w:proofErr w:type="spellEnd"/>
      <w:r w:rsidRPr="00B670F5">
        <w:t xml:space="preserve"> za plate </w:t>
      </w:r>
      <w:proofErr w:type="spellStart"/>
      <w:r w:rsidRPr="00B670F5">
        <w:t>utvrđenih</w:t>
      </w:r>
      <w:proofErr w:type="spellEnd"/>
      <w:r w:rsidRPr="00B670F5">
        <w:t xml:space="preserve"> </w:t>
      </w:r>
      <w:proofErr w:type="spellStart"/>
      <w:r w:rsidRPr="00B670F5">
        <w:t>finansijskim</w:t>
      </w:r>
      <w:proofErr w:type="spellEnd"/>
      <w:r w:rsidRPr="00B670F5">
        <w:t xml:space="preserve"> </w:t>
      </w:r>
      <w:proofErr w:type="spellStart"/>
      <w:r w:rsidRPr="00B670F5">
        <w:t>planom</w:t>
      </w:r>
      <w:proofErr w:type="spellEnd"/>
      <w:r w:rsidRPr="00B670F5">
        <w:t>.</w:t>
      </w:r>
    </w:p>
    <w:p w14:paraId="4CBF42A6" w14:textId="77777777" w:rsidR="00B670F5" w:rsidRPr="00B670F5" w:rsidRDefault="00B670F5" w:rsidP="00B670F5">
      <w:pPr>
        <w:jc w:val="center"/>
      </w:pPr>
      <w:proofErr w:type="spellStart"/>
      <w:r w:rsidRPr="00B670F5">
        <w:t>Poslovi</w:t>
      </w:r>
      <w:proofErr w:type="spellEnd"/>
      <w:r w:rsidRPr="00B670F5">
        <w:t xml:space="preserve">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kojima</w:t>
      </w:r>
      <w:proofErr w:type="spellEnd"/>
      <w:r w:rsidRPr="00B670F5">
        <w:t xml:space="preserve"> </w:t>
      </w:r>
      <w:proofErr w:type="spellStart"/>
      <w:r w:rsidRPr="00B670F5">
        <w:t>može</w:t>
      </w:r>
      <w:proofErr w:type="spellEnd"/>
      <w:r w:rsidRPr="00B670F5">
        <w:t xml:space="preserve"> da se </w:t>
      </w:r>
      <w:proofErr w:type="spellStart"/>
      <w:r w:rsidRPr="00B670F5">
        <w:t>utvrdi</w:t>
      </w:r>
      <w:proofErr w:type="spellEnd"/>
      <w:r w:rsidRPr="00B670F5">
        <w:t xml:space="preserve"> </w:t>
      </w:r>
      <w:proofErr w:type="spellStart"/>
      <w:r w:rsidRPr="00B670F5">
        <w:t>korektivni</w:t>
      </w:r>
      <w:proofErr w:type="spellEnd"/>
      <w:r w:rsidRPr="00B670F5">
        <w:t xml:space="preserve"> </w:t>
      </w:r>
      <w:proofErr w:type="spellStart"/>
      <w:r w:rsidRPr="00B670F5">
        <w:t>koeficijent</w:t>
      </w:r>
      <w:proofErr w:type="spellEnd"/>
      <w:r w:rsidRPr="00B670F5">
        <w:t xml:space="preserve">, </w:t>
      </w:r>
      <w:proofErr w:type="spellStart"/>
      <w:r w:rsidRPr="00B670F5">
        <w:t>visina</w:t>
      </w:r>
      <w:proofErr w:type="spellEnd"/>
      <w:r w:rsidRPr="00B670F5">
        <w:t xml:space="preserve"> </w:t>
      </w:r>
      <w:proofErr w:type="spellStart"/>
      <w:r w:rsidRPr="00B670F5">
        <w:t>korektivnog</w:t>
      </w:r>
      <w:proofErr w:type="spellEnd"/>
      <w:r w:rsidRPr="00B670F5">
        <w:t xml:space="preserve"> </w:t>
      </w:r>
      <w:proofErr w:type="spellStart"/>
      <w:r w:rsidRPr="00B670F5">
        <w:t>koeficijenta</w:t>
      </w:r>
      <w:proofErr w:type="spellEnd"/>
      <w:r w:rsidRPr="00B670F5">
        <w:t xml:space="preserve"> </w:t>
      </w:r>
      <w:proofErr w:type="spellStart"/>
      <w:r w:rsidRPr="00B670F5">
        <w:t>i</w:t>
      </w:r>
      <w:proofErr w:type="spellEnd"/>
      <w:r w:rsidRPr="00B670F5">
        <w:t xml:space="preserve"> period za koji se </w:t>
      </w:r>
      <w:proofErr w:type="spellStart"/>
      <w:r w:rsidRPr="00B670F5">
        <w:t>vrši</w:t>
      </w:r>
      <w:proofErr w:type="spellEnd"/>
      <w:r w:rsidRPr="00B670F5">
        <w:t xml:space="preserve"> </w:t>
      </w:r>
      <w:proofErr w:type="spellStart"/>
      <w:r w:rsidRPr="00B670F5">
        <w:t>korekcija</w:t>
      </w:r>
      <w:proofErr w:type="spellEnd"/>
      <w:r w:rsidRPr="00B670F5">
        <w:t xml:space="preserve"> </w:t>
      </w:r>
      <w:proofErr w:type="spellStart"/>
      <w:r w:rsidRPr="00B670F5">
        <w:t>koeficijenta</w:t>
      </w:r>
      <w:proofErr w:type="spellEnd"/>
      <w:r w:rsidRPr="00B670F5">
        <w:t xml:space="preserve">, </w:t>
      </w:r>
      <w:proofErr w:type="spellStart"/>
      <w:r w:rsidRPr="00B670F5">
        <w:t>utvrđuju</w:t>
      </w:r>
      <w:proofErr w:type="spellEnd"/>
      <w:r w:rsidRPr="00B670F5">
        <w:t xml:space="preserve"> se </w:t>
      </w:r>
      <w:proofErr w:type="spellStart"/>
      <w:r w:rsidRPr="00B670F5">
        <w:t>aktom</w:t>
      </w:r>
      <w:proofErr w:type="spellEnd"/>
      <w:r w:rsidRPr="00B670F5">
        <w:t xml:space="preserve"> </w:t>
      </w:r>
      <w:proofErr w:type="spellStart"/>
      <w:r w:rsidRPr="00B670F5">
        <w:t>poslodavca</w:t>
      </w:r>
      <w:proofErr w:type="spellEnd"/>
      <w:r w:rsidRPr="00B670F5">
        <w:t xml:space="preserve">, </w:t>
      </w:r>
      <w:proofErr w:type="spellStart"/>
      <w:r w:rsidRPr="00B670F5">
        <w:t>uz</w:t>
      </w:r>
      <w:proofErr w:type="spellEnd"/>
      <w:r w:rsidRPr="00B670F5">
        <w:t xml:space="preserve"> </w:t>
      </w:r>
      <w:proofErr w:type="spellStart"/>
      <w:r w:rsidRPr="00B670F5">
        <w:t>saglasnost</w:t>
      </w:r>
      <w:proofErr w:type="spellEnd"/>
      <w:r w:rsidRPr="00B670F5">
        <w:t xml:space="preserve"> </w:t>
      </w:r>
      <w:proofErr w:type="spellStart"/>
      <w:r w:rsidRPr="00B670F5">
        <w:t>osnivača</w:t>
      </w:r>
      <w:proofErr w:type="spellEnd"/>
      <w:r w:rsidRPr="00B670F5">
        <w:t>.</w:t>
      </w:r>
    </w:p>
    <w:p w14:paraId="606CA78E" w14:textId="77777777" w:rsidR="00B670F5" w:rsidRPr="00B670F5" w:rsidRDefault="00B670F5" w:rsidP="00B670F5">
      <w:pPr>
        <w:jc w:val="center"/>
      </w:pPr>
      <w:proofErr w:type="spellStart"/>
      <w:r w:rsidRPr="00B670F5">
        <w:t>Pravo</w:t>
      </w:r>
      <w:proofErr w:type="spellEnd"/>
      <w:r w:rsidRPr="00B670F5">
        <w:t xml:space="preserve">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korektivni</w:t>
      </w:r>
      <w:proofErr w:type="spellEnd"/>
      <w:r w:rsidRPr="00B670F5">
        <w:t xml:space="preserve"> </w:t>
      </w:r>
      <w:proofErr w:type="spellStart"/>
      <w:r w:rsidRPr="00B670F5">
        <w:t>koeficijent</w:t>
      </w:r>
      <w:proofErr w:type="spellEnd"/>
      <w:r w:rsidRPr="00B670F5">
        <w:t xml:space="preserve"> za </w:t>
      </w:r>
      <w:proofErr w:type="spellStart"/>
      <w:r w:rsidRPr="00B670F5">
        <w:t>zaposlene</w:t>
      </w:r>
      <w:proofErr w:type="spellEnd"/>
      <w:r w:rsidRPr="00B670F5">
        <w:t xml:space="preserve"> koji </w:t>
      </w:r>
      <w:proofErr w:type="spellStart"/>
      <w:r w:rsidRPr="00B670F5">
        <w:t>rade</w:t>
      </w:r>
      <w:proofErr w:type="spellEnd"/>
      <w:r w:rsidRPr="00B670F5">
        <w:t xml:space="preserve">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poslovima</w:t>
      </w:r>
      <w:proofErr w:type="spellEnd"/>
      <w:r w:rsidRPr="00B670F5">
        <w:t xml:space="preserve"> </w:t>
      </w:r>
      <w:proofErr w:type="spellStart"/>
      <w:r w:rsidRPr="00B670F5">
        <w:t>iz</w:t>
      </w:r>
      <w:proofErr w:type="spellEnd"/>
      <w:r w:rsidRPr="00B670F5">
        <w:t xml:space="preserve"> </w:t>
      </w:r>
      <w:proofErr w:type="spellStart"/>
      <w:r w:rsidRPr="00B670F5">
        <w:t>st.</w:t>
      </w:r>
      <w:proofErr w:type="spellEnd"/>
      <w:r w:rsidRPr="00B670F5">
        <w:t xml:space="preserve"> 1. </w:t>
      </w:r>
      <w:proofErr w:type="spellStart"/>
      <w:r w:rsidRPr="00B670F5">
        <w:t>i</w:t>
      </w:r>
      <w:proofErr w:type="spellEnd"/>
      <w:r w:rsidRPr="00B670F5">
        <w:t xml:space="preserve"> 2. </w:t>
      </w:r>
      <w:proofErr w:type="spellStart"/>
      <w:r w:rsidRPr="00B670F5">
        <w:t>ovog</w:t>
      </w:r>
      <w:proofErr w:type="spellEnd"/>
      <w:r w:rsidRPr="00B670F5">
        <w:t xml:space="preserve"> </w:t>
      </w:r>
      <w:proofErr w:type="spellStart"/>
      <w:r w:rsidRPr="00B670F5">
        <w:t>člana</w:t>
      </w:r>
      <w:proofErr w:type="spellEnd"/>
      <w:r w:rsidRPr="00B670F5">
        <w:t xml:space="preserve"> </w:t>
      </w:r>
      <w:proofErr w:type="spellStart"/>
      <w:r w:rsidRPr="00B670F5">
        <w:t>utvrđuje</w:t>
      </w:r>
      <w:proofErr w:type="spellEnd"/>
      <w:r w:rsidRPr="00B670F5">
        <w:t xml:space="preserve"> </w:t>
      </w:r>
      <w:proofErr w:type="spellStart"/>
      <w:r w:rsidRPr="00B670F5">
        <w:t>direktor</w:t>
      </w:r>
      <w:proofErr w:type="spellEnd"/>
      <w:r w:rsidRPr="00B670F5">
        <w:t xml:space="preserve"> </w:t>
      </w:r>
      <w:proofErr w:type="spellStart"/>
      <w:r w:rsidRPr="00B670F5">
        <w:t>rešenjem</w:t>
      </w:r>
      <w:proofErr w:type="spellEnd"/>
      <w:r w:rsidRPr="00B670F5">
        <w:t>.</w:t>
      </w:r>
    </w:p>
    <w:p w14:paraId="4364D6D7" w14:textId="77777777" w:rsidR="00B670F5" w:rsidRPr="00B670F5" w:rsidRDefault="00B670F5" w:rsidP="00B670F5">
      <w:pPr>
        <w:jc w:val="center"/>
        <w:rPr>
          <w:b/>
          <w:bCs/>
        </w:rPr>
      </w:pPr>
      <w:bookmarkStart w:id="23" w:name="str_13"/>
      <w:bookmarkEnd w:id="23"/>
      <w:proofErr w:type="spellStart"/>
      <w:r w:rsidRPr="00B670F5">
        <w:rPr>
          <w:b/>
          <w:bCs/>
        </w:rPr>
        <w:t>Određivanje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koeficijenta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pri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premeštaju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na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drugo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odgovarajuće</w:t>
      </w:r>
      <w:proofErr w:type="spellEnd"/>
      <w:r w:rsidRPr="00B670F5">
        <w:rPr>
          <w:b/>
          <w:bCs/>
        </w:rPr>
        <w:t xml:space="preserve"> </w:t>
      </w:r>
      <w:proofErr w:type="spellStart"/>
      <w:r w:rsidRPr="00B670F5">
        <w:rPr>
          <w:b/>
          <w:bCs/>
        </w:rPr>
        <w:t>radno</w:t>
      </w:r>
      <w:proofErr w:type="spellEnd"/>
      <w:r w:rsidRPr="00B670F5">
        <w:rPr>
          <w:b/>
          <w:bCs/>
        </w:rPr>
        <w:t xml:space="preserve"> mesto</w:t>
      </w:r>
    </w:p>
    <w:p w14:paraId="0E92D14C" w14:textId="77777777" w:rsidR="00B670F5" w:rsidRPr="00B670F5" w:rsidRDefault="00B670F5" w:rsidP="00B670F5">
      <w:pPr>
        <w:jc w:val="center"/>
        <w:rPr>
          <w:b/>
          <w:bCs/>
        </w:rPr>
      </w:pPr>
      <w:bookmarkStart w:id="24" w:name="clan_12"/>
      <w:bookmarkEnd w:id="24"/>
      <w:proofErr w:type="spellStart"/>
      <w:r w:rsidRPr="00B670F5">
        <w:rPr>
          <w:b/>
          <w:bCs/>
        </w:rPr>
        <w:t>Član</w:t>
      </w:r>
      <w:proofErr w:type="spellEnd"/>
      <w:r w:rsidRPr="00B670F5">
        <w:rPr>
          <w:b/>
          <w:bCs/>
        </w:rPr>
        <w:t xml:space="preserve"> 12</w:t>
      </w:r>
    </w:p>
    <w:p w14:paraId="31740642" w14:textId="77777777" w:rsidR="00B670F5" w:rsidRPr="00B670F5" w:rsidRDefault="00B670F5" w:rsidP="00B670F5">
      <w:pPr>
        <w:jc w:val="center"/>
      </w:pPr>
      <w:proofErr w:type="spellStart"/>
      <w:r w:rsidRPr="00B670F5">
        <w:t>Zaposlenom</w:t>
      </w:r>
      <w:proofErr w:type="spellEnd"/>
      <w:r w:rsidRPr="00B670F5">
        <w:t xml:space="preserve"> koji je </w:t>
      </w:r>
      <w:proofErr w:type="spellStart"/>
      <w:r w:rsidRPr="00B670F5">
        <w:t>premešten</w:t>
      </w:r>
      <w:proofErr w:type="spellEnd"/>
      <w:r w:rsidRPr="00B670F5">
        <w:t xml:space="preserve">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drugo</w:t>
      </w:r>
      <w:proofErr w:type="spellEnd"/>
      <w:r w:rsidRPr="00B670F5">
        <w:t xml:space="preserve"> </w:t>
      </w:r>
      <w:proofErr w:type="spellStart"/>
      <w:r w:rsidRPr="00B670F5">
        <w:t>odgovarajuće</w:t>
      </w:r>
      <w:proofErr w:type="spellEnd"/>
      <w:r w:rsidRPr="00B670F5">
        <w:t xml:space="preserve"> </w:t>
      </w:r>
      <w:proofErr w:type="spellStart"/>
      <w:r w:rsidRPr="00B670F5">
        <w:t>radno</w:t>
      </w:r>
      <w:proofErr w:type="spellEnd"/>
      <w:r w:rsidRPr="00B670F5">
        <w:t xml:space="preserve"> mesto </w:t>
      </w:r>
      <w:proofErr w:type="spellStart"/>
      <w:r w:rsidRPr="00B670F5">
        <w:t>određuje</w:t>
      </w:r>
      <w:proofErr w:type="spellEnd"/>
      <w:r w:rsidRPr="00B670F5">
        <w:t xml:space="preserve"> se </w:t>
      </w:r>
      <w:proofErr w:type="spellStart"/>
      <w:r w:rsidRPr="00B670F5">
        <w:t>početni</w:t>
      </w:r>
      <w:proofErr w:type="spellEnd"/>
      <w:r w:rsidRPr="00B670F5">
        <w:t xml:space="preserve"> </w:t>
      </w:r>
      <w:proofErr w:type="spellStart"/>
      <w:r w:rsidRPr="00B670F5">
        <w:t>koeficijent</w:t>
      </w:r>
      <w:proofErr w:type="spellEnd"/>
      <w:r w:rsidRPr="00B670F5">
        <w:t xml:space="preserve"> </w:t>
      </w:r>
      <w:proofErr w:type="spellStart"/>
      <w:r w:rsidRPr="00B670F5">
        <w:t>radnog</w:t>
      </w:r>
      <w:proofErr w:type="spellEnd"/>
      <w:r w:rsidRPr="00B670F5">
        <w:t xml:space="preserve"> </w:t>
      </w:r>
      <w:proofErr w:type="spellStart"/>
      <w:r w:rsidRPr="00B670F5">
        <w:t>mesta</w:t>
      </w:r>
      <w:proofErr w:type="spellEnd"/>
      <w:r w:rsidRPr="00B670F5">
        <w:t xml:space="preserve">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koje</w:t>
      </w:r>
      <w:proofErr w:type="spellEnd"/>
      <w:r w:rsidRPr="00B670F5">
        <w:t xml:space="preserve"> je </w:t>
      </w:r>
      <w:proofErr w:type="spellStart"/>
      <w:r w:rsidRPr="00B670F5">
        <w:t>premešten</w:t>
      </w:r>
      <w:proofErr w:type="spellEnd"/>
      <w:r w:rsidRPr="00B670F5">
        <w:t>.</w:t>
      </w:r>
    </w:p>
    <w:p w14:paraId="4B20EDEA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25" w:name="str_14"/>
      <w:bookmarkEnd w:id="25"/>
      <w:proofErr w:type="spellStart"/>
      <w:r w:rsidRPr="00B670F5">
        <w:rPr>
          <w:b/>
          <w:bCs/>
          <w:lang w:val="fr-FR"/>
        </w:rPr>
        <w:t>Uvećanje</w:t>
      </w:r>
      <w:proofErr w:type="spellEnd"/>
      <w:r w:rsidRPr="00B670F5">
        <w:rPr>
          <w:b/>
          <w:bCs/>
          <w:lang w:val="fr-FR"/>
        </w:rPr>
        <w:t xml:space="preserve"> plate </w:t>
      </w:r>
      <w:proofErr w:type="spellStart"/>
      <w:r w:rsidRPr="00B670F5">
        <w:rPr>
          <w:b/>
          <w:bCs/>
          <w:lang w:val="fr-FR"/>
        </w:rPr>
        <w:t>za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ostvareni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radni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učinak</w:t>
      </w:r>
      <w:proofErr w:type="spellEnd"/>
    </w:p>
    <w:p w14:paraId="4953FEFA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26" w:name="clan_13"/>
      <w:bookmarkEnd w:id="26"/>
      <w:proofErr w:type="spellStart"/>
      <w:r w:rsidRPr="00B670F5">
        <w:rPr>
          <w:b/>
          <w:bCs/>
          <w:lang w:val="fr-FR"/>
        </w:rPr>
        <w:t>Član</w:t>
      </w:r>
      <w:proofErr w:type="spellEnd"/>
      <w:r w:rsidRPr="00B670F5">
        <w:rPr>
          <w:b/>
          <w:bCs/>
          <w:lang w:val="fr-FR"/>
        </w:rPr>
        <w:t xml:space="preserve"> 13</w:t>
      </w:r>
    </w:p>
    <w:p w14:paraId="366995E9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lastRenderedPageBreak/>
        <w:t>Zaposleni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ostvaruje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pravo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uvećanje</w:t>
      </w:r>
      <w:proofErr w:type="spellEnd"/>
      <w:r w:rsidRPr="00B670F5">
        <w:rPr>
          <w:lang w:val="fr-FR"/>
        </w:rPr>
        <w:t xml:space="preserve"> plate po </w:t>
      </w:r>
      <w:proofErr w:type="spellStart"/>
      <w:r w:rsidRPr="00B670F5">
        <w:rPr>
          <w:lang w:val="fr-FR"/>
        </w:rPr>
        <w:t>osnovu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postignutih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rezultata</w:t>
      </w:r>
      <w:proofErr w:type="spellEnd"/>
      <w:r w:rsidRPr="00B670F5">
        <w:rPr>
          <w:lang w:val="fr-FR"/>
        </w:rPr>
        <w:t xml:space="preserve"> rada, </w:t>
      </w:r>
      <w:proofErr w:type="spellStart"/>
      <w:r w:rsidRPr="00B670F5">
        <w:rPr>
          <w:lang w:val="fr-FR"/>
        </w:rPr>
        <w:t>odnosno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ostvarenog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učinka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iznad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standardnog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ili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očekivanog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koje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može</w:t>
      </w:r>
      <w:proofErr w:type="spellEnd"/>
      <w:r w:rsidRPr="00B670F5">
        <w:rPr>
          <w:lang w:val="fr-FR"/>
        </w:rPr>
        <w:t xml:space="preserve"> da </w:t>
      </w:r>
      <w:proofErr w:type="spellStart"/>
      <w:r w:rsidRPr="00B670F5">
        <w:rPr>
          <w:lang w:val="fr-FR"/>
        </w:rPr>
        <w:t>iznosi</w:t>
      </w:r>
      <w:proofErr w:type="spellEnd"/>
      <w:r w:rsidRPr="00B670F5">
        <w:rPr>
          <w:lang w:val="fr-FR"/>
        </w:rPr>
        <w:t xml:space="preserve"> do 30% </w:t>
      </w:r>
      <w:proofErr w:type="spellStart"/>
      <w:r w:rsidRPr="00B670F5">
        <w:rPr>
          <w:lang w:val="fr-FR"/>
        </w:rPr>
        <w:t>njegove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osnovne</w:t>
      </w:r>
      <w:proofErr w:type="spellEnd"/>
      <w:r w:rsidRPr="00B670F5">
        <w:rPr>
          <w:lang w:val="fr-FR"/>
        </w:rPr>
        <w:t xml:space="preserve"> plate.</w:t>
      </w:r>
    </w:p>
    <w:p w14:paraId="0BA8E45D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Način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praćenja</w:t>
      </w:r>
      <w:proofErr w:type="spellEnd"/>
      <w:r w:rsidRPr="00B670F5">
        <w:rPr>
          <w:lang w:val="fr-FR"/>
        </w:rPr>
        <w:t xml:space="preserve"> rada </w:t>
      </w:r>
      <w:proofErr w:type="spellStart"/>
      <w:r w:rsidRPr="00B670F5">
        <w:rPr>
          <w:lang w:val="fr-FR"/>
        </w:rPr>
        <w:t>zaposlenih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postupak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vrednovanja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kriterijumi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merila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vrednovanje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rezultata</w:t>
      </w:r>
      <w:proofErr w:type="spellEnd"/>
      <w:r w:rsidRPr="00B670F5">
        <w:rPr>
          <w:lang w:val="fr-FR"/>
        </w:rPr>
        <w:t xml:space="preserve"> rada, </w:t>
      </w:r>
      <w:proofErr w:type="spellStart"/>
      <w:r w:rsidRPr="00B670F5">
        <w:rPr>
          <w:lang w:val="fr-FR"/>
        </w:rPr>
        <w:t>odnosno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učinka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način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uvećanja</w:t>
      </w:r>
      <w:proofErr w:type="spellEnd"/>
      <w:r w:rsidRPr="00B670F5">
        <w:rPr>
          <w:lang w:val="fr-FR"/>
        </w:rPr>
        <w:t xml:space="preserve"> plate </w:t>
      </w:r>
      <w:proofErr w:type="spellStart"/>
      <w:r w:rsidRPr="00B670F5">
        <w:rPr>
          <w:lang w:val="fr-FR"/>
        </w:rPr>
        <w:t>iz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stava</w:t>
      </w:r>
      <w:proofErr w:type="spellEnd"/>
      <w:r w:rsidRPr="00B670F5">
        <w:rPr>
          <w:lang w:val="fr-FR"/>
        </w:rPr>
        <w:t xml:space="preserve"> 1. </w:t>
      </w:r>
      <w:proofErr w:type="spellStart"/>
      <w:proofErr w:type="gramStart"/>
      <w:r w:rsidRPr="00B670F5">
        <w:rPr>
          <w:lang w:val="fr-FR"/>
        </w:rPr>
        <w:t>ovog</w:t>
      </w:r>
      <w:proofErr w:type="spellEnd"/>
      <w:proofErr w:type="gram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člana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utvrđuju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opštim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aktom</w:t>
      </w:r>
      <w:proofErr w:type="spellEnd"/>
      <w:r w:rsidRPr="00B670F5">
        <w:rPr>
          <w:lang w:val="fr-FR"/>
        </w:rPr>
        <w:t>.</w:t>
      </w:r>
    </w:p>
    <w:p w14:paraId="694D79A8" w14:textId="77777777" w:rsidR="00B670F5" w:rsidRPr="00B670F5" w:rsidRDefault="00B670F5" w:rsidP="00B670F5">
      <w:pPr>
        <w:jc w:val="center"/>
        <w:rPr>
          <w:lang w:val="fr-FR"/>
        </w:rPr>
      </w:pPr>
      <w:r w:rsidRPr="00B670F5">
        <w:rPr>
          <w:lang w:val="fr-FR"/>
        </w:rPr>
        <w:t xml:space="preserve">Deo </w:t>
      </w:r>
      <w:proofErr w:type="spellStart"/>
      <w:r w:rsidRPr="00B670F5">
        <w:rPr>
          <w:lang w:val="fr-FR"/>
        </w:rPr>
        <w:t>sredstava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</w:t>
      </w:r>
      <w:proofErr w:type="spellEnd"/>
      <w:r w:rsidRPr="00B670F5">
        <w:rPr>
          <w:lang w:val="fr-FR"/>
        </w:rPr>
        <w:t xml:space="preserve"> je, </w:t>
      </w:r>
      <w:proofErr w:type="spellStart"/>
      <w:r w:rsidRPr="00B670F5">
        <w:rPr>
          <w:lang w:val="fr-FR"/>
        </w:rPr>
        <w:t>od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ukupno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utvrđenog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iznosa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sredstava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plate, </w:t>
      </w:r>
      <w:proofErr w:type="spellStart"/>
      <w:r w:rsidRPr="00B670F5">
        <w:rPr>
          <w:lang w:val="fr-FR"/>
        </w:rPr>
        <w:t>namenjen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uvećanje</w:t>
      </w:r>
      <w:proofErr w:type="spellEnd"/>
      <w:r w:rsidRPr="00B670F5">
        <w:rPr>
          <w:lang w:val="fr-FR"/>
        </w:rPr>
        <w:t xml:space="preserve"> plate </w:t>
      </w:r>
      <w:proofErr w:type="spellStart"/>
      <w:r w:rsidRPr="00B670F5">
        <w:rPr>
          <w:lang w:val="fr-FR"/>
        </w:rPr>
        <w:t>iz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stava</w:t>
      </w:r>
      <w:proofErr w:type="spellEnd"/>
      <w:r w:rsidRPr="00B670F5">
        <w:rPr>
          <w:lang w:val="fr-FR"/>
        </w:rPr>
        <w:t xml:space="preserve"> 1. </w:t>
      </w:r>
      <w:proofErr w:type="spellStart"/>
      <w:proofErr w:type="gramStart"/>
      <w:r w:rsidRPr="00B670F5">
        <w:rPr>
          <w:lang w:val="fr-FR"/>
        </w:rPr>
        <w:t>ovog</w:t>
      </w:r>
      <w:proofErr w:type="spellEnd"/>
      <w:proofErr w:type="gram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člana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određuje</w:t>
      </w:r>
      <w:proofErr w:type="spellEnd"/>
      <w:r w:rsidRPr="00B670F5">
        <w:rPr>
          <w:lang w:val="fr-FR"/>
        </w:rPr>
        <w:t xml:space="preserve"> se u </w:t>
      </w:r>
      <w:proofErr w:type="spellStart"/>
      <w:r w:rsidRPr="00B670F5">
        <w:rPr>
          <w:lang w:val="fr-FR"/>
        </w:rPr>
        <w:t>finansijskom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planu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pravnog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lica</w:t>
      </w:r>
      <w:proofErr w:type="spellEnd"/>
      <w:r w:rsidRPr="00B670F5">
        <w:rPr>
          <w:lang w:val="fr-FR"/>
        </w:rPr>
        <w:t>.</w:t>
      </w:r>
    </w:p>
    <w:p w14:paraId="5C4112DF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27" w:name="str_15"/>
      <w:bookmarkEnd w:id="27"/>
      <w:proofErr w:type="spellStart"/>
      <w:r w:rsidRPr="00B670F5">
        <w:rPr>
          <w:b/>
          <w:bCs/>
          <w:lang w:val="fr-FR"/>
        </w:rPr>
        <w:t>Posledice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neostvarivanja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rezultata</w:t>
      </w:r>
      <w:proofErr w:type="spellEnd"/>
      <w:r w:rsidRPr="00B670F5">
        <w:rPr>
          <w:b/>
          <w:bCs/>
          <w:lang w:val="fr-FR"/>
        </w:rPr>
        <w:t xml:space="preserve"> rada</w:t>
      </w:r>
    </w:p>
    <w:p w14:paraId="477DE3FB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28" w:name="clan_14"/>
      <w:bookmarkEnd w:id="28"/>
      <w:proofErr w:type="spellStart"/>
      <w:r w:rsidRPr="00B670F5">
        <w:rPr>
          <w:b/>
          <w:bCs/>
          <w:lang w:val="fr-FR"/>
        </w:rPr>
        <w:t>Član</w:t>
      </w:r>
      <w:proofErr w:type="spellEnd"/>
      <w:r w:rsidRPr="00B670F5">
        <w:rPr>
          <w:b/>
          <w:bCs/>
          <w:lang w:val="fr-FR"/>
        </w:rPr>
        <w:t xml:space="preserve"> 14</w:t>
      </w:r>
    </w:p>
    <w:p w14:paraId="439FEE66" w14:textId="77777777" w:rsidR="00B670F5" w:rsidRPr="00B670F5" w:rsidRDefault="00B670F5" w:rsidP="00B670F5">
      <w:pPr>
        <w:jc w:val="center"/>
        <w:rPr>
          <w:lang w:val="fr-FR"/>
        </w:rPr>
      </w:pPr>
      <w:r w:rsidRPr="00B670F5">
        <w:rPr>
          <w:lang w:val="fr-FR"/>
        </w:rPr>
        <w:t xml:space="preserve">Ako se u </w:t>
      </w:r>
      <w:proofErr w:type="spellStart"/>
      <w:r w:rsidRPr="00B670F5">
        <w:rPr>
          <w:lang w:val="fr-FR"/>
        </w:rPr>
        <w:t>postupku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vrednovanja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primenom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kriterijuma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merila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iz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člana</w:t>
      </w:r>
      <w:proofErr w:type="spellEnd"/>
      <w:r w:rsidRPr="00B670F5">
        <w:rPr>
          <w:lang w:val="fr-FR"/>
        </w:rPr>
        <w:t xml:space="preserve"> 13. </w:t>
      </w:r>
      <w:proofErr w:type="spellStart"/>
      <w:proofErr w:type="gramStart"/>
      <w:r w:rsidRPr="00B670F5">
        <w:rPr>
          <w:lang w:val="fr-FR"/>
        </w:rPr>
        <w:t>stav</w:t>
      </w:r>
      <w:proofErr w:type="spellEnd"/>
      <w:proofErr w:type="gramEnd"/>
      <w:r w:rsidRPr="00B670F5">
        <w:rPr>
          <w:lang w:val="fr-FR"/>
        </w:rPr>
        <w:t xml:space="preserve"> 2. </w:t>
      </w:r>
      <w:proofErr w:type="spellStart"/>
      <w:proofErr w:type="gramStart"/>
      <w:r w:rsidRPr="00B670F5">
        <w:rPr>
          <w:lang w:val="fr-FR"/>
        </w:rPr>
        <w:t>ovog</w:t>
      </w:r>
      <w:proofErr w:type="spellEnd"/>
      <w:proofErr w:type="gram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utvrdi</w:t>
      </w:r>
      <w:proofErr w:type="spellEnd"/>
      <w:r w:rsidRPr="00B670F5">
        <w:rPr>
          <w:lang w:val="fr-FR"/>
        </w:rPr>
        <w:t xml:space="preserve"> da </w:t>
      </w:r>
      <w:proofErr w:type="spellStart"/>
      <w:r w:rsidRPr="00B670F5">
        <w:rPr>
          <w:lang w:val="fr-FR"/>
        </w:rPr>
        <w:t>zaposleni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nije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postigao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rezultate</w:t>
      </w:r>
      <w:proofErr w:type="spellEnd"/>
      <w:r w:rsidRPr="00B670F5">
        <w:rPr>
          <w:lang w:val="fr-FR"/>
        </w:rPr>
        <w:t xml:space="preserve"> rada i </w:t>
      </w:r>
      <w:proofErr w:type="spellStart"/>
      <w:r w:rsidRPr="00B670F5">
        <w:rPr>
          <w:lang w:val="fr-FR"/>
        </w:rPr>
        <w:t>ostvario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standardni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odnosno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očekivani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učinak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poslodavac</w:t>
      </w:r>
      <w:proofErr w:type="spellEnd"/>
      <w:r w:rsidRPr="00B670F5">
        <w:rPr>
          <w:lang w:val="fr-FR"/>
        </w:rPr>
        <w:t xml:space="preserve"> je </w:t>
      </w:r>
      <w:proofErr w:type="spellStart"/>
      <w:r w:rsidRPr="00B670F5">
        <w:rPr>
          <w:lang w:val="fr-FR"/>
        </w:rPr>
        <w:t>dužan</w:t>
      </w:r>
      <w:proofErr w:type="spellEnd"/>
      <w:r w:rsidRPr="00B670F5">
        <w:rPr>
          <w:lang w:val="fr-FR"/>
        </w:rPr>
        <w:t xml:space="preserve"> da </w:t>
      </w:r>
      <w:proofErr w:type="spellStart"/>
      <w:r w:rsidRPr="00B670F5">
        <w:rPr>
          <w:lang w:val="fr-FR"/>
        </w:rPr>
        <w:t>prema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zaposlenom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preduzme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mere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skladu</w:t>
      </w:r>
      <w:proofErr w:type="spellEnd"/>
      <w:r w:rsidRPr="00B670F5">
        <w:rPr>
          <w:lang w:val="fr-FR"/>
        </w:rPr>
        <w:t xml:space="preserve"> sa </w:t>
      </w:r>
      <w:proofErr w:type="spellStart"/>
      <w:r w:rsidRPr="00B670F5">
        <w:rPr>
          <w:lang w:val="fr-FR"/>
        </w:rPr>
        <w:t>opštim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propisima</w:t>
      </w:r>
      <w:proofErr w:type="spellEnd"/>
      <w:r w:rsidRPr="00B670F5">
        <w:rPr>
          <w:lang w:val="fr-FR"/>
        </w:rPr>
        <w:t xml:space="preserve"> o </w:t>
      </w:r>
      <w:proofErr w:type="spellStart"/>
      <w:r w:rsidRPr="00B670F5">
        <w:rPr>
          <w:lang w:val="fr-FR"/>
        </w:rPr>
        <w:t>radu</w:t>
      </w:r>
      <w:proofErr w:type="spellEnd"/>
      <w:r w:rsidRPr="00B670F5">
        <w:rPr>
          <w:lang w:val="fr-FR"/>
        </w:rPr>
        <w:t>.</w:t>
      </w:r>
    </w:p>
    <w:p w14:paraId="69898D34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29" w:name="str_16"/>
      <w:bookmarkEnd w:id="29"/>
      <w:proofErr w:type="spellStart"/>
      <w:r w:rsidRPr="00B670F5">
        <w:rPr>
          <w:b/>
          <w:bCs/>
          <w:lang w:val="fr-FR"/>
        </w:rPr>
        <w:t>Pravo</w:t>
      </w:r>
      <w:proofErr w:type="spellEnd"/>
      <w:r w:rsidRPr="00B670F5">
        <w:rPr>
          <w:b/>
          <w:bCs/>
          <w:lang w:val="fr-FR"/>
        </w:rPr>
        <w:t xml:space="preserve"> na </w:t>
      </w:r>
      <w:proofErr w:type="spellStart"/>
      <w:r w:rsidRPr="00B670F5">
        <w:rPr>
          <w:b/>
          <w:bCs/>
          <w:lang w:val="fr-FR"/>
        </w:rPr>
        <w:t>druga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uvećanja</w:t>
      </w:r>
      <w:proofErr w:type="spellEnd"/>
      <w:r w:rsidRPr="00B670F5">
        <w:rPr>
          <w:b/>
          <w:bCs/>
          <w:lang w:val="fr-FR"/>
        </w:rPr>
        <w:t xml:space="preserve"> plate</w:t>
      </w:r>
    </w:p>
    <w:p w14:paraId="5CFAEF09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30" w:name="clan_15"/>
      <w:bookmarkEnd w:id="30"/>
      <w:proofErr w:type="spellStart"/>
      <w:r w:rsidRPr="00B670F5">
        <w:rPr>
          <w:b/>
          <w:bCs/>
          <w:lang w:val="fr-FR"/>
        </w:rPr>
        <w:t>Član</w:t>
      </w:r>
      <w:proofErr w:type="spellEnd"/>
      <w:r w:rsidRPr="00B670F5">
        <w:rPr>
          <w:b/>
          <w:bCs/>
          <w:lang w:val="fr-FR"/>
        </w:rPr>
        <w:t xml:space="preserve"> 15</w:t>
      </w:r>
    </w:p>
    <w:p w14:paraId="21B122BC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Zaposleni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ostvaruje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pravo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druga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uvećanja</w:t>
      </w:r>
      <w:proofErr w:type="spellEnd"/>
      <w:r w:rsidRPr="00B670F5">
        <w:rPr>
          <w:lang w:val="fr-FR"/>
        </w:rPr>
        <w:t xml:space="preserve"> plate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rad </w:t>
      </w:r>
      <w:proofErr w:type="spellStart"/>
      <w:r w:rsidRPr="00B670F5">
        <w:rPr>
          <w:lang w:val="fr-FR"/>
        </w:rPr>
        <w:t>noću</w:t>
      </w:r>
      <w:proofErr w:type="spellEnd"/>
      <w:r w:rsidRPr="00B670F5">
        <w:rPr>
          <w:lang w:val="fr-FR"/>
        </w:rPr>
        <w:t xml:space="preserve">, rad na dan </w:t>
      </w:r>
      <w:proofErr w:type="spellStart"/>
      <w:r w:rsidRPr="00B670F5">
        <w:rPr>
          <w:lang w:val="fr-FR"/>
        </w:rPr>
        <w:t>praznika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nije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radni</w:t>
      </w:r>
      <w:proofErr w:type="spellEnd"/>
      <w:r w:rsidRPr="00B670F5">
        <w:rPr>
          <w:lang w:val="fr-FR"/>
        </w:rPr>
        <w:t xml:space="preserve"> dan, </w:t>
      </w:r>
      <w:proofErr w:type="spellStart"/>
      <w:r w:rsidRPr="00B670F5">
        <w:rPr>
          <w:lang w:val="fr-FR"/>
        </w:rPr>
        <w:t>prekovremeni</w:t>
      </w:r>
      <w:proofErr w:type="spellEnd"/>
      <w:r w:rsidRPr="00B670F5">
        <w:rPr>
          <w:lang w:val="fr-FR"/>
        </w:rPr>
        <w:t xml:space="preserve"> rad, </w:t>
      </w:r>
      <w:proofErr w:type="spellStart"/>
      <w:r w:rsidRPr="00B670F5">
        <w:rPr>
          <w:lang w:val="fr-FR"/>
        </w:rPr>
        <w:t>pripravnost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minuli</w:t>
      </w:r>
      <w:proofErr w:type="spellEnd"/>
      <w:r w:rsidRPr="00B670F5">
        <w:rPr>
          <w:lang w:val="fr-FR"/>
        </w:rPr>
        <w:t xml:space="preserve"> rad </w:t>
      </w:r>
      <w:proofErr w:type="spellStart"/>
      <w:r w:rsidRPr="00B670F5">
        <w:rPr>
          <w:lang w:val="fr-FR"/>
        </w:rPr>
        <w:t>primenom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kojim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uređuje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sistem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zaposlenih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javnom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sektoru</w:t>
      </w:r>
      <w:proofErr w:type="spellEnd"/>
      <w:r w:rsidRPr="00B670F5">
        <w:rPr>
          <w:lang w:val="fr-FR"/>
        </w:rPr>
        <w:t>.</w:t>
      </w:r>
    </w:p>
    <w:p w14:paraId="238E4071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31" w:name="clan_16"/>
      <w:bookmarkEnd w:id="31"/>
      <w:proofErr w:type="spellStart"/>
      <w:r w:rsidRPr="00B670F5">
        <w:rPr>
          <w:b/>
          <w:bCs/>
          <w:lang w:val="fr-FR"/>
        </w:rPr>
        <w:t>Član</w:t>
      </w:r>
      <w:proofErr w:type="spellEnd"/>
      <w:r w:rsidRPr="00B670F5">
        <w:rPr>
          <w:b/>
          <w:bCs/>
          <w:lang w:val="fr-FR"/>
        </w:rPr>
        <w:t xml:space="preserve"> 16</w:t>
      </w:r>
    </w:p>
    <w:p w14:paraId="234B0718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Osnovica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obračun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uvećane</w:t>
      </w:r>
      <w:proofErr w:type="spellEnd"/>
      <w:r w:rsidRPr="00B670F5">
        <w:rPr>
          <w:lang w:val="fr-FR"/>
        </w:rPr>
        <w:t xml:space="preserve"> plate </w:t>
      </w:r>
      <w:proofErr w:type="spellStart"/>
      <w:r w:rsidRPr="00B670F5">
        <w:rPr>
          <w:lang w:val="fr-FR"/>
        </w:rPr>
        <w:t>zaposlenog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koja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isplaćuje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toku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meseca</w:t>
      </w:r>
      <w:proofErr w:type="spellEnd"/>
      <w:r w:rsidRPr="00B670F5">
        <w:rPr>
          <w:lang w:val="fr-FR"/>
        </w:rPr>
        <w:t xml:space="preserve"> po </w:t>
      </w:r>
      <w:proofErr w:type="spellStart"/>
      <w:r w:rsidRPr="00B670F5">
        <w:rPr>
          <w:lang w:val="fr-FR"/>
        </w:rPr>
        <w:t>radnim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satima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dobija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deljenjem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osnovice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iz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člana</w:t>
      </w:r>
      <w:proofErr w:type="spellEnd"/>
      <w:r w:rsidRPr="00B670F5">
        <w:rPr>
          <w:lang w:val="fr-FR"/>
        </w:rPr>
        <w:t xml:space="preserve"> 6. </w:t>
      </w:r>
      <w:proofErr w:type="spellStart"/>
      <w:proofErr w:type="gramStart"/>
      <w:r w:rsidRPr="00B670F5">
        <w:rPr>
          <w:lang w:val="fr-FR"/>
        </w:rPr>
        <w:t>ovog</w:t>
      </w:r>
      <w:proofErr w:type="spellEnd"/>
      <w:proofErr w:type="gram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 sa </w:t>
      </w:r>
      <w:proofErr w:type="spellStart"/>
      <w:r w:rsidRPr="00B670F5">
        <w:rPr>
          <w:lang w:val="fr-FR"/>
        </w:rPr>
        <w:t>brojem</w:t>
      </w:r>
      <w:proofErr w:type="spellEnd"/>
      <w:r w:rsidRPr="00B670F5">
        <w:rPr>
          <w:lang w:val="fr-FR"/>
        </w:rPr>
        <w:t xml:space="preserve"> 174.</w:t>
      </w:r>
    </w:p>
    <w:p w14:paraId="105BE79B" w14:textId="77777777" w:rsidR="00B670F5" w:rsidRPr="00B670F5" w:rsidRDefault="00B670F5" w:rsidP="00B670F5">
      <w:pPr>
        <w:jc w:val="center"/>
        <w:rPr>
          <w:lang w:val="fr-FR"/>
        </w:rPr>
      </w:pPr>
      <w:bookmarkStart w:id="32" w:name="str_17"/>
      <w:bookmarkEnd w:id="32"/>
      <w:r w:rsidRPr="00B670F5">
        <w:rPr>
          <w:lang w:val="fr-FR"/>
        </w:rPr>
        <w:t>III NAKNADA PLATE</w:t>
      </w:r>
    </w:p>
    <w:p w14:paraId="30D0EE84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33" w:name="str_18"/>
      <w:bookmarkEnd w:id="33"/>
      <w:proofErr w:type="spellStart"/>
      <w:r w:rsidRPr="00B670F5">
        <w:rPr>
          <w:b/>
          <w:bCs/>
          <w:lang w:val="fr-FR"/>
        </w:rPr>
        <w:t>Pravo</w:t>
      </w:r>
      <w:proofErr w:type="spellEnd"/>
      <w:r w:rsidRPr="00B670F5">
        <w:rPr>
          <w:b/>
          <w:bCs/>
          <w:lang w:val="fr-FR"/>
        </w:rPr>
        <w:t xml:space="preserve"> na </w:t>
      </w:r>
      <w:proofErr w:type="spellStart"/>
      <w:r w:rsidRPr="00B670F5">
        <w:rPr>
          <w:b/>
          <w:bCs/>
          <w:lang w:val="fr-FR"/>
        </w:rPr>
        <w:t>naknadu</w:t>
      </w:r>
      <w:proofErr w:type="spellEnd"/>
      <w:r w:rsidRPr="00B670F5">
        <w:rPr>
          <w:b/>
          <w:bCs/>
          <w:lang w:val="fr-FR"/>
        </w:rPr>
        <w:t xml:space="preserve"> plate</w:t>
      </w:r>
    </w:p>
    <w:p w14:paraId="5A5B0330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34" w:name="clan_17"/>
      <w:bookmarkEnd w:id="34"/>
      <w:proofErr w:type="spellStart"/>
      <w:r w:rsidRPr="00B670F5">
        <w:rPr>
          <w:b/>
          <w:bCs/>
          <w:lang w:val="fr-FR"/>
        </w:rPr>
        <w:t>Član</w:t>
      </w:r>
      <w:proofErr w:type="spellEnd"/>
      <w:r w:rsidRPr="00B670F5">
        <w:rPr>
          <w:b/>
          <w:bCs/>
          <w:lang w:val="fr-FR"/>
        </w:rPr>
        <w:t xml:space="preserve"> 17</w:t>
      </w:r>
    </w:p>
    <w:p w14:paraId="70961BFB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Zaposleni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ostvaruje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pravo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naknadu</w:t>
      </w:r>
      <w:proofErr w:type="spellEnd"/>
      <w:r w:rsidRPr="00B670F5">
        <w:rPr>
          <w:lang w:val="fr-FR"/>
        </w:rPr>
        <w:t xml:space="preserve"> plate u </w:t>
      </w:r>
      <w:proofErr w:type="spellStart"/>
      <w:r w:rsidRPr="00B670F5">
        <w:rPr>
          <w:lang w:val="fr-FR"/>
        </w:rPr>
        <w:t>skladu</w:t>
      </w:r>
      <w:proofErr w:type="spellEnd"/>
      <w:r w:rsidRPr="00B670F5">
        <w:rPr>
          <w:lang w:val="fr-FR"/>
        </w:rPr>
        <w:t xml:space="preserve"> sa </w:t>
      </w:r>
      <w:proofErr w:type="spellStart"/>
      <w:r w:rsidRPr="00B670F5">
        <w:rPr>
          <w:lang w:val="fr-FR"/>
        </w:rPr>
        <w:t>zakonom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kojim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uređuje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sistem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zaposlenih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javnom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sektoru</w:t>
      </w:r>
      <w:proofErr w:type="spellEnd"/>
      <w:r w:rsidRPr="00B670F5">
        <w:rPr>
          <w:lang w:val="fr-FR"/>
        </w:rPr>
        <w:t>.</w:t>
      </w:r>
    </w:p>
    <w:p w14:paraId="49BC5A54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35" w:name="str_19"/>
      <w:bookmarkEnd w:id="35"/>
      <w:proofErr w:type="spellStart"/>
      <w:r w:rsidRPr="00B670F5">
        <w:rPr>
          <w:b/>
          <w:bCs/>
          <w:lang w:val="fr-FR"/>
        </w:rPr>
        <w:t>Pravo</w:t>
      </w:r>
      <w:proofErr w:type="spellEnd"/>
      <w:r w:rsidRPr="00B670F5">
        <w:rPr>
          <w:b/>
          <w:bCs/>
          <w:lang w:val="fr-FR"/>
        </w:rPr>
        <w:t xml:space="preserve"> na </w:t>
      </w:r>
      <w:proofErr w:type="spellStart"/>
      <w:r w:rsidRPr="00B670F5">
        <w:rPr>
          <w:b/>
          <w:bCs/>
          <w:lang w:val="fr-FR"/>
        </w:rPr>
        <w:t>naknadu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troškova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prevoza</w:t>
      </w:r>
      <w:proofErr w:type="spellEnd"/>
    </w:p>
    <w:p w14:paraId="59E222F4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36" w:name="clan_18"/>
      <w:bookmarkEnd w:id="36"/>
      <w:proofErr w:type="spellStart"/>
      <w:r w:rsidRPr="00B670F5">
        <w:rPr>
          <w:b/>
          <w:bCs/>
          <w:lang w:val="fr-FR"/>
        </w:rPr>
        <w:t>Član</w:t>
      </w:r>
      <w:proofErr w:type="spellEnd"/>
      <w:r w:rsidRPr="00B670F5">
        <w:rPr>
          <w:b/>
          <w:bCs/>
          <w:lang w:val="fr-FR"/>
        </w:rPr>
        <w:t xml:space="preserve"> 18</w:t>
      </w:r>
    </w:p>
    <w:p w14:paraId="5363CDB2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Zaposleni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ostvaruje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pravo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naknadu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troškova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prevoza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dolazak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odlazak</w:t>
      </w:r>
      <w:proofErr w:type="spellEnd"/>
      <w:r w:rsidRPr="00B670F5">
        <w:rPr>
          <w:lang w:val="fr-FR"/>
        </w:rPr>
        <w:t xml:space="preserve"> sa rada (u </w:t>
      </w:r>
      <w:proofErr w:type="spellStart"/>
      <w:r w:rsidRPr="00B670F5">
        <w:rPr>
          <w:lang w:val="fr-FR"/>
        </w:rPr>
        <w:t>daljem</w:t>
      </w:r>
      <w:proofErr w:type="spellEnd"/>
      <w:r w:rsidRPr="00B670F5">
        <w:rPr>
          <w:lang w:val="fr-FR"/>
        </w:rPr>
        <w:t xml:space="preserve"> </w:t>
      </w:r>
      <w:proofErr w:type="spellStart"/>
      <w:proofErr w:type="gramStart"/>
      <w:r w:rsidRPr="00B670F5">
        <w:rPr>
          <w:lang w:val="fr-FR"/>
        </w:rPr>
        <w:t>tekstu</w:t>
      </w:r>
      <w:proofErr w:type="spellEnd"/>
      <w:r w:rsidRPr="00B670F5">
        <w:rPr>
          <w:lang w:val="fr-FR"/>
        </w:rPr>
        <w:t>:</w:t>
      </w:r>
      <w:proofErr w:type="gram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naknada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prevoz</w:t>
      </w:r>
      <w:proofErr w:type="spellEnd"/>
      <w:r w:rsidRPr="00B670F5">
        <w:rPr>
          <w:lang w:val="fr-FR"/>
        </w:rPr>
        <w:t xml:space="preserve">) u </w:t>
      </w:r>
      <w:proofErr w:type="spellStart"/>
      <w:r w:rsidRPr="00B670F5">
        <w:rPr>
          <w:lang w:val="fr-FR"/>
        </w:rPr>
        <w:t>visini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cene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prevozne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karte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javnom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saobraćaju</w:t>
      </w:r>
      <w:proofErr w:type="spellEnd"/>
      <w:r w:rsidRPr="00B670F5">
        <w:rPr>
          <w:lang w:val="fr-FR"/>
        </w:rPr>
        <w:t xml:space="preserve">, ako </w:t>
      </w:r>
      <w:proofErr w:type="spellStart"/>
      <w:r w:rsidRPr="00B670F5">
        <w:rPr>
          <w:lang w:val="fr-FR"/>
        </w:rPr>
        <w:t>poslodavac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nije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obezbedio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sopstveni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prevoz</w:t>
      </w:r>
      <w:proofErr w:type="spellEnd"/>
      <w:r w:rsidRPr="00B670F5">
        <w:rPr>
          <w:lang w:val="fr-FR"/>
        </w:rPr>
        <w:t>.</w:t>
      </w:r>
    </w:p>
    <w:p w14:paraId="36D70473" w14:textId="77777777" w:rsidR="00B670F5" w:rsidRPr="00B670F5" w:rsidRDefault="00B670F5" w:rsidP="00B670F5">
      <w:pPr>
        <w:jc w:val="center"/>
        <w:rPr>
          <w:lang w:val="fr-FR"/>
        </w:rPr>
      </w:pPr>
      <w:r w:rsidRPr="00B670F5">
        <w:rPr>
          <w:lang w:val="fr-FR"/>
        </w:rPr>
        <w:t xml:space="preserve">U </w:t>
      </w:r>
      <w:proofErr w:type="spellStart"/>
      <w:r w:rsidRPr="00B670F5">
        <w:rPr>
          <w:lang w:val="fr-FR"/>
        </w:rPr>
        <w:t>slučaju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promene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mesta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stanovanja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zaposlenog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nakon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zasnivanja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odnosa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poslodavac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nije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obavezi</w:t>
      </w:r>
      <w:proofErr w:type="spellEnd"/>
      <w:r w:rsidRPr="00B670F5">
        <w:rPr>
          <w:lang w:val="fr-FR"/>
        </w:rPr>
        <w:t xml:space="preserve"> da </w:t>
      </w:r>
      <w:proofErr w:type="spellStart"/>
      <w:r w:rsidRPr="00B670F5">
        <w:rPr>
          <w:lang w:val="fr-FR"/>
        </w:rPr>
        <w:t>naknadi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uvećane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troškove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prevoza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nastale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promenom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mesta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stanovanja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osim</w:t>
      </w:r>
      <w:proofErr w:type="spellEnd"/>
      <w:r w:rsidRPr="00B670F5">
        <w:rPr>
          <w:lang w:val="fr-FR"/>
        </w:rPr>
        <w:t xml:space="preserve"> ako </w:t>
      </w:r>
      <w:proofErr w:type="spellStart"/>
      <w:r w:rsidRPr="00B670F5">
        <w:rPr>
          <w:lang w:val="fr-FR"/>
        </w:rPr>
        <w:lastRenderedPageBreak/>
        <w:t>navedena</w:t>
      </w:r>
      <w:proofErr w:type="spellEnd"/>
      <w:r w:rsidRPr="00B670F5">
        <w:rPr>
          <w:lang w:val="fr-FR"/>
        </w:rPr>
        <w:t xml:space="preserve"> promena </w:t>
      </w:r>
      <w:proofErr w:type="spellStart"/>
      <w:r w:rsidRPr="00B670F5">
        <w:rPr>
          <w:lang w:val="fr-FR"/>
        </w:rPr>
        <w:t>nije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posledica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premeštaja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zaposlenog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zahtev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poslodavca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zbog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potrebe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posla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ili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organizacije</w:t>
      </w:r>
      <w:proofErr w:type="spellEnd"/>
      <w:r w:rsidRPr="00B670F5">
        <w:rPr>
          <w:lang w:val="fr-FR"/>
        </w:rPr>
        <w:t xml:space="preserve"> rada </w:t>
      </w:r>
      <w:proofErr w:type="spellStart"/>
      <w:r w:rsidRPr="00B670F5">
        <w:rPr>
          <w:lang w:val="fr-FR"/>
        </w:rPr>
        <w:t>ili</w:t>
      </w:r>
      <w:proofErr w:type="spellEnd"/>
      <w:r w:rsidRPr="00B670F5">
        <w:rPr>
          <w:lang w:val="fr-FR"/>
        </w:rPr>
        <w:t xml:space="preserve"> ako </w:t>
      </w:r>
      <w:proofErr w:type="spellStart"/>
      <w:r w:rsidRPr="00B670F5">
        <w:rPr>
          <w:lang w:val="fr-FR"/>
        </w:rPr>
        <w:t>poslodavac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prihvati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naknadu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uvećanih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troškova</w:t>
      </w:r>
      <w:proofErr w:type="spellEnd"/>
      <w:r w:rsidRPr="00B670F5">
        <w:rPr>
          <w:lang w:val="fr-FR"/>
        </w:rPr>
        <w:t>.</w:t>
      </w:r>
    </w:p>
    <w:p w14:paraId="71D280FF" w14:textId="77777777" w:rsidR="00B670F5" w:rsidRPr="00B670F5" w:rsidRDefault="00B670F5" w:rsidP="00B670F5">
      <w:pPr>
        <w:jc w:val="center"/>
        <w:rPr>
          <w:lang w:val="fr-FR"/>
        </w:rPr>
      </w:pPr>
      <w:r w:rsidRPr="00B670F5">
        <w:rPr>
          <w:lang w:val="fr-FR"/>
        </w:rPr>
        <w:t xml:space="preserve">Ako </w:t>
      </w:r>
      <w:proofErr w:type="spellStart"/>
      <w:r w:rsidRPr="00B670F5">
        <w:rPr>
          <w:lang w:val="fr-FR"/>
        </w:rPr>
        <w:t>zaposleni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nema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troškove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nastale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zbog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odlaska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dolaska</w:t>
      </w:r>
      <w:proofErr w:type="spellEnd"/>
      <w:r w:rsidRPr="00B670F5">
        <w:rPr>
          <w:lang w:val="fr-FR"/>
        </w:rPr>
        <w:t xml:space="preserve"> na rad, </w:t>
      </w:r>
      <w:proofErr w:type="spellStart"/>
      <w:r w:rsidRPr="00B670F5">
        <w:rPr>
          <w:lang w:val="fr-FR"/>
        </w:rPr>
        <w:t>zato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što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zbog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blizine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mesta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stanovanja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mestu</w:t>
      </w:r>
      <w:proofErr w:type="spellEnd"/>
      <w:r w:rsidRPr="00B670F5">
        <w:rPr>
          <w:lang w:val="fr-FR"/>
        </w:rPr>
        <w:t xml:space="preserve"> rada ne </w:t>
      </w:r>
      <w:proofErr w:type="spellStart"/>
      <w:r w:rsidRPr="00B670F5">
        <w:rPr>
          <w:lang w:val="fr-FR"/>
        </w:rPr>
        <w:t>koristi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javni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ili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sopstveni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prevoz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zaposleni</w:t>
      </w:r>
      <w:proofErr w:type="spellEnd"/>
      <w:r w:rsidRPr="00B670F5">
        <w:rPr>
          <w:lang w:val="fr-FR"/>
        </w:rPr>
        <w:t xml:space="preserve"> ne </w:t>
      </w:r>
      <w:proofErr w:type="spellStart"/>
      <w:r w:rsidRPr="00B670F5">
        <w:rPr>
          <w:lang w:val="fr-FR"/>
        </w:rPr>
        <w:t>ostvaruje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pravo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naknadu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troškova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prevoza</w:t>
      </w:r>
      <w:proofErr w:type="spellEnd"/>
      <w:r w:rsidRPr="00B670F5">
        <w:rPr>
          <w:lang w:val="fr-FR"/>
        </w:rPr>
        <w:t>.</w:t>
      </w:r>
    </w:p>
    <w:p w14:paraId="33ABB2F2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Bliži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uslovi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ostvarivanje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prava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naknadu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troškova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prevoza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uređuju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opštim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aktom</w:t>
      </w:r>
      <w:proofErr w:type="spellEnd"/>
      <w:r w:rsidRPr="00B670F5">
        <w:rPr>
          <w:lang w:val="fr-FR"/>
        </w:rPr>
        <w:t>.</w:t>
      </w:r>
    </w:p>
    <w:p w14:paraId="5CFCAE93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37" w:name="str_20"/>
      <w:bookmarkEnd w:id="37"/>
      <w:proofErr w:type="spellStart"/>
      <w:r w:rsidRPr="00B670F5">
        <w:rPr>
          <w:b/>
          <w:bCs/>
          <w:lang w:val="fr-FR"/>
        </w:rPr>
        <w:t>Pravo</w:t>
      </w:r>
      <w:proofErr w:type="spellEnd"/>
      <w:r w:rsidRPr="00B670F5">
        <w:rPr>
          <w:b/>
          <w:bCs/>
          <w:lang w:val="fr-FR"/>
        </w:rPr>
        <w:t xml:space="preserve"> na </w:t>
      </w:r>
      <w:proofErr w:type="spellStart"/>
      <w:r w:rsidRPr="00B670F5">
        <w:rPr>
          <w:b/>
          <w:bCs/>
          <w:lang w:val="fr-FR"/>
        </w:rPr>
        <w:t>naknadu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drugih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troškova</w:t>
      </w:r>
      <w:proofErr w:type="spellEnd"/>
    </w:p>
    <w:p w14:paraId="64C2343D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38" w:name="clan_19"/>
      <w:bookmarkEnd w:id="38"/>
      <w:proofErr w:type="spellStart"/>
      <w:r w:rsidRPr="00B670F5">
        <w:rPr>
          <w:b/>
          <w:bCs/>
          <w:lang w:val="fr-FR"/>
        </w:rPr>
        <w:t>Član</w:t>
      </w:r>
      <w:proofErr w:type="spellEnd"/>
      <w:r w:rsidRPr="00B670F5">
        <w:rPr>
          <w:b/>
          <w:bCs/>
          <w:lang w:val="fr-FR"/>
        </w:rPr>
        <w:t xml:space="preserve"> 19</w:t>
      </w:r>
    </w:p>
    <w:p w14:paraId="095AE526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Zaposleni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ostvaruje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pravo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naknadu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troškova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vreme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provedeno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službenom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putu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zemlji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ili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inostranstvu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smeštaj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ishranu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dok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radi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boravi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terenu</w:t>
      </w:r>
      <w:proofErr w:type="spellEnd"/>
      <w:r w:rsidRPr="00B670F5">
        <w:rPr>
          <w:lang w:val="fr-FR"/>
        </w:rPr>
        <w:t xml:space="preserve"> i na </w:t>
      </w:r>
      <w:proofErr w:type="spellStart"/>
      <w:r w:rsidRPr="00B670F5">
        <w:rPr>
          <w:lang w:val="fr-FR"/>
        </w:rPr>
        <w:t>naknadu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troškova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</w:t>
      </w:r>
      <w:proofErr w:type="spellEnd"/>
      <w:r w:rsidRPr="00B670F5">
        <w:rPr>
          <w:lang w:val="fr-FR"/>
        </w:rPr>
        <w:t xml:space="preserve"> su </w:t>
      </w:r>
      <w:proofErr w:type="spellStart"/>
      <w:r w:rsidRPr="00B670F5">
        <w:rPr>
          <w:lang w:val="fr-FR"/>
        </w:rPr>
        <w:t>izazvani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privremenim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ili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trajnim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premeštajem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drugo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mesto</w:t>
      </w:r>
      <w:proofErr w:type="spellEnd"/>
      <w:r w:rsidRPr="00B670F5">
        <w:rPr>
          <w:lang w:val="fr-FR"/>
        </w:rPr>
        <w:t xml:space="preserve"> rada, ako </w:t>
      </w:r>
      <w:proofErr w:type="spellStart"/>
      <w:r w:rsidRPr="00B670F5">
        <w:rPr>
          <w:lang w:val="fr-FR"/>
        </w:rPr>
        <w:t>ostvarivanje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navedenih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nije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obezbeđeno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drugačiji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način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shodnom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primenom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propisa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odnose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državne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službenike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nameštenike</w:t>
      </w:r>
      <w:proofErr w:type="spellEnd"/>
      <w:r w:rsidRPr="00B670F5">
        <w:rPr>
          <w:lang w:val="fr-FR"/>
        </w:rPr>
        <w:t>.</w:t>
      </w:r>
    </w:p>
    <w:p w14:paraId="7F15A63D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Opštim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aktom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mogu</w:t>
      </w:r>
      <w:proofErr w:type="spellEnd"/>
      <w:r w:rsidRPr="00B670F5">
        <w:rPr>
          <w:lang w:val="fr-FR"/>
        </w:rPr>
        <w:t xml:space="preserve"> da se </w:t>
      </w:r>
      <w:proofErr w:type="spellStart"/>
      <w:r w:rsidRPr="00B670F5">
        <w:rPr>
          <w:lang w:val="fr-FR"/>
        </w:rPr>
        <w:t>urede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naknade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drugih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troškova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proizilaze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iz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obavljanja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poslova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zaposlenog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skladu</w:t>
      </w:r>
      <w:proofErr w:type="spellEnd"/>
      <w:r w:rsidRPr="00B670F5">
        <w:rPr>
          <w:lang w:val="fr-FR"/>
        </w:rPr>
        <w:t xml:space="preserve"> sa </w:t>
      </w:r>
      <w:proofErr w:type="spellStart"/>
      <w:r w:rsidRPr="00B670F5">
        <w:rPr>
          <w:lang w:val="fr-FR"/>
        </w:rPr>
        <w:t>obezbeđenim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finansijskim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sredstvima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te </w:t>
      </w:r>
      <w:proofErr w:type="spellStart"/>
      <w:r w:rsidRPr="00B670F5">
        <w:rPr>
          <w:lang w:val="fr-FR"/>
        </w:rPr>
        <w:t>namene</w:t>
      </w:r>
      <w:proofErr w:type="spellEnd"/>
      <w:r w:rsidRPr="00B670F5">
        <w:rPr>
          <w:lang w:val="fr-FR"/>
        </w:rPr>
        <w:t>.</w:t>
      </w:r>
    </w:p>
    <w:p w14:paraId="7C975E47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Zaposleni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ima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pravo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naknadu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troškova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ishranu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toku</w:t>
      </w:r>
      <w:proofErr w:type="spellEnd"/>
      <w:r w:rsidRPr="00B670F5">
        <w:rPr>
          <w:lang w:val="fr-FR"/>
        </w:rPr>
        <w:t xml:space="preserve"> rada i </w:t>
      </w:r>
      <w:proofErr w:type="spellStart"/>
      <w:r w:rsidRPr="00B670F5">
        <w:rPr>
          <w:lang w:val="fr-FR"/>
        </w:rPr>
        <w:t>regres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korišćenje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godišnjeg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odmora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visini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utvrđenoj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aktom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Vlade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kojim</w:t>
      </w:r>
      <w:proofErr w:type="spellEnd"/>
      <w:r w:rsidRPr="00B670F5">
        <w:rPr>
          <w:lang w:val="fr-FR"/>
        </w:rPr>
        <w:t xml:space="preserve"> se, u </w:t>
      </w:r>
      <w:proofErr w:type="spellStart"/>
      <w:r w:rsidRPr="00B670F5">
        <w:rPr>
          <w:lang w:val="fr-FR"/>
        </w:rPr>
        <w:t>skladu</w:t>
      </w:r>
      <w:proofErr w:type="spellEnd"/>
      <w:r w:rsidRPr="00B670F5">
        <w:rPr>
          <w:lang w:val="fr-FR"/>
        </w:rPr>
        <w:t xml:space="preserve"> sa </w:t>
      </w:r>
      <w:proofErr w:type="spellStart"/>
      <w:r w:rsidRPr="00B670F5">
        <w:rPr>
          <w:lang w:val="fr-FR"/>
        </w:rPr>
        <w:t>zakonom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kojim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uređuje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sistem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zaposlenih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javnom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sektoru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utvrđuje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naknada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navedenih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troškova</w:t>
      </w:r>
      <w:proofErr w:type="spellEnd"/>
      <w:r w:rsidRPr="00B670F5">
        <w:rPr>
          <w:lang w:val="fr-FR"/>
        </w:rPr>
        <w:t>.</w:t>
      </w:r>
    </w:p>
    <w:p w14:paraId="5608CE31" w14:textId="77777777" w:rsidR="00B670F5" w:rsidRPr="00B670F5" w:rsidRDefault="00B670F5" w:rsidP="00B670F5">
      <w:pPr>
        <w:jc w:val="center"/>
        <w:rPr>
          <w:lang w:val="fr-FR"/>
        </w:rPr>
      </w:pPr>
      <w:bookmarkStart w:id="39" w:name="str_21"/>
      <w:bookmarkEnd w:id="39"/>
      <w:r w:rsidRPr="00B670F5">
        <w:rPr>
          <w:lang w:val="fr-FR"/>
        </w:rPr>
        <w:t>IV DRUGA PRIMANJA</w:t>
      </w:r>
    </w:p>
    <w:p w14:paraId="2ADB0625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40" w:name="str_22"/>
      <w:bookmarkEnd w:id="40"/>
      <w:proofErr w:type="spellStart"/>
      <w:r w:rsidRPr="00B670F5">
        <w:rPr>
          <w:b/>
          <w:bCs/>
          <w:lang w:val="fr-FR"/>
        </w:rPr>
        <w:t>Otpremnina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zbog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odlaska</w:t>
      </w:r>
      <w:proofErr w:type="spellEnd"/>
      <w:r w:rsidRPr="00B670F5">
        <w:rPr>
          <w:b/>
          <w:bCs/>
          <w:lang w:val="fr-FR"/>
        </w:rPr>
        <w:t xml:space="preserve"> u </w:t>
      </w:r>
      <w:proofErr w:type="spellStart"/>
      <w:r w:rsidRPr="00B670F5">
        <w:rPr>
          <w:b/>
          <w:bCs/>
          <w:lang w:val="fr-FR"/>
        </w:rPr>
        <w:t>penziju</w:t>
      </w:r>
      <w:proofErr w:type="spellEnd"/>
    </w:p>
    <w:p w14:paraId="2F8772D6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41" w:name="clan_20"/>
      <w:bookmarkEnd w:id="41"/>
      <w:proofErr w:type="spellStart"/>
      <w:r w:rsidRPr="00B670F5">
        <w:rPr>
          <w:b/>
          <w:bCs/>
          <w:lang w:val="fr-FR"/>
        </w:rPr>
        <w:t>Član</w:t>
      </w:r>
      <w:proofErr w:type="spellEnd"/>
      <w:r w:rsidRPr="00B670F5">
        <w:rPr>
          <w:b/>
          <w:bCs/>
          <w:lang w:val="fr-FR"/>
        </w:rPr>
        <w:t xml:space="preserve"> 20</w:t>
      </w:r>
    </w:p>
    <w:p w14:paraId="7A4D5AD3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Zaposleni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ostvaruje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pravo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otpremninu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slučaju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prestanka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odnosa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zbog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ispunjenja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uslova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ostvarivanje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prava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penziju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visini</w:t>
      </w:r>
      <w:proofErr w:type="spellEnd"/>
      <w:r w:rsidRPr="00B670F5">
        <w:rPr>
          <w:lang w:val="fr-FR"/>
        </w:rPr>
        <w:t xml:space="preserve"> tri </w:t>
      </w:r>
      <w:proofErr w:type="spellStart"/>
      <w:r w:rsidRPr="00B670F5">
        <w:rPr>
          <w:lang w:val="fr-FR"/>
        </w:rPr>
        <w:t>prosečne</w:t>
      </w:r>
      <w:proofErr w:type="spellEnd"/>
      <w:r w:rsidRPr="00B670F5">
        <w:rPr>
          <w:lang w:val="fr-FR"/>
        </w:rPr>
        <w:t xml:space="preserve"> plate </w:t>
      </w:r>
      <w:proofErr w:type="spellStart"/>
      <w:r w:rsidRPr="00B670F5">
        <w:rPr>
          <w:lang w:val="fr-FR"/>
        </w:rPr>
        <w:t>kod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poslodavca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odnosno</w:t>
      </w:r>
      <w:proofErr w:type="spellEnd"/>
      <w:r w:rsidRPr="00B670F5">
        <w:rPr>
          <w:lang w:val="fr-FR"/>
        </w:rPr>
        <w:t xml:space="preserve"> tri </w:t>
      </w:r>
      <w:proofErr w:type="spellStart"/>
      <w:r w:rsidRPr="00B670F5">
        <w:rPr>
          <w:lang w:val="fr-FR"/>
        </w:rPr>
        <w:t>prosečne</w:t>
      </w:r>
      <w:proofErr w:type="spellEnd"/>
      <w:r w:rsidRPr="00B670F5">
        <w:rPr>
          <w:lang w:val="fr-FR"/>
        </w:rPr>
        <w:t xml:space="preserve"> plate </w:t>
      </w:r>
      <w:proofErr w:type="spellStart"/>
      <w:r w:rsidRPr="00B670F5">
        <w:rPr>
          <w:lang w:val="fr-FR"/>
        </w:rPr>
        <w:t>zaposlenog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odnosno</w:t>
      </w:r>
      <w:proofErr w:type="spellEnd"/>
      <w:r w:rsidRPr="00B670F5">
        <w:rPr>
          <w:lang w:val="fr-FR"/>
        </w:rPr>
        <w:t xml:space="preserve"> tri </w:t>
      </w:r>
      <w:proofErr w:type="spellStart"/>
      <w:r w:rsidRPr="00B670F5">
        <w:rPr>
          <w:lang w:val="fr-FR"/>
        </w:rPr>
        <w:t>prosečne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zarade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Republici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Srbiji</w:t>
      </w:r>
      <w:proofErr w:type="spellEnd"/>
      <w:r w:rsidRPr="00B670F5">
        <w:rPr>
          <w:lang w:val="fr-FR"/>
        </w:rPr>
        <w:t xml:space="preserve">, u </w:t>
      </w:r>
      <w:proofErr w:type="spellStart"/>
      <w:r w:rsidRPr="00B670F5">
        <w:rPr>
          <w:lang w:val="fr-FR"/>
        </w:rPr>
        <w:t>zavisnosti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šta</w:t>
      </w:r>
      <w:proofErr w:type="spellEnd"/>
      <w:r w:rsidRPr="00B670F5">
        <w:rPr>
          <w:lang w:val="fr-FR"/>
        </w:rPr>
        <w:t xml:space="preserve"> je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njega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povoljnije</w:t>
      </w:r>
      <w:proofErr w:type="spellEnd"/>
      <w:r w:rsidRPr="00B670F5">
        <w:rPr>
          <w:lang w:val="fr-FR"/>
        </w:rPr>
        <w:t>.</w:t>
      </w:r>
    </w:p>
    <w:p w14:paraId="04A23DC0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Pod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prosečnom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iz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stava</w:t>
      </w:r>
      <w:proofErr w:type="spellEnd"/>
      <w:r w:rsidRPr="00B670F5">
        <w:rPr>
          <w:lang w:val="fr-FR"/>
        </w:rPr>
        <w:t xml:space="preserve"> 1. </w:t>
      </w:r>
      <w:proofErr w:type="spellStart"/>
      <w:proofErr w:type="gramStart"/>
      <w:r w:rsidRPr="00B670F5">
        <w:rPr>
          <w:lang w:val="fr-FR"/>
        </w:rPr>
        <w:t>ovog</w:t>
      </w:r>
      <w:proofErr w:type="spellEnd"/>
      <w:proofErr w:type="gram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člana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smatra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prosečna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koja</w:t>
      </w:r>
      <w:proofErr w:type="spellEnd"/>
      <w:r w:rsidRPr="00B670F5">
        <w:rPr>
          <w:lang w:val="fr-FR"/>
        </w:rPr>
        <w:t xml:space="preserve"> je </w:t>
      </w:r>
      <w:proofErr w:type="spellStart"/>
      <w:r w:rsidRPr="00B670F5">
        <w:rPr>
          <w:lang w:val="fr-FR"/>
        </w:rPr>
        <w:t>ostvarena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poslednja</w:t>
      </w:r>
      <w:proofErr w:type="spellEnd"/>
      <w:r w:rsidRPr="00B670F5">
        <w:rPr>
          <w:lang w:val="fr-FR"/>
        </w:rPr>
        <w:t xml:space="preserve"> tri </w:t>
      </w:r>
      <w:proofErr w:type="spellStart"/>
      <w:r w:rsidRPr="00B670F5">
        <w:rPr>
          <w:lang w:val="fr-FR"/>
        </w:rPr>
        <w:t>meseca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prethode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mesecu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prestanka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odnosa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odnosno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prosečna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zarada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Republici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Srbiji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prema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poslednjem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objavljenom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podatku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republičkog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organa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nadležnog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statistiku</w:t>
      </w:r>
      <w:proofErr w:type="spellEnd"/>
      <w:r w:rsidRPr="00B670F5">
        <w:rPr>
          <w:lang w:val="fr-FR"/>
        </w:rPr>
        <w:t xml:space="preserve">, na dan </w:t>
      </w:r>
      <w:proofErr w:type="spellStart"/>
      <w:r w:rsidRPr="00B670F5">
        <w:rPr>
          <w:lang w:val="fr-FR"/>
        </w:rPr>
        <w:t>prestanka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odnosa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zbog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odlaska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penziju</w:t>
      </w:r>
      <w:proofErr w:type="spellEnd"/>
      <w:r w:rsidRPr="00B670F5">
        <w:rPr>
          <w:lang w:val="fr-FR"/>
        </w:rPr>
        <w:t>.</w:t>
      </w:r>
    </w:p>
    <w:p w14:paraId="5F27B435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42" w:name="str_23"/>
      <w:bookmarkEnd w:id="42"/>
      <w:proofErr w:type="spellStart"/>
      <w:r w:rsidRPr="00B670F5">
        <w:rPr>
          <w:b/>
          <w:bCs/>
          <w:lang w:val="fr-FR"/>
        </w:rPr>
        <w:t>Otpremnina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zaposlenog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koji</w:t>
      </w:r>
      <w:proofErr w:type="spellEnd"/>
      <w:r w:rsidRPr="00B670F5">
        <w:rPr>
          <w:b/>
          <w:bCs/>
          <w:lang w:val="fr-FR"/>
        </w:rPr>
        <w:t xml:space="preserve"> je </w:t>
      </w:r>
      <w:proofErr w:type="spellStart"/>
      <w:r w:rsidRPr="00B670F5">
        <w:rPr>
          <w:b/>
          <w:bCs/>
          <w:lang w:val="fr-FR"/>
        </w:rPr>
        <w:t>utvrđen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viškom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zaposlenih</w:t>
      </w:r>
      <w:proofErr w:type="spellEnd"/>
    </w:p>
    <w:p w14:paraId="11393DB5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43" w:name="clan_21"/>
      <w:bookmarkEnd w:id="43"/>
      <w:proofErr w:type="spellStart"/>
      <w:r w:rsidRPr="00B670F5">
        <w:rPr>
          <w:b/>
          <w:bCs/>
          <w:lang w:val="fr-FR"/>
        </w:rPr>
        <w:t>Član</w:t>
      </w:r>
      <w:proofErr w:type="spellEnd"/>
      <w:r w:rsidRPr="00B670F5">
        <w:rPr>
          <w:b/>
          <w:bCs/>
          <w:lang w:val="fr-FR"/>
        </w:rPr>
        <w:t xml:space="preserve"> 21</w:t>
      </w:r>
    </w:p>
    <w:p w14:paraId="5C01042C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Poslodavac</w:t>
      </w:r>
      <w:proofErr w:type="spellEnd"/>
      <w:r w:rsidRPr="00B670F5">
        <w:rPr>
          <w:lang w:val="fr-FR"/>
        </w:rPr>
        <w:t xml:space="preserve"> je </w:t>
      </w:r>
      <w:proofErr w:type="spellStart"/>
      <w:r w:rsidRPr="00B670F5">
        <w:rPr>
          <w:lang w:val="fr-FR"/>
        </w:rPr>
        <w:t>dužan</w:t>
      </w:r>
      <w:proofErr w:type="spellEnd"/>
      <w:r w:rsidRPr="00B670F5">
        <w:rPr>
          <w:lang w:val="fr-FR"/>
        </w:rPr>
        <w:t xml:space="preserve"> da </w:t>
      </w:r>
      <w:proofErr w:type="spellStart"/>
      <w:r w:rsidRPr="00B670F5">
        <w:rPr>
          <w:lang w:val="fr-FR"/>
        </w:rPr>
        <w:t>zaposlenom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kome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prestaje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odnos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usled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tehnoloških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ekonomskih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ili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organizacionih</w:t>
      </w:r>
      <w:proofErr w:type="spellEnd"/>
      <w:r w:rsidRPr="00B670F5">
        <w:rPr>
          <w:lang w:val="fr-FR"/>
        </w:rPr>
        <w:t xml:space="preserve"> promena </w:t>
      </w:r>
      <w:proofErr w:type="spellStart"/>
      <w:r w:rsidRPr="00B670F5">
        <w:rPr>
          <w:lang w:val="fr-FR"/>
        </w:rPr>
        <w:t>zbog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prestanka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potrebe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obavljanjem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određenog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posla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ili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dođe</w:t>
      </w:r>
      <w:proofErr w:type="spellEnd"/>
      <w:r w:rsidRPr="00B670F5">
        <w:rPr>
          <w:lang w:val="fr-FR"/>
        </w:rPr>
        <w:t xml:space="preserve"> do </w:t>
      </w:r>
      <w:proofErr w:type="spellStart"/>
      <w:r w:rsidRPr="00B670F5">
        <w:rPr>
          <w:lang w:val="fr-FR"/>
        </w:rPr>
        <w:t>smanjenja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obima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posla</w:t>
      </w:r>
      <w:proofErr w:type="spellEnd"/>
      <w:r w:rsidRPr="00B670F5">
        <w:rPr>
          <w:lang w:val="fr-FR"/>
        </w:rPr>
        <w:t xml:space="preserve"> (u </w:t>
      </w:r>
      <w:proofErr w:type="spellStart"/>
      <w:r w:rsidRPr="00B670F5">
        <w:rPr>
          <w:lang w:val="fr-FR"/>
        </w:rPr>
        <w:t>daljem</w:t>
      </w:r>
      <w:proofErr w:type="spellEnd"/>
      <w:r w:rsidRPr="00B670F5">
        <w:rPr>
          <w:lang w:val="fr-FR"/>
        </w:rPr>
        <w:t xml:space="preserve"> </w:t>
      </w:r>
      <w:proofErr w:type="spellStart"/>
      <w:proofErr w:type="gramStart"/>
      <w:r w:rsidRPr="00B670F5">
        <w:rPr>
          <w:lang w:val="fr-FR"/>
        </w:rPr>
        <w:t>tekstu</w:t>
      </w:r>
      <w:proofErr w:type="spellEnd"/>
      <w:r w:rsidRPr="00B670F5">
        <w:rPr>
          <w:lang w:val="fr-FR"/>
        </w:rPr>
        <w:t>:</w:t>
      </w:r>
      <w:proofErr w:type="gram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višak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zaposlenih</w:t>
      </w:r>
      <w:proofErr w:type="spellEnd"/>
      <w:r w:rsidRPr="00B670F5">
        <w:rPr>
          <w:lang w:val="fr-FR"/>
        </w:rPr>
        <w:t xml:space="preserve">) </w:t>
      </w:r>
      <w:proofErr w:type="spellStart"/>
      <w:r w:rsidRPr="00B670F5">
        <w:rPr>
          <w:lang w:val="fr-FR"/>
        </w:rPr>
        <w:t>isplati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otpremninu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kao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meru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materijalne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naknade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privremenog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obezbeđenja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njega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njegove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porodice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nastale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zbog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prestanka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odnosa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privremene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nezaposlenosti</w:t>
      </w:r>
      <w:proofErr w:type="spellEnd"/>
      <w:r w:rsidRPr="00B670F5">
        <w:rPr>
          <w:lang w:val="fr-FR"/>
        </w:rPr>
        <w:t>.</w:t>
      </w:r>
    </w:p>
    <w:p w14:paraId="2E09E766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lastRenderedPageBreak/>
        <w:t>Visina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otpremnine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iz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stava</w:t>
      </w:r>
      <w:proofErr w:type="spellEnd"/>
      <w:r w:rsidRPr="00B670F5">
        <w:rPr>
          <w:lang w:val="fr-FR"/>
        </w:rPr>
        <w:t xml:space="preserve"> 1. </w:t>
      </w:r>
      <w:proofErr w:type="spellStart"/>
      <w:proofErr w:type="gramStart"/>
      <w:r w:rsidRPr="00B670F5">
        <w:rPr>
          <w:lang w:val="fr-FR"/>
        </w:rPr>
        <w:t>ovog</w:t>
      </w:r>
      <w:proofErr w:type="spellEnd"/>
      <w:proofErr w:type="gram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člana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utvrđuje</w:t>
      </w:r>
      <w:proofErr w:type="spellEnd"/>
      <w:r w:rsidRPr="00B670F5">
        <w:rPr>
          <w:lang w:val="fr-FR"/>
        </w:rPr>
        <w:t xml:space="preserve"> se u </w:t>
      </w:r>
      <w:proofErr w:type="spellStart"/>
      <w:r w:rsidRPr="00B670F5">
        <w:rPr>
          <w:lang w:val="fr-FR"/>
        </w:rPr>
        <w:t>visini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zbira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trećine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prosečne</w:t>
      </w:r>
      <w:proofErr w:type="spellEnd"/>
      <w:r w:rsidRPr="00B670F5">
        <w:rPr>
          <w:lang w:val="fr-FR"/>
        </w:rPr>
        <w:t xml:space="preserve"> plate </w:t>
      </w:r>
      <w:proofErr w:type="spellStart"/>
      <w:r w:rsidRPr="00B670F5">
        <w:rPr>
          <w:lang w:val="fr-FR"/>
        </w:rPr>
        <w:t>zaposlenog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svaku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navršenu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godinu</w:t>
      </w:r>
      <w:proofErr w:type="spellEnd"/>
      <w:r w:rsidRPr="00B670F5">
        <w:rPr>
          <w:lang w:val="fr-FR"/>
        </w:rPr>
        <w:t xml:space="preserve"> rada </w:t>
      </w:r>
      <w:proofErr w:type="spellStart"/>
      <w:r w:rsidRPr="00B670F5">
        <w:rPr>
          <w:lang w:val="fr-FR"/>
        </w:rPr>
        <w:t>kod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svih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poslodavca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određenih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kojim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uređuje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sistem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zaposlenih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javnom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sektoru</w:t>
      </w:r>
      <w:proofErr w:type="spellEnd"/>
      <w:r w:rsidRPr="00B670F5">
        <w:rPr>
          <w:lang w:val="fr-FR"/>
        </w:rPr>
        <w:t>.</w:t>
      </w:r>
    </w:p>
    <w:p w14:paraId="4CFEFE9C" w14:textId="77777777" w:rsidR="00B670F5" w:rsidRPr="00B670F5" w:rsidRDefault="00B670F5" w:rsidP="00B670F5">
      <w:pPr>
        <w:jc w:val="center"/>
        <w:rPr>
          <w:lang w:val="fr-FR"/>
        </w:rPr>
      </w:pPr>
      <w:r w:rsidRPr="00B670F5">
        <w:rPr>
          <w:lang w:val="fr-FR"/>
        </w:rPr>
        <w:t xml:space="preserve">Za </w:t>
      </w:r>
      <w:proofErr w:type="spellStart"/>
      <w:r w:rsidRPr="00B670F5">
        <w:rPr>
          <w:lang w:val="fr-FR"/>
        </w:rPr>
        <w:t>utvrđivanje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otpremnine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iz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stava</w:t>
      </w:r>
      <w:proofErr w:type="spellEnd"/>
      <w:r w:rsidRPr="00B670F5">
        <w:rPr>
          <w:lang w:val="fr-FR"/>
        </w:rPr>
        <w:t xml:space="preserve"> 1. </w:t>
      </w:r>
      <w:proofErr w:type="spellStart"/>
      <w:proofErr w:type="gramStart"/>
      <w:r w:rsidRPr="00B670F5">
        <w:rPr>
          <w:lang w:val="fr-FR"/>
        </w:rPr>
        <w:t>ovog</w:t>
      </w:r>
      <w:proofErr w:type="spellEnd"/>
      <w:proofErr w:type="gram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člana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računa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vreme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provedeno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radnom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odnosu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kod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poslodavca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javnom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sektoru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</w:t>
      </w:r>
      <w:proofErr w:type="spellEnd"/>
      <w:r w:rsidRPr="00B670F5">
        <w:rPr>
          <w:lang w:val="fr-FR"/>
        </w:rPr>
        <w:t xml:space="preserve"> je </w:t>
      </w:r>
      <w:proofErr w:type="spellStart"/>
      <w:r w:rsidRPr="00B670F5">
        <w:rPr>
          <w:lang w:val="fr-FR"/>
        </w:rPr>
        <w:t>prestao</w:t>
      </w:r>
      <w:proofErr w:type="spellEnd"/>
      <w:r w:rsidRPr="00B670F5">
        <w:rPr>
          <w:lang w:val="fr-FR"/>
        </w:rPr>
        <w:t xml:space="preserve"> da </w:t>
      </w:r>
      <w:proofErr w:type="spellStart"/>
      <w:r w:rsidRPr="00B670F5">
        <w:rPr>
          <w:lang w:val="fr-FR"/>
        </w:rPr>
        <w:t>postoji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odnosno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promenio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oblik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organizovanja</w:t>
      </w:r>
      <w:proofErr w:type="spellEnd"/>
      <w:r w:rsidRPr="00B670F5">
        <w:rPr>
          <w:lang w:val="fr-FR"/>
        </w:rPr>
        <w:t xml:space="preserve">, ako je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vreme</w:t>
      </w:r>
      <w:proofErr w:type="spellEnd"/>
      <w:r w:rsidRPr="00B670F5">
        <w:rPr>
          <w:lang w:val="fr-FR"/>
        </w:rPr>
        <w:t xml:space="preserve"> rada </w:t>
      </w:r>
      <w:proofErr w:type="spellStart"/>
      <w:r w:rsidRPr="00B670F5">
        <w:rPr>
          <w:lang w:val="fr-FR"/>
        </w:rPr>
        <w:t>zaposlenog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njegov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osnivač</w:t>
      </w:r>
      <w:proofErr w:type="spellEnd"/>
      <w:r w:rsidRPr="00B670F5">
        <w:rPr>
          <w:lang w:val="fr-FR"/>
        </w:rPr>
        <w:t xml:space="preserve"> bila Republika </w:t>
      </w:r>
      <w:proofErr w:type="spellStart"/>
      <w:r w:rsidRPr="00B670F5">
        <w:rPr>
          <w:lang w:val="fr-FR"/>
        </w:rPr>
        <w:t>Srbija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autonomna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pokrajina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ili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jedinica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lokalne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samouprave</w:t>
      </w:r>
      <w:proofErr w:type="spellEnd"/>
      <w:r w:rsidRPr="00B670F5">
        <w:rPr>
          <w:lang w:val="fr-FR"/>
        </w:rPr>
        <w:t>.</w:t>
      </w:r>
    </w:p>
    <w:p w14:paraId="6D7A763E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Zaposleni</w:t>
      </w:r>
      <w:proofErr w:type="spellEnd"/>
      <w:r w:rsidRPr="00B670F5">
        <w:rPr>
          <w:lang w:val="fr-FR"/>
        </w:rPr>
        <w:t xml:space="preserve"> ne </w:t>
      </w:r>
      <w:proofErr w:type="spellStart"/>
      <w:r w:rsidRPr="00B670F5">
        <w:rPr>
          <w:lang w:val="fr-FR"/>
        </w:rPr>
        <w:t>može</w:t>
      </w:r>
      <w:proofErr w:type="spellEnd"/>
      <w:r w:rsidRPr="00B670F5">
        <w:rPr>
          <w:lang w:val="fr-FR"/>
        </w:rPr>
        <w:t xml:space="preserve"> da </w:t>
      </w:r>
      <w:proofErr w:type="spellStart"/>
      <w:r w:rsidRPr="00B670F5">
        <w:rPr>
          <w:lang w:val="fr-FR"/>
        </w:rPr>
        <w:t>ostvari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otpremninu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isti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period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</w:t>
      </w:r>
      <w:proofErr w:type="spellEnd"/>
      <w:r w:rsidRPr="00B670F5">
        <w:rPr>
          <w:lang w:val="fr-FR"/>
        </w:rPr>
        <w:t xml:space="preserve"> mu je </w:t>
      </w:r>
      <w:proofErr w:type="spellStart"/>
      <w:r w:rsidRPr="00B670F5">
        <w:rPr>
          <w:lang w:val="fr-FR"/>
        </w:rPr>
        <w:t>već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isplaćena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otpremnina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kod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poslodavca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javnom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sektoru</w:t>
      </w:r>
      <w:proofErr w:type="spellEnd"/>
      <w:r w:rsidRPr="00B670F5">
        <w:rPr>
          <w:lang w:val="fr-FR"/>
        </w:rPr>
        <w:t>.</w:t>
      </w:r>
    </w:p>
    <w:p w14:paraId="0E1724FC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Izuzetno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</w:t>
      </w:r>
      <w:proofErr w:type="spellEnd"/>
      <w:r w:rsidRPr="00B670F5">
        <w:rPr>
          <w:lang w:val="fr-FR"/>
        </w:rPr>
        <w:t xml:space="preserve"> st. 2. </w:t>
      </w:r>
      <w:proofErr w:type="gramStart"/>
      <w:r w:rsidRPr="00B670F5">
        <w:rPr>
          <w:lang w:val="fr-FR"/>
        </w:rPr>
        <w:t>i</w:t>
      </w:r>
      <w:proofErr w:type="gramEnd"/>
      <w:r w:rsidRPr="00B670F5">
        <w:rPr>
          <w:lang w:val="fr-FR"/>
        </w:rPr>
        <w:t xml:space="preserve"> 4. </w:t>
      </w:r>
      <w:proofErr w:type="spellStart"/>
      <w:proofErr w:type="gramStart"/>
      <w:r w:rsidRPr="00B670F5">
        <w:rPr>
          <w:lang w:val="fr-FR"/>
        </w:rPr>
        <w:t>ovog</w:t>
      </w:r>
      <w:proofErr w:type="spellEnd"/>
      <w:proofErr w:type="gram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člana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korisnik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starosne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penzije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zaposleni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</w:t>
      </w:r>
      <w:proofErr w:type="spellEnd"/>
      <w:r w:rsidRPr="00B670F5">
        <w:rPr>
          <w:lang w:val="fr-FR"/>
        </w:rPr>
        <w:t xml:space="preserve"> na dan </w:t>
      </w:r>
      <w:proofErr w:type="spellStart"/>
      <w:r w:rsidRPr="00B670F5">
        <w:rPr>
          <w:lang w:val="fr-FR"/>
        </w:rPr>
        <w:t>prestanka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odnosa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ispunjava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uslove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ostvarivanje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prava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starosnu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penziju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ima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pravo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otpremninu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visini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iz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člana</w:t>
      </w:r>
      <w:proofErr w:type="spellEnd"/>
      <w:r w:rsidRPr="00B670F5">
        <w:rPr>
          <w:lang w:val="fr-FR"/>
        </w:rPr>
        <w:t xml:space="preserve"> 20. </w:t>
      </w:r>
      <w:proofErr w:type="spellStart"/>
      <w:proofErr w:type="gramStart"/>
      <w:r w:rsidRPr="00B670F5">
        <w:rPr>
          <w:lang w:val="fr-FR"/>
        </w:rPr>
        <w:t>ovog</w:t>
      </w:r>
      <w:proofErr w:type="spellEnd"/>
      <w:proofErr w:type="gram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odnosno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zaposleni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</w:t>
      </w:r>
      <w:proofErr w:type="spellEnd"/>
      <w:r w:rsidRPr="00B670F5">
        <w:rPr>
          <w:lang w:val="fr-FR"/>
        </w:rPr>
        <w:t xml:space="preserve"> na dan </w:t>
      </w:r>
      <w:proofErr w:type="spellStart"/>
      <w:r w:rsidRPr="00B670F5">
        <w:rPr>
          <w:lang w:val="fr-FR"/>
        </w:rPr>
        <w:t>prestanka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odnosa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ispunjava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uslove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ostvarivanje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prava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prevremenu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starosnu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penziju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zaposleni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skladu</w:t>
      </w:r>
      <w:proofErr w:type="spellEnd"/>
      <w:r w:rsidRPr="00B670F5">
        <w:rPr>
          <w:lang w:val="fr-FR"/>
        </w:rPr>
        <w:t xml:space="preserve"> sa </w:t>
      </w:r>
      <w:proofErr w:type="spellStart"/>
      <w:r w:rsidRPr="00B670F5">
        <w:rPr>
          <w:lang w:val="fr-FR"/>
        </w:rPr>
        <w:t>propisima</w:t>
      </w:r>
      <w:proofErr w:type="spellEnd"/>
      <w:r w:rsidRPr="00B670F5">
        <w:rPr>
          <w:lang w:val="fr-FR"/>
        </w:rPr>
        <w:t xml:space="preserve"> o </w:t>
      </w:r>
      <w:proofErr w:type="spellStart"/>
      <w:r w:rsidRPr="00B670F5">
        <w:rPr>
          <w:lang w:val="fr-FR"/>
        </w:rPr>
        <w:t>zapošljavanju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osiguranju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slučaj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nezaposlenosti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ispunjava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uslove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ostvarivanje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prava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novčanu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naknadu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slučaj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nezaposlenosti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dužem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trajanju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opšteg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pravila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ima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pravo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otpremninu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visini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dvostrukog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iznosa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iz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člana</w:t>
      </w:r>
      <w:proofErr w:type="spellEnd"/>
      <w:r w:rsidRPr="00B670F5">
        <w:rPr>
          <w:lang w:val="fr-FR"/>
        </w:rPr>
        <w:t xml:space="preserve"> 20. </w:t>
      </w:r>
      <w:proofErr w:type="spellStart"/>
      <w:proofErr w:type="gramStart"/>
      <w:r w:rsidRPr="00B670F5">
        <w:rPr>
          <w:lang w:val="fr-FR"/>
        </w:rPr>
        <w:t>ovog</w:t>
      </w:r>
      <w:proofErr w:type="spellEnd"/>
      <w:proofErr w:type="gram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>.</w:t>
      </w:r>
    </w:p>
    <w:p w14:paraId="28F27FC9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Otpremninu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iz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stava</w:t>
      </w:r>
      <w:proofErr w:type="spellEnd"/>
      <w:r w:rsidRPr="00B670F5">
        <w:rPr>
          <w:lang w:val="fr-FR"/>
        </w:rPr>
        <w:t xml:space="preserve"> 1. </w:t>
      </w:r>
      <w:proofErr w:type="spellStart"/>
      <w:proofErr w:type="gramStart"/>
      <w:r w:rsidRPr="00B670F5">
        <w:rPr>
          <w:lang w:val="fr-FR"/>
        </w:rPr>
        <w:t>ovog</w:t>
      </w:r>
      <w:proofErr w:type="spellEnd"/>
      <w:proofErr w:type="gram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člana</w:t>
      </w:r>
      <w:proofErr w:type="spellEnd"/>
      <w:r w:rsidRPr="00B670F5">
        <w:rPr>
          <w:lang w:val="fr-FR"/>
        </w:rPr>
        <w:t xml:space="preserve"> ne </w:t>
      </w:r>
      <w:proofErr w:type="spellStart"/>
      <w:r w:rsidRPr="00B670F5">
        <w:rPr>
          <w:lang w:val="fr-FR"/>
        </w:rPr>
        <w:t>može</w:t>
      </w:r>
      <w:proofErr w:type="spellEnd"/>
      <w:r w:rsidRPr="00B670F5">
        <w:rPr>
          <w:lang w:val="fr-FR"/>
        </w:rPr>
        <w:t xml:space="preserve"> da </w:t>
      </w:r>
      <w:proofErr w:type="spellStart"/>
      <w:r w:rsidRPr="00B670F5">
        <w:rPr>
          <w:lang w:val="fr-FR"/>
        </w:rPr>
        <w:t>ostvari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zaposleni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</w:t>
      </w:r>
      <w:proofErr w:type="spellEnd"/>
      <w:r w:rsidRPr="00B670F5">
        <w:rPr>
          <w:lang w:val="fr-FR"/>
        </w:rPr>
        <w:t xml:space="preserve"> je u </w:t>
      </w:r>
      <w:proofErr w:type="spellStart"/>
      <w:r w:rsidRPr="00B670F5">
        <w:rPr>
          <w:lang w:val="fr-FR"/>
        </w:rPr>
        <w:t>radnom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odnosu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određeno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vreme</w:t>
      </w:r>
      <w:proofErr w:type="spellEnd"/>
      <w:r w:rsidRPr="00B670F5">
        <w:rPr>
          <w:lang w:val="fr-FR"/>
        </w:rPr>
        <w:t>.</w:t>
      </w:r>
    </w:p>
    <w:p w14:paraId="7A1D0A3F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44" w:name="clan_22"/>
      <w:bookmarkEnd w:id="44"/>
      <w:proofErr w:type="spellStart"/>
      <w:r w:rsidRPr="00B670F5">
        <w:rPr>
          <w:b/>
          <w:bCs/>
          <w:lang w:val="fr-FR"/>
        </w:rPr>
        <w:t>Član</w:t>
      </w:r>
      <w:proofErr w:type="spellEnd"/>
      <w:r w:rsidRPr="00B670F5">
        <w:rPr>
          <w:b/>
          <w:bCs/>
          <w:lang w:val="fr-FR"/>
        </w:rPr>
        <w:t xml:space="preserve"> 22</w:t>
      </w:r>
    </w:p>
    <w:p w14:paraId="471F16FC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Pod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prosečnom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iz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člana</w:t>
      </w:r>
      <w:proofErr w:type="spellEnd"/>
      <w:r w:rsidRPr="00B670F5">
        <w:rPr>
          <w:lang w:val="fr-FR"/>
        </w:rPr>
        <w:t xml:space="preserve"> 21. </w:t>
      </w:r>
      <w:proofErr w:type="spellStart"/>
      <w:proofErr w:type="gramStart"/>
      <w:r w:rsidRPr="00B670F5">
        <w:rPr>
          <w:lang w:val="fr-FR"/>
        </w:rPr>
        <w:t>ovog</w:t>
      </w:r>
      <w:proofErr w:type="spellEnd"/>
      <w:proofErr w:type="gram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smatra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prosečna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zaposlenog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ostvarena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prethodna</w:t>
      </w:r>
      <w:proofErr w:type="spellEnd"/>
      <w:r w:rsidRPr="00B670F5">
        <w:rPr>
          <w:lang w:val="fr-FR"/>
        </w:rPr>
        <w:t xml:space="preserve"> tri </w:t>
      </w:r>
      <w:proofErr w:type="spellStart"/>
      <w:r w:rsidRPr="00B670F5">
        <w:rPr>
          <w:lang w:val="fr-FR"/>
        </w:rPr>
        <w:t>meseca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meseca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kojem</w:t>
      </w:r>
      <w:proofErr w:type="spellEnd"/>
      <w:r w:rsidRPr="00B670F5">
        <w:rPr>
          <w:lang w:val="fr-FR"/>
        </w:rPr>
        <w:t xml:space="preserve"> je </w:t>
      </w:r>
      <w:proofErr w:type="spellStart"/>
      <w:r w:rsidRPr="00B670F5">
        <w:rPr>
          <w:lang w:val="fr-FR"/>
        </w:rPr>
        <w:t>utvrđen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prestanak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odnosa</w:t>
      </w:r>
      <w:proofErr w:type="spellEnd"/>
      <w:r w:rsidRPr="00B670F5">
        <w:rPr>
          <w:lang w:val="fr-FR"/>
        </w:rPr>
        <w:t>.</w:t>
      </w:r>
    </w:p>
    <w:p w14:paraId="0EC1A461" w14:textId="77777777" w:rsidR="00B670F5" w:rsidRPr="00B670F5" w:rsidRDefault="00B670F5" w:rsidP="00B670F5">
      <w:pPr>
        <w:jc w:val="center"/>
        <w:rPr>
          <w:lang w:val="fr-FR"/>
        </w:rPr>
      </w:pPr>
      <w:r w:rsidRPr="00B670F5">
        <w:rPr>
          <w:lang w:val="fr-FR"/>
        </w:rPr>
        <w:t xml:space="preserve">Ako </w:t>
      </w:r>
      <w:proofErr w:type="spellStart"/>
      <w:r w:rsidRPr="00B670F5">
        <w:rPr>
          <w:lang w:val="fr-FR"/>
        </w:rPr>
        <w:t>zaposleni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nije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ostvario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platu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poslednja</w:t>
      </w:r>
      <w:proofErr w:type="spellEnd"/>
      <w:r w:rsidRPr="00B670F5">
        <w:rPr>
          <w:lang w:val="fr-FR"/>
        </w:rPr>
        <w:t xml:space="preserve"> tri </w:t>
      </w:r>
      <w:proofErr w:type="spellStart"/>
      <w:r w:rsidRPr="00B670F5">
        <w:rPr>
          <w:lang w:val="fr-FR"/>
        </w:rPr>
        <w:t>meseca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prestanka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odnosa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prosečnom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određivanje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visine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otpremnine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iz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čl</w:t>
      </w:r>
      <w:proofErr w:type="spellEnd"/>
      <w:r w:rsidRPr="00B670F5">
        <w:rPr>
          <w:lang w:val="fr-FR"/>
        </w:rPr>
        <w:t xml:space="preserve">. 20. i 21. </w:t>
      </w:r>
      <w:proofErr w:type="spellStart"/>
      <w:proofErr w:type="gramStart"/>
      <w:r w:rsidRPr="00B670F5">
        <w:rPr>
          <w:lang w:val="fr-FR"/>
        </w:rPr>
        <w:t>ovog</w:t>
      </w:r>
      <w:proofErr w:type="spellEnd"/>
      <w:proofErr w:type="gram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smatra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osnovna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koju</w:t>
      </w:r>
      <w:proofErr w:type="spellEnd"/>
      <w:r w:rsidRPr="00B670F5">
        <w:rPr>
          <w:lang w:val="fr-FR"/>
        </w:rPr>
        <w:t xml:space="preserve"> bi </w:t>
      </w:r>
      <w:proofErr w:type="spellStart"/>
      <w:r w:rsidRPr="00B670F5">
        <w:rPr>
          <w:lang w:val="fr-FR"/>
        </w:rPr>
        <w:t>zaposleni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ostvario</w:t>
      </w:r>
      <w:proofErr w:type="spellEnd"/>
      <w:r w:rsidRPr="00B670F5">
        <w:rPr>
          <w:lang w:val="fr-FR"/>
        </w:rPr>
        <w:t xml:space="preserve"> u tom </w:t>
      </w:r>
      <w:proofErr w:type="spellStart"/>
      <w:r w:rsidRPr="00B670F5">
        <w:rPr>
          <w:lang w:val="fr-FR"/>
        </w:rPr>
        <w:t>periodu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uvećana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minuli</w:t>
      </w:r>
      <w:proofErr w:type="spellEnd"/>
      <w:r w:rsidRPr="00B670F5">
        <w:rPr>
          <w:lang w:val="fr-FR"/>
        </w:rPr>
        <w:t xml:space="preserve"> rad.</w:t>
      </w:r>
    </w:p>
    <w:p w14:paraId="35CBE71E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45" w:name="str_24"/>
      <w:bookmarkEnd w:id="45"/>
      <w:proofErr w:type="spellStart"/>
      <w:r w:rsidRPr="00B670F5">
        <w:rPr>
          <w:b/>
          <w:bCs/>
          <w:lang w:val="fr-FR"/>
        </w:rPr>
        <w:t>Druga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primanja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prema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opštim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propisima</w:t>
      </w:r>
      <w:proofErr w:type="spellEnd"/>
      <w:r w:rsidRPr="00B670F5">
        <w:rPr>
          <w:b/>
          <w:bCs/>
          <w:lang w:val="fr-FR"/>
        </w:rPr>
        <w:t xml:space="preserve"> o </w:t>
      </w:r>
      <w:proofErr w:type="spellStart"/>
      <w:r w:rsidRPr="00B670F5">
        <w:rPr>
          <w:b/>
          <w:bCs/>
          <w:lang w:val="fr-FR"/>
        </w:rPr>
        <w:t>radu</w:t>
      </w:r>
      <w:proofErr w:type="spellEnd"/>
    </w:p>
    <w:p w14:paraId="6A6E477B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46" w:name="clan_23"/>
      <w:bookmarkEnd w:id="46"/>
      <w:proofErr w:type="spellStart"/>
      <w:r w:rsidRPr="00B670F5">
        <w:rPr>
          <w:b/>
          <w:bCs/>
          <w:lang w:val="fr-FR"/>
        </w:rPr>
        <w:t>Član</w:t>
      </w:r>
      <w:proofErr w:type="spellEnd"/>
      <w:r w:rsidRPr="00B670F5">
        <w:rPr>
          <w:b/>
          <w:bCs/>
          <w:lang w:val="fr-FR"/>
        </w:rPr>
        <w:t xml:space="preserve"> 23</w:t>
      </w:r>
    </w:p>
    <w:p w14:paraId="23B934DE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Opštim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aktom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mogu</w:t>
      </w:r>
      <w:proofErr w:type="spellEnd"/>
      <w:r w:rsidRPr="00B670F5">
        <w:rPr>
          <w:lang w:val="fr-FR"/>
        </w:rPr>
        <w:t xml:space="preserve"> da se </w:t>
      </w:r>
      <w:proofErr w:type="spellStart"/>
      <w:r w:rsidRPr="00B670F5">
        <w:rPr>
          <w:lang w:val="fr-FR"/>
        </w:rPr>
        <w:t>utvrde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pravo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jubilarnu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nagradu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druga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primanja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skladu</w:t>
      </w:r>
      <w:proofErr w:type="spellEnd"/>
      <w:r w:rsidRPr="00B670F5">
        <w:rPr>
          <w:lang w:val="fr-FR"/>
        </w:rPr>
        <w:t xml:space="preserve"> sa </w:t>
      </w:r>
      <w:proofErr w:type="spellStart"/>
      <w:r w:rsidRPr="00B670F5">
        <w:rPr>
          <w:lang w:val="fr-FR"/>
        </w:rPr>
        <w:t>opštim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propisima</w:t>
      </w:r>
      <w:proofErr w:type="spellEnd"/>
      <w:r w:rsidRPr="00B670F5">
        <w:rPr>
          <w:lang w:val="fr-FR"/>
        </w:rPr>
        <w:t xml:space="preserve"> o </w:t>
      </w:r>
      <w:proofErr w:type="spellStart"/>
      <w:r w:rsidRPr="00B670F5">
        <w:rPr>
          <w:lang w:val="fr-FR"/>
        </w:rPr>
        <w:t>radu</w:t>
      </w:r>
      <w:proofErr w:type="spellEnd"/>
      <w:r w:rsidRPr="00B670F5">
        <w:rPr>
          <w:lang w:val="fr-FR"/>
        </w:rPr>
        <w:t>.</w:t>
      </w:r>
    </w:p>
    <w:p w14:paraId="132DF3CE" w14:textId="77777777" w:rsidR="00B670F5" w:rsidRPr="00B670F5" w:rsidRDefault="00B670F5" w:rsidP="00B670F5">
      <w:pPr>
        <w:jc w:val="center"/>
        <w:rPr>
          <w:lang w:val="fr-FR"/>
        </w:rPr>
      </w:pPr>
      <w:bookmarkStart w:id="47" w:name="str_25"/>
      <w:bookmarkEnd w:id="47"/>
      <w:r w:rsidRPr="00B670F5">
        <w:rPr>
          <w:lang w:val="fr-FR"/>
        </w:rPr>
        <w:t>V NADZOR NAD PRIMENOM ZAKONA</w:t>
      </w:r>
    </w:p>
    <w:p w14:paraId="64EEE06E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48" w:name="clan_24"/>
      <w:bookmarkEnd w:id="48"/>
      <w:proofErr w:type="spellStart"/>
      <w:r w:rsidRPr="00B670F5">
        <w:rPr>
          <w:b/>
          <w:bCs/>
          <w:lang w:val="fr-FR"/>
        </w:rPr>
        <w:t>Član</w:t>
      </w:r>
      <w:proofErr w:type="spellEnd"/>
      <w:r w:rsidRPr="00B670F5">
        <w:rPr>
          <w:b/>
          <w:bCs/>
          <w:lang w:val="fr-FR"/>
        </w:rPr>
        <w:t xml:space="preserve"> 24</w:t>
      </w:r>
    </w:p>
    <w:p w14:paraId="3B24B773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Nadzor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nad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primenom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vrši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ministarstvo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obavlja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poslove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državne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uprave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odnose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radne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odnose</w:t>
      </w:r>
      <w:proofErr w:type="spellEnd"/>
      <w:r w:rsidRPr="00B670F5">
        <w:rPr>
          <w:lang w:val="fr-FR"/>
        </w:rPr>
        <w:t xml:space="preserve"> i plate u </w:t>
      </w:r>
      <w:proofErr w:type="spellStart"/>
      <w:r w:rsidRPr="00B670F5">
        <w:rPr>
          <w:lang w:val="fr-FR"/>
        </w:rPr>
        <w:t>javnim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agencijama</w:t>
      </w:r>
      <w:proofErr w:type="spellEnd"/>
      <w:r w:rsidRPr="00B670F5">
        <w:rPr>
          <w:lang w:val="fr-FR"/>
        </w:rPr>
        <w:t xml:space="preserve">, a </w:t>
      </w:r>
      <w:proofErr w:type="spellStart"/>
      <w:r w:rsidRPr="00B670F5">
        <w:rPr>
          <w:lang w:val="fr-FR"/>
        </w:rPr>
        <w:t>inspekcijski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nadzor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nad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primenom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vrši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inspekcija</w:t>
      </w:r>
      <w:proofErr w:type="spellEnd"/>
      <w:r w:rsidRPr="00B670F5">
        <w:rPr>
          <w:lang w:val="fr-FR"/>
        </w:rPr>
        <w:t xml:space="preserve"> rada.</w:t>
      </w:r>
    </w:p>
    <w:p w14:paraId="0A9E884E" w14:textId="77777777" w:rsidR="00B670F5" w:rsidRPr="00B670F5" w:rsidRDefault="00B670F5" w:rsidP="00B670F5">
      <w:pPr>
        <w:jc w:val="center"/>
        <w:rPr>
          <w:lang w:val="fr-FR"/>
        </w:rPr>
      </w:pPr>
      <w:bookmarkStart w:id="49" w:name="str_26"/>
      <w:bookmarkEnd w:id="49"/>
      <w:r w:rsidRPr="00B670F5">
        <w:rPr>
          <w:lang w:val="fr-FR"/>
        </w:rPr>
        <w:t>VI KAZNENE ODREDBE</w:t>
      </w:r>
    </w:p>
    <w:p w14:paraId="7EDFBD6C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50" w:name="clan_25"/>
      <w:bookmarkEnd w:id="50"/>
      <w:proofErr w:type="spellStart"/>
      <w:r w:rsidRPr="00B670F5">
        <w:rPr>
          <w:b/>
          <w:bCs/>
          <w:lang w:val="fr-FR"/>
        </w:rPr>
        <w:t>Član</w:t>
      </w:r>
      <w:proofErr w:type="spellEnd"/>
      <w:r w:rsidRPr="00B670F5">
        <w:rPr>
          <w:b/>
          <w:bCs/>
          <w:lang w:val="fr-FR"/>
        </w:rPr>
        <w:t xml:space="preserve"> 25</w:t>
      </w:r>
    </w:p>
    <w:p w14:paraId="6872D510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lastRenderedPageBreak/>
        <w:t>Novčanom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kaznom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</w:t>
      </w:r>
      <w:proofErr w:type="spellEnd"/>
      <w:r w:rsidRPr="00B670F5">
        <w:rPr>
          <w:lang w:val="fr-FR"/>
        </w:rPr>
        <w:t xml:space="preserve"> 100.000 do 500.000 </w:t>
      </w:r>
      <w:proofErr w:type="spellStart"/>
      <w:r w:rsidRPr="00B670F5">
        <w:rPr>
          <w:lang w:val="fr-FR"/>
        </w:rPr>
        <w:t>dinara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kazniće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prekršaj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poslodavac-pravno</w:t>
      </w:r>
      <w:proofErr w:type="spellEnd"/>
      <w:r w:rsidRPr="00B670F5">
        <w:rPr>
          <w:lang w:val="fr-FR"/>
        </w:rPr>
        <w:t xml:space="preserve"> lice, ako </w:t>
      </w:r>
      <w:proofErr w:type="spellStart"/>
      <w:r w:rsidRPr="00B670F5">
        <w:rPr>
          <w:lang w:val="fr-FR"/>
        </w:rPr>
        <w:t>zaposlenom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odredi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korektivni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koeficijent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suprotno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odredbama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 (</w:t>
      </w:r>
      <w:proofErr w:type="spellStart"/>
      <w:r w:rsidRPr="00B670F5">
        <w:rPr>
          <w:lang w:val="fr-FR"/>
        </w:rPr>
        <w:t>član</w:t>
      </w:r>
      <w:proofErr w:type="spellEnd"/>
      <w:r w:rsidRPr="00B670F5">
        <w:rPr>
          <w:lang w:val="fr-FR"/>
        </w:rPr>
        <w:t xml:space="preserve"> 11).</w:t>
      </w:r>
    </w:p>
    <w:p w14:paraId="1864B855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Novčanom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kaznom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</w:t>
      </w:r>
      <w:proofErr w:type="spellEnd"/>
      <w:r w:rsidRPr="00B670F5">
        <w:rPr>
          <w:lang w:val="fr-FR"/>
        </w:rPr>
        <w:t xml:space="preserve"> 50.000 do 150.000 </w:t>
      </w:r>
      <w:proofErr w:type="spellStart"/>
      <w:r w:rsidRPr="00B670F5">
        <w:rPr>
          <w:lang w:val="fr-FR"/>
        </w:rPr>
        <w:t>dinara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prekršaj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iz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stava</w:t>
      </w:r>
      <w:proofErr w:type="spellEnd"/>
      <w:r w:rsidRPr="00B670F5">
        <w:rPr>
          <w:lang w:val="fr-FR"/>
        </w:rPr>
        <w:t xml:space="preserve"> 1. </w:t>
      </w:r>
      <w:proofErr w:type="spellStart"/>
      <w:proofErr w:type="gramStart"/>
      <w:r w:rsidRPr="00B670F5">
        <w:rPr>
          <w:lang w:val="fr-FR"/>
        </w:rPr>
        <w:t>ovog</w:t>
      </w:r>
      <w:proofErr w:type="spellEnd"/>
      <w:proofErr w:type="gram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člana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kazniće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direktor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odnosno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odgovorno</w:t>
      </w:r>
      <w:proofErr w:type="spellEnd"/>
      <w:r w:rsidRPr="00B670F5">
        <w:rPr>
          <w:lang w:val="fr-FR"/>
        </w:rPr>
        <w:t xml:space="preserve"> lice </w:t>
      </w:r>
      <w:proofErr w:type="spellStart"/>
      <w:r w:rsidRPr="00B670F5">
        <w:rPr>
          <w:lang w:val="fr-FR"/>
        </w:rPr>
        <w:t>kod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poslodavca</w:t>
      </w:r>
      <w:proofErr w:type="spellEnd"/>
      <w:r w:rsidRPr="00B670F5">
        <w:rPr>
          <w:lang w:val="fr-FR"/>
        </w:rPr>
        <w:t xml:space="preserve"> - </w:t>
      </w:r>
      <w:proofErr w:type="spellStart"/>
      <w:r w:rsidRPr="00B670F5">
        <w:rPr>
          <w:lang w:val="fr-FR"/>
        </w:rPr>
        <w:t>pravnog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lica</w:t>
      </w:r>
      <w:proofErr w:type="spellEnd"/>
      <w:r w:rsidRPr="00B670F5">
        <w:rPr>
          <w:lang w:val="fr-FR"/>
        </w:rPr>
        <w:t>.</w:t>
      </w:r>
    </w:p>
    <w:p w14:paraId="6B004F78" w14:textId="77777777" w:rsidR="00B670F5" w:rsidRPr="00B670F5" w:rsidRDefault="00B670F5" w:rsidP="00B670F5">
      <w:pPr>
        <w:jc w:val="center"/>
        <w:rPr>
          <w:lang w:val="fr-FR"/>
        </w:rPr>
      </w:pPr>
      <w:bookmarkStart w:id="51" w:name="str_27"/>
      <w:bookmarkEnd w:id="51"/>
      <w:r w:rsidRPr="00B670F5">
        <w:rPr>
          <w:lang w:val="fr-FR"/>
        </w:rPr>
        <w:t>VII PRELAZNE I ZAVRŠNE ODREDBE</w:t>
      </w:r>
    </w:p>
    <w:p w14:paraId="05F5B073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52" w:name="str_28"/>
      <w:bookmarkEnd w:id="52"/>
      <w:proofErr w:type="spellStart"/>
      <w:r w:rsidRPr="00B670F5">
        <w:rPr>
          <w:b/>
          <w:bCs/>
          <w:lang w:val="fr-FR"/>
        </w:rPr>
        <w:t>Rok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za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donošenje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akata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za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izvršenje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ovog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zakona</w:t>
      </w:r>
      <w:proofErr w:type="spellEnd"/>
    </w:p>
    <w:p w14:paraId="3D7ED703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53" w:name="clan_26"/>
      <w:bookmarkEnd w:id="53"/>
      <w:proofErr w:type="spellStart"/>
      <w:r w:rsidRPr="00B670F5">
        <w:rPr>
          <w:b/>
          <w:bCs/>
          <w:lang w:val="fr-FR"/>
        </w:rPr>
        <w:t>Član</w:t>
      </w:r>
      <w:proofErr w:type="spellEnd"/>
      <w:r w:rsidRPr="00B670F5">
        <w:rPr>
          <w:b/>
          <w:bCs/>
          <w:lang w:val="fr-FR"/>
        </w:rPr>
        <w:t xml:space="preserve"> 26</w:t>
      </w:r>
    </w:p>
    <w:p w14:paraId="460B6083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Odredbe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kojima</w:t>
      </w:r>
      <w:proofErr w:type="spellEnd"/>
      <w:r w:rsidRPr="00B670F5">
        <w:rPr>
          <w:lang w:val="fr-FR"/>
        </w:rPr>
        <w:t xml:space="preserve"> su </w:t>
      </w:r>
      <w:proofErr w:type="spellStart"/>
      <w:r w:rsidRPr="00B670F5">
        <w:rPr>
          <w:lang w:val="fr-FR"/>
        </w:rPr>
        <w:t>uređene</w:t>
      </w:r>
      <w:proofErr w:type="spellEnd"/>
      <w:r w:rsidRPr="00B670F5">
        <w:rPr>
          <w:lang w:val="fr-FR"/>
        </w:rPr>
        <w:t xml:space="preserve"> plate u </w:t>
      </w:r>
      <w:proofErr w:type="spellStart"/>
      <w:r w:rsidRPr="00B670F5">
        <w:rPr>
          <w:lang w:val="fr-FR"/>
        </w:rPr>
        <w:t>javnim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agencijama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drugim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organima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organizacijama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koje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primenjuje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ovaj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</w:t>
      </w:r>
      <w:proofErr w:type="spellEnd"/>
      <w:r w:rsidRPr="00B670F5">
        <w:rPr>
          <w:lang w:val="fr-FR"/>
        </w:rPr>
        <w:t xml:space="preserve">, a </w:t>
      </w:r>
      <w:proofErr w:type="spellStart"/>
      <w:r w:rsidRPr="00B670F5">
        <w:rPr>
          <w:lang w:val="fr-FR"/>
        </w:rPr>
        <w:t>koje</w:t>
      </w:r>
      <w:proofErr w:type="spellEnd"/>
      <w:r w:rsidRPr="00B670F5">
        <w:rPr>
          <w:lang w:val="fr-FR"/>
        </w:rPr>
        <w:t xml:space="preserve"> su u </w:t>
      </w:r>
      <w:proofErr w:type="spellStart"/>
      <w:r w:rsidRPr="00B670F5">
        <w:rPr>
          <w:lang w:val="fr-FR"/>
        </w:rPr>
        <w:t>suprotnosti</w:t>
      </w:r>
      <w:proofErr w:type="spellEnd"/>
      <w:r w:rsidRPr="00B670F5">
        <w:rPr>
          <w:lang w:val="fr-FR"/>
        </w:rPr>
        <w:t xml:space="preserve"> sa </w:t>
      </w:r>
      <w:proofErr w:type="spellStart"/>
      <w:r w:rsidRPr="00B670F5">
        <w:rPr>
          <w:lang w:val="fr-FR"/>
        </w:rPr>
        <w:t>ovim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zakonom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prestaju</w:t>
      </w:r>
      <w:proofErr w:type="spellEnd"/>
      <w:r w:rsidRPr="00B670F5">
        <w:rPr>
          <w:lang w:val="fr-FR"/>
        </w:rPr>
        <w:t xml:space="preserve"> da se </w:t>
      </w:r>
      <w:proofErr w:type="spellStart"/>
      <w:r w:rsidRPr="00B670F5">
        <w:rPr>
          <w:lang w:val="fr-FR"/>
        </w:rPr>
        <w:t>primenjuju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danom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početka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primene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>.</w:t>
      </w:r>
    </w:p>
    <w:p w14:paraId="3D8253F0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Poslodavci</w:t>
      </w:r>
      <w:proofErr w:type="spellEnd"/>
      <w:r w:rsidRPr="00B670F5">
        <w:rPr>
          <w:lang w:val="fr-FR"/>
        </w:rPr>
        <w:t xml:space="preserve"> su </w:t>
      </w:r>
      <w:proofErr w:type="spellStart"/>
      <w:r w:rsidRPr="00B670F5">
        <w:rPr>
          <w:lang w:val="fr-FR"/>
        </w:rPr>
        <w:t>dužni</w:t>
      </w:r>
      <w:proofErr w:type="spellEnd"/>
      <w:r w:rsidRPr="00B670F5">
        <w:rPr>
          <w:lang w:val="fr-FR"/>
        </w:rPr>
        <w:t xml:space="preserve"> da, do 30. </w:t>
      </w:r>
      <w:proofErr w:type="spellStart"/>
      <w:proofErr w:type="gramStart"/>
      <w:r w:rsidRPr="00B670F5">
        <w:rPr>
          <w:lang w:val="fr-FR"/>
        </w:rPr>
        <w:t>juna</w:t>
      </w:r>
      <w:proofErr w:type="spellEnd"/>
      <w:proofErr w:type="gramEnd"/>
      <w:r w:rsidRPr="00B670F5">
        <w:rPr>
          <w:lang w:val="fr-FR"/>
        </w:rPr>
        <w:t xml:space="preserve"> 2019. </w:t>
      </w:r>
      <w:proofErr w:type="spellStart"/>
      <w:proofErr w:type="gramStart"/>
      <w:r w:rsidRPr="00B670F5">
        <w:rPr>
          <w:lang w:val="fr-FR"/>
        </w:rPr>
        <w:t>godine</w:t>
      </w:r>
      <w:proofErr w:type="spellEnd"/>
      <w:proofErr w:type="gram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ministarstvu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nadležnom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poslove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državne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uprave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lokalne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samouprave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dostave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popis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radnih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mesta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sadržanih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aktu</w:t>
      </w:r>
      <w:proofErr w:type="spellEnd"/>
      <w:r w:rsidRPr="00B670F5">
        <w:rPr>
          <w:lang w:val="fr-FR"/>
        </w:rPr>
        <w:t xml:space="preserve"> o </w:t>
      </w:r>
      <w:proofErr w:type="spellStart"/>
      <w:r w:rsidRPr="00B670F5">
        <w:rPr>
          <w:lang w:val="fr-FR"/>
        </w:rPr>
        <w:t>sistematizaciji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opšte</w:t>
      </w:r>
      <w:proofErr w:type="spellEnd"/>
      <w:r w:rsidRPr="00B670F5">
        <w:rPr>
          <w:lang w:val="fr-FR"/>
        </w:rPr>
        <w:t>/</w:t>
      </w:r>
      <w:proofErr w:type="spellStart"/>
      <w:r w:rsidRPr="00B670F5">
        <w:rPr>
          <w:lang w:val="fr-FR"/>
        </w:rPr>
        <w:t>tipične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opise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poslova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obavljaju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tim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radnim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mestima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zahteve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njihovo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obavljanje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objavljivanja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tih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podataka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Opštem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katalogu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radnih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mesta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odnosno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zvanja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činova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položaja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funkcija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javnom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sektoru</w:t>
      </w:r>
      <w:proofErr w:type="spellEnd"/>
      <w:r w:rsidRPr="00B670F5">
        <w:rPr>
          <w:lang w:val="fr-FR"/>
        </w:rPr>
        <w:t xml:space="preserve"> (u </w:t>
      </w:r>
      <w:proofErr w:type="spellStart"/>
      <w:r w:rsidRPr="00B670F5">
        <w:rPr>
          <w:lang w:val="fr-FR"/>
        </w:rPr>
        <w:t>daljem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tekstu</w:t>
      </w:r>
      <w:proofErr w:type="spellEnd"/>
      <w:r w:rsidRPr="00B670F5">
        <w:rPr>
          <w:lang w:val="fr-FR"/>
        </w:rPr>
        <w:t xml:space="preserve">: </w:t>
      </w:r>
      <w:proofErr w:type="spellStart"/>
      <w:r w:rsidRPr="00B670F5">
        <w:rPr>
          <w:lang w:val="fr-FR"/>
        </w:rPr>
        <w:t>Opšti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katalog</w:t>
      </w:r>
      <w:proofErr w:type="spellEnd"/>
      <w:r w:rsidRPr="00B670F5">
        <w:rPr>
          <w:lang w:val="fr-FR"/>
        </w:rPr>
        <w:t>).</w:t>
      </w:r>
    </w:p>
    <w:p w14:paraId="4BDAE991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Poslodavci</w:t>
      </w:r>
      <w:proofErr w:type="spellEnd"/>
      <w:r w:rsidRPr="00B670F5">
        <w:rPr>
          <w:lang w:val="fr-FR"/>
        </w:rPr>
        <w:t xml:space="preserve"> su </w:t>
      </w:r>
      <w:proofErr w:type="spellStart"/>
      <w:r w:rsidRPr="00B670F5">
        <w:rPr>
          <w:lang w:val="fr-FR"/>
        </w:rPr>
        <w:t>dužni</w:t>
      </w:r>
      <w:proofErr w:type="spellEnd"/>
      <w:r w:rsidRPr="00B670F5">
        <w:rPr>
          <w:lang w:val="fr-FR"/>
        </w:rPr>
        <w:t xml:space="preserve"> da, u </w:t>
      </w:r>
      <w:proofErr w:type="spellStart"/>
      <w:r w:rsidRPr="00B670F5">
        <w:rPr>
          <w:lang w:val="fr-FR"/>
        </w:rPr>
        <w:t>roku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</w:t>
      </w:r>
      <w:proofErr w:type="spellEnd"/>
      <w:r w:rsidRPr="00B670F5">
        <w:rPr>
          <w:lang w:val="fr-FR"/>
        </w:rPr>
        <w:t xml:space="preserve"> 30 </w:t>
      </w:r>
      <w:proofErr w:type="spellStart"/>
      <w:r w:rsidRPr="00B670F5">
        <w:rPr>
          <w:lang w:val="fr-FR"/>
        </w:rPr>
        <w:t>dana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donošenja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opšteg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akta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iz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člana</w:t>
      </w:r>
      <w:proofErr w:type="spellEnd"/>
      <w:r w:rsidRPr="00B670F5">
        <w:rPr>
          <w:lang w:val="fr-FR"/>
        </w:rPr>
        <w:t xml:space="preserve"> 9. </w:t>
      </w:r>
      <w:proofErr w:type="spellStart"/>
      <w:proofErr w:type="gramStart"/>
      <w:r w:rsidRPr="00B670F5">
        <w:rPr>
          <w:lang w:val="fr-FR"/>
        </w:rPr>
        <w:t>stav</w:t>
      </w:r>
      <w:proofErr w:type="spellEnd"/>
      <w:proofErr w:type="gramEnd"/>
      <w:r w:rsidRPr="00B670F5">
        <w:rPr>
          <w:lang w:val="fr-FR"/>
        </w:rPr>
        <w:t xml:space="preserve"> 3. </w:t>
      </w:r>
      <w:proofErr w:type="spellStart"/>
      <w:proofErr w:type="gramStart"/>
      <w:r w:rsidRPr="00B670F5">
        <w:rPr>
          <w:lang w:val="fr-FR"/>
        </w:rPr>
        <w:t>ovog</w:t>
      </w:r>
      <w:proofErr w:type="spellEnd"/>
      <w:proofErr w:type="gram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ministarstvu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nadležnom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poslove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državne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uprave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lokalne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samouprave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dostave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podatke</w:t>
      </w:r>
      <w:proofErr w:type="spellEnd"/>
      <w:r w:rsidRPr="00B670F5">
        <w:rPr>
          <w:lang w:val="fr-FR"/>
        </w:rPr>
        <w:t xml:space="preserve"> o </w:t>
      </w:r>
      <w:proofErr w:type="spellStart"/>
      <w:r w:rsidRPr="00B670F5">
        <w:rPr>
          <w:lang w:val="fr-FR"/>
        </w:rPr>
        <w:t>platnim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grupama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platnim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razredima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koja</w:t>
      </w:r>
      <w:proofErr w:type="spellEnd"/>
      <w:r w:rsidRPr="00B670F5">
        <w:rPr>
          <w:lang w:val="fr-FR"/>
        </w:rPr>
        <w:t xml:space="preserve"> su </w:t>
      </w:r>
      <w:proofErr w:type="spellStart"/>
      <w:r w:rsidRPr="00B670F5">
        <w:rPr>
          <w:lang w:val="fr-FR"/>
        </w:rPr>
        <w:t>svrstana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mesta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objavljivanja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tih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podataka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Opštem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katalogu</w:t>
      </w:r>
      <w:proofErr w:type="spellEnd"/>
      <w:r w:rsidRPr="00B670F5">
        <w:rPr>
          <w:lang w:val="fr-FR"/>
        </w:rPr>
        <w:t>.</w:t>
      </w:r>
    </w:p>
    <w:p w14:paraId="283F2F2D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Druge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akte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izvršavanje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poslodavci</w:t>
      </w:r>
      <w:proofErr w:type="spellEnd"/>
      <w:r w:rsidRPr="00B670F5">
        <w:rPr>
          <w:lang w:val="fr-FR"/>
        </w:rPr>
        <w:t xml:space="preserve"> su </w:t>
      </w:r>
      <w:proofErr w:type="spellStart"/>
      <w:r w:rsidRPr="00B670F5">
        <w:rPr>
          <w:lang w:val="fr-FR"/>
        </w:rPr>
        <w:t>dužni</w:t>
      </w:r>
      <w:proofErr w:type="spellEnd"/>
      <w:r w:rsidRPr="00B670F5">
        <w:rPr>
          <w:lang w:val="fr-FR"/>
        </w:rPr>
        <w:t xml:space="preserve"> da </w:t>
      </w:r>
      <w:proofErr w:type="spellStart"/>
      <w:r w:rsidRPr="00B670F5">
        <w:rPr>
          <w:lang w:val="fr-FR"/>
        </w:rPr>
        <w:t>donesu</w:t>
      </w:r>
      <w:proofErr w:type="spellEnd"/>
      <w:r w:rsidRPr="00B670F5">
        <w:rPr>
          <w:lang w:val="fr-FR"/>
        </w:rPr>
        <w:t xml:space="preserve"> do </w:t>
      </w:r>
      <w:proofErr w:type="spellStart"/>
      <w:r w:rsidRPr="00B670F5">
        <w:rPr>
          <w:lang w:val="fr-FR"/>
        </w:rPr>
        <w:t>početka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primene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>.</w:t>
      </w:r>
    </w:p>
    <w:p w14:paraId="1B01A079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54" w:name="str_29"/>
      <w:bookmarkEnd w:id="54"/>
      <w:proofErr w:type="spellStart"/>
      <w:r w:rsidRPr="00B670F5">
        <w:rPr>
          <w:b/>
          <w:bCs/>
          <w:lang w:val="fr-FR"/>
        </w:rPr>
        <w:t>Pravo</w:t>
      </w:r>
      <w:proofErr w:type="spellEnd"/>
      <w:r w:rsidRPr="00B670F5">
        <w:rPr>
          <w:b/>
          <w:bCs/>
          <w:lang w:val="fr-FR"/>
        </w:rPr>
        <w:t xml:space="preserve"> na </w:t>
      </w:r>
      <w:proofErr w:type="spellStart"/>
      <w:r w:rsidRPr="00B670F5">
        <w:rPr>
          <w:b/>
          <w:bCs/>
          <w:lang w:val="fr-FR"/>
        </w:rPr>
        <w:t>naknadu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troškova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za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ishranu</w:t>
      </w:r>
      <w:proofErr w:type="spellEnd"/>
      <w:r w:rsidRPr="00B670F5">
        <w:rPr>
          <w:b/>
          <w:bCs/>
          <w:lang w:val="fr-FR"/>
        </w:rPr>
        <w:t xml:space="preserve"> u </w:t>
      </w:r>
      <w:proofErr w:type="spellStart"/>
      <w:r w:rsidRPr="00B670F5">
        <w:rPr>
          <w:b/>
          <w:bCs/>
          <w:lang w:val="fr-FR"/>
        </w:rPr>
        <w:t>toku</w:t>
      </w:r>
      <w:proofErr w:type="spellEnd"/>
      <w:r w:rsidRPr="00B670F5">
        <w:rPr>
          <w:b/>
          <w:bCs/>
          <w:lang w:val="fr-FR"/>
        </w:rPr>
        <w:t xml:space="preserve"> rada i </w:t>
      </w:r>
      <w:proofErr w:type="spellStart"/>
      <w:r w:rsidRPr="00B670F5">
        <w:rPr>
          <w:b/>
          <w:bCs/>
          <w:lang w:val="fr-FR"/>
        </w:rPr>
        <w:t>regresa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za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korišćenje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godišnjeg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odmora</w:t>
      </w:r>
      <w:proofErr w:type="spellEnd"/>
    </w:p>
    <w:p w14:paraId="2876149B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55" w:name="clan_27"/>
      <w:bookmarkEnd w:id="55"/>
      <w:proofErr w:type="spellStart"/>
      <w:r w:rsidRPr="00B670F5">
        <w:rPr>
          <w:b/>
          <w:bCs/>
          <w:lang w:val="fr-FR"/>
        </w:rPr>
        <w:t>Član</w:t>
      </w:r>
      <w:proofErr w:type="spellEnd"/>
      <w:r w:rsidRPr="00B670F5">
        <w:rPr>
          <w:b/>
          <w:bCs/>
          <w:lang w:val="fr-FR"/>
        </w:rPr>
        <w:t xml:space="preserve"> 27</w:t>
      </w:r>
    </w:p>
    <w:p w14:paraId="55013F32" w14:textId="77777777" w:rsidR="00B670F5" w:rsidRPr="00B670F5" w:rsidRDefault="00B670F5" w:rsidP="00B670F5">
      <w:pPr>
        <w:jc w:val="center"/>
        <w:rPr>
          <w:lang w:val="fr-FR"/>
        </w:rPr>
      </w:pPr>
      <w:r w:rsidRPr="00B670F5">
        <w:rPr>
          <w:lang w:val="fr-FR"/>
        </w:rPr>
        <w:t xml:space="preserve">Do </w:t>
      </w:r>
      <w:proofErr w:type="spellStart"/>
      <w:r w:rsidRPr="00B670F5">
        <w:rPr>
          <w:lang w:val="fr-FR"/>
        </w:rPr>
        <w:t>donošenja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akta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Vlade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kojim</w:t>
      </w:r>
      <w:proofErr w:type="spellEnd"/>
      <w:r w:rsidRPr="00B670F5">
        <w:rPr>
          <w:lang w:val="fr-FR"/>
        </w:rPr>
        <w:t xml:space="preserve"> se u </w:t>
      </w:r>
      <w:proofErr w:type="spellStart"/>
      <w:r w:rsidRPr="00B670F5">
        <w:rPr>
          <w:lang w:val="fr-FR"/>
        </w:rPr>
        <w:t>skladu</w:t>
      </w:r>
      <w:proofErr w:type="spellEnd"/>
      <w:r w:rsidRPr="00B670F5">
        <w:rPr>
          <w:lang w:val="fr-FR"/>
        </w:rPr>
        <w:t xml:space="preserve"> sa </w:t>
      </w:r>
      <w:proofErr w:type="spellStart"/>
      <w:r w:rsidRPr="00B670F5">
        <w:rPr>
          <w:lang w:val="fr-FR"/>
        </w:rPr>
        <w:t>zakonom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kojim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uređuje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sistem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zaposlenih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javnom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sektoru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utvrđuje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naknada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troškova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ishranu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toku</w:t>
      </w:r>
      <w:proofErr w:type="spellEnd"/>
      <w:r w:rsidRPr="00B670F5">
        <w:rPr>
          <w:lang w:val="fr-FR"/>
        </w:rPr>
        <w:t xml:space="preserve"> rada i </w:t>
      </w:r>
      <w:proofErr w:type="spellStart"/>
      <w:r w:rsidRPr="00B670F5">
        <w:rPr>
          <w:lang w:val="fr-FR"/>
        </w:rPr>
        <w:t>regres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korišćenje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godišnjeg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odmora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zaposlene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javnom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sektoru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njihova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visina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zaposleni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ostvaruje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pravo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naknadu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navedenih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troškova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visini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utvrđenoj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opštim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aktom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poslodavca</w:t>
      </w:r>
      <w:proofErr w:type="spellEnd"/>
      <w:r w:rsidRPr="00B670F5">
        <w:rPr>
          <w:lang w:val="fr-FR"/>
        </w:rPr>
        <w:t>.</w:t>
      </w:r>
    </w:p>
    <w:p w14:paraId="2BE2468B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56" w:name="str_30"/>
      <w:bookmarkEnd w:id="56"/>
      <w:proofErr w:type="spellStart"/>
      <w:r w:rsidRPr="00B670F5">
        <w:rPr>
          <w:b/>
          <w:bCs/>
          <w:lang w:val="fr-FR"/>
        </w:rPr>
        <w:t>Utvrđivanje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osnovice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za</w:t>
      </w:r>
      <w:proofErr w:type="spellEnd"/>
      <w:r w:rsidRPr="00B670F5">
        <w:rPr>
          <w:b/>
          <w:bCs/>
          <w:lang w:val="fr-FR"/>
        </w:rPr>
        <w:t xml:space="preserve"> 2025. </w:t>
      </w:r>
      <w:proofErr w:type="spellStart"/>
      <w:proofErr w:type="gramStart"/>
      <w:r w:rsidRPr="00B670F5">
        <w:rPr>
          <w:b/>
          <w:bCs/>
          <w:lang w:val="fr-FR"/>
        </w:rPr>
        <w:t>godinu</w:t>
      </w:r>
      <w:proofErr w:type="spellEnd"/>
      <w:proofErr w:type="gramEnd"/>
    </w:p>
    <w:p w14:paraId="22B9131F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57" w:name="clan_28"/>
      <w:bookmarkEnd w:id="57"/>
      <w:proofErr w:type="spellStart"/>
      <w:r w:rsidRPr="00B670F5">
        <w:rPr>
          <w:b/>
          <w:bCs/>
          <w:lang w:val="fr-FR"/>
        </w:rPr>
        <w:t>Član</w:t>
      </w:r>
      <w:proofErr w:type="spellEnd"/>
      <w:r w:rsidRPr="00B670F5">
        <w:rPr>
          <w:b/>
          <w:bCs/>
          <w:lang w:val="fr-FR"/>
        </w:rPr>
        <w:t xml:space="preserve"> 28</w:t>
      </w:r>
    </w:p>
    <w:p w14:paraId="311F50D3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Izuzetno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osnovica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obračun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isplatu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2025. </w:t>
      </w:r>
      <w:proofErr w:type="spellStart"/>
      <w:proofErr w:type="gramStart"/>
      <w:r w:rsidRPr="00B670F5">
        <w:rPr>
          <w:lang w:val="fr-FR"/>
        </w:rPr>
        <w:t>godinu</w:t>
      </w:r>
      <w:proofErr w:type="spellEnd"/>
      <w:proofErr w:type="gram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utvrdiće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odlukom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organa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upravljanja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tako</w:t>
      </w:r>
      <w:proofErr w:type="spellEnd"/>
      <w:r w:rsidRPr="00B670F5">
        <w:rPr>
          <w:lang w:val="fr-FR"/>
        </w:rPr>
        <w:t xml:space="preserve"> da se </w:t>
      </w:r>
      <w:proofErr w:type="spellStart"/>
      <w:r w:rsidRPr="00B670F5">
        <w:rPr>
          <w:lang w:val="fr-FR"/>
        </w:rPr>
        <w:t>primenom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kojim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uređuje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sistem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zaposlenih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javnom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sektoru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troškovi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plate i </w:t>
      </w:r>
      <w:proofErr w:type="spellStart"/>
      <w:r w:rsidRPr="00B670F5">
        <w:rPr>
          <w:lang w:val="fr-FR"/>
        </w:rPr>
        <w:t>druga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primanja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zaposlenih</w:t>
      </w:r>
      <w:proofErr w:type="spellEnd"/>
      <w:r w:rsidRPr="00B670F5">
        <w:rPr>
          <w:lang w:val="fr-FR"/>
        </w:rPr>
        <w:t xml:space="preserve"> u 2025. </w:t>
      </w:r>
      <w:proofErr w:type="spellStart"/>
      <w:proofErr w:type="gramStart"/>
      <w:r w:rsidRPr="00B670F5">
        <w:rPr>
          <w:lang w:val="fr-FR"/>
        </w:rPr>
        <w:t>godini</w:t>
      </w:r>
      <w:proofErr w:type="spellEnd"/>
      <w:proofErr w:type="gram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kreću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okviru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raspoložive</w:t>
      </w:r>
      <w:proofErr w:type="spellEnd"/>
      <w:r w:rsidRPr="00B670F5">
        <w:rPr>
          <w:lang w:val="fr-FR"/>
        </w:rPr>
        <w:t xml:space="preserve"> mase </w:t>
      </w:r>
      <w:proofErr w:type="spellStart"/>
      <w:r w:rsidRPr="00B670F5">
        <w:rPr>
          <w:lang w:val="fr-FR"/>
        </w:rPr>
        <w:t>sredstava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plate </w:t>
      </w:r>
      <w:proofErr w:type="spellStart"/>
      <w:r w:rsidRPr="00B670F5">
        <w:rPr>
          <w:lang w:val="fr-FR"/>
        </w:rPr>
        <w:t>utvrđene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donetim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finansijskim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planovima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tih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pravnih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lica</w:t>
      </w:r>
      <w:proofErr w:type="spellEnd"/>
      <w:r w:rsidRPr="00B670F5">
        <w:rPr>
          <w:lang w:val="fr-FR"/>
        </w:rPr>
        <w:t xml:space="preserve"> i ne </w:t>
      </w:r>
      <w:proofErr w:type="spellStart"/>
      <w:r w:rsidRPr="00B670F5">
        <w:rPr>
          <w:lang w:val="fr-FR"/>
        </w:rPr>
        <w:t>može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biti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veća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jedinstvene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osnovice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utvrđene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zakonom</w:t>
      </w:r>
      <w:proofErr w:type="spellEnd"/>
      <w:r w:rsidRPr="00B670F5">
        <w:rPr>
          <w:lang w:val="fr-FR"/>
        </w:rPr>
        <w:t xml:space="preserve"> o </w:t>
      </w:r>
      <w:proofErr w:type="spellStart"/>
      <w:r w:rsidRPr="00B670F5">
        <w:rPr>
          <w:lang w:val="fr-FR"/>
        </w:rPr>
        <w:t>budžetu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2025. </w:t>
      </w:r>
      <w:proofErr w:type="spellStart"/>
      <w:proofErr w:type="gramStart"/>
      <w:r w:rsidRPr="00B670F5">
        <w:rPr>
          <w:lang w:val="fr-FR"/>
        </w:rPr>
        <w:t>godinu</w:t>
      </w:r>
      <w:proofErr w:type="spellEnd"/>
      <w:proofErr w:type="gramEnd"/>
      <w:r w:rsidRPr="00B670F5">
        <w:rPr>
          <w:lang w:val="fr-FR"/>
        </w:rPr>
        <w:t>.</w:t>
      </w:r>
    </w:p>
    <w:p w14:paraId="196C69D9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Planiranje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ukupnih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sredstava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plate </w:t>
      </w:r>
      <w:proofErr w:type="spellStart"/>
      <w:r w:rsidRPr="00B670F5">
        <w:rPr>
          <w:lang w:val="fr-FR"/>
        </w:rPr>
        <w:t>zaposlenih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2025. </w:t>
      </w:r>
      <w:proofErr w:type="spellStart"/>
      <w:proofErr w:type="gramStart"/>
      <w:r w:rsidRPr="00B670F5">
        <w:rPr>
          <w:lang w:val="fr-FR"/>
        </w:rPr>
        <w:t>godinu</w:t>
      </w:r>
      <w:proofErr w:type="spellEnd"/>
      <w:proofErr w:type="gram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finansijskim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planovima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vrši</w:t>
      </w:r>
      <w:proofErr w:type="spellEnd"/>
      <w:r w:rsidRPr="00B670F5">
        <w:rPr>
          <w:lang w:val="fr-FR"/>
        </w:rPr>
        <w:t xml:space="preserve"> se na </w:t>
      </w:r>
      <w:proofErr w:type="spellStart"/>
      <w:r w:rsidRPr="00B670F5">
        <w:rPr>
          <w:lang w:val="fr-FR"/>
        </w:rPr>
        <w:t>osnovu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elemenata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osnovu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kojih</w:t>
      </w:r>
      <w:proofErr w:type="spellEnd"/>
      <w:r w:rsidRPr="00B670F5">
        <w:rPr>
          <w:lang w:val="fr-FR"/>
        </w:rPr>
        <w:t xml:space="preserve"> su </w:t>
      </w:r>
      <w:proofErr w:type="spellStart"/>
      <w:r w:rsidRPr="00B670F5">
        <w:rPr>
          <w:lang w:val="fr-FR"/>
        </w:rPr>
        <w:t>planirana</w:t>
      </w:r>
      <w:proofErr w:type="spellEnd"/>
      <w:r w:rsidRPr="00B670F5">
        <w:rPr>
          <w:lang w:val="fr-FR"/>
        </w:rPr>
        <w:t xml:space="preserve"> ta </w:t>
      </w:r>
      <w:proofErr w:type="spellStart"/>
      <w:r w:rsidRPr="00B670F5">
        <w:rPr>
          <w:lang w:val="fr-FR"/>
        </w:rPr>
        <w:t>sredstva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2024. </w:t>
      </w:r>
      <w:proofErr w:type="spellStart"/>
      <w:proofErr w:type="gramStart"/>
      <w:r w:rsidRPr="00B670F5">
        <w:rPr>
          <w:lang w:val="fr-FR"/>
        </w:rPr>
        <w:t>godinu</w:t>
      </w:r>
      <w:proofErr w:type="spellEnd"/>
      <w:proofErr w:type="gramEnd"/>
      <w:r w:rsidRPr="00B670F5">
        <w:rPr>
          <w:lang w:val="fr-FR"/>
        </w:rPr>
        <w:t>.</w:t>
      </w:r>
    </w:p>
    <w:p w14:paraId="6F257056" w14:textId="77777777" w:rsidR="00B670F5" w:rsidRPr="00B670F5" w:rsidRDefault="00B670F5" w:rsidP="00B670F5">
      <w:pPr>
        <w:jc w:val="center"/>
        <w:rPr>
          <w:lang w:val="fr-FR"/>
        </w:rPr>
      </w:pPr>
      <w:r w:rsidRPr="00B670F5">
        <w:rPr>
          <w:lang w:val="fr-FR"/>
        </w:rPr>
        <w:lastRenderedPageBreak/>
        <w:t xml:space="preserve">Do </w:t>
      </w:r>
      <w:proofErr w:type="spellStart"/>
      <w:r w:rsidRPr="00B670F5">
        <w:rPr>
          <w:lang w:val="fr-FR"/>
        </w:rPr>
        <w:t>donošenja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finansijskih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planova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2025. </w:t>
      </w:r>
      <w:proofErr w:type="spellStart"/>
      <w:proofErr w:type="gramStart"/>
      <w:r w:rsidRPr="00B670F5">
        <w:rPr>
          <w:lang w:val="fr-FR"/>
        </w:rPr>
        <w:t>godinu</w:t>
      </w:r>
      <w:proofErr w:type="spellEnd"/>
      <w:proofErr w:type="gram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zaposleni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zadržava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pravo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isplatu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zatečene</w:t>
      </w:r>
      <w:proofErr w:type="spellEnd"/>
      <w:r w:rsidRPr="00B670F5">
        <w:rPr>
          <w:lang w:val="fr-FR"/>
        </w:rPr>
        <w:t xml:space="preserve"> plate </w:t>
      </w:r>
      <w:proofErr w:type="spellStart"/>
      <w:r w:rsidRPr="00B670F5">
        <w:rPr>
          <w:lang w:val="fr-FR"/>
        </w:rPr>
        <w:t>njegovog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mesta</w:t>
      </w:r>
      <w:proofErr w:type="spellEnd"/>
      <w:r w:rsidRPr="00B670F5">
        <w:rPr>
          <w:lang w:val="fr-FR"/>
        </w:rPr>
        <w:t xml:space="preserve">, a </w:t>
      </w:r>
      <w:proofErr w:type="spellStart"/>
      <w:r w:rsidRPr="00B670F5">
        <w:rPr>
          <w:lang w:val="fr-FR"/>
        </w:rPr>
        <w:t>isplata</w:t>
      </w:r>
      <w:proofErr w:type="spellEnd"/>
      <w:r w:rsidRPr="00B670F5">
        <w:rPr>
          <w:lang w:val="fr-FR"/>
        </w:rPr>
        <w:t xml:space="preserve"> plate u </w:t>
      </w:r>
      <w:proofErr w:type="spellStart"/>
      <w:r w:rsidRPr="00B670F5">
        <w:rPr>
          <w:lang w:val="fr-FR"/>
        </w:rPr>
        <w:t>skladu</w:t>
      </w:r>
      <w:proofErr w:type="spellEnd"/>
      <w:r w:rsidRPr="00B670F5">
        <w:rPr>
          <w:lang w:val="fr-FR"/>
        </w:rPr>
        <w:t xml:space="preserve"> sa </w:t>
      </w:r>
      <w:proofErr w:type="spellStart"/>
      <w:r w:rsidRPr="00B670F5">
        <w:rPr>
          <w:lang w:val="fr-FR"/>
        </w:rPr>
        <w:t>ovim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vrši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od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narednog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meseca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meseca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kojem</w:t>
      </w:r>
      <w:proofErr w:type="spellEnd"/>
      <w:r w:rsidRPr="00B670F5">
        <w:rPr>
          <w:lang w:val="fr-FR"/>
        </w:rPr>
        <w:t xml:space="preserve"> su </w:t>
      </w:r>
      <w:proofErr w:type="spellStart"/>
      <w:r w:rsidRPr="00B670F5">
        <w:rPr>
          <w:lang w:val="fr-FR"/>
        </w:rPr>
        <w:t>doneti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finansijski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planovi</w:t>
      </w:r>
      <w:proofErr w:type="spellEnd"/>
      <w:r w:rsidRPr="00B670F5">
        <w:rPr>
          <w:lang w:val="fr-FR"/>
        </w:rPr>
        <w:t>.</w:t>
      </w:r>
    </w:p>
    <w:p w14:paraId="0A539087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58" w:name="clan_29"/>
      <w:bookmarkEnd w:id="58"/>
      <w:proofErr w:type="spellStart"/>
      <w:r w:rsidRPr="00B670F5">
        <w:rPr>
          <w:b/>
          <w:bCs/>
          <w:lang w:val="fr-FR"/>
        </w:rPr>
        <w:t>Član</w:t>
      </w:r>
      <w:proofErr w:type="spellEnd"/>
      <w:r w:rsidRPr="00B670F5">
        <w:rPr>
          <w:b/>
          <w:bCs/>
          <w:lang w:val="fr-FR"/>
        </w:rPr>
        <w:t xml:space="preserve"> 29</w:t>
      </w:r>
    </w:p>
    <w:p w14:paraId="42DC3321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Platna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grupa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platni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razred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koeficijenti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zaposlene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</w:t>
      </w:r>
      <w:proofErr w:type="spellEnd"/>
      <w:r w:rsidRPr="00B670F5">
        <w:rPr>
          <w:lang w:val="fr-FR"/>
        </w:rPr>
        <w:t xml:space="preserve"> su u </w:t>
      </w:r>
      <w:proofErr w:type="spellStart"/>
      <w:r w:rsidRPr="00B670F5">
        <w:rPr>
          <w:lang w:val="fr-FR"/>
        </w:rPr>
        <w:t>radnom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odnosu</w:t>
      </w:r>
      <w:proofErr w:type="spellEnd"/>
      <w:r w:rsidRPr="00B670F5">
        <w:rPr>
          <w:lang w:val="fr-FR"/>
        </w:rPr>
        <w:t xml:space="preserve"> na dan </w:t>
      </w:r>
      <w:proofErr w:type="spellStart"/>
      <w:r w:rsidRPr="00B670F5">
        <w:rPr>
          <w:lang w:val="fr-FR"/>
        </w:rPr>
        <w:t>početka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primene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određuju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prema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platnoj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grupi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platnom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razredu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početnom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koeficijentu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mesta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čije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poslove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zaposleni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obavlja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određenog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skladu</w:t>
      </w:r>
      <w:proofErr w:type="spellEnd"/>
      <w:r w:rsidRPr="00B670F5">
        <w:rPr>
          <w:lang w:val="fr-FR"/>
        </w:rPr>
        <w:t xml:space="preserve"> sa </w:t>
      </w:r>
      <w:proofErr w:type="spellStart"/>
      <w:r w:rsidRPr="00B670F5">
        <w:rPr>
          <w:lang w:val="fr-FR"/>
        </w:rPr>
        <w:t>odredbama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>.</w:t>
      </w:r>
    </w:p>
    <w:p w14:paraId="14A259A6" w14:textId="77777777" w:rsidR="00B670F5" w:rsidRPr="00B670F5" w:rsidRDefault="00B670F5" w:rsidP="00B670F5">
      <w:pPr>
        <w:jc w:val="center"/>
        <w:rPr>
          <w:lang w:val="fr-FR"/>
        </w:rPr>
      </w:pPr>
      <w:r w:rsidRPr="00B670F5">
        <w:rPr>
          <w:lang w:val="fr-FR"/>
        </w:rPr>
        <w:t xml:space="preserve">Za </w:t>
      </w:r>
      <w:proofErr w:type="spellStart"/>
      <w:r w:rsidRPr="00B670F5">
        <w:rPr>
          <w:lang w:val="fr-FR"/>
        </w:rPr>
        <w:t>zaposlenog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</w:t>
      </w:r>
      <w:proofErr w:type="spellEnd"/>
      <w:r w:rsidRPr="00B670F5">
        <w:rPr>
          <w:lang w:val="fr-FR"/>
        </w:rPr>
        <w:t xml:space="preserve"> je u </w:t>
      </w:r>
      <w:proofErr w:type="spellStart"/>
      <w:r w:rsidRPr="00B670F5">
        <w:rPr>
          <w:lang w:val="fr-FR"/>
        </w:rPr>
        <w:t>radnom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odnosu</w:t>
      </w:r>
      <w:proofErr w:type="spellEnd"/>
      <w:r w:rsidRPr="00B670F5">
        <w:rPr>
          <w:lang w:val="fr-FR"/>
        </w:rPr>
        <w:t xml:space="preserve"> na dan </w:t>
      </w:r>
      <w:proofErr w:type="spellStart"/>
      <w:r w:rsidRPr="00B670F5">
        <w:rPr>
          <w:lang w:val="fr-FR"/>
        </w:rPr>
        <w:t>početka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primene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 imao </w:t>
      </w:r>
      <w:proofErr w:type="spellStart"/>
      <w:r w:rsidRPr="00B670F5">
        <w:rPr>
          <w:lang w:val="fr-FR"/>
        </w:rPr>
        <w:t>ugovorom</w:t>
      </w:r>
      <w:proofErr w:type="spellEnd"/>
      <w:r w:rsidRPr="00B670F5">
        <w:rPr>
          <w:lang w:val="fr-FR"/>
        </w:rPr>
        <w:t xml:space="preserve"> o </w:t>
      </w:r>
      <w:proofErr w:type="spellStart"/>
      <w:r w:rsidRPr="00B670F5">
        <w:rPr>
          <w:lang w:val="fr-FR"/>
        </w:rPr>
        <w:t>radu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utvrđenu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osnovnu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zaradu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većem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iznosu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osnovne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zarade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utvrđene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osnovu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elemenata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iz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opšteg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akta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primenom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člana</w:t>
      </w:r>
      <w:proofErr w:type="spellEnd"/>
      <w:r w:rsidRPr="00B670F5">
        <w:rPr>
          <w:lang w:val="fr-FR"/>
        </w:rPr>
        <w:t xml:space="preserve"> 107. </w:t>
      </w:r>
      <w:proofErr w:type="spellStart"/>
      <w:proofErr w:type="gramStart"/>
      <w:r w:rsidRPr="00B670F5">
        <w:rPr>
          <w:lang w:val="fr-FR"/>
        </w:rPr>
        <w:t>stav</w:t>
      </w:r>
      <w:proofErr w:type="spellEnd"/>
      <w:proofErr w:type="gramEnd"/>
      <w:r w:rsidRPr="00B670F5">
        <w:rPr>
          <w:lang w:val="fr-FR"/>
        </w:rPr>
        <w:t xml:space="preserve"> 4.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 o </w:t>
      </w:r>
      <w:proofErr w:type="spellStart"/>
      <w:r w:rsidRPr="00B670F5">
        <w:rPr>
          <w:lang w:val="fr-FR"/>
        </w:rPr>
        <w:t>radu</w:t>
      </w:r>
      <w:proofErr w:type="spellEnd"/>
      <w:r w:rsidRPr="00B670F5">
        <w:rPr>
          <w:lang w:val="fr-FR"/>
        </w:rPr>
        <w:t xml:space="preserve"> ("</w:t>
      </w:r>
      <w:proofErr w:type="spellStart"/>
      <w:r w:rsidRPr="00B670F5">
        <w:rPr>
          <w:lang w:val="fr-FR"/>
        </w:rPr>
        <w:t>Službeni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glasnik</w:t>
      </w:r>
      <w:proofErr w:type="spellEnd"/>
      <w:r w:rsidRPr="00B670F5">
        <w:rPr>
          <w:lang w:val="fr-FR"/>
        </w:rPr>
        <w:t xml:space="preserve"> RS", </w:t>
      </w:r>
      <w:proofErr w:type="spellStart"/>
      <w:r w:rsidRPr="00B670F5">
        <w:rPr>
          <w:lang w:val="fr-FR"/>
        </w:rPr>
        <w:t>br.</w:t>
      </w:r>
      <w:proofErr w:type="spellEnd"/>
      <w:r w:rsidRPr="00B670F5">
        <w:rPr>
          <w:lang w:val="fr-FR"/>
        </w:rPr>
        <w:t xml:space="preserve"> 24/05, 61/05, 54/09, 32/13, 75/14, 13/17 - US i 113/17), </w:t>
      </w:r>
      <w:proofErr w:type="spellStart"/>
      <w:r w:rsidRPr="00B670F5">
        <w:rPr>
          <w:lang w:val="fr-FR"/>
        </w:rPr>
        <w:t>može</w:t>
      </w:r>
      <w:proofErr w:type="spellEnd"/>
      <w:r w:rsidRPr="00B670F5">
        <w:rPr>
          <w:lang w:val="fr-FR"/>
        </w:rPr>
        <w:t xml:space="preserve"> da se </w:t>
      </w:r>
      <w:proofErr w:type="spellStart"/>
      <w:r w:rsidRPr="00B670F5">
        <w:rPr>
          <w:lang w:val="fr-FR"/>
        </w:rPr>
        <w:t>odredi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veći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početni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koeficijent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rasponu</w:t>
      </w:r>
      <w:proofErr w:type="spellEnd"/>
      <w:r w:rsidRPr="00B670F5">
        <w:rPr>
          <w:lang w:val="fr-FR"/>
        </w:rPr>
        <w:t xml:space="preserve"> do </w:t>
      </w:r>
      <w:proofErr w:type="spellStart"/>
      <w:r w:rsidRPr="00B670F5">
        <w:rPr>
          <w:lang w:val="fr-FR"/>
        </w:rPr>
        <w:t>dva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razreda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odnosu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platni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razred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grupe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koje</w:t>
      </w:r>
      <w:proofErr w:type="spellEnd"/>
      <w:r w:rsidRPr="00B670F5">
        <w:rPr>
          <w:lang w:val="fr-FR"/>
        </w:rPr>
        <w:t xml:space="preserve"> je </w:t>
      </w:r>
      <w:proofErr w:type="spellStart"/>
      <w:r w:rsidRPr="00B670F5">
        <w:rPr>
          <w:lang w:val="fr-FR"/>
        </w:rPr>
        <w:t>njegovo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mesto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svrstano</w:t>
      </w:r>
      <w:proofErr w:type="spellEnd"/>
      <w:r w:rsidRPr="00B670F5">
        <w:rPr>
          <w:lang w:val="fr-FR"/>
        </w:rPr>
        <w:t>.</w:t>
      </w:r>
    </w:p>
    <w:p w14:paraId="3355F4EB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59" w:name="str_31"/>
      <w:bookmarkEnd w:id="59"/>
      <w:proofErr w:type="spellStart"/>
      <w:r w:rsidRPr="00B670F5">
        <w:rPr>
          <w:b/>
          <w:bCs/>
          <w:lang w:val="fr-FR"/>
        </w:rPr>
        <w:t>Privremeno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zadržavanje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postojeće</w:t>
      </w:r>
      <w:proofErr w:type="spellEnd"/>
      <w:r w:rsidRPr="00B670F5">
        <w:rPr>
          <w:b/>
          <w:bCs/>
          <w:lang w:val="fr-FR"/>
        </w:rPr>
        <w:t xml:space="preserve"> plate</w:t>
      </w:r>
    </w:p>
    <w:p w14:paraId="03A1BD62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60" w:name="clan_30"/>
      <w:bookmarkEnd w:id="60"/>
      <w:proofErr w:type="spellStart"/>
      <w:r w:rsidRPr="00B670F5">
        <w:rPr>
          <w:b/>
          <w:bCs/>
          <w:lang w:val="fr-FR"/>
        </w:rPr>
        <w:t>Član</w:t>
      </w:r>
      <w:proofErr w:type="spellEnd"/>
      <w:r w:rsidRPr="00B670F5">
        <w:rPr>
          <w:b/>
          <w:bCs/>
          <w:lang w:val="fr-FR"/>
        </w:rPr>
        <w:t xml:space="preserve"> 30</w:t>
      </w:r>
    </w:p>
    <w:p w14:paraId="6EEAFC31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Zaposleni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čija</w:t>
      </w:r>
      <w:proofErr w:type="spellEnd"/>
      <w:r w:rsidRPr="00B670F5">
        <w:rPr>
          <w:lang w:val="fr-FR"/>
        </w:rPr>
        <w:t xml:space="preserve"> bi </w:t>
      </w:r>
      <w:proofErr w:type="spellStart"/>
      <w:r w:rsidRPr="00B670F5">
        <w:rPr>
          <w:lang w:val="fr-FR"/>
        </w:rPr>
        <w:t>osnovna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plata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primenom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kojim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uređuje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sistem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zaposlenih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javnom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sektoru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uvećana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ostvareni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učinak</w:t>
      </w:r>
      <w:proofErr w:type="spellEnd"/>
      <w:r w:rsidRPr="00B670F5">
        <w:rPr>
          <w:lang w:val="fr-FR"/>
        </w:rPr>
        <w:t xml:space="preserve">, bila </w:t>
      </w:r>
      <w:proofErr w:type="spellStart"/>
      <w:r w:rsidRPr="00B670F5">
        <w:rPr>
          <w:lang w:val="fr-FR"/>
        </w:rPr>
        <w:t>manja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zatečene</w:t>
      </w:r>
      <w:proofErr w:type="spellEnd"/>
      <w:r w:rsidRPr="00B670F5">
        <w:rPr>
          <w:lang w:val="fr-FR"/>
        </w:rPr>
        <w:t xml:space="preserve"> plate na </w:t>
      </w:r>
      <w:proofErr w:type="spellStart"/>
      <w:r w:rsidRPr="00B670F5">
        <w:rPr>
          <w:lang w:val="fr-FR"/>
        </w:rPr>
        <w:t>radnom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mestu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čije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poslove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obavlja</w:t>
      </w:r>
      <w:proofErr w:type="spellEnd"/>
      <w:r w:rsidRPr="00B670F5">
        <w:rPr>
          <w:lang w:val="fr-FR"/>
        </w:rPr>
        <w:t xml:space="preserve"> na dan </w:t>
      </w:r>
      <w:proofErr w:type="spellStart"/>
      <w:r w:rsidRPr="00B670F5">
        <w:rPr>
          <w:lang w:val="fr-FR"/>
        </w:rPr>
        <w:t>početka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primene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utvrđene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skladu</w:t>
      </w:r>
      <w:proofErr w:type="spellEnd"/>
      <w:r w:rsidRPr="00B670F5">
        <w:rPr>
          <w:lang w:val="fr-FR"/>
        </w:rPr>
        <w:t xml:space="preserve"> sa </w:t>
      </w:r>
      <w:proofErr w:type="spellStart"/>
      <w:r w:rsidRPr="00B670F5">
        <w:rPr>
          <w:lang w:val="fr-FR"/>
        </w:rPr>
        <w:t>zakonom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kojim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uređuje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sistem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zaposlenih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javnom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sektoru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zadržava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pravo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isplatu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zatečene</w:t>
      </w:r>
      <w:proofErr w:type="spellEnd"/>
      <w:r w:rsidRPr="00B670F5">
        <w:rPr>
          <w:lang w:val="fr-FR"/>
        </w:rPr>
        <w:t xml:space="preserve"> plate </w:t>
      </w:r>
      <w:proofErr w:type="spellStart"/>
      <w:r w:rsidRPr="00B670F5">
        <w:rPr>
          <w:lang w:val="fr-FR"/>
        </w:rPr>
        <w:t>koju</w:t>
      </w:r>
      <w:proofErr w:type="spellEnd"/>
      <w:r w:rsidRPr="00B670F5">
        <w:rPr>
          <w:lang w:val="fr-FR"/>
        </w:rPr>
        <w:t xml:space="preserve"> je imao do </w:t>
      </w:r>
      <w:proofErr w:type="spellStart"/>
      <w:r w:rsidRPr="00B670F5">
        <w:rPr>
          <w:lang w:val="fr-FR"/>
        </w:rPr>
        <w:t>početka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primene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sve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dok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njegova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osnovna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plata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uvećana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učinak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primenom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odredaba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 ne </w:t>
      </w:r>
      <w:proofErr w:type="spellStart"/>
      <w:r w:rsidRPr="00B670F5">
        <w:rPr>
          <w:lang w:val="fr-FR"/>
        </w:rPr>
        <w:t>dostigne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koju</w:t>
      </w:r>
      <w:proofErr w:type="spellEnd"/>
      <w:r w:rsidRPr="00B670F5">
        <w:rPr>
          <w:lang w:val="fr-FR"/>
        </w:rPr>
        <w:t xml:space="preserve"> je imao.</w:t>
      </w:r>
    </w:p>
    <w:p w14:paraId="47D9C85B" w14:textId="77777777" w:rsidR="00B670F5" w:rsidRPr="00B670F5" w:rsidRDefault="00B670F5" w:rsidP="00B670F5">
      <w:pPr>
        <w:jc w:val="center"/>
        <w:rPr>
          <w:lang w:val="fr-FR"/>
        </w:rPr>
      </w:pPr>
      <w:r w:rsidRPr="00B670F5">
        <w:rPr>
          <w:lang w:val="fr-FR"/>
        </w:rPr>
        <w:t xml:space="preserve">Ako je </w:t>
      </w:r>
      <w:proofErr w:type="spellStart"/>
      <w:r w:rsidRPr="00B670F5">
        <w:rPr>
          <w:lang w:val="fr-FR"/>
        </w:rPr>
        <w:t>osnovna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zaposlenog</w:t>
      </w:r>
      <w:proofErr w:type="spellEnd"/>
      <w:r w:rsidRPr="00B670F5">
        <w:rPr>
          <w:lang w:val="fr-FR"/>
        </w:rPr>
        <w:t xml:space="preserve"> na dan </w:t>
      </w:r>
      <w:proofErr w:type="spellStart"/>
      <w:r w:rsidRPr="00B670F5">
        <w:rPr>
          <w:lang w:val="fr-FR"/>
        </w:rPr>
        <w:t>početka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primene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veća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više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</w:t>
      </w:r>
      <w:proofErr w:type="spellEnd"/>
      <w:r w:rsidRPr="00B670F5">
        <w:rPr>
          <w:lang w:val="fr-FR"/>
        </w:rPr>
        <w:t xml:space="preserve"> 30% </w:t>
      </w:r>
      <w:proofErr w:type="spellStart"/>
      <w:r w:rsidRPr="00B670F5">
        <w:rPr>
          <w:lang w:val="fr-FR"/>
        </w:rPr>
        <w:t>od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osnovne</w:t>
      </w:r>
      <w:proofErr w:type="spellEnd"/>
      <w:r w:rsidRPr="00B670F5">
        <w:rPr>
          <w:lang w:val="fr-FR"/>
        </w:rPr>
        <w:t xml:space="preserve"> plate </w:t>
      </w:r>
      <w:proofErr w:type="spellStart"/>
      <w:r w:rsidRPr="00B670F5">
        <w:rPr>
          <w:lang w:val="fr-FR"/>
        </w:rPr>
        <w:t>koju</w:t>
      </w:r>
      <w:proofErr w:type="spellEnd"/>
      <w:r w:rsidRPr="00B670F5">
        <w:rPr>
          <w:lang w:val="fr-FR"/>
        </w:rPr>
        <w:t xml:space="preserve"> bi imao </w:t>
      </w:r>
      <w:proofErr w:type="spellStart"/>
      <w:r w:rsidRPr="00B670F5">
        <w:rPr>
          <w:lang w:val="fr-FR"/>
        </w:rPr>
        <w:t>primenom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zaposlenom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nakon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isteka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šest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meseci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početka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primene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zatečena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umanjuje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iznos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</w:t>
      </w:r>
      <w:proofErr w:type="spellEnd"/>
      <w:r w:rsidRPr="00B670F5">
        <w:rPr>
          <w:lang w:val="fr-FR"/>
        </w:rPr>
        <w:t xml:space="preserve"> je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30% </w:t>
      </w:r>
      <w:proofErr w:type="spellStart"/>
      <w:r w:rsidRPr="00B670F5">
        <w:rPr>
          <w:lang w:val="fr-FR"/>
        </w:rPr>
        <w:t>veći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osnovne</w:t>
      </w:r>
      <w:proofErr w:type="spellEnd"/>
      <w:r w:rsidRPr="00B670F5">
        <w:rPr>
          <w:lang w:val="fr-FR"/>
        </w:rPr>
        <w:t xml:space="preserve"> plate </w:t>
      </w:r>
      <w:proofErr w:type="spellStart"/>
      <w:r w:rsidRPr="00B670F5">
        <w:rPr>
          <w:lang w:val="fr-FR"/>
        </w:rPr>
        <w:t>njegovog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mesta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primenom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, i </w:t>
      </w:r>
      <w:proofErr w:type="spellStart"/>
      <w:r w:rsidRPr="00B670F5">
        <w:rPr>
          <w:lang w:val="fr-FR"/>
        </w:rPr>
        <w:t>zaposleni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zadržava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pravo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isplatu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takve</w:t>
      </w:r>
      <w:proofErr w:type="spellEnd"/>
      <w:r w:rsidRPr="00B670F5">
        <w:rPr>
          <w:lang w:val="fr-FR"/>
        </w:rPr>
        <w:t xml:space="preserve"> plate </w:t>
      </w:r>
      <w:proofErr w:type="spellStart"/>
      <w:r w:rsidRPr="00B670F5">
        <w:rPr>
          <w:lang w:val="fr-FR"/>
        </w:rPr>
        <w:t>sve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dok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primenom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odredaba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njegova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osnovna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uvećana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učinak</w:t>
      </w:r>
      <w:proofErr w:type="spellEnd"/>
      <w:r w:rsidRPr="00B670F5">
        <w:rPr>
          <w:lang w:val="fr-FR"/>
        </w:rPr>
        <w:t xml:space="preserve"> ne </w:t>
      </w:r>
      <w:proofErr w:type="spellStart"/>
      <w:r w:rsidRPr="00B670F5">
        <w:rPr>
          <w:lang w:val="fr-FR"/>
        </w:rPr>
        <w:t>dostigne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tako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određenu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platu</w:t>
      </w:r>
      <w:proofErr w:type="spellEnd"/>
      <w:r w:rsidRPr="00B670F5">
        <w:rPr>
          <w:lang w:val="fr-FR"/>
        </w:rPr>
        <w:t>.</w:t>
      </w:r>
    </w:p>
    <w:p w14:paraId="08E81BE9" w14:textId="77777777" w:rsidR="00B670F5" w:rsidRPr="00B670F5" w:rsidRDefault="00B670F5" w:rsidP="00B670F5">
      <w:pPr>
        <w:jc w:val="center"/>
        <w:rPr>
          <w:lang w:val="fr-FR"/>
        </w:rPr>
      </w:pPr>
      <w:r w:rsidRPr="00B670F5">
        <w:rPr>
          <w:lang w:val="fr-FR"/>
        </w:rPr>
        <w:t xml:space="preserve">Ako </w:t>
      </w:r>
      <w:proofErr w:type="spellStart"/>
      <w:r w:rsidRPr="00B670F5">
        <w:rPr>
          <w:lang w:val="fr-FR"/>
        </w:rPr>
        <w:t>zaposleni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</w:t>
      </w:r>
      <w:proofErr w:type="spellEnd"/>
      <w:r w:rsidRPr="00B670F5">
        <w:rPr>
          <w:lang w:val="fr-FR"/>
        </w:rPr>
        <w:t xml:space="preserve"> je bio u </w:t>
      </w:r>
      <w:proofErr w:type="spellStart"/>
      <w:r w:rsidRPr="00B670F5">
        <w:rPr>
          <w:lang w:val="fr-FR"/>
        </w:rPr>
        <w:t>radnom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odnosu</w:t>
      </w:r>
      <w:proofErr w:type="spellEnd"/>
      <w:r w:rsidRPr="00B670F5">
        <w:rPr>
          <w:lang w:val="fr-FR"/>
        </w:rPr>
        <w:t xml:space="preserve"> na dan </w:t>
      </w:r>
      <w:proofErr w:type="spellStart"/>
      <w:r w:rsidRPr="00B670F5">
        <w:rPr>
          <w:lang w:val="fr-FR"/>
        </w:rPr>
        <w:t>početka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primene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bude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premešten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drugo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radno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mesto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zadržava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zatečenu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mesta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koje</w:t>
      </w:r>
      <w:proofErr w:type="spellEnd"/>
      <w:r w:rsidRPr="00B670F5">
        <w:rPr>
          <w:lang w:val="fr-FR"/>
        </w:rPr>
        <w:t xml:space="preserve"> je </w:t>
      </w:r>
      <w:proofErr w:type="spellStart"/>
      <w:r w:rsidRPr="00B670F5">
        <w:rPr>
          <w:lang w:val="fr-FR"/>
        </w:rPr>
        <w:t>premešten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utvrđenu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skladu</w:t>
      </w:r>
      <w:proofErr w:type="spellEnd"/>
      <w:r w:rsidRPr="00B670F5">
        <w:rPr>
          <w:lang w:val="fr-FR"/>
        </w:rPr>
        <w:t xml:space="preserve"> sa st. 1. </w:t>
      </w:r>
      <w:proofErr w:type="gramStart"/>
      <w:r w:rsidRPr="00B670F5">
        <w:rPr>
          <w:lang w:val="fr-FR"/>
        </w:rPr>
        <w:t>i</w:t>
      </w:r>
      <w:proofErr w:type="gramEnd"/>
      <w:r w:rsidRPr="00B670F5">
        <w:rPr>
          <w:lang w:val="fr-FR"/>
        </w:rPr>
        <w:t xml:space="preserve"> 2. </w:t>
      </w:r>
      <w:proofErr w:type="spellStart"/>
      <w:proofErr w:type="gramStart"/>
      <w:r w:rsidRPr="00B670F5">
        <w:rPr>
          <w:lang w:val="fr-FR"/>
        </w:rPr>
        <w:t>ovog</w:t>
      </w:r>
      <w:proofErr w:type="spellEnd"/>
      <w:proofErr w:type="gram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člana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sve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dok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njegova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osnovna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uvećana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ostvareni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učinak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primenom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odredaba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, ne </w:t>
      </w:r>
      <w:proofErr w:type="spellStart"/>
      <w:r w:rsidRPr="00B670F5">
        <w:rPr>
          <w:lang w:val="fr-FR"/>
        </w:rPr>
        <w:t>dostigne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zatečenu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tog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mesta</w:t>
      </w:r>
      <w:proofErr w:type="spellEnd"/>
      <w:r w:rsidRPr="00B670F5">
        <w:rPr>
          <w:lang w:val="fr-FR"/>
        </w:rPr>
        <w:t>.</w:t>
      </w:r>
    </w:p>
    <w:p w14:paraId="4B836CBF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61" w:name="str_32"/>
      <w:bookmarkEnd w:id="61"/>
      <w:proofErr w:type="spellStart"/>
      <w:r w:rsidRPr="00B670F5">
        <w:rPr>
          <w:b/>
          <w:bCs/>
          <w:lang w:val="fr-FR"/>
        </w:rPr>
        <w:t>Primena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važećih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opštih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akata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poslodavca</w:t>
      </w:r>
      <w:proofErr w:type="spellEnd"/>
    </w:p>
    <w:p w14:paraId="0BEFB095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62" w:name="clan_31"/>
      <w:bookmarkEnd w:id="62"/>
      <w:proofErr w:type="spellStart"/>
      <w:r w:rsidRPr="00B670F5">
        <w:rPr>
          <w:b/>
          <w:bCs/>
          <w:lang w:val="fr-FR"/>
        </w:rPr>
        <w:t>Član</w:t>
      </w:r>
      <w:proofErr w:type="spellEnd"/>
      <w:r w:rsidRPr="00B670F5">
        <w:rPr>
          <w:b/>
          <w:bCs/>
          <w:lang w:val="fr-FR"/>
        </w:rPr>
        <w:t xml:space="preserve"> 31</w:t>
      </w:r>
    </w:p>
    <w:p w14:paraId="05560BC4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Odredbe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kolektivnog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ugovora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</w:t>
      </w:r>
      <w:proofErr w:type="spellEnd"/>
      <w:r w:rsidRPr="00B670F5">
        <w:rPr>
          <w:lang w:val="fr-FR"/>
        </w:rPr>
        <w:t xml:space="preserve"> je na </w:t>
      </w:r>
      <w:proofErr w:type="spellStart"/>
      <w:r w:rsidRPr="00B670F5">
        <w:rPr>
          <w:lang w:val="fr-FR"/>
        </w:rPr>
        <w:t>snazi</w:t>
      </w:r>
      <w:proofErr w:type="spellEnd"/>
      <w:r w:rsidRPr="00B670F5">
        <w:rPr>
          <w:lang w:val="fr-FR"/>
        </w:rPr>
        <w:t xml:space="preserve"> na dan </w:t>
      </w:r>
      <w:proofErr w:type="spellStart"/>
      <w:r w:rsidRPr="00B670F5">
        <w:rPr>
          <w:lang w:val="fr-FR"/>
        </w:rPr>
        <w:t>stupanja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snagu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, a </w:t>
      </w:r>
      <w:proofErr w:type="spellStart"/>
      <w:r w:rsidRPr="00B670F5">
        <w:rPr>
          <w:lang w:val="fr-FR"/>
        </w:rPr>
        <w:t>koje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nisu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suprotnosti</w:t>
      </w:r>
      <w:proofErr w:type="spellEnd"/>
      <w:r w:rsidRPr="00B670F5">
        <w:rPr>
          <w:lang w:val="fr-FR"/>
        </w:rPr>
        <w:t xml:space="preserve"> sa </w:t>
      </w:r>
      <w:proofErr w:type="spellStart"/>
      <w:r w:rsidRPr="00B670F5">
        <w:rPr>
          <w:lang w:val="fr-FR"/>
        </w:rPr>
        <w:t>ovim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ostaju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snazi</w:t>
      </w:r>
      <w:proofErr w:type="spellEnd"/>
      <w:r w:rsidRPr="00B670F5">
        <w:rPr>
          <w:lang w:val="fr-FR"/>
        </w:rPr>
        <w:t xml:space="preserve"> do </w:t>
      </w:r>
      <w:proofErr w:type="spellStart"/>
      <w:r w:rsidRPr="00B670F5">
        <w:rPr>
          <w:lang w:val="fr-FR"/>
        </w:rPr>
        <w:t>zaključivanja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kolektivnog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ugovora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skladu</w:t>
      </w:r>
      <w:proofErr w:type="spellEnd"/>
      <w:r w:rsidRPr="00B670F5">
        <w:rPr>
          <w:lang w:val="fr-FR"/>
        </w:rPr>
        <w:t xml:space="preserve"> sa </w:t>
      </w:r>
      <w:proofErr w:type="spellStart"/>
      <w:r w:rsidRPr="00B670F5">
        <w:rPr>
          <w:lang w:val="fr-FR"/>
        </w:rPr>
        <w:t>ovim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zakonom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zakonom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kojim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uređuje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sistem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plata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zaposlenih</w:t>
      </w:r>
      <w:proofErr w:type="spellEnd"/>
      <w:r w:rsidRPr="00B670F5">
        <w:rPr>
          <w:lang w:val="fr-FR"/>
        </w:rPr>
        <w:t xml:space="preserve"> u </w:t>
      </w:r>
      <w:proofErr w:type="spellStart"/>
      <w:r w:rsidRPr="00B670F5">
        <w:rPr>
          <w:lang w:val="fr-FR"/>
        </w:rPr>
        <w:t>javnom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sektoru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odnosno</w:t>
      </w:r>
      <w:proofErr w:type="spellEnd"/>
      <w:r w:rsidRPr="00B670F5">
        <w:rPr>
          <w:lang w:val="fr-FR"/>
        </w:rPr>
        <w:t xml:space="preserve"> do </w:t>
      </w:r>
      <w:proofErr w:type="spellStart"/>
      <w:r w:rsidRPr="00B670F5">
        <w:rPr>
          <w:lang w:val="fr-FR"/>
        </w:rPr>
        <w:t>isteka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važenja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kolektivnog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ugovora</w:t>
      </w:r>
      <w:proofErr w:type="spellEnd"/>
      <w:r w:rsidRPr="00B670F5">
        <w:rPr>
          <w:lang w:val="fr-FR"/>
        </w:rPr>
        <w:t>.</w:t>
      </w:r>
    </w:p>
    <w:p w14:paraId="510E0431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lastRenderedPageBreak/>
        <w:t>Poslodavci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prava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obaveze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odgovornosti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zaposlenih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iz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radnog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odnosa</w:t>
      </w:r>
      <w:proofErr w:type="spellEnd"/>
      <w:r w:rsidRPr="00B670F5">
        <w:rPr>
          <w:lang w:val="fr-FR"/>
        </w:rPr>
        <w:t xml:space="preserve"> na dan </w:t>
      </w:r>
      <w:proofErr w:type="spellStart"/>
      <w:r w:rsidRPr="00B670F5">
        <w:rPr>
          <w:lang w:val="fr-FR"/>
        </w:rPr>
        <w:t>stupanja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snagu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uređuju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Pravilnikom</w:t>
      </w:r>
      <w:proofErr w:type="spellEnd"/>
      <w:r w:rsidRPr="00B670F5">
        <w:rPr>
          <w:lang w:val="fr-FR"/>
        </w:rPr>
        <w:t xml:space="preserve"> o </w:t>
      </w:r>
      <w:proofErr w:type="spellStart"/>
      <w:r w:rsidRPr="00B670F5">
        <w:rPr>
          <w:lang w:val="fr-FR"/>
        </w:rPr>
        <w:t>radu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dužni</w:t>
      </w:r>
      <w:proofErr w:type="spellEnd"/>
      <w:r w:rsidRPr="00B670F5">
        <w:rPr>
          <w:lang w:val="fr-FR"/>
        </w:rPr>
        <w:t xml:space="preserve"> su da </w:t>
      </w:r>
      <w:proofErr w:type="spellStart"/>
      <w:r w:rsidRPr="00B670F5">
        <w:rPr>
          <w:lang w:val="fr-FR"/>
        </w:rPr>
        <w:t>usklade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Pravilnik</w:t>
      </w:r>
      <w:proofErr w:type="spellEnd"/>
      <w:r w:rsidRPr="00B670F5">
        <w:rPr>
          <w:lang w:val="fr-FR"/>
        </w:rPr>
        <w:t xml:space="preserve"> o </w:t>
      </w:r>
      <w:proofErr w:type="spellStart"/>
      <w:r w:rsidRPr="00B670F5">
        <w:rPr>
          <w:lang w:val="fr-FR"/>
        </w:rPr>
        <w:t>radu</w:t>
      </w:r>
      <w:proofErr w:type="spellEnd"/>
      <w:r w:rsidRPr="00B670F5">
        <w:rPr>
          <w:lang w:val="fr-FR"/>
        </w:rPr>
        <w:t xml:space="preserve"> sa </w:t>
      </w:r>
      <w:proofErr w:type="spellStart"/>
      <w:r w:rsidRPr="00B670F5">
        <w:rPr>
          <w:lang w:val="fr-FR"/>
        </w:rPr>
        <w:t>odredbama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 - do </w:t>
      </w:r>
      <w:proofErr w:type="spellStart"/>
      <w:r w:rsidRPr="00B670F5">
        <w:rPr>
          <w:lang w:val="fr-FR"/>
        </w:rPr>
        <w:t>početka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primene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>.</w:t>
      </w:r>
    </w:p>
    <w:p w14:paraId="21C3A92A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63" w:name="str_33"/>
      <w:bookmarkEnd w:id="63"/>
      <w:proofErr w:type="spellStart"/>
      <w:r w:rsidRPr="00B670F5">
        <w:rPr>
          <w:b/>
          <w:bCs/>
          <w:lang w:val="fr-FR"/>
        </w:rPr>
        <w:t>Okončavanje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započetih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postupaka</w:t>
      </w:r>
      <w:proofErr w:type="spellEnd"/>
    </w:p>
    <w:p w14:paraId="6A3D702B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64" w:name="clan_32"/>
      <w:bookmarkEnd w:id="64"/>
      <w:proofErr w:type="spellStart"/>
      <w:r w:rsidRPr="00B670F5">
        <w:rPr>
          <w:b/>
          <w:bCs/>
          <w:lang w:val="fr-FR"/>
        </w:rPr>
        <w:t>Član</w:t>
      </w:r>
      <w:proofErr w:type="spellEnd"/>
      <w:r w:rsidRPr="00B670F5">
        <w:rPr>
          <w:b/>
          <w:bCs/>
          <w:lang w:val="fr-FR"/>
        </w:rPr>
        <w:t xml:space="preserve"> 32</w:t>
      </w:r>
    </w:p>
    <w:p w14:paraId="52051F80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Postupci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odlučivanja</w:t>
      </w:r>
      <w:proofErr w:type="spellEnd"/>
      <w:r w:rsidRPr="00B670F5">
        <w:rPr>
          <w:lang w:val="fr-FR"/>
        </w:rPr>
        <w:t xml:space="preserve"> o </w:t>
      </w:r>
      <w:proofErr w:type="spellStart"/>
      <w:r w:rsidRPr="00B670F5">
        <w:rPr>
          <w:lang w:val="fr-FR"/>
        </w:rPr>
        <w:t>pravima</w:t>
      </w:r>
      <w:proofErr w:type="spellEnd"/>
      <w:r w:rsidRPr="00B670F5">
        <w:rPr>
          <w:lang w:val="fr-FR"/>
        </w:rPr>
        <w:t xml:space="preserve">, </w:t>
      </w:r>
      <w:proofErr w:type="spellStart"/>
      <w:r w:rsidRPr="00B670F5">
        <w:rPr>
          <w:lang w:val="fr-FR"/>
        </w:rPr>
        <w:t>obavezama</w:t>
      </w:r>
      <w:proofErr w:type="spellEnd"/>
      <w:r w:rsidRPr="00B670F5">
        <w:rPr>
          <w:lang w:val="fr-FR"/>
        </w:rPr>
        <w:t xml:space="preserve"> i </w:t>
      </w:r>
      <w:proofErr w:type="spellStart"/>
      <w:r w:rsidRPr="00B670F5">
        <w:rPr>
          <w:lang w:val="fr-FR"/>
        </w:rPr>
        <w:t>odgovornostima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zaposlenih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</w:t>
      </w:r>
      <w:proofErr w:type="spellEnd"/>
      <w:r w:rsidRPr="00B670F5">
        <w:rPr>
          <w:lang w:val="fr-FR"/>
        </w:rPr>
        <w:t xml:space="preserve"> su </w:t>
      </w:r>
      <w:proofErr w:type="spellStart"/>
      <w:r w:rsidRPr="00B670F5">
        <w:rPr>
          <w:lang w:val="fr-FR"/>
        </w:rPr>
        <w:t>započeti</w:t>
      </w:r>
      <w:proofErr w:type="spellEnd"/>
      <w:r w:rsidRPr="00B670F5">
        <w:rPr>
          <w:lang w:val="fr-FR"/>
        </w:rPr>
        <w:t xml:space="preserve"> do </w:t>
      </w:r>
      <w:proofErr w:type="spellStart"/>
      <w:r w:rsidRPr="00B670F5">
        <w:rPr>
          <w:lang w:val="fr-FR"/>
        </w:rPr>
        <w:t>stupanja</w:t>
      </w:r>
      <w:proofErr w:type="spellEnd"/>
      <w:r w:rsidRPr="00B670F5">
        <w:rPr>
          <w:lang w:val="fr-FR"/>
        </w:rPr>
        <w:t xml:space="preserve"> na </w:t>
      </w:r>
      <w:proofErr w:type="spellStart"/>
      <w:r w:rsidRPr="00B670F5">
        <w:rPr>
          <w:lang w:val="fr-FR"/>
        </w:rPr>
        <w:t>snagu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ovog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okončaće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primenom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propisa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prema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kojima</w:t>
      </w:r>
      <w:proofErr w:type="spellEnd"/>
      <w:r w:rsidRPr="00B670F5">
        <w:rPr>
          <w:lang w:val="fr-FR"/>
        </w:rPr>
        <w:t xml:space="preserve"> su </w:t>
      </w:r>
      <w:proofErr w:type="spellStart"/>
      <w:r w:rsidRPr="00B670F5">
        <w:rPr>
          <w:lang w:val="fr-FR"/>
        </w:rPr>
        <w:t>započeti</w:t>
      </w:r>
      <w:proofErr w:type="spellEnd"/>
      <w:r w:rsidRPr="00B670F5">
        <w:rPr>
          <w:lang w:val="fr-FR"/>
        </w:rPr>
        <w:t>.</w:t>
      </w:r>
    </w:p>
    <w:p w14:paraId="29965156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65" w:name="str_34"/>
      <w:bookmarkEnd w:id="65"/>
      <w:proofErr w:type="spellStart"/>
      <w:r w:rsidRPr="00B670F5">
        <w:rPr>
          <w:b/>
          <w:bCs/>
          <w:lang w:val="fr-FR"/>
        </w:rPr>
        <w:t>Stupanje</w:t>
      </w:r>
      <w:proofErr w:type="spellEnd"/>
      <w:r w:rsidRPr="00B670F5">
        <w:rPr>
          <w:b/>
          <w:bCs/>
          <w:lang w:val="fr-FR"/>
        </w:rPr>
        <w:t xml:space="preserve"> na </w:t>
      </w:r>
      <w:proofErr w:type="spellStart"/>
      <w:r w:rsidRPr="00B670F5">
        <w:rPr>
          <w:b/>
          <w:bCs/>
          <w:lang w:val="fr-FR"/>
        </w:rPr>
        <w:t>snagu</w:t>
      </w:r>
      <w:proofErr w:type="spellEnd"/>
      <w:r w:rsidRPr="00B670F5">
        <w:rPr>
          <w:b/>
          <w:bCs/>
          <w:lang w:val="fr-FR"/>
        </w:rPr>
        <w:t xml:space="preserve"> </w:t>
      </w:r>
      <w:proofErr w:type="spellStart"/>
      <w:r w:rsidRPr="00B670F5">
        <w:rPr>
          <w:b/>
          <w:bCs/>
          <w:lang w:val="fr-FR"/>
        </w:rPr>
        <w:t>zakona</w:t>
      </w:r>
      <w:proofErr w:type="spellEnd"/>
    </w:p>
    <w:p w14:paraId="06BB0FEF" w14:textId="77777777" w:rsidR="00B670F5" w:rsidRPr="00B670F5" w:rsidRDefault="00B670F5" w:rsidP="00B670F5">
      <w:pPr>
        <w:jc w:val="center"/>
        <w:rPr>
          <w:b/>
          <w:bCs/>
          <w:lang w:val="fr-FR"/>
        </w:rPr>
      </w:pPr>
      <w:bookmarkStart w:id="66" w:name="clan_33"/>
      <w:bookmarkEnd w:id="66"/>
      <w:proofErr w:type="spellStart"/>
      <w:r w:rsidRPr="00B670F5">
        <w:rPr>
          <w:b/>
          <w:bCs/>
          <w:lang w:val="fr-FR"/>
        </w:rPr>
        <w:t>Član</w:t>
      </w:r>
      <w:proofErr w:type="spellEnd"/>
      <w:r w:rsidRPr="00B670F5">
        <w:rPr>
          <w:b/>
          <w:bCs/>
          <w:lang w:val="fr-FR"/>
        </w:rPr>
        <w:t xml:space="preserve"> 33</w:t>
      </w:r>
    </w:p>
    <w:p w14:paraId="515F066F" w14:textId="77777777" w:rsidR="00B670F5" w:rsidRPr="00B670F5" w:rsidRDefault="00B670F5" w:rsidP="00B670F5">
      <w:pPr>
        <w:jc w:val="center"/>
        <w:rPr>
          <w:lang w:val="fr-FR"/>
        </w:rPr>
      </w:pPr>
      <w:proofErr w:type="spellStart"/>
      <w:r w:rsidRPr="00B670F5">
        <w:rPr>
          <w:lang w:val="fr-FR"/>
        </w:rPr>
        <w:t>Ovaj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zakon</w:t>
      </w:r>
      <w:proofErr w:type="spellEnd"/>
      <w:r w:rsidRPr="00B670F5">
        <w:rPr>
          <w:lang w:val="fr-FR"/>
        </w:rPr>
        <w:t xml:space="preserve"> stupa na </w:t>
      </w:r>
      <w:proofErr w:type="spellStart"/>
      <w:r w:rsidRPr="00B670F5">
        <w:rPr>
          <w:lang w:val="fr-FR"/>
        </w:rPr>
        <w:t>snagu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osmog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dana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od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dana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objavljivanja</w:t>
      </w:r>
      <w:proofErr w:type="spellEnd"/>
      <w:r w:rsidRPr="00B670F5">
        <w:rPr>
          <w:lang w:val="fr-FR"/>
        </w:rPr>
        <w:t xml:space="preserve"> u "</w:t>
      </w:r>
      <w:proofErr w:type="spellStart"/>
      <w:r w:rsidRPr="00B670F5">
        <w:rPr>
          <w:lang w:val="fr-FR"/>
        </w:rPr>
        <w:t>Službenom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glasniku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Republike</w:t>
      </w:r>
      <w:proofErr w:type="spellEnd"/>
      <w:r w:rsidRPr="00B670F5">
        <w:rPr>
          <w:lang w:val="fr-FR"/>
        </w:rPr>
        <w:t xml:space="preserve"> </w:t>
      </w:r>
      <w:proofErr w:type="spellStart"/>
      <w:r w:rsidRPr="00B670F5">
        <w:rPr>
          <w:lang w:val="fr-FR"/>
        </w:rPr>
        <w:t>Srbije</w:t>
      </w:r>
      <w:proofErr w:type="spellEnd"/>
      <w:r w:rsidRPr="00B670F5">
        <w:rPr>
          <w:lang w:val="fr-FR"/>
        </w:rPr>
        <w:t xml:space="preserve">", a </w:t>
      </w:r>
      <w:proofErr w:type="spellStart"/>
      <w:r w:rsidRPr="00B670F5">
        <w:rPr>
          <w:lang w:val="fr-FR"/>
        </w:rPr>
        <w:t>primenjuje</w:t>
      </w:r>
      <w:proofErr w:type="spellEnd"/>
      <w:r w:rsidRPr="00B670F5">
        <w:rPr>
          <w:lang w:val="fr-FR"/>
        </w:rPr>
        <w:t xml:space="preserve"> se </w:t>
      </w:r>
      <w:proofErr w:type="spellStart"/>
      <w:r w:rsidRPr="00B670F5">
        <w:rPr>
          <w:lang w:val="fr-FR"/>
        </w:rPr>
        <w:t>od</w:t>
      </w:r>
      <w:proofErr w:type="spellEnd"/>
      <w:r w:rsidRPr="00B670F5">
        <w:rPr>
          <w:lang w:val="fr-FR"/>
        </w:rPr>
        <w:t xml:space="preserve"> 1. </w:t>
      </w:r>
      <w:proofErr w:type="spellStart"/>
      <w:proofErr w:type="gramStart"/>
      <w:r w:rsidRPr="00B670F5">
        <w:rPr>
          <w:lang w:val="fr-FR"/>
        </w:rPr>
        <w:t>januara</w:t>
      </w:r>
      <w:proofErr w:type="spellEnd"/>
      <w:proofErr w:type="gramEnd"/>
      <w:r w:rsidRPr="00B670F5">
        <w:rPr>
          <w:lang w:val="fr-FR"/>
        </w:rPr>
        <w:t xml:space="preserve"> 2025. </w:t>
      </w:r>
      <w:proofErr w:type="spellStart"/>
      <w:proofErr w:type="gramStart"/>
      <w:r w:rsidRPr="00B670F5">
        <w:rPr>
          <w:lang w:val="fr-FR"/>
        </w:rPr>
        <w:t>godine</w:t>
      </w:r>
      <w:proofErr w:type="spellEnd"/>
      <w:proofErr w:type="gramEnd"/>
      <w:r w:rsidRPr="00B670F5">
        <w:rPr>
          <w:lang w:val="fr-FR"/>
        </w:rPr>
        <w:t>.</w:t>
      </w:r>
    </w:p>
    <w:p w14:paraId="4586BC85" w14:textId="77777777" w:rsidR="00B670F5" w:rsidRPr="00B670F5" w:rsidRDefault="00B670F5" w:rsidP="00B670F5">
      <w:pPr>
        <w:jc w:val="center"/>
        <w:rPr>
          <w:lang w:val="fr-FR"/>
        </w:rPr>
      </w:pPr>
      <w:r w:rsidRPr="00B670F5">
        <w:rPr>
          <w:lang w:val="fr-FR"/>
        </w:rPr>
        <w:t> </w:t>
      </w:r>
    </w:p>
    <w:p w14:paraId="5CFB1F3E" w14:textId="77777777" w:rsidR="00B670F5" w:rsidRPr="00B670F5" w:rsidRDefault="00B670F5" w:rsidP="00B670F5">
      <w:pPr>
        <w:jc w:val="center"/>
        <w:rPr>
          <w:b/>
          <w:bCs/>
          <w:i/>
          <w:iCs/>
          <w:lang w:val="fr-FR"/>
        </w:rPr>
      </w:pPr>
      <w:proofErr w:type="spellStart"/>
      <w:r w:rsidRPr="00B670F5">
        <w:rPr>
          <w:b/>
          <w:bCs/>
          <w:i/>
          <w:iCs/>
          <w:lang w:val="fr-FR"/>
        </w:rPr>
        <w:t>Samostalni</w:t>
      </w:r>
      <w:proofErr w:type="spellEnd"/>
      <w:r w:rsidRPr="00B670F5">
        <w:rPr>
          <w:b/>
          <w:bCs/>
          <w:i/>
          <w:iCs/>
          <w:lang w:val="fr-FR"/>
        </w:rPr>
        <w:t xml:space="preserve"> </w:t>
      </w:r>
      <w:proofErr w:type="spellStart"/>
      <w:r w:rsidRPr="00B670F5">
        <w:rPr>
          <w:b/>
          <w:bCs/>
          <w:i/>
          <w:iCs/>
          <w:lang w:val="fr-FR"/>
        </w:rPr>
        <w:t>član</w:t>
      </w:r>
      <w:proofErr w:type="spellEnd"/>
      <w:r w:rsidRPr="00B670F5">
        <w:rPr>
          <w:b/>
          <w:bCs/>
          <w:i/>
          <w:iCs/>
          <w:lang w:val="fr-FR"/>
        </w:rPr>
        <w:t xml:space="preserve"> </w:t>
      </w:r>
      <w:proofErr w:type="spellStart"/>
      <w:r w:rsidRPr="00B670F5">
        <w:rPr>
          <w:b/>
          <w:bCs/>
          <w:i/>
          <w:iCs/>
          <w:lang w:val="fr-FR"/>
        </w:rPr>
        <w:t>Zakona</w:t>
      </w:r>
      <w:proofErr w:type="spellEnd"/>
      <w:r w:rsidRPr="00B670F5">
        <w:rPr>
          <w:b/>
          <w:bCs/>
          <w:i/>
          <w:iCs/>
          <w:lang w:val="fr-FR"/>
        </w:rPr>
        <w:t xml:space="preserve"> o </w:t>
      </w:r>
      <w:proofErr w:type="spellStart"/>
      <w:r w:rsidRPr="00B670F5">
        <w:rPr>
          <w:b/>
          <w:bCs/>
          <w:i/>
          <w:iCs/>
          <w:lang w:val="fr-FR"/>
        </w:rPr>
        <w:t>izmenama</w:t>
      </w:r>
      <w:proofErr w:type="spellEnd"/>
      <w:r w:rsidRPr="00B670F5">
        <w:rPr>
          <w:b/>
          <w:bCs/>
          <w:i/>
          <w:iCs/>
          <w:lang w:val="fr-FR"/>
        </w:rPr>
        <w:br/>
      </w:r>
      <w:proofErr w:type="spellStart"/>
      <w:r w:rsidRPr="00B670F5">
        <w:rPr>
          <w:b/>
          <w:bCs/>
          <w:i/>
          <w:iCs/>
          <w:lang w:val="fr-FR"/>
        </w:rPr>
        <w:t>Zakona</w:t>
      </w:r>
      <w:proofErr w:type="spellEnd"/>
      <w:r w:rsidRPr="00B670F5">
        <w:rPr>
          <w:b/>
          <w:bCs/>
          <w:i/>
          <w:iCs/>
          <w:lang w:val="fr-FR"/>
        </w:rPr>
        <w:t xml:space="preserve"> o </w:t>
      </w:r>
      <w:proofErr w:type="spellStart"/>
      <w:r w:rsidRPr="00B670F5">
        <w:rPr>
          <w:b/>
          <w:bCs/>
          <w:i/>
          <w:iCs/>
          <w:lang w:val="fr-FR"/>
        </w:rPr>
        <w:t>platama</w:t>
      </w:r>
      <w:proofErr w:type="spellEnd"/>
      <w:r w:rsidRPr="00B670F5">
        <w:rPr>
          <w:b/>
          <w:bCs/>
          <w:i/>
          <w:iCs/>
          <w:lang w:val="fr-FR"/>
        </w:rPr>
        <w:t xml:space="preserve"> </w:t>
      </w:r>
      <w:proofErr w:type="spellStart"/>
      <w:r w:rsidRPr="00B670F5">
        <w:rPr>
          <w:b/>
          <w:bCs/>
          <w:i/>
          <w:iCs/>
          <w:lang w:val="fr-FR"/>
        </w:rPr>
        <w:t>zaposlenih</w:t>
      </w:r>
      <w:proofErr w:type="spellEnd"/>
      <w:r w:rsidRPr="00B670F5">
        <w:rPr>
          <w:b/>
          <w:bCs/>
          <w:i/>
          <w:iCs/>
          <w:lang w:val="fr-FR"/>
        </w:rPr>
        <w:t xml:space="preserve"> u </w:t>
      </w:r>
      <w:proofErr w:type="spellStart"/>
      <w:r w:rsidRPr="00B670F5">
        <w:rPr>
          <w:b/>
          <w:bCs/>
          <w:i/>
          <w:iCs/>
          <w:lang w:val="fr-FR"/>
        </w:rPr>
        <w:t>javnim</w:t>
      </w:r>
      <w:proofErr w:type="spellEnd"/>
      <w:r w:rsidRPr="00B670F5">
        <w:rPr>
          <w:b/>
          <w:bCs/>
          <w:i/>
          <w:iCs/>
          <w:lang w:val="fr-FR"/>
        </w:rPr>
        <w:t xml:space="preserve"> </w:t>
      </w:r>
      <w:proofErr w:type="spellStart"/>
      <w:r w:rsidRPr="00B670F5">
        <w:rPr>
          <w:b/>
          <w:bCs/>
          <w:i/>
          <w:iCs/>
          <w:lang w:val="fr-FR"/>
        </w:rPr>
        <w:t>agencijama</w:t>
      </w:r>
      <w:proofErr w:type="spellEnd"/>
      <w:r w:rsidRPr="00B670F5">
        <w:rPr>
          <w:b/>
          <w:bCs/>
          <w:i/>
          <w:iCs/>
          <w:lang w:val="fr-FR"/>
        </w:rPr>
        <w:t xml:space="preserve"> i </w:t>
      </w:r>
      <w:proofErr w:type="spellStart"/>
      <w:r w:rsidRPr="00B670F5">
        <w:rPr>
          <w:b/>
          <w:bCs/>
          <w:i/>
          <w:iCs/>
          <w:lang w:val="fr-FR"/>
        </w:rPr>
        <w:t>drugim</w:t>
      </w:r>
      <w:proofErr w:type="spellEnd"/>
      <w:r w:rsidRPr="00B670F5">
        <w:rPr>
          <w:b/>
          <w:bCs/>
          <w:i/>
          <w:iCs/>
          <w:lang w:val="fr-FR"/>
        </w:rPr>
        <w:t xml:space="preserve"> </w:t>
      </w:r>
      <w:proofErr w:type="spellStart"/>
      <w:r w:rsidRPr="00B670F5">
        <w:rPr>
          <w:b/>
          <w:bCs/>
          <w:i/>
          <w:iCs/>
          <w:lang w:val="fr-FR"/>
        </w:rPr>
        <w:t>organizacijama</w:t>
      </w:r>
      <w:proofErr w:type="spellEnd"/>
      <w:r w:rsidRPr="00B670F5">
        <w:rPr>
          <w:b/>
          <w:bCs/>
          <w:i/>
          <w:iCs/>
          <w:lang w:val="fr-FR"/>
        </w:rPr>
        <w:t xml:space="preserve"> </w:t>
      </w:r>
      <w:proofErr w:type="spellStart"/>
      <w:r w:rsidRPr="00B670F5">
        <w:rPr>
          <w:b/>
          <w:bCs/>
          <w:i/>
          <w:iCs/>
          <w:lang w:val="fr-FR"/>
        </w:rPr>
        <w:t>koje</w:t>
      </w:r>
      <w:proofErr w:type="spellEnd"/>
      <w:r w:rsidRPr="00B670F5">
        <w:rPr>
          <w:b/>
          <w:bCs/>
          <w:i/>
          <w:iCs/>
          <w:lang w:val="fr-FR"/>
        </w:rPr>
        <w:t xml:space="preserve"> je </w:t>
      </w:r>
      <w:proofErr w:type="spellStart"/>
      <w:r w:rsidRPr="00B670F5">
        <w:rPr>
          <w:b/>
          <w:bCs/>
          <w:i/>
          <w:iCs/>
          <w:lang w:val="fr-FR"/>
        </w:rPr>
        <w:t>osnovala</w:t>
      </w:r>
      <w:proofErr w:type="spellEnd"/>
      <w:r w:rsidRPr="00B670F5">
        <w:rPr>
          <w:b/>
          <w:bCs/>
          <w:i/>
          <w:iCs/>
          <w:lang w:val="fr-FR"/>
        </w:rPr>
        <w:t xml:space="preserve"> Republika </w:t>
      </w:r>
      <w:proofErr w:type="spellStart"/>
      <w:r w:rsidRPr="00B670F5">
        <w:rPr>
          <w:b/>
          <w:bCs/>
          <w:i/>
          <w:iCs/>
          <w:lang w:val="fr-FR"/>
        </w:rPr>
        <w:t>Srbija</w:t>
      </w:r>
      <w:proofErr w:type="spellEnd"/>
      <w:r w:rsidRPr="00B670F5">
        <w:rPr>
          <w:b/>
          <w:bCs/>
          <w:i/>
          <w:iCs/>
          <w:lang w:val="fr-FR"/>
        </w:rPr>
        <w:t xml:space="preserve">, </w:t>
      </w:r>
      <w:proofErr w:type="spellStart"/>
      <w:r w:rsidRPr="00B670F5">
        <w:rPr>
          <w:b/>
          <w:bCs/>
          <w:i/>
          <w:iCs/>
          <w:lang w:val="fr-FR"/>
        </w:rPr>
        <w:t>autonomna</w:t>
      </w:r>
      <w:proofErr w:type="spellEnd"/>
      <w:r w:rsidRPr="00B670F5">
        <w:rPr>
          <w:b/>
          <w:bCs/>
          <w:i/>
          <w:iCs/>
          <w:lang w:val="fr-FR"/>
        </w:rPr>
        <w:t xml:space="preserve"> </w:t>
      </w:r>
      <w:proofErr w:type="spellStart"/>
      <w:r w:rsidRPr="00B670F5">
        <w:rPr>
          <w:b/>
          <w:bCs/>
          <w:i/>
          <w:iCs/>
          <w:lang w:val="fr-FR"/>
        </w:rPr>
        <w:t>pokrajina</w:t>
      </w:r>
      <w:proofErr w:type="spellEnd"/>
      <w:r w:rsidRPr="00B670F5">
        <w:rPr>
          <w:b/>
          <w:bCs/>
          <w:i/>
          <w:iCs/>
          <w:lang w:val="fr-FR"/>
        </w:rPr>
        <w:t xml:space="preserve"> </w:t>
      </w:r>
      <w:proofErr w:type="spellStart"/>
      <w:r w:rsidRPr="00B670F5">
        <w:rPr>
          <w:b/>
          <w:bCs/>
          <w:i/>
          <w:iCs/>
          <w:lang w:val="fr-FR"/>
        </w:rPr>
        <w:t>ili</w:t>
      </w:r>
      <w:proofErr w:type="spellEnd"/>
      <w:r w:rsidRPr="00B670F5">
        <w:rPr>
          <w:b/>
          <w:bCs/>
          <w:i/>
          <w:iCs/>
          <w:lang w:val="fr-FR"/>
        </w:rPr>
        <w:t xml:space="preserve"> </w:t>
      </w:r>
      <w:proofErr w:type="spellStart"/>
      <w:r w:rsidRPr="00B670F5">
        <w:rPr>
          <w:b/>
          <w:bCs/>
          <w:i/>
          <w:iCs/>
          <w:lang w:val="fr-FR"/>
        </w:rPr>
        <w:t>jedinica</w:t>
      </w:r>
      <w:proofErr w:type="spellEnd"/>
      <w:r w:rsidRPr="00B670F5">
        <w:rPr>
          <w:b/>
          <w:bCs/>
          <w:i/>
          <w:iCs/>
          <w:lang w:val="fr-FR"/>
        </w:rPr>
        <w:t xml:space="preserve"> </w:t>
      </w:r>
      <w:proofErr w:type="spellStart"/>
      <w:r w:rsidRPr="00B670F5">
        <w:rPr>
          <w:b/>
          <w:bCs/>
          <w:i/>
          <w:iCs/>
          <w:lang w:val="fr-FR"/>
        </w:rPr>
        <w:t>lokalne</w:t>
      </w:r>
      <w:proofErr w:type="spellEnd"/>
      <w:r w:rsidRPr="00B670F5">
        <w:rPr>
          <w:b/>
          <w:bCs/>
          <w:i/>
          <w:iCs/>
          <w:lang w:val="fr-FR"/>
        </w:rPr>
        <w:t xml:space="preserve"> </w:t>
      </w:r>
      <w:proofErr w:type="spellStart"/>
      <w:r w:rsidRPr="00B670F5">
        <w:rPr>
          <w:b/>
          <w:bCs/>
          <w:i/>
          <w:iCs/>
          <w:lang w:val="fr-FR"/>
        </w:rPr>
        <w:t>samouprave</w:t>
      </w:r>
      <w:proofErr w:type="spellEnd"/>
    </w:p>
    <w:p w14:paraId="28EA8111" w14:textId="77777777" w:rsidR="00B670F5" w:rsidRPr="00B670F5" w:rsidRDefault="00B670F5" w:rsidP="00B670F5">
      <w:pPr>
        <w:jc w:val="center"/>
        <w:rPr>
          <w:i/>
          <w:iCs/>
        </w:rPr>
      </w:pPr>
      <w:r w:rsidRPr="00B670F5">
        <w:rPr>
          <w:i/>
          <w:iCs/>
        </w:rPr>
        <w:t xml:space="preserve">("Sl. </w:t>
      </w:r>
      <w:proofErr w:type="spellStart"/>
      <w:r w:rsidRPr="00B670F5">
        <w:rPr>
          <w:i/>
          <w:iCs/>
        </w:rPr>
        <w:t>glasnik</w:t>
      </w:r>
      <w:proofErr w:type="spellEnd"/>
      <w:r w:rsidRPr="00B670F5">
        <w:rPr>
          <w:i/>
          <w:iCs/>
        </w:rPr>
        <w:t xml:space="preserve"> RS", br. 95/2018)</w:t>
      </w:r>
    </w:p>
    <w:p w14:paraId="47662019" w14:textId="77777777" w:rsidR="00B670F5" w:rsidRPr="00B670F5" w:rsidRDefault="00B670F5" w:rsidP="00B670F5">
      <w:pPr>
        <w:jc w:val="center"/>
        <w:rPr>
          <w:b/>
          <w:bCs/>
        </w:rPr>
      </w:pPr>
      <w:proofErr w:type="spellStart"/>
      <w:r w:rsidRPr="00B670F5">
        <w:rPr>
          <w:b/>
          <w:bCs/>
        </w:rPr>
        <w:t>Član</w:t>
      </w:r>
      <w:proofErr w:type="spellEnd"/>
      <w:r w:rsidRPr="00B670F5">
        <w:rPr>
          <w:b/>
          <w:bCs/>
        </w:rPr>
        <w:t xml:space="preserve"> 4</w:t>
      </w:r>
    </w:p>
    <w:p w14:paraId="33EA3E64" w14:textId="77777777" w:rsidR="00B670F5" w:rsidRPr="00B670F5" w:rsidRDefault="00B670F5" w:rsidP="00B670F5">
      <w:pPr>
        <w:jc w:val="center"/>
      </w:pPr>
      <w:proofErr w:type="spellStart"/>
      <w:r w:rsidRPr="00B670F5">
        <w:t>Ovaj</w:t>
      </w:r>
      <w:proofErr w:type="spellEnd"/>
      <w:r w:rsidRPr="00B670F5">
        <w:t xml:space="preserve"> </w:t>
      </w:r>
      <w:proofErr w:type="spellStart"/>
      <w:r w:rsidRPr="00B670F5">
        <w:t>zakon</w:t>
      </w:r>
      <w:proofErr w:type="spellEnd"/>
      <w:r w:rsidRPr="00B670F5">
        <w:t xml:space="preserve"> stupa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snagu</w:t>
      </w:r>
      <w:proofErr w:type="spellEnd"/>
      <w:r w:rsidRPr="00B670F5">
        <w:t xml:space="preserve"> </w:t>
      </w:r>
      <w:proofErr w:type="spellStart"/>
      <w:r w:rsidRPr="00B670F5">
        <w:t>osmog</w:t>
      </w:r>
      <w:proofErr w:type="spellEnd"/>
      <w:r w:rsidRPr="00B670F5">
        <w:t xml:space="preserve"> dana od dana </w:t>
      </w:r>
      <w:proofErr w:type="spellStart"/>
      <w:r w:rsidRPr="00B670F5">
        <w:t>objavljivanja</w:t>
      </w:r>
      <w:proofErr w:type="spellEnd"/>
      <w:r w:rsidRPr="00B670F5">
        <w:t xml:space="preserve"> u "</w:t>
      </w:r>
      <w:proofErr w:type="spellStart"/>
      <w:r w:rsidRPr="00B670F5">
        <w:t>Službenom</w:t>
      </w:r>
      <w:proofErr w:type="spellEnd"/>
      <w:r w:rsidRPr="00B670F5">
        <w:t xml:space="preserve"> </w:t>
      </w:r>
      <w:proofErr w:type="spellStart"/>
      <w:r w:rsidRPr="00B670F5">
        <w:t>glasniku</w:t>
      </w:r>
      <w:proofErr w:type="spellEnd"/>
      <w:r w:rsidRPr="00B670F5">
        <w:t xml:space="preserve"> </w:t>
      </w:r>
      <w:proofErr w:type="spellStart"/>
      <w:r w:rsidRPr="00B670F5">
        <w:t>Republike</w:t>
      </w:r>
      <w:proofErr w:type="spellEnd"/>
      <w:r w:rsidRPr="00B670F5">
        <w:t xml:space="preserve"> </w:t>
      </w:r>
      <w:proofErr w:type="spellStart"/>
      <w:r w:rsidRPr="00B670F5">
        <w:t>Srbije</w:t>
      </w:r>
      <w:proofErr w:type="spellEnd"/>
      <w:r w:rsidRPr="00B670F5">
        <w:t>".</w:t>
      </w:r>
    </w:p>
    <w:p w14:paraId="3C685DF7" w14:textId="77777777" w:rsidR="00B670F5" w:rsidRPr="00B670F5" w:rsidRDefault="00B670F5" w:rsidP="00B670F5">
      <w:pPr>
        <w:jc w:val="center"/>
      </w:pPr>
      <w:r w:rsidRPr="00B670F5">
        <w:t> </w:t>
      </w:r>
    </w:p>
    <w:p w14:paraId="0AE9AC31" w14:textId="77777777" w:rsidR="00B670F5" w:rsidRPr="00B670F5" w:rsidRDefault="00B670F5" w:rsidP="00B670F5">
      <w:pPr>
        <w:jc w:val="center"/>
        <w:rPr>
          <w:b/>
          <w:bCs/>
          <w:i/>
          <w:iCs/>
        </w:rPr>
      </w:pPr>
      <w:proofErr w:type="spellStart"/>
      <w:r w:rsidRPr="00B670F5">
        <w:rPr>
          <w:b/>
          <w:bCs/>
          <w:i/>
          <w:iCs/>
        </w:rPr>
        <w:t>Samostalni</w:t>
      </w:r>
      <w:proofErr w:type="spellEnd"/>
      <w:r w:rsidRPr="00B670F5">
        <w:rPr>
          <w:b/>
          <w:bCs/>
          <w:i/>
          <w:iCs/>
        </w:rPr>
        <w:t xml:space="preserve"> </w:t>
      </w:r>
      <w:proofErr w:type="spellStart"/>
      <w:r w:rsidRPr="00B670F5">
        <w:rPr>
          <w:b/>
          <w:bCs/>
          <w:i/>
          <w:iCs/>
        </w:rPr>
        <w:t>član</w:t>
      </w:r>
      <w:proofErr w:type="spellEnd"/>
      <w:r w:rsidRPr="00B670F5">
        <w:rPr>
          <w:b/>
          <w:bCs/>
          <w:i/>
          <w:iCs/>
        </w:rPr>
        <w:t xml:space="preserve"> </w:t>
      </w:r>
      <w:proofErr w:type="spellStart"/>
      <w:r w:rsidRPr="00B670F5">
        <w:rPr>
          <w:b/>
          <w:bCs/>
          <w:i/>
          <w:iCs/>
        </w:rPr>
        <w:t>Zakona</w:t>
      </w:r>
      <w:proofErr w:type="spellEnd"/>
      <w:r w:rsidRPr="00B670F5">
        <w:rPr>
          <w:b/>
          <w:bCs/>
          <w:i/>
          <w:iCs/>
        </w:rPr>
        <w:t xml:space="preserve"> o </w:t>
      </w:r>
      <w:proofErr w:type="spellStart"/>
      <w:r w:rsidRPr="00B670F5">
        <w:rPr>
          <w:b/>
          <w:bCs/>
          <w:i/>
          <w:iCs/>
        </w:rPr>
        <w:t>izmenama</w:t>
      </w:r>
      <w:proofErr w:type="spellEnd"/>
      <w:r w:rsidRPr="00B670F5">
        <w:rPr>
          <w:b/>
          <w:bCs/>
          <w:i/>
          <w:iCs/>
        </w:rPr>
        <w:br/>
      </w:r>
      <w:proofErr w:type="spellStart"/>
      <w:r w:rsidRPr="00B670F5">
        <w:rPr>
          <w:b/>
          <w:bCs/>
          <w:i/>
          <w:iCs/>
        </w:rPr>
        <w:t>Zakona</w:t>
      </w:r>
      <w:proofErr w:type="spellEnd"/>
      <w:r w:rsidRPr="00B670F5">
        <w:rPr>
          <w:b/>
          <w:bCs/>
          <w:i/>
          <w:iCs/>
        </w:rPr>
        <w:t xml:space="preserve"> o </w:t>
      </w:r>
      <w:proofErr w:type="spellStart"/>
      <w:r w:rsidRPr="00B670F5">
        <w:rPr>
          <w:b/>
          <w:bCs/>
          <w:i/>
          <w:iCs/>
        </w:rPr>
        <w:t>platama</w:t>
      </w:r>
      <w:proofErr w:type="spellEnd"/>
      <w:r w:rsidRPr="00B670F5">
        <w:rPr>
          <w:b/>
          <w:bCs/>
          <w:i/>
          <w:iCs/>
        </w:rPr>
        <w:t xml:space="preserve"> </w:t>
      </w:r>
      <w:proofErr w:type="spellStart"/>
      <w:r w:rsidRPr="00B670F5">
        <w:rPr>
          <w:b/>
          <w:bCs/>
          <w:i/>
          <w:iCs/>
        </w:rPr>
        <w:t>zaposlenih</w:t>
      </w:r>
      <w:proofErr w:type="spellEnd"/>
      <w:r w:rsidRPr="00B670F5">
        <w:rPr>
          <w:b/>
          <w:bCs/>
          <w:i/>
          <w:iCs/>
        </w:rPr>
        <w:t xml:space="preserve"> u </w:t>
      </w:r>
      <w:proofErr w:type="spellStart"/>
      <w:r w:rsidRPr="00B670F5">
        <w:rPr>
          <w:b/>
          <w:bCs/>
          <w:i/>
          <w:iCs/>
        </w:rPr>
        <w:t>javnim</w:t>
      </w:r>
      <w:proofErr w:type="spellEnd"/>
      <w:r w:rsidRPr="00B670F5">
        <w:rPr>
          <w:b/>
          <w:bCs/>
          <w:i/>
          <w:iCs/>
        </w:rPr>
        <w:t xml:space="preserve"> </w:t>
      </w:r>
      <w:proofErr w:type="spellStart"/>
      <w:r w:rsidRPr="00B670F5">
        <w:rPr>
          <w:b/>
          <w:bCs/>
          <w:i/>
          <w:iCs/>
        </w:rPr>
        <w:t>agencijama</w:t>
      </w:r>
      <w:proofErr w:type="spellEnd"/>
      <w:r w:rsidRPr="00B670F5">
        <w:rPr>
          <w:b/>
          <w:bCs/>
          <w:i/>
          <w:iCs/>
        </w:rPr>
        <w:t xml:space="preserve"> </w:t>
      </w:r>
      <w:proofErr w:type="spellStart"/>
      <w:r w:rsidRPr="00B670F5">
        <w:rPr>
          <w:b/>
          <w:bCs/>
          <w:i/>
          <w:iCs/>
        </w:rPr>
        <w:t>i</w:t>
      </w:r>
      <w:proofErr w:type="spellEnd"/>
      <w:r w:rsidRPr="00B670F5">
        <w:rPr>
          <w:b/>
          <w:bCs/>
          <w:i/>
          <w:iCs/>
        </w:rPr>
        <w:t xml:space="preserve"> </w:t>
      </w:r>
      <w:proofErr w:type="spellStart"/>
      <w:r w:rsidRPr="00B670F5">
        <w:rPr>
          <w:b/>
          <w:bCs/>
          <w:i/>
          <w:iCs/>
        </w:rPr>
        <w:t>drugim</w:t>
      </w:r>
      <w:proofErr w:type="spellEnd"/>
      <w:r w:rsidRPr="00B670F5">
        <w:rPr>
          <w:b/>
          <w:bCs/>
          <w:i/>
          <w:iCs/>
        </w:rPr>
        <w:t xml:space="preserve"> </w:t>
      </w:r>
      <w:proofErr w:type="spellStart"/>
      <w:r w:rsidRPr="00B670F5">
        <w:rPr>
          <w:b/>
          <w:bCs/>
          <w:i/>
          <w:iCs/>
        </w:rPr>
        <w:t>organizacijama</w:t>
      </w:r>
      <w:proofErr w:type="spellEnd"/>
      <w:r w:rsidRPr="00B670F5">
        <w:rPr>
          <w:b/>
          <w:bCs/>
          <w:i/>
          <w:iCs/>
        </w:rPr>
        <w:t xml:space="preserve"> </w:t>
      </w:r>
      <w:proofErr w:type="spellStart"/>
      <w:r w:rsidRPr="00B670F5">
        <w:rPr>
          <w:b/>
          <w:bCs/>
          <w:i/>
          <w:iCs/>
        </w:rPr>
        <w:t>koje</w:t>
      </w:r>
      <w:proofErr w:type="spellEnd"/>
      <w:r w:rsidRPr="00B670F5">
        <w:rPr>
          <w:b/>
          <w:bCs/>
          <w:i/>
          <w:iCs/>
        </w:rPr>
        <w:t xml:space="preserve"> je </w:t>
      </w:r>
      <w:proofErr w:type="spellStart"/>
      <w:r w:rsidRPr="00B670F5">
        <w:rPr>
          <w:b/>
          <w:bCs/>
          <w:i/>
          <w:iCs/>
        </w:rPr>
        <w:t>osnovala</w:t>
      </w:r>
      <w:proofErr w:type="spellEnd"/>
      <w:r w:rsidRPr="00B670F5">
        <w:rPr>
          <w:b/>
          <w:bCs/>
          <w:i/>
          <w:iCs/>
        </w:rPr>
        <w:t xml:space="preserve"> </w:t>
      </w:r>
      <w:proofErr w:type="spellStart"/>
      <w:r w:rsidRPr="00B670F5">
        <w:rPr>
          <w:b/>
          <w:bCs/>
          <w:i/>
          <w:iCs/>
        </w:rPr>
        <w:t>Republika</w:t>
      </w:r>
      <w:proofErr w:type="spellEnd"/>
      <w:r w:rsidRPr="00B670F5">
        <w:rPr>
          <w:b/>
          <w:bCs/>
          <w:i/>
          <w:iCs/>
        </w:rPr>
        <w:t xml:space="preserve"> </w:t>
      </w:r>
      <w:proofErr w:type="spellStart"/>
      <w:r w:rsidRPr="00B670F5">
        <w:rPr>
          <w:b/>
          <w:bCs/>
          <w:i/>
          <w:iCs/>
        </w:rPr>
        <w:t>Srbija</w:t>
      </w:r>
      <w:proofErr w:type="spellEnd"/>
      <w:r w:rsidRPr="00B670F5">
        <w:rPr>
          <w:b/>
          <w:bCs/>
          <w:i/>
          <w:iCs/>
        </w:rPr>
        <w:t xml:space="preserve">, </w:t>
      </w:r>
      <w:proofErr w:type="spellStart"/>
      <w:r w:rsidRPr="00B670F5">
        <w:rPr>
          <w:b/>
          <w:bCs/>
          <w:i/>
          <w:iCs/>
        </w:rPr>
        <w:t>autonomna</w:t>
      </w:r>
      <w:proofErr w:type="spellEnd"/>
      <w:r w:rsidRPr="00B670F5">
        <w:rPr>
          <w:b/>
          <w:bCs/>
          <w:i/>
          <w:iCs/>
        </w:rPr>
        <w:t xml:space="preserve"> </w:t>
      </w:r>
      <w:proofErr w:type="spellStart"/>
      <w:r w:rsidRPr="00B670F5">
        <w:rPr>
          <w:b/>
          <w:bCs/>
          <w:i/>
          <w:iCs/>
        </w:rPr>
        <w:t>pokrajina</w:t>
      </w:r>
      <w:proofErr w:type="spellEnd"/>
      <w:r w:rsidRPr="00B670F5">
        <w:rPr>
          <w:b/>
          <w:bCs/>
          <w:i/>
          <w:iCs/>
        </w:rPr>
        <w:t xml:space="preserve"> </w:t>
      </w:r>
      <w:proofErr w:type="spellStart"/>
      <w:r w:rsidRPr="00B670F5">
        <w:rPr>
          <w:b/>
          <w:bCs/>
          <w:i/>
          <w:iCs/>
        </w:rPr>
        <w:t>ili</w:t>
      </w:r>
      <w:proofErr w:type="spellEnd"/>
      <w:r w:rsidRPr="00B670F5">
        <w:rPr>
          <w:b/>
          <w:bCs/>
          <w:i/>
          <w:iCs/>
        </w:rPr>
        <w:t xml:space="preserve"> </w:t>
      </w:r>
      <w:proofErr w:type="spellStart"/>
      <w:r w:rsidRPr="00B670F5">
        <w:rPr>
          <w:b/>
          <w:bCs/>
          <w:i/>
          <w:iCs/>
        </w:rPr>
        <w:t>jedinica</w:t>
      </w:r>
      <w:proofErr w:type="spellEnd"/>
      <w:r w:rsidRPr="00B670F5">
        <w:rPr>
          <w:b/>
          <w:bCs/>
          <w:i/>
          <w:iCs/>
        </w:rPr>
        <w:t xml:space="preserve"> </w:t>
      </w:r>
      <w:proofErr w:type="spellStart"/>
      <w:r w:rsidRPr="00B670F5">
        <w:rPr>
          <w:b/>
          <w:bCs/>
          <w:i/>
          <w:iCs/>
        </w:rPr>
        <w:t>lokalne</w:t>
      </w:r>
      <w:proofErr w:type="spellEnd"/>
      <w:r w:rsidRPr="00B670F5">
        <w:rPr>
          <w:b/>
          <w:bCs/>
          <w:i/>
          <w:iCs/>
        </w:rPr>
        <w:t xml:space="preserve"> </w:t>
      </w:r>
      <w:proofErr w:type="spellStart"/>
      <w:r w:rsidRPr="00B670F5">
        <w:rPr>
          <w:b/>
          <w:bCs/>
          <w:i/>
          <w:iCs/>
        </w:rPr>
        <w:t>samouprave</w:t>
      </w:r>
      <w:proofErr w:type="spellEnd"/>
    </w:p>
    <w:p w14:paraId="417F9703" w14:textId="77777777" w:rsidR="00B670F5" w:rsidRPr="00B670F5" w:rsidRDefault="00B670F5" w:rsidP="00B670F5">
      <w:pPr>
        <w:jc w:val="center"/>
        <w:rPr>
          <w:i/>
          <w:iCs/>
        </w:rPr>
      </w:pPr>
      <w:r w:rsidRPr="00B670F5">
        <w:rPr>
          <w:i/>
          <w:iCs/>
        </w:rPr>
        <w:t xml:space="preserve">("Sl. </w:t>
      </w:r>
      <w:proofErr w:type="spellStart"/>
      <w:r w:rsidRPr="00B670F5">
        <w:rPr>
          <w:i/>
          <w:iCs/>
        </w:rPr>
        <w:t>glasnik</w:t>
      </w:r>
      <w:proofErr w:type="spellEnd"/>
      <w:r w:rsidRPr="00B670F5">
        <w:rPr>
          <w:i/>
          <w:iCs/>
        </w:rPr>
        <w:t xml:space="preserve"> RS", br. 157/2020)</w:t>
      </w:r>
    </w:p>
    <w:p w14:paraId="56D1254E" w14:textId="77777777" w:rsidR="00B670F5" w:rsidRPr="00B670F5" w:rsidRDefault="00B670F5" w:rsidP="00B670F5">
      <w:pPr>
        <w:jc w:val="center"/>
        <w:rPr>
          <w:b/>
          <w:bCs/>
        </w:rPr>
      </w:pPr>
      <w:proofErr w:type="spellStart"/>
      <w:r w:rsidRPr="00B670F5">
        <w:rPr>
          <w:b/>
          <w:bCs/>
        </w:rPr>
        <w:t>Član</w:t>
      </w:r>
      <w:proofErr w:type="spellEnd"/>
      <w:r w:rsidRPr="00B670F5">
        <w:rPr>
          <w:b/>
          <w:bCs/>
        </w:rPr>
        <w:t xml:space="preserve"> 3</w:t>
      </w:r>
    </w:p>
    <w:p w14:paraId="29810915" w14:textId="132D0554" w:rsidR="00B670F5" w:rsidRPr="00B670F5" w:rsidRDefault="00B670F5" w:rsidP="00B670F5">
      <w:pPr>
        <w:jc w:val="center"/>
      </w:pPr>
      <w:proofErr w:type="spellStart"/>
      <w:r w:rsidRPr="00B670F5">
        <w:t>Ovaj</w:t>
      </w:r>
      <w:proofErr w:type="spellEnd"/>
      <w:r w:rsidRPr="00B670F5">
        <w:t xml:space="preserve"> </w:t>
      </w:r>
      <w:proofErr w:type="spellStart"/>
      <w:r w:rsidRPr="00B670F5">
        <w:t>zakon</w:t>
      </w:r>
      <w:proofErr w:type="spellEnd"/>
      <w:r w:rsidRPr="00B670F5">
        <w:t xml:space="preserve"> stupa </w:t>
      </w:r>
      <w:proofErr w:type="spellStart"/>
      <w:r w:rsidRPr="00B670F5">
        <w:t>na</w:t>
      </w:r>
      <w:proofErr w:type="spellEnd"/>
      <w:r w:rsidRPr="00B670F5">
        <w:t xml:space="preserve"> </w:t>
      </w:r>
      <w:proofErr w:type="spellStart"/>
      <w:r w:rsidRPr="00B670F5">
        <w:t>snagu</w:t>
      </w:r>
      <w:proofErr w:type="spellEnd"/>
      <w:r w:rsidRPr="00B670F5">
        <w:t xml:space="preserve"> </w:t>
      </w:r>
      <w:proofErr w:type="spellStart"/>
      <w:r w:rsidRPr="00B670F5">
        <w:t>narednog</w:t>
      </w:r>
      <w:proofErr w:type="spellEnd"/>
      <w:r w:rsidRPr="00B670F5">
        <w:t xml:space="preserve"> dana od dana </w:t>
      </w:r>
      <w:proofErr w:type="spellStart"/>
      <w:r w:rsidRPr="00B670F5">
        <w:t>objavljivanja</w:t>
      </w:r>
      <w:proofErr w:type="spellEnd"/>
      <w:r w:rsidRPr="00B670F5">
        <w:t xml:space="preserve"> u "</w:t>
      </w:r>
      <w:proofErr w:type="spellStart"/>
      <w:r w:rsidRPr="00B670F5">
        <w:t>Službenom</w:t>
      </w:r>
      <w:proofErr w:type="spellEnd"/>
      <w:r w:rsidRPr="00B670F5">
        <w:t xml:space="preserve"> </w:t>
      </w:r>
      <w:proofErr w:type="spellStart"/>
      <w:r w:rsidRPr="00B670F5">
        <w:t>glasniku</w:t>
      </w:r>
      <w:proofErr w:type="spellEnd"/>
      <w:r w:rsidRPr="00B670F5">
        <w:t xml:space="preserve"> </w:t>
      </w:r>
      <w:proofErr w:type="spellStart"/>
      <w:r w:rsidRPr="00B670F5">
        <w:t>Republike</w:t>
      </w:r>
      <w:proofErr w:type="spellEnd"/>
      <w:r w:rsidRPr="00B670F5">
        <w:t xml:space="preserve"> </w:t>
      </w:r>
      <w:proofErr w:type="spellStart"/>
      <w:r w:rsidRPr="00B670F5">
        <w:t>Srbije</w:t>
      </w:r>
      <w:proofErr w:type="spellEnd"/>
      <w:r w:rsidRPr="00B670F5">
        <w:t>".</w:t>
      </w:r>
    </w:p>
    <w:p w14:paraId="3DCD4CB6" w14:textId="77777777" w:rsidR="00961C2E" w:rsidRDefault="00961C2E" w:rsidP="00B670F5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60B43"/>
    <w:multiLevelType w:val="multilevel"/>
    <w:tmpl w:val="6A50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53A7F"/>
    <w:multiLevelType w:val="multilevel"/>
    <w:tmpl w:val="BF12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A5FBE"/>
    <w:multiLevelType w:val="multilevel"/>
    <w:tmpl w:val="A792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424B9"/>
    <w:multiLevelType w:val="multilevel"/>
    <w:tmpl w:val="2F4A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23A8F"/>
    <w:multiLevelType w:val="multilevel"/>
    <w:tmpl w:val="94F4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6532232">
    <w:abstractNumId w:val="0"/>
  </w:num>
  <w:num w:numId="2" w16cid:durableId="1192495191">
    <w:abstractNumId w:val="4"/>
  </w:num>
  <w:num w:numId="3" w16cid:durableId="1648433319">
    <w:abstractNumId w:val="2"/>
  </w:num>
  <w:num w:numId="4" w16cid:durableId="1386683571">
    <w:abstractNumId w:val="1"/>
  </w:num>
  <w:num w:numId="5" w16cid:durableId="986016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F5"/>
    <w:rsid w:val="0032438A"/>
    <w:rsid w:val="0060202F"/>
    <w:rsid w:val="00961C2E"/>
    <w:rsid w:val="00A67746"/>
    <w:rsid w:val="00B6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77E6"/>
  <w15:chartTrackingRefBased/>
  <w15:docId w15:val="{3E6BCEE7-5D90-4C08-8D24-337D5AEE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0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0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0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0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0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0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0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0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0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0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0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70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9060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36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13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5291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39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9239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0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29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79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128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35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4169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561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221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973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2307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3365</Words>
  <Characters>19185</Characters>
  <Application>Microsoft Office Word</Application>
  <DocSecurity>0</DocSecurity>
  <Lines>159</Lines>
  <Paragraphs>45</Paragraphs>
  <ScaleCrop>false</ScaleCrop>
  <Company/>
  <LinksUpToDate>false</LinksUpToDate>
  <CharactersWithSpaces>22505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2024-07-13T18:25:00Z</dcterms:created>
  <dcterms:modified xsi:type="dcterms:W3CDTF">2024-07-13T18:35:00Z</dcterms:modified>
</cp:coreProperties>
</file>