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2762" w14:textId="312D7088" w:rsidR="00435ED4" w:rsidRPr="00435ED4" w:rsidRDefault="00435ED4" w:rsidP="00435ED4">
      <w:pPr>
        <w:jc w:val="center"/>
        <w:rPr>
          <w:b/>
          <w:bCs/>
          <w:sz w:val="28"/>
          <w:szCs w:val="28"/>
        </w:rPr>
      </w:pPr>
      <w:r w:rsidRPr="00435ED4">
        <w:rPr>
          <w:b/>
          <w:bCs/>
          <w:sz w:val="28"/>
          <w:szCs w:val="28"/>
        </w:rPr>
        <w:t> </w:t>
      </w:r>
      <w:proofErr w:type="spellStart"/>
      <w:r w:rsidRPr="00435ED4">
        <w:rPr>
          <w:b/>
          <w:bCs/>
          <w:sz w:val="28"/>
          <w:szCs w:val="28"/>
        </w:rPr>
        <w:t>Pravilnik</w:t>
      </w:r>
      <w:proofErr w:type="spellEnd"/>
      <w:r w:rsidRPr="00435ED4">
        <w:rPr>
          <w:b/>
          <w:bCs/>
          <w:sz w:val="28"/>
          <w:szCs w:val="28"/>
        </w:rPr>
        <w:t xml:space="preserve"> o </w:t>
      </w:r>
      <w:proofErr w:type="spellStart"/>
      <w:r w:rsidRPr="00435ED4">
        <w:rPr>
          <w:b/>
          <w:bCs/>
          <w:sz w:val="28"/>
          <w:szCs w:val="28"/>
        </w:rPr>
        <w:t>primjeni</w:t>
      </w:r>
      <w:proofErr w:type="spellEnd"/>
      <w:r w:rsidRPr="00435ED4">
        <w:rPr>
          <w:b/>
          <w:bCs/>
          <w:sz w:val="28"/>
          <w:szCs w:val="28"/>
        </w:rPr>
        <w:t xml:space="preserve"> </w:t>
      </w:r>
      <w:proofErr w:type="spellStart"/>
      <w:r w:rsidRPr="00435ED4">
        <w:rPr>
          <w:b/>
          <w:bCs/>
          <w:sz w:val="28"/>
          <w:szCs w:val="28"/>
        </w:rPr>
        <w:t>Zakona</w:t>
      </w:r>
      <w:proofErr w:type="spellEnd"/>
      <w:r w:rsidRPr="00435ED4">
        <w:rPr>
          <w:b/>
          <w:bCs/>
          <w:sz w:val="28"/>
          <w:szCs w:val="28"/>
        </w:rPr>
        <w:t xml:space="preserve"> o </w:t>
      </w:r>
      <w:proofErr w:type="spellStart"/>
      <w:r w:rsidRPr="00435ED4">
        <w:rPr>
          <w:b/>
          <w:bCs/>
          <w:sz w:val="28"/>
          <w:szCs w:val="28"/>
        </w:rPr>
        <w:t>porezu</w:t>
      </w:r>
      <w:proofErr w:type="spellEnd"/>
      <w:r w:rsidRPr="00435ED4">
        <w:rPr>
          <w:b/>
          <w:bCs/>
          <w:sz w:val="28"/>
          <w:szCs w:val="28"/>
        </w:rPr>
        <w:t xml:space="preserve"> </w:t>
      </w:r>
      <w:proofErr w:type="spellStart"/>
      <w:r w:rsidRPr="00435ED4">
        <w:rPr>
          <w:b/>
          <w:bCs/>
          <w:sz w:val="28"/>
          <w:szCs w:val="28"/>
        </w:rPr>
        <w:t>na</w:t>
      </w:r>
      <w:proofErr w:type="spellEnd"/>
      <w:r w:rsidRPr="00435ED4">
        <w:rPr>
          <w:b/>
          <w:bCs/>
          <w:sz w:val="28"/>
          <w:szCs w:val="28"/>
        </w:rPr>
        <w:t xml:space="preserve"> </w:t>
      </w:r>
      <w:proofErr w:type="spellStart"/>
      <w:r w:rsidRPr="00435ED4">
        <w:rPr>
          <w:b/>
          <w:bCs/>
          <w:sz w:val="28"/>
          <w:szCs w:val="28"/>
        </w:rPr>
        <w:t>dohodak</w:t>
      </w:r>
      <w:proofErr w:type="spellEnd"/>
      <w:r w:rsidRPr="00435ED4">
        <w:rPr>
          <w:b/>
          <w:bCs/>
          <w:sz w:val="28"/>
          <w:szCs w:val="28"/>
        </w:rPr>
        <w:t xml:space="preserve"> u </w:t>
      </w:r>
      <w:proofErr w:type="spellStart"/>
      <w:r w:rsidRPr="00435ED4">
        <w:rPr>
          <w:b/>
          <w:bCs/>
          <w:sz w:val="28"/>
          <w:szCs w:val="28"/>
        </w:rPr>
        <w:t>Federaciji</w:t>
      </w:r>
      <w:proofErr w:type="spellEnd"/>
      <w:r>
        <w:rPr>
          <w:b/>
          <w:bCs/>
          <w:sz w:val="28"/>
          <w:szCs w:val="28"/>
        </w:rPr>
        <w:t xml:space="preserve"> BIH</w:t>
      </w:r>
    </w:p>
    <w:p w14:paraId="7957C281" w14:textId="53AD5096" w:rsidR="00435ED4" w:rsidRPr="00435ED4" w:rsidRDefault="00435ED4" w:rsidP="00435ED4">
      <w:pPr>
        <w:jc w:val="center"/>
      </w:pPr>
      <w:r w:rsidRPr="00435ED4">
        <w:rPr>
          <w:i/>
          <w:iCs/>
        </w:rPr>
        <w:t xml:space="preserve">("Sl. novine FBiH", br. 48/2021, 77/2021, 20/2022, 57/2022, 5/2023, 85/2023 </w:t>
      </w:r>
      <w:proofErr w:type="spellStart"/>
      <w:r w:rsidRPr="00435ED4">
        <w:rPr>
          <w:i/>
          <w:iCs/>
        </w:rPr>
        <w:t>i</w:t>
      </w:r>
      <w:proofErr w:type="spellEnd"/>
      <w:r w:rsidRPr="00435ED4">
        <w:rPr>
          <w:i/>
          <w:iCs/>
        </w:rPr>
        <w:t xml:space="preserve"> 97/2023)</w:t>
      </w:r>
      <w:r w:rsidRPr="00435ED4">
        <w:t> </w:t>
      </w:r>
    </w:p>
    <w:p w14:paraId="36CDCCAB" w14:textId="77777777" w:rsidR="00435ED4" w:rsidRPr="00435ED4" w:rsidRDefault="00435ED4" w:rsidP="00435ED4">
      <w:pPr>
        <w:jc w:val="center"/>
      </w:pPr>
      <w:bookmarkStart w:id="0" w:name="str_1"/>
      <w:bookmarkEnd w:id="0"/>
      <w:r w:rsidRPr="00435ED4">
        <w:t>POGLAVLJE I. OSNOVNE ODREDBE</w:t>
      </w:r>
    </w:p>
    <w:p w14:paraId="10319510" w14:textId="77777777" w:rsidR="00435ED4" w:rsidRPr="00435ED4" w:rsidRDefault="00435ED4" w:rsidP="00435ED4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435ED4">
        <w:rPr>
          <w:b/>
          <w:bCs/>
          <w:i/>
          <w:iCs/>
        </w:rPr>
        <w:t>Odjeljak</w:t>
      </w:r>
      <w:proofErr w:type="spellEnd"/>
      <w:r w:rsidRPr="00435ED4">
        <w:rPr>
          <w:b/>
          <w:bCs/>
          <w:i/>
          <w:iCs/>
        </w:rPr>
        <w:t xml:space="preserve"> A. </w:t>
      </w:r>
      <w:proofErr w:type="spellStart"/>
      <w:r w:rsidRPr="00435ED4">
        <w:rPr>
          <w:b/>
          <w:bCs/>
          <w:i/>
          <w:iCs/>
        </w:rPr>
        <w:t>Uvodne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napomene</w:t>
      </w:r>
      <w:proofErr w:type="spellEnd"/>
    </w:p>
    <w:p w14:paraId="59305197" w14:textId="77777777" w:rsidR="00435ED4" w:rsidRPr="00435ED4" w:rsidRDefault="00435ED4" w:rsidP="00435ED4">
      <w:pPr>
        <w:jc w:val="center"/>
        <w:rPr>
          <w:b/>
          <w:bCs/>
        </w:rPr>
      </w:pPr>
      <w:bookmarkStart w:id="2" w:name="clan_1"/>
      <w:bookmarkEnd w:id="2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1</w:t>
      </w:r>
    </w:p>
    <w:p w14:paraId="2DB6F256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Predmet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pravilnika</w:t>
      </w:r>
      <w:proofErr w:type="spellEnd"/>
      <w:r w:rsidRPr="00435ED4">
        <w:rPr>
          <w:b/>
          <w:bCs/>
        </w:rPr>
        <w:t>)</w:t>
      </w:r>
    </w:p>
    <w:p w14:paraId="5E7B96F8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Ovim</w:t>
      </w:r>
      <w:proofErr w:type="spellEnd"/>
      <w:r w:rsidRPr="00435ED4">
        <w:t xml:space="preserve"> </w:t>
      </w:r>
      <w:proofErr w:type="spellStart"/>
      <w:r w:rsidRPr="00435ED4">
        <w:t>pravilnikom</w:t>
      </w:r>
      <w:proofErr w:type="spellEnd"/>
      <w:r w:rsidRPr="00435ED4">
        <w:t xml:space="preserve"> </w:t>
      </w:r>
      <w:proofErr w:type="spellStart"/>
      <w:r w:rsidRPr="00435ED4">
        <w:t>detaljnije</w:t>
      </w:r>
      <w:proofErr w:type="spellEnd"/>
      <w:r w:rsidRPr="00435ED4">
        <w:t xml:space="preserve"> se </w:t>
      </w:r>
      <w:proofErr w:type="spellStart"/>
      <w:r w:rsidRPr="00435ED4">
        <w:t>propisuje</w:t>
      </w:r>
      <w:proofErr w:type="spellEnd"/>
      <w:r w:rsidRPr="00435ED4">
        <w:t xml:space="preserve"> </w:t>
      </w:r>
      <w:proofErr w:type="spellStart"/>
      <w:r w:rsidRPr="00435ED4">
        <w:t>primjena</w:t>
      </w:r>
      <w:proofErr w:type="spellEnd"/>
      <w:r w:rsidRPr="00435ED4">
        <w:t xml:space="preserve"> </w:t>
      </w:r>
      <w:proofErr w:type="spellStart"/>
      <w:r w:rsidRPr="00435ED4">
        <w:t>odredaba</w:t>
      </w:r>
      <w:proofErr w:type="spellEnd"/>
      <w:r w:rsidRPr="00435ED4">
        <w:t xml:space="preserve"> </w:t>
      </w:r>
      <w:proofErr w:type="spellStart"/>
      <w:r w:rsidRPr="00435ED4">
        <w:t>Zakona</w:t>
      </w:r>
      <w:proofErr w:type="spellEnd"/>
      <w:r w:rsidRPr="00435ED4">
        <w:t xml:space="preserve"> o </w:t>
      </w:r>
      <w:proofErr w:type="spellStart"/>
      <w:r w:rsidRPr="00435ED4">
        <w:t>porezu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(u </w:t>
      </w:r>
      <w:proofErr w:type="spellStart"/>
      <w:r w:rsidRPr="00435ED4">
        <w:t>daljem</w:t>
      </w:r>
      <w:proofErr w:type="spellEnd"/>
      <w:r w:rsidRPr="00435ED4">
        <w:t xml:space="preserve"> </w:t>
      </w:r>
      <w:proofErr w:type="spellStart"/>
      <w:r w:rsidRPr="00435ED4">
        <w:t>tekstu</w:t>
      </w:r>
      <w:proofErr w:type="spellEnd"/>
      <w:r w:rsidRPr="00435ED4">
        <w:t xml:space="preserve">: Zakon),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oporezivog</w:t>
      </w:r>
      <w:proofErr w:type="spellEnd"/>
      <w:r w:rsidRPr="00435ED4">
        <w:t xml:space="preserve"> </w:t>
      </w:r>
      <w:proofErr w:type="spellStart"/>
      <w:r w:rsidRPr="00435ED4">
        <w:t>dohotka</w:t>
      </w:r>
      <w:proofErr w:type="spellEnd"/>
      <w:r w:rsidRPr="00435ED4">
        <w:t xml:space="preserve">,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godišnje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,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obračunavanja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plaćanja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, </w:t>
      </w:r>
      <w:proofErr w:type="spellStart"/>
      <w:r w:rsidRPr="00435ED4">
        <w:t>kriteriji</w:t>
      </w:r>
      <w:proofErr w:type="spellEnd"/>
      <w:r w:rsidRPr="00435ED4">
        <w:t xml:space="preserve"> </w:t>
      </w:r>
      <w:proofErr w:type="spellStart"/>
      <w:r w:rsidRPr="00435ED4">
        <w:t>plaćanja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samostalnih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u </w:t>
      </w:r>
      <w:proofErr w:type="spellStart"/>
      <w:r w:rsidRPr="00435ED4">
        <w:t>godišnjem</w:t>
      </w:r>
      <w:proofErr w:type="spellEnd"/>
      <w:r w:rsidRPr="00435ED4">
        <w:t xml:space="preserve"> </w:t>
      </w:r>
      <w:proofErr w:type="spellStart"/>
      <w:r w:rsidRPr="00435ED4">
        <w:t>paušalnom</w:t>
      </w:r>
      <w:proofErr w:type="spellEnd"/>
      <w:r w:rsidRPr="00435ED4">
        <w:t xml:space="preserve"> </w:t>
      </w:r>
      <w:proofErr w:type="spellStart"/>
      <w:r w:rsidRPr="00435ED4">
        <w:t>iznosu</w:t>
      </w:r>
      <w:proofErr w:type="spellEnd"/>
      <w:r w:rsidRPr="00435ED4">
        <w:t xml:space="preserve">, </w:t>
      </w:r>
      <w:proofErr w:type="spellStart"/>
      <w:r w:rsidRPr="00435ED4">
        <w:t>oblik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vođenja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, </w:t>
      </w:r>
      <w:proofErr w:type="spellStart"/>
      <w:r w:rsidRPr="00435ED4">
        <w:t>oblik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popunjavanja</w:t>
      </w:r>
      <w:proofErr w:type="spellEnd"/>
      <w:r w:rsidRPr="00435ED4">
        <w:t xml:space="preserve"> </w:t>
      </w:r>
      <w:proofErr w:type="spellStart"/>
      <w:r w:rsidRPr="00435ED4">
        <w:t>poreznih</w:t>
      </w:r>
      <w:proofErr w:type="spellEnd"/>
      <w:r w:rsidRPr="00435ED4">
        <w:t xml:space="preserve"> </w:t>
      </w:r>
      <w:proofErr w:type="spellStart"/>
      <w:r w:rsidRPr="00435ED4">
        <w:t>prijava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drugih</w:t>
      </w:r>
      <w:proofErr w:type="spellEnd"/>
      <w:r w:rsidRPr="00435ED4">
        <w:t xml:space="preserve"> </w:t>
      </w:r>
      <w:proofErr w:type="spellStart"/>
      <w:r w:rsidRPr="00435ED4">
        <w:t>evidencija</w:t>
      </w:r>
      <w:proofErr w:type="spellEnd"/>
      <w:r w:rsidRPr="00435ED4">
        <w:t xml:space="preserve">, </w:t>
      </w:r>
      <w:proofErr w:type="spellStart"/>
      <w:r w:rsidRPr="00435ED4">
        <w:t>oblik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sadržaj</w:t>
      </w:r>
      <w:proofErr w:type="spellEnd"/>
      <w:r w:rsidRPr="00435ED4">
        <w:t xml:space="preserve"> </w:t>
      </w:r>
      <w:proofErr w:type="spellStart"/>
      <w:r w:rsidRPr="00435ED4">
        <w:t>poslovnih</w:t>
      </w:r>
      <w:proofErr w:type="spellEnd"/>
      <w:r w:rsidRPr="00435ED4">
        <w:t xml:space="preserve"> </w:t>
      </w:r>
      <w:proofErr w:type="spellStart"/>
      <w:r w:rsidRPr="00435ED4">
        <w:t>knjiga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evidencija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kojih</w:t>
      </w:r>
      <w:proofErr w:type="spellEnd"/>
      <w:r w:rsidRPr="00435ED4">
        <w:t xml:space="preserve"> se </w:t>
      </w:r>
      <w:proofErr w:type="spellStart"/>
      <w:r w:rsidRPr="00435ED4">
        <w:t>utvrđuje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samostalnih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obračuna</w:t>
      </w:r>
      <w:proofErr w:type="spellEnd"/>
      <w:r w:rsidRPr="00435ED4">
        <w:t xml:space="preserve"> </w:t>
      </w:r>
      <w:proofErr w:type="spellStart"/>
      <w:r w:rsidRPr="00435ED4">
        <w:t>ubrzane</w:t>
      </w:r>
      <w:proofErr w:type="spellEnd"/>
      <w:r w:rsidRPr="00435ED4">
        <w:t xml:space="preserve"> </w:t>
      </w:r>
      <w:proofErr w:type="spellStart"/>
      <w:r w:rsidRPr="00435ED4">
        <w:t>amortizacije</w:t>
      </w:r>
      <w:proofErr w:type="spellEnd"/>
      <w:r w:rsidRPr="00435ED4">
        <w:t xml:space="preserve">, </w:t>
      </w:r>
      <w:proofErr w:type="spellStart"/>
      <w:r w:rsidRPr="00435ED4">
        <w:t>oblik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sadržaj</w:t>
      </w:r>
      <w:proofErr w:type="spellEnd"/>
      <w:r w:rsidRPr="00435ED4">
        <w:t xml:space="preserve"> </w:t>
      </w:r>
      <w:proofErr w:type="spellStart"/>
      <w:r w:rsidRPr="00435ED4">
        <w:t>evidencija</w:t>
      </w:r>
      <w:proofErr w:type="spellEnd"/>
      <w:r w:rsidRPr="00435ED4">
        <w:t xml:space="preserve"> o </w:t>
      </w:r>
      <w:proofErr w:type="spellStart"/>
      <w:r w:rsidRPr="00435ED4">
        <w:t>dobicima</w:t>
      </w:r>
      <w:proofErr w:type="spellEnd"/>
      <w:r w:rsidRPr="00435ED4">
        <w:t xml:space="preserve"> koji se </w:t>
      </w:r>
      <w:proofErr w:type="spellStart"/>
      <w:r w:rsidRPr="00435ED4">
        <w:t>daju</w:t>
      </w:r>
      <w:proofErr w:type="spellEnd"/>
      <w:r w:rsidRPr="00435ED4">
        <w:t xml:space="preserve"> u </w:t>
      </w:r>
      <w:proofErr w:type="spellStart"/>
      <w:r w:rsidRPr="00435ED4">
        <w:t>nagradnim</w:t>
      </w:r>
      <w:proofErr w:type="spellEnd"/>
      <w:r w:rsidRPr="00435ED4">
        <w:t xml:space="preserve"> </w:t>
      </w:r>
      <w:proofErr w:type="spellStart"/>
      <w:r w:rsidRPr="00435ED4">
        <w:t>igrama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igrama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sreću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dr.</w:t>
      </w:r>
    </w:p>
    <w:p w14:paraId="465B9E1B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Sastavni</w:t>
      </w:r>
      <w:proofErr w:type="spellEnd"/>
      <w:r w:rsidRPr="00435ED4">
        <w:t xml:space="preserve"> </w:t>
      </w:r>
      <w:proofErr w:type="spellStart"/>
      <w:r w:rsidRPr="00435ED4">
        <w:t>dio</w:t>
      </w:r>
      <w:proofErr w:type="spellEnd"/>
      <w:r w:rsidRPr="00435ED4">
        <w:t xml:space="preserve">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pravilnika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obrasci</w:t>
      </w:r>
      <w:proofErr w:type="spellEnd"/>
      <w:r w:rsidRPr="00435ED4">
        <w:t xml:space="preserve">: </w:t>
      </w:r>
      <w:proofErr w:type="spellStart"/>
      <w:r w:rsidRPr="00435ED4">
        <w:t>Zahtjev</w:t>
      </w:r>
      <w:proofErr w:type="spellEnd"/>
      <w:r w:rsidRPr="00435ED4">
        <w:t xml:space="preserve"> za </w:t>
      </w:r>
      <w:proofErr w:type="spellStart"/>
      <w:r w:rsidRPr="00435ED4">
        <w:t>izdavanje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PK-1001),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kartica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PK-1002), </w:t>
      </w:r>
      <w:proofErr w:type="spellStart"/>
      <w:r w:rsidRPr="00435ED4">
        <w:t>Obračunski</w:t>
      </w:r>
      <w:proofErr w:type="spellEnd"/>
      <w:r w:rsidRPr="00435ED4">
        <w:t xml:space="preserve"> list </w:t>
      </w:r>
      <w:proofErr w:type="spellStart"/>
      <w:r w:rsidRPr="00435ED4">
        <w:t>plaća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OLP-1021), </w:t>
      </w:r>
      <w:proofErr w:type="spellStart"/>
      <w:r w:rsidRPr="00435ED4">
        <w:t>Mjesečni</w:t>
      </w:r>
      <w:proofErr w:type="spellEnd"/>
      <w:r w:rsidRPr="00435ED4">
        <w:t xml:space="preserve"> </w:t>
      </w:r>
      <w:proofErr w:type="spellStart"/>
      <w:r w:rsidRPr="00435ED4">
        <w:t>izvještaj</w:t>
      </w:r>
      <w:proofErr w:type="spellEnd"/>
      <w:r w:rsidRPr="00435ED4">
        <w:t xml:space="preserve"> o </w:t>
      </w:r>
      <w:proofErr w:type="spellStart"/>
      <w:r w:rsidRPr="00435ED4">
        <w:t>isplaćenim</w:t>
      </w:r>
      <w:proofErr w:type="spellEnd"/>
      <w:r w:rsidRPr="00435ED4">
        <w:t xml:space="preserve"> </w:t>
      </w:r>
      <w:proofErr w:type="spellStart"/>
      <w:r w:rsidRPr="00435ED4">
        <w:t>plaćama</w:t>
      </w:r>
      <w:proofErr w:type="spellEnd"/>
      <w:r w:rsidRPr="00435ED4">
        <w:t xml:space="preserve">, </w:t>
      </w:r>
      <w:proofErr w:type="spellStart"/>
      <w:r w:rsidRPr="00435ED4">
        <w:t>ostvarenim</w:t>
      </w:r>
      <w:proofErr w:type="spellEnd"/>
      <w:r w:rsidRPr="00435ED4">
        <w:t xml:space="preserve"> </w:t>
      </w:r>
      <w:proofErr w:type="spellStart"/>
      <w:r w:rsidRPr="00435ED4">
        <w:t>koristima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drugim</w:t>
      </w:r>
      <w:proofErr w:type="spellEnd"/>
      <w:r w:rsidRPr="00435ED4">
        <w:t xml:space="preserve"> </w:t>
      </w:r>
      <w:proofErr w:type="spellStart"/>
      <w:r w:rsidRPr="00435ED4">
        <w:t>oporezivim</w:t>
      </w:r>
      <w:proofErr w:type="spellEnd"/>
      <w:r w:rsidRPr="00435ED4">
        <w:t xml:space="preserve"> </w:t>
      </w:r>
      <w:proofErr w:type="spellStart"/>
      <w:r w:rsidRPr="00435ED4">
        <w:t>prihodima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</w:t>
      </w:r>
      <w:proofErr w:type="spellStart"/>
      <w:r w:rsidRPr="00435ED4">
        <w:t>plaćenim</w:t>
      </w:r>
      <w:proofErr w:type="spellEnd"/>
      <w:r w:rsidRPr="00435ED4">
        <w:t xml:space="preserve"> </w:t>
      </w:r>
      <w:proofErr w:type="spellStart"/>
      <w:r w:rsidRPr="00435ED4">
        <w:t>doprinosima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akontaciji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MIP- 1023), </w:t>
      </w:r>
      <w:proofErr w:type="spellStart"/>
      <w:r w:rsidRPr="00435ED4">
        <w:t>Pojedinačni</w:t>
      </w:r>
      <w:proofErr w:type="spellEnd"/>
      <w:r w:rsidRPr="00435ED4">
        <w:t xml:space="preserve"> </w:t>
      </w:r>
      <w:proofErr w:type="spellStart"/>
      <w:r w:rsidRPr="00435ED4">
        <w:t>mjesečni</w:t>
      </w:r>
      <w:proofErr w:type="spellEnd"/>
      <w:r w:rsidRPr="00435ED4">
        <w:t xml:space="preserve"> </w:t>
      </w:r>
      <w:proofErr w:type="spellStart"/>
      <w:r w:rsidRPr="00435ED4">
        <w:t>izvještaj</w:t>
      </w:r>
      <w:proofErr w:type="spellEnd"/>
      <w:r w:rsidRPr="00435ED4">
        <w:t xml:space="preserve"> o </w:t>
      </w:r>
      <w:proofErr w:type="spellStart"/>
      <w:r w:rsidRPr="00435ED4">
        <w:t>isplaćenim</w:t>
      </w:r>
      <w:proofErr w:type="spellEnd"/>
      <w:r w:rsidRPr="00435ED4">
        <w:t xml:space="preserve"> </w:t>
      </w:r>
      <w:proofErr w:type="spellStart"/>
      <w:r w:rsidRPr="00435ED4">
        <w:t>plaćama</w:t>
      </w:r>
      <w:proofErr w:type="spellEnd"/>
      <w:r w:rsidRPr="00435ED4">
        <w:t xml:space="preserve">, </w:t>
      </w:r>
      <w:proofErr w:type="spellStart"/>
      <w:r w:rsidRPr="00435ED4">
        <w:t>obračunatim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uplaćenim</w:t>
      </w:r>
      <w:proofErr w:type="spellEnd"/>
      <w:r w:rsidRPr="00435ED4">
        <w:t xml:space="preserve"> </w:t>
      </w:r>
      <w:proofErr w:type="spellStart"/>
      <w:r w:rsidRPr="00435ED4">
        <w:t>doprinosima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porezu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PMIP - 1024), </w:t>
      </w:r>
      <w:proofErr w:type="spellStart"/>
      <w:r w:rsidRPr="00435ED4">
        <w:t>Godišnji</w:t>
      </w:r>
      <w:proofErr w:type="spellEnd"/>
      <w:r w:rsidRPr="00435ED4">
        <w:t xml:space="preserve"> </w:t>
      </w:r>
      <w:proofErr w:type="spellStart"/>
      <w:r w:rsidRPr="00435ED4">
        <w:t>izvještaj</w:t>
      </w:r>
      <w:proofErr w:type="spellEnd"/>
      <w:r w:rsidRPr="00435ED4">
        <w:t xml:space="preserve"> o </w:t>
      </w:r>
      <w:proofErr w:type="spellStart"/>
      <w:r w:rsidRPr="00435ED4">
        <w:t>ukupno</w:t>
      </w:r>
      <w:proofErr w:type="spellEnd"/>
      <w:r w:rsidRPr="00435ED4">
        <w:t xml:space="preserve"> </w:t>
      </w:r>
      <w:proofErr w:type="spellStart"/>
      <w:r w:rsidRPr="00435ED4">
        <w:t>isplaćenim</w:t>
      </w:r>
      <w:proofErr w:type="spellEnd"/>
      <w:r w:rsidRPr="00435ED4">
        <w:t xml:space="preserve"> </w:t>
      </w:r>
      <w:proofErr w:type="spellStart"/>
      <w:r w:rsidRPr="00435ED4">
        <w:t>plaćama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drugim</w:t>
      </w:r>
      <w:proofErr w:type="spellEnd"/>
      <w:r w:rsidRPr="00435ED4">
        <w:t xml:space="preserve"> </w:t>
      </w:r>
      <w:proofErr w:type="spellStart"/>
      <w:r w:rsidRPr="00435ED4">
        <w:t>ličnim</w:t>
      </w:r>
      <w:proofErr w:type="spellEnd"/>
      <w:r w:rsidRPr="00435ED4">
        <w:t xml:space="preserve"> </w:t>
      </w:r>
      <w:proofErr w:type="spellStart"/>
      <w:r w:rsidRPr="00435ED4">
        <w:t>primanjima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GIP-1022),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po </w:t>
      </w:r>
      <w:proofErr w:type="spellStart"/>
      <w:r w:rsidRPr="00435ED4">
        <w:t>odbitku</w:t>
      </w:r>
      <w:proofErr w:type="spellEnd"/>
      <w:r w:rsidRPr="00435ED4">
        <w:t xml:space="preserve"> za </w:t>
      </w:r>
      <w:proofErr w:type="spellStart"/>
      <w:r w:rsidRPr="00435ED4">
        <w:t>povremene</w:t>
      </w:r>
      <w:proofErr w:type="spellEnd"/>
      <w:r w:rsidRPr="00435ED4">
        <w:t xml:space="preserve">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AUG-1031),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po </w:t>
      </w:r>
      <w:proofErr w:type="spellStart"/>
      <w:r w:rsidRPr="00435ED4">
        <w:t>odbitku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 od </w:t>
      </w:r>
      <w:proofErr w:type="spellStart"/>
      <w:r w:rsidRPr="00435ED4">
        <w:t>drugih</w:t>
      </w:r>
      <w:proofErr w:type="spellEnd"/>
      <w:r w:rsidRPr="00435ED4">
        <w:t xml:space="preserve"> </w:t>
      </w:r>
      <w:proofErr w:type="spellStart"/>
      <w:r w:rsidRPr="00435ED4">
        <w:t>samostalnih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ASD -1032),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po </w:t>
      </w:r>
      <w:proofErr w:type="spellStart"/>
      <w:r w:rsidRPr="00435ED4">
        <w:t>odbitku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druge</w:t>
      </w:r>
      <w:proofErr w:type="spellEnd"/>
      <w:r w:rsidRPr="00435ED4">
        <w:t xml:space="preserve">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prihod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inostranstva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AMS-1035),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po </w:t>
      </w:r>
      <w:proofErr w:type="spellStart"/>
      <w:r w:rsidRPr="00435ED4">
        <w:t>odbitku</w:t>
      </w:r>
      <w:proofErr w:type="spellEnd"/>
      <w:r w:rsidRPr="00435ED4">
        <w:t xml:space="preserve"> </w:t>
      </w:r>
      <w:proofErr w:type="spellStart"/>
      <w:r w:rsidRPr="00435ED4">
        <w:t>rezidenta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APR- 1036), </w:t>
      </w:r>
      <w:proofErr w:type="spellStart"/>
      <w:r w:rsidRPr="00435ED4">
        <w:t>Prijava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ulaganja</w:t>
      </w:r>
      <w:proofErr w:type="spellEnd"/>
      <w:r w:rsidRPr="00435ED4">
        <w:t xml:space="preserve"> </w:t>
      </w:r>
      <w:proofErr w:type="spellStart"/>
      <w:r w:rsidRPr="00435ED4">
        <w:t>kapitala</w:t>
      </w:r>
      <w:proofErr w:type="spellEnd"/>
      <w:r w:rsidRPr="00435ED4">
        <w:t xml:space="preserve">, </w:t>
      </w:r>
      <w:proofErr w:type="spellStart"/>
      <w:r w:rsidRPr="00435ED4">
        <w:t>dobitke</w:t>
      </w:r>
      <w:proofErr w:type="spellEnd"/>
      <w:r w:rsidRPr="00435ED4">
        <w:t xml:space="preserve"> </w:t>
      </w:r>
      <w:proofErr w:type="spellStart"/>
      <w:r w:rsidRPr="00435ED4">
        <w:t>nagradnih</w:t>
      </w:r>
      <w:proofErr w:type="spellEnd"/>
      <w:r w:rsidRPr="00435ED4">
        <w:t xml:space="preserve"> </w:t>
      </w:r>
      <w:proofErr w:type="spellStart"/>
      <w:r w:rsidRPr="00435ED4">
        <w:t>igara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igara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sreću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porez</w:t>
      </w:r>
      <w:proofErr w:type="spellEnd"/>
      <w:r w:rsidRPr="00435ED4">
        <w:t xml:space="preserve"> po </w:t>
      </w:r>
      <w:proofErr w:type="spellStart"/>
      <w:r w:rsidRPr="00435ED4">
        <w:t>odbitku</w:t>
      </w:r>
      <w:proofErr w:type="spellEnd"/>
      <w:r w:rsidRPr="00435ED4">
        <w:t xml:space="preserve"> </w:t>
      </w:r>
      <w:proofErr w:type="spellStart"/>
      <w:r w:rsidRPr="00435ED4">
        <w:t>nerezidenata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 od </w:t>
      </w:r>
      <w:proofErr w:type="spellStart"/>
      <w:r w:rsidRPr="00435ED4">
        <w:t>povremenog</w:t>
      </w:r>
      <w:proofErr w:type="spellEnd"/>
      <w:r w:rsidRPr="00435ED4">
        <w:t xml:space="preserve"> </w:t>
      </w:r>
      <w:proofErr w:type="spellStart"/>
      <w:r w:rsidRPr="00435ED4">
        <w:t>obavljanja</w:t>
      </w:r>
      <w:proofErr w:type="spellEnd"/>
      <w:r w:rsidRPr="00435ED4">
        <w:t xml:space="preserve">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PDN-1033), </w:t>
      </w:r>
      <w:proofErr w:type="spellStart"/>
      <w:r w:rsidRPr="00435ED4">
        <w:t>Prijava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prihod</w:t>
      </w:r>
      <w:proofErr w:type="spellEnd"/>
      <w:r w:rsidRPr="00435ED4">
        <w:t xml:space="preserve"> od </w:t>
      </w:r>
      <w:proofErr w:type="spellStart"/>
      <w:r w:rsidRPr="00435ED4">
        <w:t>imovine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imovinskih</w:t>
      </w:r>
      <w:proofErr w:type="spellEnd"/>
      <w:r w:rsidRPr="00435ED4">
        <w:t xml:space="preserve"> </w:t>
      </w:r>
      <w:proofErr w:type="spellStart"/>
      <w:r w:rsidRPr="00435ED4">
        <w:t>prava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PIP- 1034), </w:t>
      </w:r>
      <w:proofErr w:type="spellStart"/>
      <w:r w:rsidRPr="00435ED4">
        <w:t>Pregled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rashoda</w:t>
      </w:r>
      <w:proofErr w:type="spellEnd"/>
      <w:r w:rsidRPr="00435ED4">
        <w:t xml:space="preserve"> od </w:t>
      </w:r>
      <w:proofErr w:type="spellStart"/>
      <w:r w:rsidRPr="00435ED4">
        <w:t>iznajmljivanja</w:t>
      </w:r>
      <w:proofErr w:type="spellEnd"/>
      <w:r w:rsidRPr="00435ED4">
        <w:t xml:space="preserve"> </w:t>
      </w:r>
      <w:proofErr w:type="spellStart"/>
      <w:r w:rsidRPr="00435ED4">
        <w:t>nepokretne</w:t>
      </w:r>
      <w:proofErr w:type="spellEnd"/>
      <w:r w:rsidRPr="00435ED4">
        <w:t xml:space="preserve"> </w:t>
      </w:r>
      <w:proofErr w:type="spellStart"/>
      <w:r w:rsidRPr="00435ED4">
        <w:t>imovine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PRIM -1054), </w:t>
      </w:r>
      <w:proofErr w:type="spellStart"/>
      <w:r w:rsidRPr="00435ED4">
        <w:t>Godišnja</w:t>
      </w:r>
      <w:proofErr w:type="spellEnd"/>
      <w:r w:rsidRPr="00435ED4">
        <w:t xml:space="preserve"> </w:t>
      </w:r>
      <w:proofErr w:type="spellStart"/>
      <w:r w:rsidRPr="00435ED4">
        <w:t>prijava</w:t>
      </w:r>
      <w:proofErr w:type="spellEnd"/>
      <w:r w:rsidRPr="00435ED4">
        <w:t xml:space="preserve"> </w:t>
      </w:r>
      <w:proofErr w:type="spellStart"/>
      <w:r w:rsidRPr="00435ED4">
        <w:t>dohotka</w:t>
      </w:r>
      <w:proofErr w:type="spellEnd"/>
      <w:r w:rsidRPr="00435ED4">
        <w:t xml:space="preserve"> od </w:t>
      </w:r>
      <w:proofErr w:type="spellStart"/>
      <w:r w:rsidRPr="00435ED4">
        <w:t>zajedničkog</w:t>
      </w:r>
      <w:proofErr w:type="spellEnd"/>
      <w:r w:rsidRPr="00435ED4">
        <w:t xml:space="preserve"> </w:t>
      </w:r>
      <w:proofErr w:type="spellStart"/>
      <w:r w:rsidRPr="00435ED4">
        <w:t>obavljanja</w:t>
      </w:r>
      <w:proofErr w:type="spellEnd"/>
      <w:r w:rsidRPr="00435ED4">
        <w:t xml:space="preserve">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GPZ-1052), </w:t>
      </w:r>
      <w:proofErr w:type="spellStart"/>
      <w:r w:rsidRPr="00435ED4">
        <w:t>Specifikacija</w:t>
      </w:r>
      <w:proofErr w:type="spellEnd"/>
      <w:r w:rsidRPr="00435ED4">
        <w:t xml:space="preserve"> za </w:t>
      </w:r>
      <w:proofErr w:type="spellStart"/>
      <w:r w:rsidRPr="00435ED4">
        <w:t>utvrđivanje</w:t>
      </w:r>
      <w:proofErr w:type="spellEnd"/>
      <w:r w:rsidRPr="00435ED4">
        <w:t xml:space="preserve"> </w:t>
      </w:r>
      <w:proofErr w:type="spellStart"/>
      <w:r w:rsidRPr="00435ED4">
        <w:t>dohotka</w:t>
      </w:r>
      <w:proofErr w:type="spellEnd"/>
      <w:r w:rsidRPr="00435ED4">
        <w:t xml:space="preserve"> od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SPR-1053), </w:t>
      </w:r>
      <w:proofErr w:type="spellStart"/>
      <w:r w:rsidRPr="00435ED4">
        <w:t>Zahtjev</w:t>
      </w:r>
      <w:proofErr w:type="spellEnd"/>
      <w:r w:rsidRPr="00435ED4">
        <w:t xml:space="preserve"> za </w:t>
      </w:r>
      <w:proofErr w:type="spellStart"/>
      <w:r w:rsidRPr="00435ED4">
        <w:t>utvrđivanje</w:t>
      </w:r>
      <w:proofErr w:type="spellEnd"/>
      <w:r w:rsidRPr="00435ED4">
        <w:t xml:space="preserve"> </w:t>
      </w:r>
      <w:proofErr w:type="spellStart"/>
      <w:r w:rsidRPr="00435ED4">
        <w:t>mjesečnog</w:t>
      </w:r>
      <w:proofErr w:type="spellEnd"/>
      <w:r w:rsidRPr="00435ED4">
        <w:t xml:space="preserve"> </w:t>
      </w:r>
      <w:proofErr w:type="spellStart"/>
      <w:r w:rsidRPr="00435ED4">
        <w:t>paušalnog</w:t>
      </w:r>
      <w:proofErr w:type="spellEnd"/>
      <w:r w:rsidRPr="00435ED4">
        <w:t xml:space="preserve"> </w:t>
      </w:r>
      <w:proofErr w:type="spellStart"/>
      <w:r w:rsidRPr="00435ED4">
        <w:t>iznosa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ZMP-1055), </w:t>
      </w:r>
      <w:proofErr w:type="spellStart"/>
      <w:r w:rsidRPr="00435ED4">
        <w:t>Knjiga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rashoda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KPR-1041), </w:t>
      </w:r>
      <w:proofErr w:type="spellStart"/>
      <w:r w:rsidRPr="00435ED4">
        <w:t>Knjiga</w:t>
      </w:r>
      <w:proofErr w:type="spellEnd"/>
      <w:r w:rsidRPr="00435ED4">
        <w:t xml:space="preserve"> </w:t>
      </w:r>
      <w:proofErr w:type="spellStart"/>
      <w:r w:rsidRPr="00435ED4">
        <w:t>prometa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KP-1042), </w:t>
      </w:r>
      <w:proofErr w:type="spellStart"/>
      <w:r w:rsidRPr="00435ED4">
        <w:t>Popisna</w:t>
      </w:r>
      <w:proofErr w:type="spellEnd"/>
      <w:r w:rsidRPr="00435ED4">
        <w:t xml:space="preserve"> </w:t>
      </w:r>
      <w:proofErr w:type="spellStart"/>
      <w:r w:rsidRPr="00435ED4">
        <w:t>lista</w:t>
      </w:r>
      <w:proofErr w:type="spellEnd"/>
      <w:r w:rsidRPr="00435ED4">
        <w:t xml:space="preserve"> </w:t>
      </w:r>
      <w:proofErr w:type="spellStart"/>
      <w:r w:rsidRPr="00435ED4">
        <w:t>dugotrajne</w:t>
      </w:r>
      <w:proofErr w:type="spellEnd"/>
      <w:r w:rsidRPr="00435ED4">
        <w:t xml:space="preserve"> </w:t>
      </w:r>
      <w:proofErr w:type="spellStart"/>
      <w:r w:rsidRPr="00435ED4">
        <w:t>imovine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PLDI-1043), </w:t>
      </w:r>
      <w:proofErr w:type="spellStart"/>
      <w:r w:rsidRPr="00435ED4">
        <w:t>Evidencija</w:t>
      </w:r>
      <w:proofErr w:type="spellEnd"/>
      <w:r w:rsidRPr="00435ED4">
        <w:t xml:space="preserve"> </w:t>
      </w:r>
      <w:proofErr w:type="spellStart"/>
      <w:r w:rsidRPr="00435ED4">
        <w:t>potraživanja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obaveza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EPO-1044)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Godišnja</w:t>
      </w:r>
      <w:proofErr w:type="spellEnd"/>
      <w:r w:rsidRPr="00435ED4">
        <w:t xml:space="preserve"> </w:t>
      </w:r>
      <w:proofErr w:type="spellStart"/>
      <w:r w:rsidRPr="00435ED4">
        <w:t>prijava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GPD-1051).</w:t>
      </w:r>
    </w:p>
    <w:p w14:paraId="43CD4EDF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Sastavni</w:t>
      </w:r>
      <w:proofErr w:type="spellEnd"/>
      <w:r w:rsidRPr="00435ED4">
        <w:t xml:space="preserve"> </w:t>
      </w:r>
      <w:proofErr w:type="spellStart"/>
      <w:r w:rsidRPr="00435ED4">
        <w:t>dio</w:t>
      </w:r>
      <w:proofErr w:type="spellEnd"/>
      <w:r w:rsidRPr="00435ED4">
        <w:t xml:space="preserve">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pravilnika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ANEX 1. </w:t>
      </w:r>
      <w:proofErr w:type="spellStart"/>
      <w:r w:rsidRPr="00435ED4">
        <w:t>Uputstvo</w:t>
      </w:r>
      <w:proofErr w:type="spellEnd"/>
      <w:r w:rsidRPr="00435ED4">
        <w:t xml:space="preserve"> za </w:t>
      </w:r>
      <w:proofErr w:type="spellStart"/>
      <w:r w:rsidRPr="00435ED4">
        <w:t>popunjavanje</w:t>
      </w:r>
      <w:proofErr w:type="spellEnd"/>
      <w:r w:rsidRPr="00435ED4">
        <w:t xml:space="preserve"> </w:t>
      </w:r>
      <w:proofErr w:type="spellStart"/>
      <w:r w:rsidRPr="00435ED4">
        <w:t>Zahtjeva</w:t>
      </w:r>
      <w:proofErr w:type="spellEnd"/>
      <w:r w:rsidRPr="00435ED4">
        <w:t xml:space="preserve"> za </w:t>
      </w:r>
      <w:proofErr w:type="spellStart"/>
      <w:r w:rsidRPr="00435ED4">
        <w:t>izdavanje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PK-1001), ANEX 2. </w:t>
      </w:r>
      <w:proofErr w:type="spellStart"/>
      <w:r w:rsidRPr="00435ED4">
        <w:t>Uputstvo</w:t>
      </w:r>
      <w:proofErr w:type="spellEnd"/>
      <w:r w:rsidRPr="00435ED4">
        <w:t xml:space="preserve"> za </w:t>
      </w:r>
      <w:proofErr w:type="spellStart"/>
      <w:r w:rsidRPr="00435ED4">
        <w:t>popunjavanje</w:t>
      </w:r>
      <w:proofErr w:type="spellEnd"/>
      <w:r w:rsidRPr="00435ED4">
        <w:t xml:space="preserve"> </w:t>
      </w:r>
      <w:proofErr w:type="spellStart"/>
      <w:r w:rsidRPr="00435ED4">
        <w:t>Mjesečnog</w:t>
      </w:r>
      <w:proofErr w:type="spellEnd"/>
      <w:r w:rsidRPr="00435ED4">
        <w:t xml:space="preserve"> </w:t>
      </w:r>
      <w:proofErr w:type="spellStart"/>
      <w:r w:rsidRPr="00435ED4">
        <w:t>izvještaja</w:t>
      </w:r>
      <w:proofErr w:type="spellEnd"/>
      <w:r w:rsidRPr="00435ED4">
        <w:t xml:space="preserve"> o </w:t>
      </w:r>
      <w:proofErr w:type="spellStart"/>
      <w:r w:rsidRPr="00435ED4">
        <w:t>isplaćenim</w:t>
      </w:r>
      <w:proofErr w:type="spellEnd"/>
      <w:r w:rsidRPr="00435ED4">
        <w:t xml:space="preserve"> </w:t>
      </w:r>
      <w:proofErr w:type="spellStart"/>
      <w:r w:rsidRPr="00435ED4">
        <w:t>plaćama</w:t>
      </w:r>
      <w:proofErr w:type="spellEnd"/>
      <w:r w:rsidRPr="00435ED4">
        <w:t xml:space="preserve">, </w:t>
      </w:r>
      <w:proofErr w:type="spellStart"/>
      <w:r w:rsidRPr="00435ED4">
        <w:t>ostvarenim</w:t>
      </w:r>
      <w:proofErr w:type="spellEnd"/>
      <w:r w:rsidRPr="00435ED4">
        <w:t xml:space="preserve"> </w:t>
      </w:r>
      <w:proofErr w:type="spellStart"/>
      <w:r w:rsidRPr="00435ED4">
        <w:t>koristima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drugim</w:t>
      </w:r>
      <w:proofErr w:type="spellEnd"/>
      <w:r w:rsidRPr="00435ED4">
        <w:t xml:space="preserve"> </w:t>
      </w:r>
      <w:proofErr w:type="spellStart"/>
      <w:r w:rsidRPr="00435ED4">
        <w:t>oporezivim</w:t>
      </w:r>
      <w:proofErr w:type="spellEnd"/>
      <w:r w:rsidRPr="00435ED4">
        <w:t xml:space="preserve"> </w:t>
      </w:r>
      <w:proofErr w:type="spellStart"/>
      <w:r w:rsidRPr="00435ED4">
        <w:t>prihodima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</w:t>
      </w:r>
      <w:proofErr w:type="spellStart"/>
      <w:r w:rsidRPr="00435ED4">
        <w:t>plaćenim</w:t>
      </w:r>
      <w:proofErr w:type="spellEnd"/>
      <w:r w:rsidRPr="00435ED4">
        <w:t xml:space="preserve"> </w:t>
      </w:r>
      <w:proofErr w:type="spellStart"/>
      <w:r w:rsidRPr="00435ED4">
        <w:t>doprinosima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akontaciji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MIP-1023), ANEX 3. </w:t>
      </w:r>
      <w:proofErr w:type="spellStart"/>
      <w:r w:rsidRPr="00435ED4">
        <w:t>Uputstvo</w:t>
      </w:r>
      <w:proofErr w:type="spellEnd"/>
      <w:r w:rsidRPr="00435ED4">
        <w:t xml:space="preserve"> za </w:t>
      </w:r>
      <w:proofErr w:type="spellStart"/>
      <w:r w:rsidRPr="00435ED4">
        <w:t>popunjavanje</w:t>
      </w:r>
      <w:proofErr w:type="spellEnd"/>
      <w:r w:rsidRPr="00435ED4">
        <w:t xml:space="preserve"> </w:t>
      </w:r>
      <w:proofErr w:type="spellStart"/>
      <w:r w:rsidRPr="00435ED4">
        <w:t>Pojedinačnog</w:t>
      </w:r>
      <w:proofErr w:type="spellEnd"/>
      <w:r w:rsidRPr="00435ED4">
        <w:t xml:space="preserve"> </w:t>
      </w:r>
      <w:proofErr w:type="spellStart"/>
      <w:r w:rsidRPr="00435ED4">
        <w:t>mjesečnog</w:t>
      </w:r>
      <w:proofErr w:type="spellEnd"/>
      <w:r w:rsidRPr="00435ED4">
        <w:t xml:space="preserve"> </w:t>
      </w:r>
      <w:proofErr w:type="spellStart"/>
      <w:r w:rsidRPr="00435ED4">
        <w:t>izvještaja</w:t>
      </w:r>
      <w:proofErr w:type="spellEnd"/>
      <w:r w:rsidRPr="00435ED4">
        <w:t xml:space="preserve"> o </w:t>
      </w:r>
      <w:proofErr w:type="spellStart"/>
      <w:r w:rsidRPr="00435ED4">
        <w:t>isplaćenim</w:t>
      </w:r>
      <w:proofErr w:type="spellEnd"/>
      <w:r w:rsidRPr="00435ED4">
        <w:t xml:space="preserve"> </w:t>
      </w:r>
      <w:proofErr w:type="spellStart"/>
      <w:r w:rsidRPr="00435ED4">
        <w:t>plaćama</w:t>
      </w:r>
      <w:proofErr w:type="spellEnd"/>
      <w:r w:rsidRPr="00435ED4">
        <w:t xml:space="preserve">, </w:t>
      </w:r>
      <w:proofErr w:type="spellStart"/>
      <w:r w:rsidRPr="00435ED4">
        <w:t>obračunatim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uplaćenim</w:t>
      </w:r>
      <w:proofErr w:type="spellEnd"/>
      <w:r w:rsidRPr="00435ED4">
        <w:t xml:space="preserve"> </w:t>
      </w:r>
      <w:proofErr w:type="spellStart"/>
      <w:r w:rsidRPr="00435ED4">
        <w:t>doprinosima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porezu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r w:rsidRPr="00435ED4">
        <w:lastRenderedPageBreak/>
        <w:t>(</w:t>
      </w:r>
      <w:proofErr w:type="spellStart"/>
      <w:r w:rsidRPr="00435ED4">
        <w:t>Obrazac</w:t>
      </w:r>
      <w:proofErr w:type="spellEnd"/>
      <w:r w:rsidRPr="00435ED4">
        <w:t xml:space="preserve"> PMIP-1024) </w:t>
      </w:r>
      <w:proofErr w:type="spellStart"/>
      <w:r w:rsidRPr="00435ED4">
        <w:t>i</w:t>
      </w:r>
      <w:proofErr w:type="spellEnd"/>
      <w:r w:rsidRPr="00435ED4">
        <w:t xml:space="preserve"> ANEX 4. </w:t>
      </w:r>
      <w:proofErr w:type="spellStart"/>
      <w:r w:rsidRPr="00435ED4">
        <w:t>Uputstvo</w:t>
      </w:r>
      <w:proofErr w:type="spellEnd"/>
      <w:r w:rsidRPr="00435ED4">
        <w:t xml:space="preserve"> za </w:t>
      </w:r>
      <w:proofErr w:type="spellStart"/>
      <w:r w:rsidRPr="00435ED4">
        <w:t>popunjavanje</w:t>
      </w:r>
      <w:proofErr w:type="spellEnd"/>
      <w:r w:rsidRPr="00435ED4">
        <w:t xml:space="preserve"> </w:t>
      </w:r>
      <w:proofErr w:type="spellStart"/>
      <w:r w:rsidRPr="00435ED4">
        <w:t>Godišnje</w:t>
      </w:r>
      <w:proofErr w:type="spellEnd"/>
      <w:r w:rsidRPr="00435ED4">
        <w:t xml:space="preserve"> </w:t>
      </w:r>
      <w:proofErr w:type="spellStart"/>
      <w:r w:rsidRPr="00435ED4">
        <w:t>prijave</w:t>
      </w:r>
      <w:proofErr w:type="spellEnd"/>
      <w:r w:rsidRPr="00435ED4">
        <w:t xml:space="preserve"> </w:t>
      </w:r>
      <w:proofErr w:type="spellStart"/>
      <w:r w:rsidRPr="00435ED4">
        <w:t>dohotka</w:t>
      </w:r>
      <w:proofErr w:type="spellEnd"/>
      <w:r w:rsidRPr="00435ED4">
        <w:t xml:space="preserve"> od </w:t>
      </w:r>
      <w:proofErr w:type="spellStart"/>
      <w:r w:rsidRPr="00435ED4">
        <w:t>zajedničkog</w:t>
      </w:r>
      <w:proofErr w:type="spellEnd"/>
      <w:r w:rsidRPr="00435ED4">
        <w:t xml:space="preserve"> </w:t>
      </w:r>
      <w:proofErr w:type="spellStart"/>
      <w:r w:rsidRPr="00435ED4">
        <w:t>obavljanja</w:t>
      </w:r>
      <w:proofErr w:type="spellEnd"/>
      <w:r w:rsidRPr="00435ED4">
        <w:t xml:space="preserve">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GPZ-1052).</w:t>
      </w:r>
    </w:p>
    <w:p w14:paraId="36578B6B" w14:textId="77777777" w:rsidR="00435ED4" w:rsidRPr="00435ED4" w:rsidRDefault="00435ED4" w:rsidP="00435ED4">
      <w:pPr>
        <w:jc w:val="center"/>
        <w:rPr>
          <w:b/>
          <w:bCs/>
        </w:rPr>
      </w:pPr>
      <w:bookmarkStart w:id="3" w:name="clan_2"/>
      <w:bookmarkEnd w:id="3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2</w:t>
      </w:r>
    </w:p>
    <w:p w14:paraId="578C4982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Priroda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poreza</w:t>
      </w:r>
      <w:proofErr w:type="spellEnd"/>
      <w:r w:rsidRPr="00435ED4">
        <w:rPr>
          <w:b/>
          <w:bCs/>
        </w:rPr>
        <w:t>)</w:t>
      </w:r>
    </w:p>
    <w:p w14:paraId="3BECDE90" w14:textId="77777777" w:rsidR="00435ED4" w:rsidRPr="00435ED4" w:rsidRDefault="00435ED4" w:rsidP="00435ED4">
      <w:pPr>
        <w:jc w:val="center"/>
      </w:pPr>
      <w:proofErr w:type="spellStart"/>
      <w:r w:rsidRPr="00435ED4">
        <w:t>Porez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predstavlja</w:t>
      </w:r>
      <w:proofErr w:type="spellEnd"/>
      <w:r w:rsidRPr="00435ED4">
        <w:t xml:space="preserve"> </w:t>
      </w:r>
      <w:proofErr w:type="spellStart"/>
      <w:r w:rsidRPr="00435ED4">
        <w:t>direktni</w:t>
      </w:r>
      <w:proofErr w:type="spellEnd"/>
      <w:r w:rsidRPr="00435ED4">
        <w:t xml:space="preserve"> </w:t>
      </w:r>
      <w:proofErr w:type="spellStart"/>
      <w:r w:rsidRPr="00435ED4">
        <w:t>porez</w:t>
      </w:r>
      <w:proofErr w:type="spellEnd"/>
      <w:r w:rsidRPr="00435ED4">
        <w:t xml:space="preserve"> koji se </w:t>
      </w:r>
      <w:proofErr w:type="spellStart"/>
      <w:r w:rsidRPr="00435ED4">
        <w:t>prikuplja</w:t>
      </w:r>
      <w:proofErr w:type="spellEnd"/>
      <w:r w:rsidRPr="00435ED4">
        <w:t xml:space="preserve"> od </w:t>
      </w:r>
      <w:proofErr w:type="spellStart"/>
      <w:r w:rsidRPr="00435ED4">
        <w:t>fizičkih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u </w:t>
      </w:r>
      <w:proofErr w:type="spellStart"/>
      <w:r w:rsidRPr="00435ED4">
        <w:t>skladu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odredbama</w:t>
      </w:r>
      <w:proofErr w:type="spellEnd"/>
      <w:r w:rsidRPr="00435ED4">
        <w:t xml:space="preserve"> </w:t>
      </w:r>
      <w:proofErr w:type="spellStart"/>
      <w:r w:rsidRPr="00435ED4">
        <w:t>Zakona</w:t>
      </w:r>
      <w:proofErr w:type="spellEnd"/>
      <w:r w:rsidRPr="00435ED4">
        <w:t xml:space="preserve"> u </w:t>
      </w:r>
      <w:proofErr w:type="spellStart"/>
      <w:r w:rsidRPr="00435ED4">
        <w:t>svim</w:t>
      </w:r>
      <w:proofErr w:type="spellEnd"/>
      <w:r w:rsidRPr="00435ED4">
        <w:t xml:space="preserve"> </w:t>
      </w:r>
      <w:proofErr w:type="spellStart"/>
      <w:r w:rsidRPr="00435ED4">
        <w:t>slučajevima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kojih</w:t>
      </w:r>
      <w:proofErr w:type="spellEnd"/>
      <w:r w:rsidRPr="00435ED4">
        <w:t xml:space="preserve"> je </w:t>
      </w:r>
      <w:proofErr w:type="spellStart"/>
      <w:r w:rsidRPr="00435ED4">
        <w:t>proizišao</w:t>
      </w:r>
      <w:proofErr w:type="spellEnd"/>
      <w:r w:rsidRPr="00435ED4">
        <w:t xml:space="preserve"> </w:t>
      </w:r>
      <w:proofErr w:type="spellStart"/>
      <w:r w:rsidRPr="00435ED4">
        <w:t>oporezivi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prihod</w:t>
      </w:r>
      <w:proofErr w:type="spellEnd"/>
      <w:r w:rsidRPr="00435ED4">
        <w:t>.</w:t>
      </w:r>
    </w:p>
    <w:p w14:paraId="09230817" w14:textId="77777777" w:rsidR="00435ED4" w:rsidRPr="00435ED4" w:rsidRDefault="00435ED4" w:rsidP="00435ED4">
      <w:pPr>
        <w:jc w:val="center"/>
        <w:rPr>
          <w:b/>
          <w:bCs/>
        </w:rPr>
      </w:pPr>
      <w:bookmarkStart w:id="4" w:name="clan_3"/>
      <w:bookmarkEnd w:id="4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3</w:t>
      </w:r>
    </w:p>
    <w:p w14:paraId="1FFA22AA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Pojmovi</w:t>
      </w:r>
      <w:proofErr w:type="spellEnd"/>
      <w:r w:rsidRPr="00435ED4">
        <w:rPr>
          <w:b/>
          <w:bCs/>
        </w:rPr>
        <w:t>)</w:t>
      </w:r>
    </w:p>
    <w:p w14:paraId="5A109219" w14:textId="77777777" w:rsidR="00435ED4" w:rsidRPr="00435ED4" w:rsidRDefault="00435ED4" w:rsidP="00435ED4">
      <w:pPr>
        <w:jc w:val="center"/>
      </w:pPr>
      <w:r w:rsidRPr="00435ED4">
        <w:t xml:space="preserve">(1)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pravilnika</w:t>
      </w:r>
      <w:proofErr w:type="spellEnd"/>
      <w:r w:rsidRPr="00435ED4">
        <w:t xml:space="preserve"> </w:t>
      </w:r>
      <w:proofErr w:type="spellStart"/>
      <w:r w:rsidRPr="00435ED4">
        <w:t>primjenjuju</w:t>
      </w:r>
      <w:proofErr w:type="spellEnd"/>
      <w:r w:rsidRPr="00435ED4">
        <w:t xml:space="preserve"> se </w:t>
      </w:r>
      <w:proofErr w:type="spellStart"/>
      <w:r w:rsidRPr="00435ED4">
        <w:t>slijedeći</w:t>
      </w:r>
      <w:proofErr w:type="spellEnd"/>
      <w:r w:rsidRPr="00435ED4">
        <w:t xml:space="preserve"> </w:t>
      </w:r>
      <w:proofErr w:type="spellStart"/>
      <w:r w:rsidRPr="00435ED4">
        <w:t>pojmovi</w:t>
      </w:r>
      <w:proofErr w:type="spellEnd"/>
      <w:r w:rsidRPr="00435ED4">
        <w:t>:</w:t>
      </w:r>
    </w:p>
    <w:p w14:paraId="48C1A7B7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pojam</w:t>
      </w:r>
      <w:proofErr w:type="spellEnd"/>
      <w:r w:rsidRPr="00435ED4">
        <w:t xml:space="preserve"> "</w:t>
      </w:r>
      <w:r w:rsidRPr="00435ED4">
        <w:rPr>
          <w:b/>
          <w:bCs/>
        </w:rPr>
        <w:t>lice</w:t>
      </w:r>
      <w:r w:rsidRPr="00435ED4">
        <w:t xml:space="preserve">" </w:t>
      </w:r>
      <w:proofErr w:type="spellStart"/>
      <w:r w:rsidRPr="00435ED4">
        <w:t>znači</w:t>
      </w:r>
      <w:proofErr w:type="spellEnd"/>
      <w:r w:rsidRPr="00435ED4">
        <w:t xml:space="preserve"> </w:t>
      </w:r>
      <w:proofErr w:type="spellStart"/>
      <w:r w:rsidRPr="00435ED4">
        <w:t>svako</w:t>
      </w:r>
      <w:proofErr w:type="spellEnd"/>
      <w:r w:rsidRPr="00435ED4">
        <w:t xml:space="preserve"> </w:t>
      </w:r>
      <w:proofErr w:type="spellStart"/>
      <w:r w:rsidRPr="00435ED4">
        <w:t>fizičko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pravno</w:t>
      </w:r>
      <w:proofErr w:type="spellEnd"/>
      <w:r w:rsidRPr="00435ED4">
        <w:t xml:space="preserve"> </w:t>
      </w:r>
      <w:proofErr w:type="gramStart"/>
      <w:r w:rsidRPr="00435ED4">
        <w:t>lice;</w:t>
      </w:r>
      <w:proofErr w:type="gramEnd"/>
    </w:p>
    <w:p w14:paraId="484C0121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pojam</w:t>
      </w:r>
      <w:proofErr w:type="spellEnd"/>
      <w:r w:rsidRPr="00435ED4">
        <w:t xml:space="preserve"> "</w:t>
      </w:r>
      <w:proofErr w:type="spellStart"/>
      <w:r w:rsidRPr="00435ED4">
        <w:rPr>
          <w:b/>
          <w:bCs/>
        </w:rPr>
        <w:t>princip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izvora</w:t>
      </w:r>
      <w:proofErr w:type="spellEnd"/>
      <w:r w:rsidRPr="00435ED4">
        <w:t xml:space="preserve">" </w:t>
      </w:r>
      <w:proofErr w:type="spellStart"/>
      <w:r w:rsidRPr="00435ED4">
        <w:t>znači</w:t>
      </w:r>
      <w:proofErr w:type="spellEnd"/>
      <w:r w:rsidRPr="00435ED4">
        <w:t xml:space="preserve"> da </w:t>
      </w:r>
      <w:proofErr w:type="spellStart"/>
      <w:r w:rsidRPr="00435ED4">
        <w:t>država</w:t>
      </w:r>
      <w:proofErr w:type="spellEnd"/>
      <w:r w:rsidRPr="00435ED4">
        <w:t xml:space="preserve"> </w:t>
      </w:r>
      <w:proofErr w:type="spellStart"/>
      <w:r w:rsidRPr="00435ED4">
        <w:t>izvora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prioritetno</w:t>
      </w:r>
      <w:proofErr w:type="spellEnd"/>
      <w:r w:rsidRPr="00435ED4">
        <w:t xml:space="preserve"> </w:t>
      </w:r>
      <w:proofErr w:type="spellStart"/>
      <w:r w:rsidRPr="00435ED4">
        <w:t>pravo</w:t>
      </w:r>
      <w:proofErr w:type="spellEnd"/>
      <w:r w:rsidRPr="00435ED4">
        <w:t xml:space="preserve"> da </w:t>
      </w:r>
      <w:proofErr w:type="spellStart"/>
      <w:r w:rsidRPr="00435ED4">
        <w:t>oporezuje</w:t>
      </w:r>
      <w:proofErr w:type="spellEnd"/>
      <w:r w:rsidRPr="00435ED4">
        <w:t xml:space="preserve"> </w:t>
      </w:r>
      <w:proofErr w:type="spellStart"/>
      <w:r w:rsidRPr="00435ED4">
        <w:t>imovinu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se </w:t>
      </w:r>
      <w:proofErr w:type="spellStart"/>
      <w:r w:rsidRPr="00435ED4">
        <w:t>nalazi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njenoj</w:t>
      </w:r>
      <w:proofErr w:type="spellEnd"/>
      <w:r w:rsidRPr="00435ED4">
        <w:t xml:space="preserve"> </w:t>
      </w:r>
      <w:proofErr w:type="spellStart"/>
      <w:r w:rsidRPr="00435ED4">
        <w:t>teritoriji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prihod</w:t>
      </w:r>
      <w:proofErr w:type="spellEnd"/>
      <w:r w:rsidRPr="00435ED4">
        <w:t xml:space="preserve"> koji je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njenoj</w:t>
      </w:r>
      <w:proofErr w:type="spellEnd"/>
      <w:r w:rsidRPr="00435ED4">
        <w:t xml:space="preserve"> </w:t>
      </w:r>
      <w:proofErr w:type="spellStart"/>
      <w:r w:rsidRPr="00435ED4">
        <w:t>teritoriji</w:t>
      </w:r>
      <w:proofErr w:type="spellEnd"/>
      <w:r w:rsidRPr="00435ED4">
        <w:t xml:space="preserve"> </w:t>
      </w:r>
      <w:proofErr w:type="spellStart"/>
      <w:r w:rsidRPr="00435ED4">
        <w:t>ostvaren</w:t>
      </w:r>
      <w:proofErr w:type="spellEnd"/>
      <w:r w:rsidRPr="00435ED4">
        <w:t>.</w:t>
      </w:r>
    </w:p>
    <w:p w14:paraId="26D42D2D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pojam</w:t>
      </w:r>
      <w:proofErr w:type="spellEnd"/>
      <w:r w:rsidRPr="00435ED4">
        <w:t xml:space="preserve"> "</w:t>
      </w:r>
      <w:proofErr w:type="spellStart"/>
      <w:r w:rsidRPr="00435ED4">
        <w:rPr>
          <w:b/>
          <w:bCs/>
        </w:rPr>
        <w:t>nepokretna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imovina</w:t>
      </w:r>
      <w:proofErr w:type="spellEnd"/>
      <w:r w:rsidRPr="00435ED4">
        <w:t xml:space="preserve">" </w:t>
      </w:r>
      <w:proofErr w:type="spellStart"/>
      <w:r w:rsidRPr="00435ED4">
        <w:t>uključuje</w:t>
      </w:r>
      <w:proofErr w:type="spellEnd"/>
      <w:r w:rsidRPr="00435ED4">
        <w:t xml:space="preserve"> </w:t>
      </w:r>
      <w:proofErr w:type="spellStart"/>
      <w:r w:rsidRPr="00435ED4">
        <w:t>imovinu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ne </w:t>
      </w:r>
      <w:proofErr w:type="spellStart"/>
      <w:r w:rsidRPr="00435ED4">
        <w:t>može</w:t>
      </w:r>
      <w:proofErr w:type="spellEnd"/>
      <w:r w:rsidRPr="00435ED4">
        <w:t xml:space="preserve"> da </w:t>
      </w:r>
      <w:proofErr w:type="spellStart"/>
      <w:r w:rsidRPr="00435ED4">
        <w:t>promijeni</w:t>
      </w:r>
      <w:proofErr w:type="spellEnd"/>
      <w:r w:rsidRPr="00435ED4">
        <w:t xml:space="preserve"> </w:t>
      </w:r>
      <w:proofErr w:type="spellStart"/>
      <w:r w:rsidRPr="00435ED4">
        <w:t>svoj</w:t>
      </w:r>
      <w:proofErr w:type="spellEnd"/>
      <w:r w:rsidRPr="00435ED4">
        <w:t xml:space="preserve"> </w:t>
      </w:r>
      <w:proofErr w:type="spellStart"/>
      <w:r w:rsidRPr="00435ED4">
        <w:t>položaj</w:t>
      </w:r>
      <w:proofErr w:type="spellEnd"/>
      <w:r w:rsidRPr="00435ED4">
        <w:t xml:space="preserve"> u </w:t>
      </w:r>
      <w:proofErr w:type="spellStart"/>
      <w:r w:rsidRPr="00435ED4">
        <w:t>prostoru</w:t>
      </w:r>
      <w:proofErr w:type="spellEnd"/>
      <w:r w:rsidRPr="00435ED4">
        <w:t xml:space="preserve">,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što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zgrade</w:t>
      </w:r>
      <w:proofErr w:type="spellEnd"/>
      <w:r w:rsidRPr="00435ED4">
        <w:t xml:space="preserve">, </w:t>
      </w:r>
      <w:proofErr w:type="spellStart"/>
      <w:r w:rsidRPr="00435ED4">
        <w:t>zemljište</w:t>
      </w:r>
      <w:proofErr w:type="spellEnd"/>
      <w:r w:rsidRPr="00435ED4">
        <w:t xml:space="preserve">, </w:t>
      </w:r>
      <w:proofErr w:type="spellStart"/>
      <w:r w:rsidRPr="00435ED4">
        <w:t>i</w:t>
      </w:r>
      <w:proofErr w:type="spellEnd"/>
      <w:r w:rsidRPr="00435ED4">
        <w:t xml:space="preserve"> sl.</w:t>
      </w:r>
    </w:p>
    <w:p w14:paraId="34D5D730" w14:textId="77777777" w:rsidR="00435ED4" w:rsidRPr="00435ED4" w:rsidRDefault="00435ED4" w:rsidP="00435ED4">
      <w:pPr>
        <w:jc w:val="center"/>
      </w:pPr>
      <w:r w:rsidRPr="00435ED4">
        <w:t xml:space="preserve">d) </w:t>
      </w:r>
      <w:proofErr w:type="spellStart"/>
      <w:r w:rsidRPr="00435ED4">
        <w:t>pojam</w:t>
      </w:r>
      <w:proofErr w:type="spellEnd"/>
      <w:r w:rsidRPr="00435ED4">
        <w:t xml:space="preserve"> "</w:t>
      </w:r>
      <w:proofErr w:type="spellStart"/>
      <w:r w:rsidRPr="00435ED4">
        <w:rPr>
          <w:b/>
          <w:bCs/>
        </w:rPr>
        <w:t>neograničena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porezna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obaveza</w:t>
      </w:r>
      <w:proofErr w:type="spellEnd"/>
      <w:r w:rsidRPr="00435ED4">
        <w:t xml:space="preserve">" </w:t>
      </w:r>
      <w:proofErr w:type="spellStart"/>
      <w:r w:rsidRPr="00435ED4">
        <w:t>uključuje</w:t>
      </w:r>
      <w:proofErr w:type="spellEnd"/>
      <w:r w:rsidRPr="00435ED4">
        <w:t xml:space="preserve"> </w:t>
      </w:r>
      <w:proofErr w:type="spellStart"/>
      <w:r w:rsidRPr="00435ED4">
        <w:t>pravo</w:t>
      </w:r>
      <w:proofErr w:type="spellEnd"/>
      <w:r w:rsidRPr="00435ED4">
        <w:t xml:space="preserve"> </w:t>
      </w:r>
      <w:proofErr w:type="spellStart"/>
      <w:r w:rsidRPr="00435ED4">
        <w:t>države</w:t>
      </w:r>
      <w:proofErr w:type="spellEnd"/>
      <w:r w:rsidRPr="00435ED4">
        <w:t xml:space="preserve"> </w:t>
      </w:r>
      <w:proofErr w:type="spellStart"/>
      <w:r w:rsidRPr="00435ED4">
        <w:t>rezidentnosti</w:t>
      </w:r>
      <w:proofErr w:type="spellEnd"/>
      <w:r w:rsidRPr="00435ED4">
        <w:t xml:space="preserve"> da </w:t>
      </w:r>
      <w:proofErr w:type="spellStart"/>
      <w:r w:rsidRPr="00435ED4">
        <w:t>oporezuje</w:t>
      </w:r>
      <w:proofErr w:type="spellEnd"/>
      <w:r w:rsidRPr="00435ED4">
        <w:t xml:space="preserve"> </w:t>
      </w:r>
      <w:proofErr w:type="spellStart"/>
      <w:r w:rsidRPr="00435ED4">
        <w:t>prihod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nezavisno</w:t>
      </w:r>
      <w:proofErr w:type="spellEnd"/>
      <w:r w:rsidRPr="00435ED4">
        <w:t xml:space="preserve"> od </w:t>
      </w:r>
      <w:proofErr w:type="spellStart"/>
      <w:r w:rsidRPr="00435ED4">
        <w:t>teritorije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kojoj</w:t>
      </w:r>
      <w:proofErr w:type="spellEnd"/>
      <w:r w:rsidRPr="00435ED4">
        <w:t xml:space="preserve"> je taj </w:t>
      </w:r>
      <w:proofErr w:type="spellStart"/>
      <w:r w:rsidRPr="00435ED4">
        <w:t>prihod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ostvaren</w:t>
      </w:r>
      <w:proofErr w:type="spellEnd"/>
      <w:r w:rsidRPr="00435ED4">
        <w:t>.</w:t>
      </w:r>
    </w:p>
    <w:p w14:paraId="0AAD1CFD" w14:textId="77777777" w:rsidR="00435ED4" w:rsidRPr="00435ED4" w:rsidRDefault="00435ED4" w:rsidP="00435ED4">
      <w:pPr>
        <w:jc w:val="center"/>
      </w:pPr>
      <w:r w:rsidRPr="00435ED4">
        <w:t xml:space="preserve">e) </w:t>
      </w:r>
      <w:proofErr w:type="spellStart"/>
      <w:r w:rsidRPr="00435ED4">
        <w:t>pojam</w:t>
      </w:r>
      <w:proofErr w:type="spellEnd"/>
      <w:r w:rsidRPr="00435ED4">
        <w:t xml:space="preserve"> "</w:t>
      </w:r>
      <w:proofErr w:type="spellStart"/>
      <w:r w:rsidRPr="00435ED4">
        <w:rPr>
          <w:b/>
          <w:bCs/>
        </w:rPr>
        <w:t>ograničena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porezna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obaveza</w:t>
      </w:r>
      <w:proofErr w:type="spellEnd"/>
      <w:r w:rsidRPr="00435ED4">
        <w:t xml:space="preserve">" </w:t>
      </w:r>
      <w:proofErr w:type="spellStart"/>
      <w:r w:rsidRPr="00435ED4">
        <w:t>uključuje</w:t>
      </w:r>
      <w:proofErr w:type="spellEnd"/>
      <w:r w:rsidRPr="00435ED4">
        <w:t xml:space="preserve"> </w:t>
      </w:r>
      <w:proofErr w:type="spellStart"/>
      <w:r w:rsidRPr="00435ED4">
        <w:t>pravo</w:t>
      </w:r>
      <w:proofErr w:type="spellEnd"/>
      <w:r w:rsidRPr="00435ED4">
        <w:t xml:space="preserve"> </w:t>
      </w:r>
      <w:proofErr w:type="spellStart"/>
      <w:r w:rsidRPr="00435ED4">
        <w:t>države</w:t>
      </w:r>
      <w:proofErr w:type="spellEnd"/>
      <w:r w:rsidRPr="00435ED4">
        <w:t>/</w:t>
      </w:r>
      <w:proofErr w:type="spellStart"/>
      <w:r w:rsidRPr="00435ED4">
        <w:t>entiteta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čijoj</w:t>
      </w:r>
      <w:proofErr w:type="spellEnd"/>
      <w:r w:rsidRPr="00435ED4">
        <w:t xml:space="preserve"> </w:t>
      </w:r>
      <w:proofErr w:type="spellStart"/>
      <w:r w:rsidRPr="00435ED4">
        <w:t>teritoriji</w:t>
      </w:r>
      <w:proofErr w:type="spellEnd"/>
      <w:r w:rsidRPr="00435ED4">
        <w:t xml:space="preserve"> je </w:t>
      </w:r>
      <w:proofErr w:type="spellStart"/>
      <w:r w:rsidRPr="00435ED4">
        <w:t>ostvaren</w:t>
      </w:r>
      <w:proofErr w:type="spellEnd"/>
      <w:r w:rsidRPr="00435ED4">
        <w:t xml:space="preserve"> </w:t>
      </w:r>
      <w:proofErr w:type="spellStart"/>
      <w:r w:rsidRPr="00435ED4">
        <w:t>prihod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da </w:t>
      </w:r>
      <w:proofErr w:type="spellStart"/>
      <w:r w:rsidRPr="00435ED4">
        <w:t>oporezuje</w:t>
      </w:r>
      <w:proofErr w:type="spellEnd"/>
      <w:r w:rsidRPr="00435ED4">
        <w:t xml:space="preserve"> taj </w:t>
      </w:r>
      <w:proofErr w:type="spellStart"/>
      <w:r w:rsidRPr="00435ED4">
        <w:t>prihod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>.</w:t>
      </w:r>
    </w:p>
    <w:p w14:paraId="2E3DD381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Pojmovi</w:t>
      </w:r>
      <w:proofErr w:type="spellEnd"/>
      <w:r w:rsidRPr="00435ED4">
        <w:t xml:space="preserve"> koji se </w:t>
      </w:r>
      <w:proofErr w:type="spellStart"/>
      <w:r w:rsidRPr="00435ED4">
        <w:t>koriste</w:t>
      </w:r>
      <w:proofErr w:type="spellEnd"/>
      <w:r w:rsidRPr="00435ED4">
        <w:t xml:space="preserve"> u </w:t>
      </w:r>
      <w:proofErr w:type="spellStart"/>
      <w:r w:rsidRPr="00435ED4">
        <w:t>ovom</w:t>
      </w:r>
      <w:proofErr w:type="spellEnd"/>
      <w:r w:rsidRPr="00435ED4">
        <w:t xml:space="preserve"> </w:t>
      </w:r>
      <w:proofErr w:type="spellStart"/>
      <w:r w:rsidRPr="00435ED4">
        <w:t>pravilniku</w:t>
      </w:r>
      <w:proofErr w:type="spellEnd"/>
      <w:r w:rsidRPr="00435ED4">
        <w:t xml:space="preserve">, </w:t>
      </w:r>
      <w:proofErr w:type="gramStart"/>
      <w:r w:rsidRPr="00435ED4">
        <w:t>a</w:t>
      </w:r>
      <w:proofErr w:type="gramEnd"/>
      <w:r w:rsidRPr="00435ED4">
        <w:t xml:space="preserve"> </w:t>
      </w:r>
      <w:proofErr w:type="spellStart"/>
      <w:r w:rsidRPr="00435ED4">
        <w:t>imaju</w:t>
      </w:r>
      <w:proofErr w:type="spellEnd"/>
      <w:r w:rsidRPr="00435ED4">
        <w:t xml:space="preserve"> </w:t>
      </w:r>
      <w:proofErr w:type="spellStart"/>
      <w:r w:rsidRPr="00435ED4">
        <w:t>rodno</w:t>
      </w:r>
      <w:proofErr w:type="spellEnd"/>
      <w:r w:rsidRPr="00435ED4">
        <w:t xml:space="preserve"> </w:t>
      </w:r>
      <w:proofErr w:type="spellStart"/>
      <w:r w:rsidRPr="00435ED4">
        <w:t>značenje</w:t>
      </w:r>
      <w:proofErr w:type="spellEnd"/>
      <w:r w:rsidRPr="00435ED4">
        <w:t xml:space="preserve"> </w:t>
      </w:r>
      <w:proofErr w:type="spellStart"/>
      <w:r w:rsidRPr="00435ED4">
        <w:t>koriste</w:t>
      </w:r>
      <w:proofErr w:type="spellEnd"/>
      <w:r w:rsidRPr="00435ED4">
        <w:t xml:space="preserve"> se </w:t>
      </w:r>
      <w:proofErr w:type="spellStart"/>
      <w:r w:rsidRPr="00435ED4">
        <w:t>neutralno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odnose</w:t>
      </w:r>
      <w:proofErr w:type="spellEnd"/>
      <w:r w:rsidRPr="00435ED4">
        <w:t xml:space="preserve"> se </w:t>
      </w:r>
      <w:proofErr w:type="spellStart"/>
      <w:r w:rsidRPr="00435ED4">
        <w:t>jednako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za </w:t>
      </w:r>
      <w:proofErr w:type="spellStart"/>
      <w:r w:rsidRPr="00435ED4">
        <w:t>muški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za </w:t>
      </w:r>
      <w:proofErr w:type="spellStart"/>
      <w:r w:rsidRPr="00435ED4">
        <w:t>ženski</w:t>
      </w:r>
      <w:proofErr w:type="spellEnd"/>
      <w:r w:rsidRPr="00435ED4">
        <w:t xml:space="preserve"> rod.</w:t>
      </w:r>
    </w:p>
    <w:p w14:paraId="14E7BB2E" w14:textId="77777777" w:rsidR="00435ED4" w:rsidRPr="00435ED4" w:rsidRDefault="00435ED4" w:rsidP="00435ED4">
      <w:pPr>
        <w:jc w:val="center"/>
      </w:pPr>
      <w:r w:rsidRPr="00435ED4">
        <w:t xml:space="preserve">(3) Na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korišten</w:t>
      </w:r>
      <w:proofErr w:type="spellEnd"/>
      <w:r w:rsidRPr="00435ED4">
        <w:t xml:space="preserve"> u </w:t>
      </w:r>
      <w:proofErr w:type="spellStart"/>
      <w:r w:rsidRPr="00435ED4">
        <w:t>ovom</w:t>
      </w:r>
      <w:proofErr w:type="spellEnd"/>
      <w:r w:rsidRPr="00435ED4">
        <w:t xml:space="preserve"> </w:t>
      </w:r>
      <w:proofErr w:type="spellStart"/>
      <w:r w:rsidRPr="00435ED4">
        <w:t>pravilniku</w:t>
      </w:r>
      <w:proofErr w:type="spellEnd"/>
      <w:r w:rsidRPr="00435ED4">
        <w:t xml:space="preserve">, </w:t>
      </w:r>
      <w:proofErr w:type="spellStart"/>
      <w:r w:rsidRPr="00435ED4">
        <w:t>jednina</w:t>
      </w:r>
      <w:proofErr w:type="spellEnd"/>
      <w:r w:rsidRPr="00435ED4">
        <w:t xml:space="preserve"> </w:t>
      </w:r>
      <w:proofErr w:type="spellStart"/>
      <w:r w:rsidRPr="00435ED4">
        <w:t>uključuje</w:t>
      </w:r>
      <w:proofErr w:type="spellEnd"/>
      <w:r w:rsidRPr="00435ED4">
        <w:t xml:space="preserve"> </w:t>
      </w:r>
      <w:proofErr w:type="spellStart"/>
      <w:r w:rsidRPr="00435ED4">
        <w:t>množinu</w:t>
      </w:r>
      <w:proofErr w:type="spellEnd"/>
      <w:r w:rsidRPr="00435ED4">
        <w:t xml:space="preserve">, a </w:t>
      </w:r>
      <w:proofErr w:type="spellStart"/>
      <w:r w:rsidRPr="00435ED4">
        <w:t>množina</w:t>
      </w:r>
      <w:proofErr w:type="spellEnd"/>
      <w:r w:rsidRPr="00435ED4">
        <w:t xml:space="preserve"> </w:t>
      </w:r>
      <w:proofErr w:type="spellStart"/>
      <w:r w:rsidRPr="00435ED4">
        <w:t>uključuje</w:t>
      </w:r>
      <w:proofErr w:type="spellEnd"/>
      <w:r w:rsidRPr="00435ED4">
        <w:t xml:space="preserve"> </w:t>
      </w:r>
      <w:proofErr w:type="spellStart"/>
      <w:r w:rsidRPr="00435ED4">
        <w:t>jedninu</w:t>
      </w:r>
      <w:proofErr w:type="spellEnd"/>
      <w:r w:rsidRPr="00435ED4">
        <w:t xml:space="preserve">, </w:t>
      </w:r>
      <w:proofErr w:type="spellStart"/>
      <w:r w:rsidRPr="00435ED4">
        <w:t>osim</w:t>
      </w:r>
      <w:proofErr w:type="spellEnd"/>
      <w:r w:rsidRPr="00435ED4">
        <w:t xml:space="preserve"> </w:t>
      </w:r>
      <w:proofErr w:type="spellStart"/>
      <w:r w:rsidRPr="00435ED4">
        <w:t>ako</w:t>
      </w:r>
      <w:proofErr w:type="spellEnd"/>
      <w:r w:rsidRPr="00435ED4">
        <w:t xml:space="preserve"> </w:t>
      </w:r>
      <w:proofErr w:type="spellStart"/>
      <w:r w:rsidRPr="00435ED4">
        <w:t>kontekst</w:t>
      </w:r>
      <w:proofErr w:type="spellEnd"/>
      <w:r w:rsidRPr="00435ED4">
        <w:t xml:space="preserve"> ne </w:t>
      </w:r>
      <w:proofErr w:type="spellStart"/>
      <w:r w:rsidRPr="00435ED4">
        <w:t>zahtijeva</w:t>
      </w:r>
      <w:proofErr w:type="spellEnd"/>
      <w:r w:rsidRPr="00435ED4">
        <w:t xml:space="preserve"> </w:t>
      </w:r>
      <w:proofErr w:type="spellStart"/>
      <w:r w:rsidRPr="00435ED4">
        <w:t>drugačije</w:t>
      </w:r>
      <w:proofErr w:type="spellEnd"/>
      <w:r w:rsidRPr="00435ED4">
        <w:t xml:space="preserve">. </w:t>
      </w:r>
      <w:proofErr w:type="spellStart"/>
      <w:r w:rsidRPr="00435ED4">
        <w:t>Lična</w:t>
      </w:r>
      <w:proofErr w:type="spellEnd"/>
      <w:r w:rsidRPr="00435ED4">
        <w:t xml:space="preserve"> </w:t>
      </w:r>
      <w:proofErr w:type="spellStart"/>
      <w:r w:rsidRPr="00435ED4">
        <w:t>zamjenica</w:t>
      </w:r>
      <w:proofErr w:type="spellEnd"/>
      <w:r w:rsidRPr="00435ED4">
        <w:t xml:space="preserve"> "on"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isti</w:t>
      </w:r>
      <w:proofErr w:type="spellEnd"/>
      <w:r w:rsidRPr="00435ED4">
        <w:t xml:space="preserve">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uključuje</w:t>
      </w:r>
      <w:proofErr w:type="spellEnd"/>
      <w:r w:rsidRPr="00435ED4">
        <w:t xml:space="preserve"> </w:t>
      </w:r>
      <w:proofErr w:type="spellStart"/>
      <w:r w:rsidRPr="00435ED4">
        <w:t>ličnu</w:t>
      </w:r>
      <w:proofErr w:type="spellEnd"/>
      <w:r w:rsidRPr="00435ED4">
        <w:t xml:space="preserve"> </w:t>
      </w:r>
      <w:proofErr w:type="spellStart"/>
      <w:r w:rsidRPr="00435ED4">
        <w:t>zamjenicu</w:t>
      </w:r>
      <w:proofErr w:type="spellEnd"/>
      <w:r w:rsidRPr="00435ED4">
        <w:t xml:space="preserve"> "</w:t>
      </w:r>
      <w:proofErr w:type="spellStart"/>
      <w:r w:rsidRPr="00435ED4">
        <w:t>ona</w:t>
      </w:r>
      <w:proofErr w:type="spellEnd"/>
      <w:r w:rsidRPr="00435ED4">
        <w:t>", a "</w:t>
      </w:r>
      <w:proofErr w:type="spellStart"/>
      <w:r w:rsidRPr="00435ED4">
        <w:t>njega</w:t>
      </w:r>
      <w:proofErr w:type="spellEnd"/>
      <w:r w:rsidRPr="00435ED4">
        <w:t xml:space="preserve">" </w:t>
      </w:r>
      <w:proofErr w:type="spellStart"/>
      <w:r w:rsidRPr="00435ED4">
        <w:t>uključuje</w:t>
      </w:r>
      <w:proofErr w:type="spellEnd"/>
      <w:r w:rsidRPr="00435ED4">
        <w:t xml:space="preserve"> "</w:t>
      </w:r>
      <w:proofErr w:type="spellStart"/>
      <w:r w:rsidRPr="00435ED4">
        <w:t>nju</w:t>
      </w:r>
      <w:proofErr w:type="spellEnd"/>
      <w:r w:rsidRPr="00435ED4">
        <w:t xml:space="preserve">", </w:t>
      </w:r>
      <w:proofErr w:type="spellStart"/>
      <w:r w:rsidRPr="00435ED4">
        <w:t>osim</w:t>
      </w:r>
      <w:proofErr w:type="spellEnd"/>
      <w:r w:rsidRPr="00435ED4">
        <w:t xml:space="preserve"> </w:t>
      </w:r>
      <w:proofErr w:type="spellStart"/>
      <w:r w:rsidRPr="00435ED4">
        <w:t>ako</w:t>
      </w:r>
      <w:proofErr w:type="spellEnd"/>
      <w:r w:rsidRPr="00435ED4">
        <w:t xml:space="preserve"> </w:t>
      </w:r>
      <w:proofErr w:type="spellStart"/>
      <w:r w:rsidRPr="00435ED4">
        <w:t>kontekst</w:t>
      </w:r>
      <w:proofErr w:type="spellEnd"/>
      <w:r w:rsidRPr="00435ED4">
        <w:t xml:space="preserve"> ne </w:t>
      </w:r>
      <w:proofErr w:type="spellStart"/>
      <w:r w:rsidRPr="00435ED4">
        <w:t>zahtijeva</w:t>
      </w:r>
      <w:proofErr w:type="spellEnd"/>
      <w:r w:rsidRPr="00435ED4">
        <w:t xml:space="preserve"> </w:t>
      </w:r>
      <w:proofErr w:type="spellStart"/>
      <w:r w:rsidRPr="00435ED4">
        <w:t>drugačije</w:t>
      </w:r>
      <w:proofErr w:type="spellEnd"/>
      <w:r w:rsidRPr="00435ED4">
        <w:t>.</w:t>
      </w:r>
    </w:p>
    <w:p w14:paraId="190499D9" w14:textId="77777777" w:rsidR="00435ED4" w:rsidRPr="00435ED4" w:rsidRDefault="00435ED4" w:rsidP="00435ED4">
      <w:pPr>
        <w:jc w:val="center"/>
        <w:rPr>
          <w:b/>
          <w:bCs/>
          <w:i/>
          <w:iCs/>
        </w:rPr>
      </w:pPr>
      <w:bookmarkStart w:id="5" w:name="str_3"/>
      <w:bookmarkEnd w:id="5"/>
      <w:proofErr w:type="spellStart"/>
      <w:r w:rsidRPr="00435ED4">
        <w:rPr>
          <w:b/>
          <w:bCs/>
          <w:i/>
          <w:iCs/>
        </w:rPr>
        <w:t>Odjeljak</w:t>
      </w:r>
      <w:proofErr w:type="spellEnd"/>
      <w:r w:rsidRPr="00435ED4">
        <w:rPr>
          <w:b/>
          <w:bCs/>
          <w:i/>
          <w:iCs/>
        </w:rPr>
        <w:t xml:space="preserve"> B. </w:t>
      </w:r>
      <w:proofErr w:type="spellStart"/>
      <w:r w:rsidRPr="00435ED4">
        <w:rPr>
          <w:b/>
          <w:bCs/>
          <w:i/>
          <w:iCs/>
        </w:rPr>
        <w:t>Porezni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obveznik</w:t>
      </w:r>
      <w:proofErr w:type="spellEnd"/>
    </w:p>
    <w:p w14:paraId="608ECDE8" w14:textId="77777777" w:rsidR="00435ED4" w:rsidRPr="00435ED4" w:rsidRDefault="00435ED4" w:rsidP="00435ED4">
      <w:pPr>
        <w:jc w:val="center"/>
        <w:rPr>
          <w:b/>
          <w:bCs/>
        </w:rPr>
      </w:pPr>
      <w:bookmarkStart w:id="6" w:name="clan_4"/>
      <w:bookmarkEnd w:id="6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4</w:t>
      </w:r>
    </w:p>
    <w:p w14:paraId="617E2056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Neograničeni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porezni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obveznik</w:t>
      </w:r>
      <w:proofErr w:type="spellEnd"/>
      <w:r w:rsidRPr="00435ED4">
        <w:rPr>
          <w:b/>
          <w:bCs/>
        </w:rPr>
        <w:t>)</w:t>
      </w:r>
    </w:p>
    <w:p w14:paraId="3EAB6207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prebivalište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teritoriji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 (u </w:t>
      </w:r>
      <w:proofErr w:type="spellStart"/>
      <w:r w:rsidRPr="00435ED4">
        <w:t>daljem</w:t>
      </w:r>
      <w:proofErr w:type="spellEnd"/>
      <w:r w:rsidRPr="00435ED4">
        <w:t xml:space="preserve"> </w:t>
      </w:r>
      <w:proofErr w:type="spellStart"/>
      <w:r w:rsidRPr="00435ED4">
        <w:t>tekstu</w:t>
      </w:r>
      <w:proofErr w:type="spellEnd"/>
      <w:r w:rsidRPr="00435ED4">
        <w:t xml:space="preserve">: </w:t>
      </w:r>
      <w:proofErr w:type="spellStart"/>
      <w:r w:rsidRPr="00435ED4">
        <w:t>Federacija</w:t>
      </w:r>
      <w:proofErr w:type="spellEnd"/>
      <w:r w:rsidRPr="00435ED4">
        <w:t xml:space="preserve">), </w:t>
      </w:r>
      <w:proofErr w:type="spellStart"/>
      <w:r w:rsidRPr="00435ED4">
        <w:t>predstavlja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stav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1) </w:t>
      </w:r>
      <w:proofErr w:type="spellStart"/>
      <w:r w:rsidRPr="00435ED4">
        <w:t>Zakona</w:t>
      </w:r>
      <w:proofErr w:type="spellEnd"/>
      <w:r w:rsidRPr="00435ED4">
        <w:t xml:space="preserve">. </w:t>
      </w:r>
      <w:proofErr w:type="spellStart"/>
      <w:r w:rsidRPr="00435ED4">
        <w:t>Dohodak</w:t>
      </w:r>
      <w:proofErr w:type="spellEnd"/>
      <w:r w:rsidRPr="00435ED4">
        <w:t xml:space="preserve"> koji je </w:t>
      </w:r>
      <w:proofErr w:type="spellStart"/>
      <w:r w:rsidRPr="00435ED4">
        <w:t>ovo</w:t>
      </w:r>
      <w:proofErr w:type="spellEnd"/>
      <w:r w:rsidRPr="00435ED4">
        <w:t xml:space="preserve"> lice </w:t>
      </w:r>
      <w:proofErr w:type="spellStart"/>
      <w:r w:rsidRPr="00435ED4">
        <w:t>ostvarilo</w:t>
      </w:r>
      <w:proofErr w:type="spellEnd"/>
      <w:r w:rsidRPr="00435ED4">
        <w:t xml:space="preserve">, </w:t>
      </w:r>
      <w:proofErr w:type="spellStart"/>
      <w:r w:rsidRPr="00435ED4">
        <w:t>nezavisno</w:t>
      </w:r>
      <w:proofErr w:type="spellEnd"/>
      <w:r w:rsidRPr="00435ED4">
        <w:t xml:space="preserve"> od </w:t>
      </w:r>
      <w:proofErr w:type="spellStart"/>
      <w:r w:rsidRPr="00435ED4">
        <w:t>teritorije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kojem</w:t>
      </w:r>
      <w:proofErr w:type="spellEnd"/>
      <w:r w:rsidRPr="00435ED4">
        <w:t xml:space="preserve"> je </w:t>
      </w:r>
      <w:proofErr w:type="spellStart"/>
      <w:r w:rsidRPr="00435ED4">
        <w:t>ostvarilo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, </w:t>
      </w:r>
      <w:proofErr w:type="spellStart"/>
      <w:r w:rsidRPr="00435ED4">
        <w:t>podliježe</w:t>
      </w:r>
      <w:proofErr w:type="spellEnd"/>
      <w:r w:rsidRPr="00435ED4">
        <w:t xml:space="preserve"> </w:t>
      </w:r>
      <w:proofErr w:type="spellStart"/>
      <w:r w:rsidRPr="00435ED4">
        <w:t>neograničenoj</w:t>
      </w:r>
      <w:proofErr w:type="spellEnd"/>
      <w:r w:rsidRPr="00435ED4">
        <w:t xml:space="preserve"> </w:t>
      </w:r>
      <w:proofErr w:type="spellStart"/>
      <w:r w:rsidRPr="00435ED4">
        <w:t>poreznoj</w:t>
      </w:r>
      <w:proofErr w:type="spellEnd"/>
      <w:r w:rsidRPr="00435ED4">
        <w:t xml:space="preserve"> </w:t>
      </w:r>
      <w:proofErr w:type="spellStart"/>
      <w:r w:rsidRPr="00435ED4">
        <w:t>obavezi</w:t>
      </w:r>
      <w:proofErr w:type="spellEnd"/>
      <w:r w:rsidRPr="00435ED4">
        <w:t>.</w:t>
      </w:r>
    </w:p>
    <w:p w14:paraId="4FDC77C4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boravište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teritoriji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 xml:space="preserve">, </w:t>
      </w:r>
      <w:proofErr w:type="spellStart"/>
      <w:r w:rsidRPr="00435ED4">
        <w:t>neprekidno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prekidima</w:t>
      </w:r>
      <w:proofErr w:type="spellEnd"/>
      <w:r w:rsidRPr="00435ED4">
        <w:t xml:space="preserve"> od 183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više</w:t>
      </w:r>
      <w:proofErr w:type="spellEnd"/>
      <w:r w:rsidRPr="00435ED4">
        <w:t xml:space="preserve"> dana u </w:t>
      </w:r>
      <w:proofErr w:type="spellStart"/>
      <w:r w:rsidRPr="00435ED4">
        <w:t>bilo</w:t>
      </w:r>
      <w:proofErr w:type="spellEnd"/>
      <w:r w:rsidRPr="00435ED4">
        <w:t xml:space="preserve"> </w:t>
      </w:r>
      <w:proofErr w:type="spellStart"/>
      <w:r w:rsidRPr="00435ED4">
        <w:t>kojem</w:t>
      </w:r>
      <w:proofErr w:type="spellEnd"/>
      <w:r w:rsidRPr="00435ED4">
        <w:t xml:space="preserve"> </w:t>
      </w:r>
      <w:proofErr w:type="spellStart"/>
      <w:r w:rsidRPr="00435ED4">
        <w:t>poreznom</w:t>
      </w:r>
      <w:proofErr w:type="spellEnd"/>
      <w:r w:rsidRPr="00435ED4">
        <w:t xml:space="preserve"> </w:t>
      </w:r>
      <w:proofErr w:type="spellStart"/>
      <w:r w:rsidRPr="00435ED4">
        <w:t>periodu</w:t>
      </w:r>
      <w:proofErr w:type="spellEnd"/>
      <w:r w:rsidRPr="00435ED4">
        <w:t xml:space="preserve">, </w:t>
      </w:r>
      <w:proofErr w:type="spellStart"/>
      <w:r w:rsidRPr="00435ED4">
        <w:t>predstavlja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stav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1) </w:t>
      </w:r>
      <w:proofErr w:type="spellStart"/>
      <w:r w:rsidRPr="00435ED4">
        <w:t>Zakona</w:t>
      </w:r>
      <w:proofErr w:type="spellEnd"/>
      <w:r w:rsidRPr="00435ED4">
        <w:t>.</w:t>
      </w:r>
    </w:p>
    <w:p w14:paraId="57EB7025" w14:textId="77777777" w:rsidR="00435ED4" w:rsidRPr="00435ED4" w:rsidRDefault="00435ED4" w:rsidP="00435ED4">
      <w:pPr>
        <w:jc w:val="center"/>
        <w:rPr>
          <w:b/>
          <w:bCs/>
        </w:rPr>
      </w:pPr>
      <w:bookmarkStart w:id="7" w:name="clan_5"/>
      <w:bookmarkEnd w:id="7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5</w:t>
      </w:r>
    </w:p>
    <w:p w14:paraId="7E3A2264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lastRenderedPageBreak/>
        <w:t>(</w:t>
      </w:r>
      <w:proofErr w:type="spellStart"/>
      <w:r w:rsidRPr="00435ED4">
        <w:rPr>
          <w:b/>
          <w:bCs/>
        </w:rPr>
        <w:t>Ograničeni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porezni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obveznik</w:t>
      </w:r>
      <w:proofErr w:type="spellEnd"/>
      <w:r w:rsidRPr="00435ED4">
        <w:rPr>
          <w:b/>
          <w:bCs/>
        </w:rPr>
        <w:t>)</w:t>
      </w:r>
    </w:p>
    <w:p w14:paraId="17464633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prebivalište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stalno</w:t>
      </w:r>
      <w:proofErr w:type="spellEnd"/>
      <w:r w:rsidRPr="00435ED4">
        <w:t xml:space="preserve"> </w:t>
      </w:r>
      <w:proofErr w:type="spellStart"/>
      <w:r w:rsidRPr="00435ED4">
        <w:t>boravište</w:t>
      </w:r>
      <w:proofErr w:type="spellEnd"/>
      <w:r w:rsidRPr="00435ED4">
        <w:t xml:space="preserve"> van </w:t>
      </w:r>
      <w:proofErr w:type="spellStart"/>
      <w:r w:rsidRPr="00435ED4">
        <w:t>teritorije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, a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12. </w:t>
      </w:r>
      <w:proofErr w:type="spellStart"/>
      <w:r w:rsidRPr="00435ED4">
        <w:t>stav</w:t>
      </w:r>
      <w:proofErr w:type="spellEnd"/>
      <w:r w:rsidRPr="00435ED4">
        <w:t xml:space="preserve"> (2). tač.1), 2) </w:t>
      </w:r>
      <w:proofErr w:type="spellStart"/>
      <w:r w:rsidRPr="00435ED4">
        <w:t>i</w:t>
      </w:r>
      <w:proofErr w:type="spellEnd"/>
      <w:r w:rsidRPr="00435ED4">
        <w:t xml:space="preserve"> 3)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stav</w:t>
      </w:r>
      <w:proofErr w:type="spellEnd"/>
      <w:r w:rsidRPr="00435ED4">
        <w:t xml:space="preserve"> (4)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smatra</w:t>
      </w:r>
      <w:proofErr w:type="spellEnd"/>
      <w:r w:rsidRPr="00435ED4">
        <w:t xml:space="preserve"> se </w:t>
      </w:r>
      <w:proofErr w:type="spellStart"/>
      <w:r w:rsidRPr="00435ED4">
        <w:t>poreznim</w:t>
      </w:r>
      <w:proofErr w:type="spellEnd"/>
      <w:r w:rsidRPr="00435ED4">
        <w:t xml:space="preserve"> </w:t>
      </w:r>
      <w:proofErr w:type="spellStart"/>
      <w:r w:rsidRPr="00435ED4">
        <w:t>obveznikom</w:t>
      </w:r>
      <w:proofErr w:type="spellEnd"/>
      <w:r w:rsidRPr="00435ED4">
        <w:t xml:space="preserve">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stav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2) </w:t>
      </w:r>
      <w:proofErr w:type="spellStart"/>
      <w:r w:rsidRPr="00435ED4">
        <w:t>Zakona</w:t>
      </w:r>
      <w:proofErr w:type="spellEnd"/>
      <w:r w:rsidRPr="00435ED4">
        <w:t>.</w:t>
      </w:r>
    </w:p>
    <w:p w14:paraId="7DFFCD58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prebivalište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stalno</w:t>
      </w:r>
      <w:proofErr w:type="spellEnd"/>
      <w:r w:rsidRPr="00435ED4">
        <w:t xml:space="preserve"> </w:t>
      </w:r>
      <w:proofErr w:type="spellStart"/>
      <w:r w:rsidRPr="00435ED4">
        <w:t>boravište</w:t>
      </w:r>
      <w:proofErr w:type="spellEnd"/>
      <w:r w:rsidRPr="00435ED4">
        <w:t xml:space="preserve"> van </w:t>
      </w:r>
      <w:proofErr w:type="spellStart"/>
      <w:r w:rsidRPr="00435ED4">
        <w:t>teritorije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, a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ostvaruje</w:t>
      </w:r>
      <w:proofErr w:type="spellEnd"/>
      <w:r w:rsidRPr="00435ED4">
        <w:t xml:space="preserve">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pravnog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fizičkog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sjedište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području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 xml:space="preserve">, </w:t>
      </w:r>
      <w:proofErr w:type="spellStart"/>
      <w:r w:rsidRPr="00435ED4">
        <w:t>smatra</w:t>
      </w:r>
      <w:proofErr w:type="spellEnd"/>
      <w:r w:rsidRPr="00435ED4">
        <w:t xml:space="preserve"> se </w:t>
      </w:r>
      <w:proofErr w:type="spellStart"/>
      <w:r w:rsidRPr="00435ED4">
        <w:t>poreznim</w:t>
      </w:r>
      <w:proofErr w:type="spellEnd"/>
      <w:r w:rsidRPr="00435ED4">
        <w:t xml:space="preserve"> </w:t>
      </w:r>
      <w:proofErr w:type="spellStart"/>
      <w:r w:rsidRPr="00435ED4">
        <w:t>obveznikom</w:t>
      </w:r>
      <w:proofErr w:type="spellEnd"/>
      <w:r w:rsidRPr="00435ED4">
        <w:t xml:space="preserve">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stav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3) </w:t>
      </w:r>
      <w:proofErr w:type="spellStart"/>
      <w:r w:rsidRPr="00435ED4">
        <w:t>Zakona</w:t>
      </w:r>
      <w:proofErr w:type="spellEnd"/>
      <w:r w:rsidRPr="00435ED4">
        <w:t>.</w:t>
      </w:r>
    </w:p>
    <w:p w14:paraId="5975995C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Obveznik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stav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4)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smatra</w:t>
      </w:r>
      <w:proofErr w:type="spellEnd"/>
      <w:r w:rsidRPr="00435ED4">
        <w:t xml:space="preserve"> se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prebivalište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stalno</w:t>
      </w:r>
      <w:proofErr w:type="spellEnd"/>
      <w:r w:rsidRPr="00435ED4">
        <w:t xml:space="preserve"> </w:t>
      </w:r>
      <w:proofErr w:type="spellStart"/>
      <w:r w:rsidRPr="00435ED4">
        <w:t>boravište</w:t>
      </w:r>
      <w:proofErr w:type="spellEnd"/>
      <w:r w:rsidRPr="00435ED4">
        <w:t xml:space="preserve"> van </w:t>
      </w:r>
      <w:proofErr w:type="spellStart"/>
      <w:r w:rsidRPr="00435ED4">
        <w:t>teritorije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, za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imovine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imovinskih</w:t>
      </w:r>
      <w:proofErr w:type="spellEnd"/>
      <w:r w:rsidRPr="00435ED4">
        <w:t xml:space="preserve"> </w:t>
      </w:r>
      <w:proofErr w:type="spellStart"/>
      <w:r w:rsidRPr="00435ED4">
        <w:t>prava</w:t>
      </w:r>
      <w:proofErr w:type="spellEnd"/>
      <w:r w:rsidRPr="00435ED4">
        <w:t xml:space="preserve">,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ulaganja</w:t>
      </w:r>
      <w:proofErr w:type="spellEnd"/>
      <w:r w:rsidRPr="00435ED4">
        <w:t xml:space="preserve"> </w:t>
      </w:r>
      <w:proofErr w:type="spellStart"/>
      <w:r w:rsidRPr="00435ED4">
        <w:t>kapitala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učešća</w:t>
      </w:r>
      <w:proofErr w:type="spellEnd"/>
      <w:r w:rsidRPr="00435ED4">
        <w:t xml:space="preserve"> u </w:t>
      </w:r>
      <w:proofErr w:type="spellStart"/>
      <w:r w:rsidRPr="00435ED4">
        <w:t>nagradnim</w:t>
      </w:r>
      <w:proofErr w:type="spellEnd"/>
      <w:r w:rsidRPr="00435ED4">
        <w:t xml:space="preserve"> </w:t>
      </w:r>
      <w:proofErr w:type="spellStart"/>
      <w:r w:rsidRPr="00435ED4">
        <w:t>igrama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igrama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sreću</w:t>
      </w:r>
      <w:proofErr w:type="spellEnd"/>
      <w:r w:rsidRPr="00435ED4">
        <w:t xml:space="preserve">, koji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 </w:t>
      </w:r>
      <w:proofErr w:type="spellStart"/>
      <w:r w:rsidRPr="00435ED4">
        <w:t>ostvari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području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>.</w:t>
      </w:r>
    </w:p>
    <w:p w14:paraId="0F8949F2" w14:textId="77777777" w:rsidR="00435ED4" w:rsidRPr="00435ED4" w:rsidRDefault="00435ED4" w:rsidP="00435ED4">
      <w:pPr>
        <w:jc w:val="center"/>
      </w:pPr>
      <w:r w:rsidRPr="00435ED4">
        <w:t xml:space="preserve">(4)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prebivalište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teritoriji</w:t>
      </w:r>
      <w:proofErr w:type="spellEnd"/>
      <w:r w:rsidRPr="00435ED4">
        <w:t xml:space="preserve"> </w:t>
      </w:r>
      <w:proofErr w:type="spellStart"/>
      <w:r w:rsidRPr="00435ED4">
        <w:t>Republike</w:t>
      </w:r>
      <w:proofErr w:type="spellEnd"/>
      <w:r w:rsidRPr="00435ED4">
        <w:t xml:space="preserve"> Srpske </w:t>
      </w:r>
      <w:proofErr w:type="spellStart"/>
      <w:r w:rsidRPr="00435ED4">
        <w:t>ili</w:t>
      </w:r>
      <w:proofErr w:type="spellEnd"/>
      <w:r w:rsidRPr="00435ED4">
        <w:t xml:space="preserve"> Brčko </w:t>
      </w:r>
      <w:proofErr w:type="spellStart"/>
      <w:r w:rsidRPr="00435ED4">
        <w:t>Distrikta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 (u </w:t>
      </w:r>
      <w:proofErr w:type="spellStart"/>
      <w:r w:rsidRPr="00435ED4">
        <w:t>daljem</w:t>
      </w:r>
      <w:proofErr w:type="spellEnd"/>
      <w:r w:rsidRPr="00435ED4">
        <w:t xml:space="preserve"> </w:t>
      </w:r>
      <w:proofErr w:type="spellStart"/>
      <w:r w:rsidRPr="00435ED4">
        <w:t>tekstu</w:t>
      </w:r>
      <w:proofErr w:type="spellEnd"/>
      <w:r w:rsidRPr="00435ED4">
        <w:t xml:space="preserve">: Brčko </w:t>
      </w:r>
      <w:proofErr w:type="spellStart"/>
      <w:r w:rsidRPr="00435ED4">
        <w:t>Distrikt</w:t>
      </w:r>
      <w:proofErr w:type="spellEnd"/>
      <w:r w:rsidRPr="00435ED4">
        <w:t xml:space="preserve">), a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ostvaruje</w:t>
      </w:r>
      <w:proofErr w:type="spellEnd"/>
      <w:r w:rsidRPr="00435ED4">
        <w:t xml:space="preserve">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pravnog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fizičkog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sjedište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području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 xml:space="preserve"> </w:t>
      </w:r>
      <w:proofErr w:type="spellStart"/>
      <w:r w:rsidRPr="00435ED4">
        <w:t>predstavljaju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stav</w:t>
      </w:r>
      <w:proofErr w:type="spellEnd"/>
      <w:r w:rsidRPr="00435ED4">
        <w:t xml:space="preserve"> (4) </w:t>
      </w:r>
      <w:proofErr w:type="spellStart"/>
      <w:r w:rsidRPr="00435ED4">
        <w:t>Zakona</w:t>
      </w:r>
      <w:proofErr w:type="spellEnd"/>
    </w:p>
    <w:p w14:paraId="20E6957E" w14:textId="77777777" w:rsidR="00435ED4" w:rsidRPr="00435ED4" w:rsidRDefault="00435ED4" w:rsidP="00435ED4">
      <w:pPr>
        <w:jc w:val="center"/>
      </w:pPr>
      <w:r w:rsidRPr="00435ED4">
        <w:t xml:space="preserve">(5)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, </w:t>
      </w:r>
      <w:proofErr w:type="spellStart"/>
      <w:r w:rsidRPr="00435ED4">
        <w:t>obveznik</w:t>
      </w:r>
      <w:proofErr w:type="spellEnd"/>
      <w:r w:rsidRPr="00435ED4">
        <w:t xml:space="preserve"> je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koji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 </w:t>
      </w:r>
      <w:proofErr w:type="spellStart"/>
      <w:r w:rsidRPr="00435ED4">
        <w:t>ostvari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području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 xml:space="preserve"> </w:t>
      </w:r>
      <w:proofErr w:type="spellStart"/>
      <w:r w:rsidRPr="00435ED4">
        <w:t>obavljanjem</w:t>
      </w:r>
      <w:proofErr w:type="spellEnd"/>
      <w:r w:rsidRPr="00435ED4">
        <w:t xml:space="preserve"> </w:t>
      </w:r>
      <w:proofErr w:type="spellStart"/>
      <w:r w:rsidRPr="00435ED4">
        <w:t>samostalnih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12. </w:t>
      </w:r>
      <w:proofErr w:type="spellStart"/>
      <w:r w:rsidRPr="00435ED4">
        <w:t>stav</w:t>
      </w:r>
      <w:proofErr w:type="spellEnd"/>
      <w:r w:rsidRPr="00435ED4">
        <w:t xml:space="preserve"> (2). tač.1), 2) </w:t>
      </w:r>
      <w:proofErr w:type="spellStart"/>
      <w:r w:rsidRPr="00435ED4">
        <w:t>i</w:t>
      </w:r>
      <w:proofErr w:type="spellEnd"/>
      <w:r w:rsidRPr="00435ED4">
        <w:t xml:space="preserve"> 3)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stav</w:t>
      </w:r>
      <w:proofErr w:type="spellEnd"/>
      <w:r w:rsidRPr="00435ED4">
        <w:t xml:space="preserve"> (4)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i</w:t>
      </w:r>
      <w:proofErr w:type="spellEnd"/>
      <w:r w:rsidRPr="00435ED4">
        <w:t xml:space="preserve"> za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imovine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imovinskih</w:t>
      </w:r>
      <w:proofErr w:type="spellEnd"/>
      <w:r w:rsidRPr="00435ED4">
        <w:t xml:space="preserve"> </w:t>
      </w:r>
      <w:proofErr w:type="spellStart"/>
      <w:r w:rsidRPr="00435ED4">
        <w:t>prava</w:t>
      </w:r>
      <w:proofErr w:type="spellEnd"/>
      <w:r w:rsidRPr="00435ED4">
        <w:t xml:space="preserve">,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ulaganja</w:t>
      </w:r>
      <w:proofErr w:type="spellEnd"/>
      <w:r w:rsidRPr="00435ED4">
        <w:t xml:space="preserve"> </w:t>
      </w:r>
      <w:proofErr w:type="spellStart"/>
      <w:r w:rsidRPr="00435ED4">
        <w:t>kapitala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učešća</w:t>
      </w:r>
      <w:proofErr w:type="spellEnd"/>
      <w:r w:rsidRPr="00435ED4">
        <w:t xml:space="preserve"> u </w:t>
      </w:r>
      <w:proofErr w:type="spellStart"/>
      <w:r w:rsidRPr="00435ED4">
        <w:t>nagradnim</w:t>
      </w:r>
      <w:proofErr w:type="spellEnd"/>
      <w:r w:rsidRPr="00435ED4">
        <w:t xml:space="preserve"> </w:t>
      </w:r>
      <w:proofErr w:type="spellStart"/>
      <w:r w:rsidRPr="00435ED4">
        <w:t>igrama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igrama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sreću</w:t>
      </w:r>
      <w:proofErr w:type="spellEnd"/>
      <w:r w:rsidRPr="00435ED4">
        <w:t xml:space="preserve">, koji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 </w:t>
      </w:r>
      <w:proofErr w:type="spellStart"/>
      <w:r w:rsidRPr="00435ED4">
        <w:t>ostvari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području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>.</w:t>
      </w:r>
    </w:p>
    <w:p w14:paraId="4901CEAD" w14:textId="77777777" w:rsidR="00435ED4" w:rsidRPr="00435ED4" w:rsidRDefault="00435ED4" w:rsidP="00435ED4">
      <w:pPr>
        <w:jc w:val="center"/>
        <w:rPr>
          <w:b/>
          <w:bCs/>
        </w:rPr>
      </w:pPr>
      <w:bookmarkStart w:id="8" w:name="clan_6"/>
      <w:bookmarkEnd w:id="8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6</w:t>
      </w:r>
    </w:p>
    <w:p w14:paraId="65629CC2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Porezni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obveznik</w:t>
      </w:r>
      <w:proofErr w:type="spellEnd"/>
      <w:r w:rsidRPr="00435ED4">
        <w:rPr>
          <w:b/>
          <w:bCs/>
        </w:rPr>
        <w:t xml:space="preserve"> - </w:t>
      </w:r>
      <w:proofErr w:type="spellStart"/>
      <w:r w:rsidRPr="00435ED4">
        <w:rPr>
          <w:b/>
          <w:bCs/>
        </w:rPr>
        <w:t>nasljednik</w:t>
      </w:r>
      <w:proofErr w:type="spellEnd"/>
      <w:r w:rsidRPr="00435ED4">
        <w:rPr>
          <w:b/>
          <w:bCs/>
        </w:rPr>
        <w:t>)</w:t>
      </w:r>
    </w:p>
    <w:p w14:paraId="1324BD7C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Obveznik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smatra</w:t>
      </w:r>
      <w:proofErr w:type="spellEnd"/>
      <w:r w:rsidRPr="00435ED4">
        <w:t xml:space="preserve"> se </w:t>
      </w:r>
      <w:proofErr w:type="spellStart"/>
      <w:r w:rsidRPr="00435ED4">
        <w:t>i</w:t>
      </w:r>
      <w:proofErr w:type="spellEnd"/>
      <w:r w:rsidRPr="00435ED4">
        <w:t xml:space="preserve"> lice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iza</w:t>
      </w:r>
      <w:proofErr w:type="spellEnd"/>
      <w:r w:rsidRPr="00435ED4">
        <w:t xml:space="preserve"> </w:t>
      </w:r>
      <w:proofErr w:type="spellStart"/>
      <w:r w:rsidRPr="00435ED4">
        <w:t>umrlog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naslijedi</w:t>
      </w:r>
      <w:proofErr w:type="spellEnd"/>
      <w:r w:rsidRPr="00435ED4">
        <w:t xml:space="preserve"> </w:t>
      </w:r>
      <w:proofErr w:type="spellStart"/>
      <w:r w:rsidRPr="00435ED4">
        <w:t>imovinu</w:t>
      </w:r>
      <w:proofErr w:type="spellEnd"/>
      <w:r w:rsidRPr="00435ED4">
        <w:t xml:space="preserve"> </w:t>
      </w:r>
      <w:proofErr w:type="spellStart"/>
      <w:r w:rsidRPr="00435ED4">
        <w:t>umrlog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to za </w:t>
      </w:r>
      <w:proofErr w:type="spellStart"/>
      <w:r w:rsidRPr="00435ED4">
        <w:t>neprijavljene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neplaćene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obaveze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nastale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oporezivog</w:t>
      </w:r>
      <w:proofErr w:type="spellEnd"/>
      <w:r w:rsidRPr="00435ED4">
        <w:t xml:space="preserve"> </w:t>
      </w:r>
      <w:proofErr w:type="spellStart"/>
      <w:r w:rsidRPr="00435ED4">
        <w:t>dohotka</w:t>
      </w:r>
      <w:proofErr w:type="spellEnd"/>
      <w:r w:rsidRPr="00435ED4">
        <w:t xml:space="preserve"> koji je </w:t>
      </w:r>
      <w:proofErr w:type="spellStart"/>
      <w:r w:rsidRPr="00435ED4">
        <w:t>umrli</w:t>
      </w:r>
      <w:proofErr w:type="spellEnd"/>
      <w:r w:rsidRPr="00435ED4">
        <w:t xml:space="preserve"> </w:t>
      </w:r>
      <w:proofErr w:type="spellStart"/>
      <w:r w:rsidRPr="00435ED4">
        <w:t>ostvario</w:t>
      </w:r>
      <w:proofErr w:type="spellEnd"/>
      <w:r w:rsidRPr="00435ED4">
        <w:t xml:space="preserve"> do </w:t>
      </w:r>
      <w:proofErr w:type="spellStart"/>
      <w:r w:rsidRPr="00435ED4">
        <w:t>svoje</w:t>
      </w:r>
      <w:proofErr w:type="spellEnd"/>
      <w:r w:rsidRPr="00435ED4">
        <w:t xml:space="preserve"> </w:t>
      </w:r>
      <w:proofErr w:type="spellStart"/>
      <w:r w:rsidRPr="00435ED4">
        <w:t>smrti</w:t>
      </w:r>
      <w:proofErr w:type="spellEnd"/>
      <w:r w:rsidRPr="00435ED4">
        <w:t xml:space="preserve">, </w:t>
      </w:r>
      <w:proofErr w:type="spellStart"/>
      <w:r w:rsidRPr="00435ED4">
        <w:t>i</w:t>
      </w:r>
      <w:proofErr w:type="spellEnd"/>
      <w:r w:rsidRPr="00435ED4">
        <w:t xml:space="preserve"> to </w:t>
      </w:r>
      <w:proofErr w:type="spellStart"/>
      <w:r w:rsidRPr="00435ED4">
        <w:t>samo</w:t>
      </w:r>
      <w:proofErr w:type="spellEnd"/>
      <w:r w:rsidRPr="00435ED4">
        <w:t xml:space="preserve"> u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naslijeđene</w:t>
      </w:r>
      <w:proofErr w:type="spellEnd"/>
      <w:r w:rsidRPr="00435ED4">
        <w:t xml:space="preserve"> </w:t>
      </w:r>
      <w:proofErr w:type="spellStart"/>
      <w:r w:rsidRPr="00435ED4">
        <w:t>imovine</w:t>
      </w:r>
      <w:proofErr w:type="spellEnd"/>
      <w:r w:rsidRPr="00435ED4">
        <w:t>.</w:t>
      </w:r>
    </w:p>
    <w:p w14:paraId="0385ECF5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- </w:t>
      </w:r>
      <w:proofErr w:type="spellStart"/>
      <w:r w:rsidRPr="00435ED4">
        <w:t>nasljednik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obavezu</w:t>
      </w:r>
      <w:proofErr w:type="spellEnd"/>
      <w:r w:rsidRPr="00435ED4">
        <w:t xml:space="preserve"> u </w:t>
      </w:r>
      <w:proofErr w:type="spellStart"/>
      <w:r w:rsidRPr="00435ED4">
        <w:t>ime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za </w:t>
      </w:r>
      <w:proofErr w:type="spellStart"/>
      <w:r w:rsidRPr="00435ED4">
        <w:t>račun</w:t>
      </w:r>
      <w:proofErr w:type="spellEnd"/>
      <w:r w:rsidRPr="00435ED4">
        <w:t xml:space="preserve"> </w:t>
      </w:r>
      <w:proofErr w:type="spellStart"/>
      <w:r w:rsidRPr="00435ED4">
        <w:t>ostavitelja</w:t>
      </w:r>
      <w:proofErr w:type="spellEnd"/>
      <w:r w:rsidRPr="00435ED4">
        <w:t xml:space="preserve"> </w:t>
      </w:r>
      <w:proofErr w:type="spellStart"/>
      <w:r w:rsidRPr="00435ED4">
        <w:t>podmiriti</w:t>
      </w:r>
      <w:proofErr w:type="spellEnd"/>
      <w:r w:rsidRPr="00435ED4">
        <w:t xml:space="preserve"> </w:t>
      </w:r>
      <w:proofErr w:type="spellStart"/>
      <w:r w:rsidRPr="00435ED4">
        <w:t>dospjele</w:t>
      </w:r>
      <w:proofErr w:type="spellEnd"/>
      <w:r w:rsidRPr="00435ED4">
        <w:t xml:space="preserve"> </w:t>
      </w:r>
      <w:proofErr w:type="spellStart"/>
      <w:r w:rsidRPr="00435ED4">
        <w:t>obaveze</w:t>
      </w:r>
      <w:proofErr w:type="spellEnd"/>
      <w:r w:rsidRPr="00435ED4">
        <w:t xml:space="preserve"> do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naslijeđene</w:t>
      </w:r>
      <w:proofErr w:type="spellEnd"/>
      <w:r w:rsidRPr="00435ED4">
        <w:t xml:space="preserve"> </w:t>
      </w:r>
      <w:proofErr w:type="spellStart"/>
      <w:r w:rsidRPr="00435ED4">
        <w:t>imovine</w:t>
      </w:r>
      <w:proofErr w:type="spellEnd"/>
      <w:r w:rsidRPr="00435ED4">
        <w:t xml:space="preserve">,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može</w:t>
      </w:r>
      <w:proofErr w:type="spellEnd"/>
      <w:r w:rsidRPr="00435ED4">
        <w:t xml:space="preserve"> </w:t>
      </w:r>
      <w:proofErr w:type="spellStart"/>
      <w:r w:rsidRPr="00435ED4">
        <w:t>podnijeti</w:t>
      </w:r>
      <w:proofErr w:type="spellEnd"/>
      <w:r w:rsidRPr="00435ED4">
        <w:t xml:space="preserve"> </w:t>
      </w:r>
      <w:proofErr w:type="spellStart"/>
      <w:r w:rsidRPr="00435ED4">
        <w:t>njegovu</w:t>
      </w:r>
      <w:proofErr w:type="spellEnd"/>
      <w:r w:rsidRPr="00435ED4">
        <w:t xml:space="preserve"> </w:t>
      </w:r>
      <w:proofErr w:type="spellStart"/>
      <w:r w:rsidRPr="00435ED4">
        <w:t>godišnju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prijavu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pokrenuti</w:t>
      </w:r>
      <w:proofErr w:type="spellEnd"/>
      <w:r w:rsidRPr="00435ED4">
        <w:t xml:space="preserve"> </w:t>
      </w:r>
      <w:proofErr w:type="spellStart"/>
      <w:r w:rsidRPr="00435ED4">
        <w:t>poseban</w:t>
      </w:r>
      <w:proofErr w:type="spellEnd"/>
      <w:r w:rsidRPr="00435ED4">
        <w:t xml:space="preserve"> </w:t>
      </w:r>
      <w:proofErr w:type="spellStart"/>
      <w:r w:rsidRPr="00435ED4">
        <w:t>postupak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>.</w:t>
      </w:r>
    </w:p>
    <w:p w14:paraId="43E01B3E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Ako</w:t>
      </w:r>
      <w:proofErr w:type="spellEnd"/>
      <w:r w:rsidRPr="00435ED4">
        <w:t xml:space="preserve"> </w:t>
      </w:r>
      <w:proofErr w:type="spellStart"/>
      <w:r w:rsidRPr="00435ED4">
        <w:t>nasljednik</w:t>
      </w:r>
      <w:proofErr w:type="spellEnd"/>
      <w:r w:rsidRPr="00435ED4">
        <w:t xml:space="preserve"> ne </w:t>
      </w:r>
      <w:proofErr w:type="spellStart"/>
      <w:r w:rsidRPr="00435ED4">
        <w:t>podnese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prijavu</w:t>
      </w:r>
      <w:proofErr w:type="spellEnd"/>
      <w:r w:rsidRPr="00435ED4">
        <w:t xml:space="preserve"> </w:t>
      </w:r>
      <w:proofErr w:type="spellStart"/>
      <w:r w:rsidRPr="00435ED4">
        <w:t>ostavitelja</w:t>
      </w:r>
      <w:proofErr w:type="spellEnd"/>
      <w:r w:rsidRPr="00435ED4">
        <w:t xml:space="preserve">, </w:t>
      </w:r>
      <w:proofErr w:type="spellStart"/>
      <w:r w:rsidRPr="00435ED4">
        <w:t>koju</w:t>
      </w:r>
      <w:proofErr w:type="spellEnd"/>
      <w:r w:rsidRPr="00435ED4">
        <w:t xml:space="preserve"> je </w:t>
      </w:r>
      <w:proofErr w:type="spellStart"/>
      <w:r w:rsidRPr="00435ED4">
        <w:t>ostavitelj</w:t>
      </w:r>
      <w:proofErr w:type="spellEnd"/>
      <w:r w:rsidRPr="00435ED4">
        <w:t xml:space="preserve"> u </w:t>
      </w:r>
      <w:proofErr w:type="spellStart"/>
      <w:r w:rsidRPr="00435ED4">
        <w:t>skladu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Zakonom</w:t>
      </w:r>
      <w:proofErr w:type="spellEnd"/>
      <w:r w:rsidRPr="00435ED4">
        <w:t xml:space="preserve"> bio </w:t>
      </w:r>
      <w:proofErr w:type="spellStart"/>
      <w:r w:rsidRPr="00435ED4">
        <w:t>dužan</w:t>
      </w:r>
      <w:proofErr w:type="spellEnd"/>
      <w:r w:rsidRPr="00435ED4">
        <w:t xml:space="preserve"> </w:t>
      </w:r>
      <w:proofErr w:type="spellStart"/>
      <w:r w:rsidRPr="00435ED4">
        <w:t>podnijeti</w:t>
      </w:r>
      <w:proofErr w:type="spellEnd"/>
      <w:r w:rsidRPr="00435ED4">
        <w:t xml:space="preserve">,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ostavitelja</w:t>
      </w:r>
      <w:proofErr w:type="spellEnd"/>
      <w:r w:rsidRPr="00435ED4">
        <w:t xml:space="preserve"> </w:t>
      </w:r>
      <w:proofErr w:type="spellStart"/>
      <w:r w:rsidRPr="00435ED4">
        <w:t>utvrđuje</w:t>
      </w:r>
      <w:proofErr w:type="spellEnd"/>
      <w:r w:rsidRPr="00435ED4">
        <w:t xml:space="preserve">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 (u </w:t>
      </w:r>
      <w:proofErr w:type="spellStart"/>
      <w:r w:rsidRPr="00435ED4">
        <w:t>daljem</w:t>
      </w:r>
      <w:proofErr w:type="spellEnd"/>
      <w:r w:rsidRPr="00435ED4">
        <w:t xml:space="preserve"> </w:t>
      </w:r>
      <w:proofErr w:type="spellStart"/>
      <w:r w:rsidRPr="00435ED4">
        <w:t>tekstu</w:t>
      </w:r>
      <w:proofErr w:type="spellEnd"/>
      <w:r w:rsidRPr="00435ED4">
        <w:t xml:space="preserve">: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>).</w:t>
      </w:r>
    </w:p>
    <w:p w14:paraId="0781E1C2" w14:textId="77777777" w:rsidR="00435ED4" w:rsidRPr="00435ED4" w:rsidRDefault="00435ED4" w:rsidP="00435ED4">
      <w:pPr>
        <w:jc w:val="center"/>
        <w:rPr>
          <w:b/>
          <w:bCs/>
          <w:i/>
          <w:iCs/>
        </w:rPr>
      </w:pPr>
      <w:bookmarkStart w:id="9" w:name="str_4"/>
      <w:bookmarkEnd w:id="9"/>
      <w:proofErr w:type="spellStart"/>
      <w:r w:rsidRPr="00435ED4">
        <w:rPr>
          <w:b/>
          <w:bCs/>
          <w:i/>
          <w:iCs/>
        </w:rPr>
        <w:t>Odjeljak</w:t>
      </w:r>
      <w:proofErr w:type="spellEnd"/>
      <w:r w:rsidRPr="00435ED4">
        <w:rPr>
          <w:b/>
          <w:bCs/>
          <w:i/>
          <w:iCs/>
        </w:rPr>
        <w:t xml:space="preserve"> C. </w:t>
      </w:r>
      <w:proofErr w:type="spellStart"/>
      <w:r w:rsidRPr="00435ED4">
        <w:rPr>
          <w:b/>
          <w:bCs/>
          <w:i/>
          <w:iCs/>
        </w:rPr>
        <w:t>Predmet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oporezivanja</w:t>
      </w:r>
      <w:proofErr w:type="spellEnd"/>
    </w:p>
    <w:p w14:paraId="1CBE86DA" w14:textId="77777777" w:rsidR="00435ED4" w:rsidRPr="00435ED4" w:rsidRDefault="00435ED4" w:rsidP="00435ED4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7</w:t>
      </w:r>
    </w:p>
    <w:p w14:paraId="54481596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Predmet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oporezivanja</w:t>
      </w:r>
      <w:proofErr w:type="spellEnd"/>
      <w:r w:rsidRPr="00435ED4">
        <w:rPr>
          <w:b/>
          <w:bCs/>
        </w:rPr>
        <w:t>)</w:t>
      </w:r>
    </w:p>
    <w:p w14:paraId="6C7104C4" w14:textId="77777777" w:rsidR="00435ED4" w:rsidRPr="00435ED4" w:rsidRDefault="00435ED4" w:rsidP="00435ED4">
      <w:pPr>
        <w:jc w:val="center"/>
      </w:pPr>
      <w:r w:rsidRPr="00435ED4">
        <w:lastRenderedPageBreak/>
        <w:t xml:space="preserve">(1) </w:t>
      </w:r>
      <w:proofErr w:type="spellStart"/>
      <w:r w:rsidRPr="00435ED4">
        <w:t>Predmet</w:t>
      </w:r>
      <w:proofErr w:type="spellEnd"/>
      <w:r w:rsidRPr="00435ED4">
        <w:t xml:space="preserve"> </w:t>
      </w:r>
      <w:proofErr w:type="spellStart"/>
      <w:r w:rsidRPr="00435ED4">
        <w:t>oporezivanja</w:t>
      </w:r>
      <w:proofErr w:type="spellEnd"/>
      <w:r w:rsidRPr="00435ED4">
        <w:t xml:space="preserve"> je </w:t>
      </w:r>
      <w:proofErr w:type="spellStart"/>
      <w:r w:rsidRPr="00435ED4">
        <w:t>dohodak</w:t>
      </w:r>
      <w:proofErr w:type="spellEnd"/>
      <w:r w:rsidRPr="00435ED4">
        <w:t xml:space="preserve"> koji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Zakona</w:t>
      </w:r>
      <w:proofErr w:type="spellEnd"/>
      <w:r w:rsidRPr="00435ED4">
        <w:t xml:space="preserve"> </w:t>
      </w:r>
      <w:proofErr w:type="spellStart"/>
      <w:r w:rsidRPr="00435ED4">
        <w:t>ostvari</w:t>
      </w:r>
      <w:proofErr w:type="spellEnd"/>
      <w:r w:rsidRPr="00435ED4">
        <w:t xml:space="preserve">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svih</w:t>
      </w:r>
      <w:proofErr w:type="spellEnd"/>
      <w:r w:rsidRPr="00435ED4">
        <w:t xml:space="preserve"> </w:t>
      </w:r>
      <w:proofErr w:type="spellStart"/>
      <w:r w:rsidRPr="00435ED4">
        <w:t>izvora</w:t>
      </w:r>
      <w:proofErr w:type="spellEnd"/>
      <w:r w:rsidRPr="00435ED4">
        <w:t xml:space="preserve"> </w:t>
      </w:r>
      <w:proofErr w:type="spellStart"/>
      <w:r w:rsidRPr="00435ED4">
        <w:t>utvrđenih</w:t>
      </w:r>
      <w:proofErr w:type="spellEnd"/>
      <w:r w:rsidRPr="00435ED4">
        <w:t xml:space="preserve"> </w:t>
      </w:r>
      <w:proofErr w:type="spellStart"/>
      <w:r w:rsidRPr="00435ED4">
        <w:t>članom</w:t>
      </w:r>
      <w:proofErr w:type="spellEnd"/>
      <w:r w:rsidRPr="00435ED4">
        <w:t xml:space="preserve"> 4. </w:t>
      </w:r>
      <w:proofErr w:type="spellStart"/>
      <w:r w:rsidRPr="00435ED4">
        <w:t>Zakona</w:t>
      </w:r>
      <w:proofErr w:type="spellEnd"/>
      <w:r w:rsidRPr="00435ED4">
        <w:t xml:space="preserve">, a koji </w:t>
      </w:r>
      <w:proofErr w:type="spellStart"/>
      <w:r w:rsidRPr="00435ED4">
        <w:t>čini</w:t>
      </w:r>
      <w:proofErr w:type="spellEnd"/>
      <w:r w:rsidRPr="00435ED4">
        <w:t xml:space="preserve"> </w:t>
      </w:r>
      <w:proofErr w:type="spellStart"/>
      <w:r w:rsidRPr="00435ED4">
        <w:t>razliku</w:t>
      </w:r>
      <w:proofErr w:type="spellEnd"/>
      <w:r w:rsidRPr="00435ED4">
        <w:t xml:space="preserve"> </w:t>
      </w:r>
      <w:proofErr w:type="spellStart"/>
      <w:r w:rsidRPr="00435ED4">
        <w:t>između</w:t>
      </w:r>
      <w:proofErr w:type="spellEnd"/>
      <w:r w:rsidRPr="00435ED4">
        <w:t xml:space="preserve"> </w:t>
      </w:r>
      <w:proofErr w:type="spellStart"/>
      <w:r w:rsidRPr="00435ED4">
        <w:t>ostvarenih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koji se,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odredbi</w:t>
      </w:r>
      <w:proofErr w:type="spellEnd"/>
      <w:r w:rsidRPr="00435ED4">
        <w:t xml:space="preserve">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smatraju</w:t>
      </w:r>
      <w:proofErr w:type="spellEnd"/>
      <w:r w:rsidRPr="00435ED4">
        <w:t xml:space="preserve"> </w:t>
      </w:r>
      <w:proofErr w:type="spellStart"/>
      <w:r w:rsidRPr="00435ED4">
        <w:t>oporezivim</w:t>
      </w:r>
      <w:proofErr w:type="spellEnd"/>
      <w:r w:rsidRPr="00435ED4">
        <w:t xml:space="preserve"> </w:t>
      </w:r>
      <w:proofErr w:type="spellStart"/>
      <w:r w:rsidRPr="00435ED4">
        <w:t>prihodima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rashoda</w:t>
      </w:r>
      <w:proofErr w:type="spellEnd"/>
      <w:r w:rsidRPr="00435ED4">
        <w:t xml:space="preserve"> koji se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odredbi</w:t>
      </w:r>
      <w:proofErr w:type="spellEnd"/>
      <w:r w:rsidRPr="00435ED4">
        <w:t xml:space="preserve">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mogu</w:t>
      </w:r>
      <w:proofErr w:type="spellEnd"/>
      <w:r w:rsidRPr="00435ED4">
        <w:t xml:space="preserve"> </w:t>
      </w:r>
      <w:proofErr w:type="spellStart"/>
      <w:r w:rsidRPr="00435ED4">
        <w:t>odbiti</w:t>
      </w:r>
      <w:proofErr w:type="spellEnd"/>
      <w:r w:rsidRPr="00435ED4">
        <w:t>.</w:t>
      </w:r>
    </w:p>
    <w:p w14:paraId="46D0B4E9" w14:textId="77777777" w:rsidR="00435ED4" w:rsidRPr="00435ED4" w:rsidRDefault="00435ED4" w:rsidP="00435ED4">
      <w:pPr>
        <w:jc w:val="center"/>
      </w:pPr>
      <w:r w:rsidRPr="00435ED4">
        <w:t xml:space="preserve">(2)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14. </w:t>
      </w:r>
      <w:proofErr w:type="spellStart"/>
      <w:r w:rsidRPr="00435ED4">
        <w:t>stav</w:t>
      </w:r>
      <w:proofErr w:type="spellEnd"/>
      <w:r w:rsidRPr="00435ED4">
        <w:t xml:space="preserve"> (1)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predmet</w:t>
      </w:r>
      <w:proofErr w:type="spellEnd"/>
      <w:r w:rsidRPr="00435ED4">
        <w:t xml:space="preserve"> </w:t>
      </w:r>
      <w:proofErr w:type="spellStart"/>
      <w:r w:rsidRPr="00435ED4">
        <w:t>oporezivanja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svi</w:t>
      </w:r>
      <w:proofErr w:type="spellEnd"/>
      <w:r w:rsidRPr="00435ED4">
        <w:t xml:space="preserve"> </w:t>
      </w:r>
      <w:proofErr w:type="spellStart"/>
      <w:r w:rsidRPr="00435ED4">
        <w:t>prihodi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prihodi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imovine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imovinskih</w:t>
      </w:r>
      <w:proofErr w:type="spellEnd"/>
      <w:r w:rsidRPr="00435ED4">
        <w:t xml:space="preserve"> </w:t>
      </w:r>
      <w:proofErr w:type="spellStart"/>
      <w:r w:rsidRPr="00435ED4">
        <w:t>prava</w:t>
      </w:r>
      <w:proofErr w:type="spellEnd"/>
      <w:r w:rsidRPr="00435ED4">
        <w:t xml:space="preserve">, </w:t>
      </w:r>
      <w:proofErr w:type="spellStart"/>
      <w:r w:rsidRPr="00435ED4">
        <w:t>ostvareni</w:t>
      </w:r>
      <w:proofErr w:type="spellEnd"/>
      <w:r w:rsidRPr="00435ED4">
        <w:t xml:space="preserve"> u </w:t>
      </w:r>
      <w:proofErr w:type="spellStart"/>
      <w:r w:rsidRPr="00435ED4">
        <w:t>novcu</w:t>
      </w:r>
      <w:proofErr w:type="spellEnd"/>
      <w:r w:rsidRPr="00435ED4">
        <w:t xml:space="preserve">, </w:t>
      </w:r>
      <w:proofErr w:type="spellStart"/>
      <w:r w:rsidRPr="00435ED4">
        <w:t>stvarima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uslugama</w:t>
      </w:r>
      <w:proofErr w:type="spellEnd"/>
      <w:r w:rsidRPr="00435ED4">
        <w:t xml:space="preserve">,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obavljanja</w:t>
      </w:r>
      <w:proofErr w:type="spellEnd"/>
      <w:r w:rsidRPr="00435ED4">
        <w:t xml:space="preserve"> </w:t>
      </w:r>
      <w:proofErr w:type="spellStart"/>
      <w:r w:rsidRPr="00435ED4">
        <w:t>neregistrirane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(</w:t>
      </w:r>
      <w:proofErr w:type="spellStart"/>
      <w:r w:rsidRPr="00435ED4">
        <w:t>radom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crno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obavljanjem</w:t>
      </w:r>
      <w:proofErr w:type="spellEnd"/>
      <w:r w:rsidRPr="00435ED4">
        <w:t xml:space="preserve">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bez </w:t>
      </w:r>
      <w:proofErr w:type="spellStart"/>
      <w:r w:rsidRPr="00435ED4">
        <w:t>odobrenja</w:t>
      </w:r>
      <w:proofErr w:type="spellEnd"/>
      <w:r w:rsidRPr="00435ED4">
        <w:t xml:space="preserve"> </w:t>
      </w:r>
      <w:proofErr w:type="spellStart"/>
      <w:r w:rsidRPr="00435ED4">
        <w:t>nadležnog</w:t>
      </w:r>
      <w:proofErr w:type="spellEnd"/>
      <w:r w:rsidRPr="00435ED4">
        <w:t xml:space="preserve"> organa).</w:t>
      </w:r>
    </w:p>
    <w:p w14:paraId="4FB92317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za </w:t>
      </w:r>
      <w:proofErr w:type="spellStart"/>
      <w:r w:rsidRPr="00435ED4">
        <w:t>oporezivanje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(2)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, </w:t>
      </w:r>
      <w:proofErr w:type="spellStart"/>
      <w:r w:rsidRPr="00435ED4">
        <w:t>rashodi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je </w:t>
      </w:r>
      <w:proofErr w:type="spellStart"/>
      <w:r w:rsidRPr="00435ED4">
        <w:t>imalo</w:t>
      </w:r>
      <w:proofErr w:type="spellEnd"/>
      <w:r w:rsidRPr="00435ED4">
        <w:t xml:space="preserve">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koje</w:t>
      </w:r>
      <w:proofErr w:type="spellEnd"/>
      <w:r w:rsidRPr="00435ED4">
        <w:t xml:space="preserve"> je </w:t>
      </w:r>
      <w:proofErr w:type="spellStart"/>
      <w:r w:rsidRPr="00435ED4">
        <w:t>te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 </w:t>
      </w:r>
      <w:proofErr w:type="spellStart"/>
      <w:r w:rsidRPr="00435ED4">
        <w:t>ostvarilo</w:t>
      </w:r>
      <w:proofErr w:type="spellEnd"/>
      <w:r w:rsidRPr="00435ED4">
        <w:t xml:space="preserve">, ne </w:t>
      </w:r>
      <w:proofErr w:type="spellStart"/>
      <w:r w:rsidRPr="00435ED4">
        <w:t>mogu</w:t>
      </w:r>
      <w:proofErr w:type="spellEnd"/>
      <w:r w:rsidRPr="00435ED4">
        <w:t xml:space="preserve"> se </w:t>
      </w:r>
      <w:proofErr w:type="spellStart"/>
      <w:r w:rsidRPr="00435ED4">
        <w:t>odbiti</w:t>
      </w:r>
      <w:proofErr w:type="spellEnd"/>
      <w:r w:rsidRPr="00435ED4">
        <w:t>.</w:t>
      </w:r>
    </w:p>
    <w:p w14:paraId="0C83F809" w14:textId="77777777" w:rsidR="00435ED4" w:rsidRPr="00435ED4" w:rsidRDefault="00435ED4" w:rsidP="00435ED4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8</w:t>
      </w:r>
    </w:p>
    <w:p w14:paraId="3DCF1A1B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Osnovica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na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dohodak</w:t>
      </w:r>
      <w:proofErr w:type="spellEnd"/>
      <w:r w:rsidRPr="00435ED4">
        <w:rPr>
          <w:b/>
          <w:bCs/>
        </w:rPr>
        <w:t>)</w:t>
      </w:r>
    </w:p>
    <w:p w14:paraId="4D29576C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Osnovicu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7. </w:t>
      </w:r>
      <w:proofErr w:type="spellStart"/>
      <w:r w:rsidRPr="00435ED4">
        <w:t>stav</w:t>
      </w:r>
      <w:proofErr w:type="spellEnd"/>
      <w:r w:rsidRPr="00435ED4">
        <w:t xml:space="preserve"> (1)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čine</w:t>
      </w:r>
      <w:proofErr w:type="spellEnd"/>
      <w:r w:rsidRPr="00435ED4">
        <w:t xml:space="preserve"> </w:t>
      </w:r>
      <w:proofErr w:type="spellStart"/>
      <w:r w:rsidRPr="00435ED4">
        <w:t>svi</w:t>
      </w:r>
      <w:proofErr w:type="spellEnd"/>
      <w:r w:rsidRPr="00435ED4">
        <w:t xml:space="preserve"> </w:t>
      </w:r>
      <w:proofErr w:type="spellStart"/>
      <w:r w:rsidRPr="00435ED4">
        <w:t>oporezivi</w:t>
      </w:r>
      <w:proofErr w:type="spellEnd"/>
      <w:r w:rsidRPr="00435ED4">
        <w:t xml:space="preserve"> </w:t>
      </w:r>
      <w:proofErr w:type="spellStart"/>
      <w:r w:rsidRPr="00435ED4">
        <w:t>dohoci</w:t>
      </w:r>
      <w:proofErr w:type="spellEnd"/>
      <w:r w:rsidRPr="00435ED4">
        <w:t xml:space="preserve">,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rezidentni</w:t>
      </w:r>
      <w:proofErr w:type="spellEnd"/>
      <w:r w:rsidRPr="00435ED4">
        <w:t xml:space="preserve">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</w:t>
      </w:r>
      <w:proofErr w:type="spellStart"/>
      <w:r w:rsidRPr="00435ED4">
        <w:t>ostvari</w:t>
      </w:r>
      <w:proofErr w:type="spellEnd"/>
      <w:r w:rsidRPr="00435ED4">
        <w:t xml:space="preserve">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jednog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više</w:t>
      </w:r>
      <w:proofErr w:type="spellEnd"/>
      <w:r w:rsidRPr="00435ED4">
        <w:t xml:space="preserve"> </w:t>
      </w:r>
      <w:proofErr w:type="spellStart"/>
      <w:r w:rsidRPr="00435ED4">
        <w:t>izvora</w:t>
      </w:r>
      <w:proofErr w:type="spellEnd"/>
      <w:r w:rsidRPr="00435ED4">
        <w:t xml:space="preserve"> </w:t>
      </w:r>
      <w:proofErr w:type="spellStart"/>
      <w:r w:rsidRPr="00435ED4">
        <w:t>utvrđenih</w:t>
      </w:r>
      <w:proofErr w:type="spellEnd"/>
      <w:r w:rsidRPr="00435ED4">
        <w:t xml:space="preserve"> </w:t>
      </w:r>
      <w:proofErr w:type="spellStart"/>
      <w:r w:rsidRPr="00435ED4">
        <w:t>članom</w:t>
      </w:r>
      <w:proofErr w:type="spellEnd"/>
      <w:r w:rsidRPr="00435ED4">
        <w:t xml:space="preserve"> 4.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i</w:t>
      </w:r>
      <w:proofErr w:type="spellEnd"/>
      <w:r w:rsidRPr="00435ED4">
        <w:t xml:space="preserve"> to:</w:t>
      </w:r>
    </w:p>
    <w:p w14:paraId="460BAD5D" w14:textId="77777777" w:rsidR="00435ED4" w:rsidRPr="00435ED4" w:rsidRDefault="00435ED4" w:rsidP="00435ED4">
      <w:pPr>
        <w:jc w:val="center"/>
      </w:pPr>
      <w:r w:rsidRPr="00435ED4">
        <w:t xml:space="preserve">1.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br/>
        <w:t>+</w:t>
      </w:r>
      <w:r w:rsidRPr="00435ED4">
        <w:br/>
        <w:t xml:space="preserve">2.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br/>
        <w:t>+</w:t>
      </w:r>
      <w:r w:rsidRPr="00435ED4">
        <w:br/>
        <w:t xml:space="preserve">3.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imovine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imovinskih</w:t>
      </w:r>
      <w:proofErr w:type="spellEnd"/>
      <w:r w:rsidRPr="00435ED4">
        <w:t xml:space="preserve"> </w:t>
      </w:r>
      <w:proofErr w:type="spellStart"/>
      <w:r w:rsidRPr="00435ED4">
        <w:t>prava</w:t>
      </w:r>
      <w:proofErr w:type="spellEnd"/>
      <w:r w:rsidRPr="00435ED4">
        <w:br/>
        <w:t>+</w:t>
      </w:r>
      <w:r w:rsidRPr="00435ED4">
        <w:br/>
        <w:t xml:space="preserve">4.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ulaganja</w:t>
      </w:r>
      <w:proofErr w:type="spellEnd"/>
      <w:r w:rsidRPr="00435ED4">
        <w:t xml:space="preserve"> </w:t>
      </w:r>
      <w:proofErr w:type="spellStart"/>
      <w:r w:rsidRPr="00435ED4">
        <w:t>kapitala</w:t>
      </w:r>
      <w:proofErr w:type="spellEnd"/>
      <w:r w:rsidRPr="00435ED4">
        <w:br/>
        <w:t>+</w:t>
      </w:r>
      <w:r w:rsidRPr="00435ED4">
        <w:br/>
        <w:t xml:space="preserve">5.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učešća</w:t>
      </w:r>
      <w:proofErr w:type="spellEnd"/>
      <w:r w:rsidRPr="00435ED4">
        <w:t xml:space="preserve"> u </w:t>
      </w:r>
      <w:proofErr w:type="spellStart"/>
      <w:r w:rsidRPr="00435ED4">
        <w:t>nagradnim</w:t>
      </w:r>
      <w:proofErr w:type="spellEnd"/>
      <w:r w:rsidRPr="00435ED4">
        <w:t xml:space="preserve"> </w:t>
      </w:r>
      <w:proofErr w:type="spellStart"/>
      <w:r w:rsidRPr="00435ED4">
        <w:t>igrama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igrama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sreću</w:t>
      </w:r>
      <w:proofErr w:type="spellEnd"/>
      <w:r w:rsidRPr="00435ED4">
        <w:br/>
        <w:t>=</w:t>
      </w:r>
      <w:r w:rsidRPr="00435ED4">
        <w:br/>
      </w:r>
      <w:proofErr w:type="spellStart"/>
      <w:r w:rsidRPr="00435ED4">
        <w:t>ukupan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br/>
        <w:t>-</w:t>
      </w:r>
      <w:r w:rsidRPr="00435ED4">
        <w:br/>
        <w:t xml:space="preserve">1. </w:t>
      </w:r>
      <w:proofErr w:type="spellStart"/>
      <w:r w:rsidRPr="00435ED4">
        <w:t>preneseni</w:t>
      </w:r>
      <w:proofErr w:type="spellEnd"/>
      <w:r w:rsidRPr="00435ED4">
        <w:t xml:space="preserve">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gubitak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26. </w:t>
      </w:r>
      <w:proofErr w:type="spellStart"/>
      <w:r w:rsidRPr="00435ED4">
        <w:t>Zakona</w:t>
      </w:r>
      <w:proofErr w:type="spellEnd"/>
      <w:r w:rsidRPr="00435ED4">
        <w:br/>
        <w:t xml:space="preserve">2. </w:t>
      </w:r>
      <w:proofErr w:type="spellStart"/>
      <w:r w:rsidRPr="00435ED4">
        <w:t>lični</w:t>
      </w:r>
      <w:proofErr w:type="spellEnd"/>
      <w:r w:rsidRPr="00435ED4">
        <w:t xml:space="preserve"> </w:t>
      </w:r>
      <w:proofErr w:type="spellStart"/>
      <w:r w:rsidRPr="00435ED4">
        <w:t>odbitak</w:t>
      </w:r>
      <w:proofErr w:type="spellEnd"/>
      <w:r w:rsidRPr="00435ED4">
        <w:t xml:space="preserve"> u </w:t>
      </w:r>
      <w:proofErr w:type="spellStart"/>
      <w:r w:rsidRPr="00435ED4">
        <w:t>skladu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članom</w:t>
      </w:r>
      <w:proofErr w:type="spellEnd"/>
      <w:r w:rsidRPr="00435ED4">
        <w:t xml:space="preserve"> 24. </w:t>
      </w:r>
      <w:proofErr w:type="spellStart"/>
      <w:r w:rsidRPr="00435ED4">
        <w:t>Zakona</w:t>
      </w:r>
      <w:proofErr w:type="spellEnd"/>
      <w:r w:rsidRPr="00435ED4">
        <w:br/>
        <w:t>=</w:t>
      </w:r>
      <w:r w:rsidRPr="00435ED4">
        <w:br/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osnovica</w:t>
      </w:r>
      <w:proofErr w:type="spellEnd"/>
    </w:p>
    <w:p w14:paraId="4906AE8A" w14:textId="77777777" w:rsidR="00435ED4" w:rsidRPr="00435ED4" w:rsidRDefault="00435ED4" w:rsidP="00435ED4">
      <w:pPr>
        <w:jc w:val="center"/>
      </w:pPr>
      <w:r w:rsidRPr="00435ED4">
        <w:t xml:space="preserve">(2) U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osnovicu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ne </w:t>
      </w:r>
      <w:proofErr w:type="spellStart"/>
      <w:r w:rsidRPr="00435ED4">
        <w:t>uključuju</w:t>
      </w:r>
      <w:proofErr w:type="spellEnd"/>
      <w:r w:rsidRPr="00435ED4">
        <w:t xml:space="preserve"> se </w:t>
      </w:r>
      <w:proofErr w:type="spellStart"/>
      <w:r w:rsidRPr="00435ED4">
        <w:t>oporezivi</w:t>
      </w:r>
      <w:proofErr w:type="spellEnd"/>
      <w:r w:rsidRPr="00435ED4">
        <w:t xml:space="preserve"> </w:t>
      </w:r>
      <w:proofErr w:type="spellStart"/>
      <w:r w:rsidRPr="00435ED4">
        <w:t>dohoci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je </w:t>
      </w:r>
      <w:proofErr w:type="spellStart"/>
      <w:r w:rsidRPr="00435ED4">
        <w:t>porez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obračunat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naplaćen</w:t>
      </w:r>
      <w:proofErr w:type="spellEnd"/>
      <w:r w:rsidRPr="00435ED4">
        <w:t xml:space="preserve"> po </w:t>
      </w:r>
      <w:proofErr w:type="spellStart"/>
      <w:r w:rsidRPr="00435ED4">
        <w:t>odbitku</w:t>
      </w:r>
      <w:proofErr w:type="spellEnd"/>
      <w:r w:rsidRPr="00435ED4">
        <w:t xml:space="preserve">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, a koji se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27. </w:t>
      </w:r>
      <w:proofErr w:type="spellStart"/>
      <w:r w:rsidRPr="00435ED4">
        <w:t>stav</w:t>
      </w:r>
      <w:proofErr w:type="spellEnd"/>
      <w:r w:rsidRPr="00435ED4">
        <w:t xml:space="preserve"> (7), </w:t>
      </w:r>
      <w:proofErr w:type="spellStart"/>
      <w:r w:rsidRPr="00435ED4">
        <w:t>člana</w:t>
      </w:r>
      <w:proofErr w:type="spellEnd"/>
      <w:r w:rsidRPr="00435ED4">
        <w:t xml:space="preserve"> 32. </w:t>
      </w:r>
      <w:proofErr w:type="spellStart"/>
      <w:r w:rsidRPr="00435ED4">
        <w:t>st.</w:t>
      </w:r>
      <w:proofErr w:type="spellEnd"/>
      <w:r w:rsidRPr="00435ED4">
        <w:t xml:space="preserve"> (2) </w:t>
      </w:r>
      <w:proofErr w:type="spellStart"/>
      <w:r w:rsidRPr="00435ED4">
        <w:t>i</w:t>
      </w:r>
      <w:proofErr w:type="spellEnd"/>
      <w:r w:rsidRPr="00435ED4">
        <w:t xml:space="preserve"> (3), </w:t>
      </w:r>
      <w:proofErr w:type="spellStart"/>
      <w:r w:rsidRPr="00435ED4">
        <w:t>člana</w:t>
      </w:r>
      <w:proofErr w:type="spellEnd"/>
      <w:r w:rsidRPr="00435ED4">
        <w:t xml:space="preserve"> 33. Stav (3)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34. </w:t>
      </w:r>
      <w:proofErr w:type="spellStart"/>
      <w:r w:rsidRPr="00435ED4">
        <w:t>stav</w:t>
      </w:r>
      <w:proofErr w:type="spellEnd"/>
      <w:r w:rsidRPr="00435ED4">
        <w:t xml:space="preserve"> (2)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smatra</w:t>
      </w:r>
      <w:proofErr w:type="spellEnd"/>
      <w:r w:rsidRPr="00435ED4">
        <w:t xml:space="preserve"> </w:t>
      </w:r>
      <w:proofErr w:type="spellStart"/>
      <w:r w:rsidRPr="00435ED4">
        <w:t>konačnom</w:t>
      </w:r>
      <w:proofErr w:type="spellEnd"/>
      <w:r w:rsidRPr="00435ED4">
        <w:t xml:space="preserve"> </w:t>
      </w:r>
      <w:proofErr w:type="spellStart"/>
      <w:r w:rsidRPr="00435ED4">
        <w:t>poreznom</w:t>
      </w:r>
      <w:proofErr w:type="spellEnd"/>
      <w:r w:rsidRPr="00435ED4">
        <w:t xml:space="preserve"> </w:t>
      </w:r>
      <w:proofErr w:type="spellStart"/>
      <w:r w:rsidRPr="00435ED4">
        <w:t>obavezom</w:t>
      </w:r>
      <w:proofErr w:type="spellEnd"/>
      <w:r w:rsidRPr="00435ED4">
        <w:t xml:space="preserve">,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ni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ostvaren</w:t>
      </w:r>
      <w:proofErr w:type="spellEnd"/>
      <w:r w:rsidRPr="00435ED4">
        <w:t xml:space="preserve"> </w:t>
      </w:r>
      <w:proofErr w:type="spellStart"/>
      <w:r w:rsidRPr="00435ED4">
        <w:t>obavljanjem</w:t>
      </w:r>
      <w:proofErr w:type="spellEnd"/>
      <w:r w:rsidRPr="00435ED4">
        <w:t xml:space="preserve">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koji se, u </w:t>
      </w:r>
      <w:proofErr w:type="spellStart"/>
      <w:r w:rsidRPr="00435ED4">
        <w:t>skladu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članom</w:t>
      </w:r>
      <w:proofErr w:type="spellEnd"/>
      <w:r w:rsidRPr="00435ED4">
        <w:t xml:space="preserve"> 31.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porez</w:t>
      </w:r>
      <w:proofErr w:type="spellEnd"/>
      <w:r w:rsidRPr="00435ED4">
        <w:t xml:space="preserve"> </w:t>
      </w:r>
      <w:proofErr w:type="spellStart"/>
      <w:r w:rsidRPr="00435ED4">
        <w:t>plaća</w:t>
      </w:r>
      <w:proofErr w:type="spellEnd"/>
      <w:r w:rsidRPr="00435ED4">
        <w:t xml:space="preserve"> u </w:t>
      </w:r>
      <w:proofErr w:type="spellStart"/>
      <w:r w:rsidRPr="00435ED4">
        <w:t>paušalnom</w:t>
      </w:r>
      <w:proofErr w:type="spellEnd"/>
      <w:r w:rsidRPr="00435ED4">
        <w:t xml:space="preserve"> </w:t>
      </w:r>
      <w:proofErr w:type="spellStart"/>
      <w:r w:rsidRPr="00435ED4">
        <w:t>iznosu</w:t>
      </w:r>
      <w:proofErr w:type="spellEnd"/>
      <w:r w:rsidRPr="00435ED4">
        <w:t>.</w:t>
      </w:r>
    </w:p>
    <w:p w14:paraId="2062B13C" w14:textId="77777777" w:rsidR="00435ED4" w:rsidRPr="00435ED4" w:rsidRDefault="00435ED4" w:rsidP="00435ED4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9</w:t>
      </w:r>
    </w:p>
    <w:p w14:paraId="0536211E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 xml:space="preserve">(Princip </w:t>
      </w:r>
      <w:proofErr w:type="spellStart"/>
      <w:r w:rsidRPr="00435ED4">
        <w:rPr>
          <w:b/>
          <w:bCs/>
        </w:rPr>
        <w:t>blagajne</w:t>
      </w:r>
      <w:proofErr w:type="spellEnd"/>
      <w:r w:rsidRPr="00435ED4">
        <w:rPr>
          <w:b/>
          <w:bCs/>
        </w:rPr>
        <w:t>)</w:t>
      </w:r>
    </w:p>
    <w:p w14:paraId="08A138F8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utvrđivanju</w:t>
      </w:r>
      <w:proofErr w:type="spellEnd"/>
      <w:r w:rsidRPr="00435ED4">
        <w:t xml:space="preserve"> </w:t>
      </w:r>
      <w:proofErr w:type="spellStart"/>
      <w:r w:rsidRPr="00435ED4">
        <w:t>oporezivog</w:t>
      </w:r>
      <w:proofErr w:type="spellEnd"/>
      <w:r w:rsidRPr="00435ED4">
        <w:t xml:space="preserve"> </w:t>
      </w:r>
      <w:proofErr w:type="spellStart"/>
      <w:r w:rsidRPr="00435ED4">
        <w:t>dohotka</w:t>
      </w:r>
      <w:proofErr w:type="spellEnd"/>
      <w:r w:rsidRPr="00435ED4">
        <w:t xml:space="preserve"> </w:t>
      </w:r>
      <w:proofErr w:type="spellStart"/>
      <w:r w:rsidRPr="00435ED4">
        <w:t>prihodi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rashodi</w:t>
      </w:r>
      <w:proofErr w:type="spellEnd"/>
      <w:r w:rsidRPr="00435ED4">
        <w:t xml:space="preserve"> </w:t>
      </w:r>
      <w:proofErr w:type="spellStart"/>
      <w:r w:rsidRPr="00435ED4">
        <w:t>utvrđuju</w:t>
      </w:r>
      <w:proofErr w:type="spellEnd"/>
      <w:r w:rsidRPr="00435ED4">
        <w:t xml:space="preserve"> se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principu</w:t>
      </w:r>
      <w:proofErr w:type="spellEnd"/>
      <w:r w:rsidRPr="00435ED4">
        <w:t xml:space="preserve"> </w:t>
      </w:r>
      <w:proofErr w:type="spellStart"/>
      <w:r w:rsidRPr="00435ED4">
        <w:t>blagajne</w:t>
      </w:r>
      <w:proofErr w:type="spellEnd"/>
      <w:r w:rsidRPr="00435ED4">
        <w:t>.</w:t>
      </w:r>
    </w:p>
    <w:p w14:paraId="2C1336FF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lastRenderedPageBreak/>
        <w:t xml:space="preserve">(2) Prema </w:t>
      </w:r>
      <w:proofErr w:type="spellStart"/>
      <w:r w:rsidRPr="00435ED4">
        <w:t>principu</w:t>
      </w:r>
      <w:proofErr w:type="spellEnd"/>
      <w:r w:rsidRPr="00435ED4">
        <w:t xml:space="preserve"> </w:t>
      </w:r>
      <w:proofErr w:type="spellStart"/>
      <w:r w:rsidRPr="00435ED4">
        <w:t>blagajne</w:t>
      </w:r>
      <w:proofErr w:type="spellEnd"/>
      <w:r w:rsidRPr="00435ED4">
        <w:t xml:space="preserve"> u </w:t>
      </w:r>
      <w:proofErr w:type="spellStart"/>
      <w:r w:rsidRPr="00435ED4">
        <w:t>obzir</w:t>
      </w:r>
      <w:proofErr w:type="spellEnd"/>
      <w:r w:rsidRPr="00435ED4">
        <w:t xml:space="preserve"> se </w:t>
      </w:r>
      <w:proofErr w:type="spellStart"/>
      <w:r w:rsidRPr="00435ED4">
        <w:t>uzimaju</w:t>
      </w:r>
      <w:proofErr w:type="spellEnd"/>
      <w:r w:rsidRPr="00435ED4">
        <w:t xml:space="preserve"> </w:t>
      </w:r>
      <w:proofErr w:type="spellStart"/>
      <w:r w:rsidRPr="00435ED4">
        <w:t>samo</w:t>
      </w:r>
      <w:proofErr w:type="spellEnd"/>
      <w:r w:rsidRPr="00435ED4">
        <w:t xml:space="preserve"> </w:t>
      </w:r>
      <w:proofErr w:type="spellStart"/>
      <w:r w:rsidRPr="00435ED4">
        <w:t>oni</w:t>
      </w:r>
      <w:proofErr w:type="spellEnd"/>
      <w:r w:rsidRPr="00435ED4">
        <w:t xml:space="preserve"> </w:t>
      </w:r>
      <w:proofErr w:type="spellStart"/>
      <w:r w:rsidRPr="00435ED4">
        <w:t>prihodi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rashodi</w:t>
      </w:r>
      <w:proofErr w:type="spellEnd"/>
      <w:r w:rsidRPr="00435ED4">
        <w:t xml:space="preserve"> koji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doveli</w:t>
      </w:r>
      <w:proofErr w:type="spellEnd"/>
      <w:r w:rsidRPr="00435ED4">
        <w:t xml:space="preserve"> do </w:t>
      </w:r>
      <w:proofErr w:type="spellStart"/>
      <w:r w:rsidRPr="00435ED4">
        <w:t>promjene</w:t>
      </w:r>
      <w:proofErr w:type="spellEnd"/>
      <w:r w:rsidRPr="00435ED4">
        <w:t xml:space="preserve"> </w:t>
      </w:r>
      <w:proofErr w:type="spellStart"/>
      <w:r w:rsidRPr="00435ED4">
        <w:t>stanja</w:t>
      </w:r>
      <w:proofErr w:type="spellEnd"/>
      <w:r w:rsidRPr="00435ED4">
        <w:t xml:space="preserve"> u </w:t>
      </w:r>
      <w:proofErr w:type="spellStart"/>
      <w:r w:rsidRPr="00435ED4">
        <w:t>blagajni</w:t>
      </w:r>
      <w:proofErr w:type="spellEnd"/>
      <w:r w:rsidRPr="00435ED4">
        <w:t xml:space="preserve"> (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gotovine</w:t>
      </w:r>
      <w:proofErr w:type="spellEnd"/>
      <w:r w:rsidRPr="00435ED4">
        <w:t xml:space="preserve">, </w:t>
      </w:r>
      <w:proofErr w:type="spellStart"/>
      <w:r w:rsidRPr="00435ED4">
        <w:t>stanje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bankovnom</w:t>
      </w:r>
      <w:proofErr w:type="spellEnd"/>
      <w:r w:rsidRPr="00435ED4">
        <w:t xml:space="preserve"> </w:t>
      </w:r>
      <w:proofErr w:type="spellStart"/>
      <w:r w:rsidRPr="00435ED4">
        <w:t>računu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sl.). </w:t>
      </w:r>
      <w:proofErr w:type="spellStart"/>
      <w:r w:rsidRPr="00435ED4">
        <w:t>Prihodi</w:t>
      </w:r>
      <w:proofErr w:type="spellEnd"/>
      <w:r w:rsidRPr="00435ED4">
        <w:t xml:space="preserve"> se </w:t>
      </w:r>
      <w:proofErr w:type="spellStart"/>
      <w:r w:rsidRPr="00435ED4">
        <w:t>smatraju</w:t>
      </w:r>
      <w:proofErr w:type="spellEnd"/>
      <w:r w:rsidRPr="00435ED4">
        <w:t xml:space="preserve"> </w:t>
      </w:r>
      <w:proofErr w:type="spellStart"/>
      <w:r w:rsidRPr="00435ED4">
        <w:t>primljenim</w:t>
      </w:r>
      <w:proofErr w:type="spellEnd"/>
      <w:r w:rsidRPr="00435ED4">
        <w:t xml:space="preserve"> </w:t>
      </w:r>
      <w:proofErr w:type="spellStart"/>
      <w:r w:rsidRPr="00435ED4">
        <w:t>kada</w:t>
      </w:r>
      <w:proofErr w:type="spellEnd"/>
      <w:r w:rsidRPr="00435ED4">
        <w:t xml:space="preserve">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</w:t>
      </w:r>
      <w:proofErr w:type="spellStart"/>
      <w:r w:rsidRPr="00435ED4">
        <w:t>njima</w:t>
      </w:r>
      <w:proofErr w:type="spellEnd"/>
      <w:r w:rsidRPr="00435ED4">
        <w:t xml:space="preserve"> </w:t>
      </w:r>
      <w:proofErr w:type="spellStart"/>
      <w:r w:rsidRPr="00435ED4">
        <w:t>može</w:t>
      </w:r>
      <w:proofErr w:type="spellEnd"/>
      <w:r w:rsidRPr="00435ED4">
        <w:t xml:space="preserve"> </w:t>
      </w:r>
      <w:proofErr w:type="spellStart"/>
      <w:r w:rsidRPr="00435ED4">
        <w:t>raspolagati</w:t>
      </w:r>
      <w:proofErr w:type="spellEnd"/>
      <w:r w:rsidRPr="00435ED4">
        <w:t xml:space="preserve">. </w:t>
      </w:r>
      <w:proofErr w:type="spellStart"/>
      <w:r w:rsidRPr="00435ED4">
        <w:rPr>
          <w:lang w:val="fr-FR"/>
        </w:rPr>
        <w:t>Rashodi</w:t>
      </w:r>
      <w:proofErr w:type="spellEnd"/>
      <w:r w:rsidRPr="00435ED4">
        <w:rPr>
          <w:lang w:val="fr-FR"/>
        </w:rPr>
        <w:t xml:space="preserve"> se </w:t>
      </w:r>
      <w:proofErr w:type="spellStart"/>
      <w:r w:rsidRPr="00435ED4">
        <w:rPr>
          <w:lang w:val="fr-FR"/>
        </w:rPr>
        <w:t>smatraju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nastalim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trenutku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kada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umanjili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obveznika</w:t>
      </w:r>
      <w:proofErr w:type="spellEnd"/>
      <w:r w:rsidRPr="00435ED4">
        <w:rPr>
          <w:lang w:val="fr-FR"/>
        </w:rPr>
        <w:t>.</w:t>
      </w:r>
    </w:p>
    <w:p w14:paraId="78319140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(3) </w:t>
      </w:r>
      <w:proofErr w:type="spellStart"/>
      <w:r w:rsidRPr="00435ED4">
        <w:rPr>
          <w:lang w:val="fr-FR"/>
        </w:rPr>
        <w:t>Novčani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iznos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prihoda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rashoda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stvarima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utvrđuje</w:t>
      </w:r>
      <w:proofErr w:type="spellEnd"/>
      <w:r w:rsidRPr="00435ED4">
        <w:rPr>
          <w:lang w:val="fr-FR"/>
        </w:rPr>
        <w:t xml:space="preserve"> se </w:t>
      </w:r>
      <w:proofErr w:type="spellStart"/>
      <w:r w:rsidRPr="00435ED4">
        <w:rPr>
          <w:lang w:val="fr-FR"/>
        </w:rPr>
        <w:t>prema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tržišnoj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vrijednosti</w:t>
      </w:r>
      <w:proofErr w:type="spellEnd"/>
      <w:r w:rsidRPr="00435ED4">
        <w:rPr>
          <w:lang w:val="fr-FR"/>
        </w:rPr>
        <w:t xml:space="preserve">. </w:t>
      </w:r>
      <w:proofErr w:type="spellStart"/>
      <w:r w:rsidRPr="00435ED4">
        <w:rPr>
          <w:lang w:val="fr-FR"/>
        </w:rPr>
        <w:t>Tržišna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vrijednost</w:t>
      </w:r>
      <w:proofErr w:type="spellEnd"/>
      <w:r w:rsidRPr="00435ED4">
        <w:rPr>
          <w:lang w:val="fr-FR"/>
        </w:rPr>
        <w:t xml:space="preserve"> je </w:t>
      </w:r>
      <w:proofErr w:type="spellStart"/>
      <w:r w:rsidRPr="00435ED4">
        <w:rPr>
          <w:lang w:val="fr-FR"/>
        </w:rPr>
        <w:t>cijena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koja</w:t>
      </w:r>
      <w:proofErr w:type="spellEnd"/>
      <w:r w:rsidRPr="00435ED4">
        <w:rPr>
          <w:lang w:val="fr-FR"/>
        </w:rPr>
        <w:t xml:space="preserve"> bi se </w:t>
      </w:r>
      <w:proofErr w:type="spellStart"/>
      <w:r w:rsidRPr="00435ED4">
        <w:rPr>
          <w:lang w:val="fr-FR"/>
        </w:rPr>
        <w:t>ostvarila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prodaji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uobičajenom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poslovnom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prometu</w:t>
      </w:r>
      <w:proofErr w:type="spellEnd"/>
      <w:r w:rsidRPr="00435ED4">
        <w:rPr>
          <w:lang w:val="fr-FR"/>
        </w:rPr>
        <w:t>.</w:t>
      </w:r>
    </w:p>
    <w:p w14:paraId="209E426E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(4) </w:t>
      </w:r>
      <w:proofErr w:type="spellStart"/>
      <w:r w:rsidRPr="00435ED4">
        <w:rPr>
          <w:lang w:val="fr-FR"/>
        </w:rPr>
        <w:t>Izuzetno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princip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blagajne</w:t>
      </w:r>
      <w:proofErr w:type="spellEnd"/>
      <w:r w:rsidRPr="00435ED4">
        <w:rPr>
          <w:lang w:val="fr-FR"/>
        </w:rPr>
        <w:t xml:space="preserve"> ne </w:t>
      </w:r>
      <w:proofErr w:type="spellStart"/>
      <w:r w:rsidRPr="00435ED4">
        <w:rPr>
          <w:lang w:val="fr-FR"/>
        </w:rPr>
        <w:t>odnosi</w:t>
      </w:r>
      <w:proofErr w:type="spellEnd"/>
      <w:r w:rsidRPr="00435ED4">
        <w:rPr>
          <w:lang w:val="fr-FR"/>
        </w:rPr>
        <w:t xml:space="preserve"> se </w:t>
      </w:r>
      <w:proofErr w:type="gramStart"/>
      <w:r w:rsidRPr="00435ED4">
        <w:rPr>
          <w:lang w:val="fr-FR"/>
        </w:rPr>
        <w:t>na:</w:t>
      </w:r>
      <w:proofErr w:type="gramEnd"/>
    </w:p>
    <w:p w14:paraId="72674B4D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a) </w:t>
      </w:r>
      <w:proofErr w:type="spellStart"/>
      <w:r w:rsidRPr="00435ED4">
        <w:rPr>
          <w:lang w:val="fr-FR"/>
        </w:rPr>
        <w:t>rashode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nabavku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dugotrajnih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privrednih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dobara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uneseni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popis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dugotrajne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imovine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isti</w:t>
      </w:r>
      <w:proofErr w:type="spellEnd"/>
      <w:r w:rsidRPr="00435ED4">
        <w:rPr>
          <w:lang w:val="fr-FR"/>
        </w:rPr>
        <w:t xml:space="preserve"> se ne </w:t>
      </w:r>
      <w:proofErr w:type="spellStart"/>
      <w:r w:rsidRPr="00435ED4">
        <w:rPr>
          <w:lang w:val="fr-FR"/>
        </w:rPr>
        <w:t>odbijaju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odmah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već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putem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godišnjih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otpisa</w:t>
      </w:r>
      <w:proofErr w:type="spellEnd"/>
      <w:r w:rsidRPr="00435ED4">
        <w:rPr>
          <w:lang w:val="fr-FR"/>
        </w:rPr>
        <w:t xml:space="preserve"> (</w:t>
      </w:r>
      <w:proofErr w:type="spellStart"/>
      <w:r w:rsidRPr="00435ED4">
        <w:rPr>
          <w:lang w:val="fr-FR"/>
        </w:rPr>
        <w:t>amortizacije</w:t>
      </w:r>
      <w:proofErr w:type="spellEnd"/>
      <w:proofErr w:type="gramStart"/>
      <w:r w:rsidRPr="00435ED4">
        <w:rPr>
          <w:lang w:val="fr-FR"/>
        </w:rPr>
        <w:t>);</w:t>
      </w:r>
      <w:proofErr w:type="gramEnd"/>
    </w:p>
    <w:p w14:paraId="7FC0C4E7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b) </w:t>
      </w:r>
      <w:proofErr w:type="spellStart"/>
      <w:r w:rsidRPr="00435ED4">
        <w:rPr>
          <w:lang w:val="fr-FR"/>
        </w:rPr>
        <w:t>rashode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sticanje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kapitalnih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potraživanja</w:t>
      </w:r>
      <w:proofErr w:type="spellEnd"/>
      <w:r w:rsidRPr="00435ED4">
        <w:rPr>
          <w:lang w:val="fr-FR"/>
        </w:rPr>
        <w:t xml:space="preserve"> (</w:t>
      </w:r>
      <w:proofErr w:type="spellStart"/>
      <w:r w:rsidRPr="00435ED4">
        <w:rPr>
          <w:lang w:val="fr-FR"/>
        </w:rPr>
        <w:t>potraživanja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osnovu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zajmova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vrijednosni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papiri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dr</w:t>
      </w:r>
      <w:proofErr w:type="spellEnd"/>
      <w:r w:rsidRPr="00435ED4">
        <w:rPr>
          <w:lang w:val="fr-FR"/>
        </w:rPr>
        <w:t xml:space="preserve">.)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se </w:t>
      </w:r>
      <w:proofErr w:type="spellStart"/>
      <w:r w:rsidRPr="00435ED4">
        <w:rPr>
          <w:lang w:val="fr-FR"/>
        </w:rPr>
        <w:t>kod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utvrđivanja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dohotka</w:t>
      </w:r>
      <w:proofErr w:type="spellEnd"/>
      <w:r w:rsidRPr="00435ED4">
        <w:rPr>
          <w:lang w:val="fr-FR"/>
        </w:rPr>
        <w:t xml:space="preserve"> ne </w:t>
      </w:r>
      <w:proofErr w:type="spellStart"/>
      <w:r w:rsidRPr="00435ED4">
        <w:rPr>
          <w:lang w:val="fr-FR"/>
        </w:rPr>
        <w:t>mogu</w:t>
      </w:r>
      <w:proofErr w:type="spellEnd"/>
      <w:r w:rsidRPr="00435ED4">
        <w:rPr>
          <w:lang w:val="fr-FR"/>
        </w:rPr>
        <w:t xml:space="preserve"> </w:t>
      </w:r>
      <w:proofErr w:type="spellStart"/>
      <w:proofErr w:type="gramStart"/>
      <w:r w:rsidRPr="00435ED4">
        <w:rPr>
          <w:lang w:val="fr-FR"/>
        </w:rPr>
        <w:t>odbiti</w:t>
      </w:r>
      <w:proofErr w:type="spellEnd"/>
      <w:r w:rsidRPr="00435ED4">
        <w:rPr>
          <w:lang w:val="fr-FR"/>
        </w:rPr>
        <w:t>;</w:t>
      </w:r>
      <w:proofErr w:type="gramEnd"/>
    </w:p>
    <w:p w14:paraId="214EBC8B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c) </w:t>
      </w:r>
      <w:proofErr w:type="spellStart"/>
      <w:r w:rsidRPr="00435ED4">
        <w:rPr>
          <w:lang w:val="fr-FR"/>
        </w:rPr>
        <w:t>rashode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nastale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otplatom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kredita</w:t>
      </w:r>
      <w:proofErr w:type="spellEnd"/>
      <w:r w:rsidRPr="00435ED4">
        <w:rPr>
          <w:lang w:val="fr-FR"/>
        </w:rPr>
        <w:t xml:space="preserve">, a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se u </w:t>
      </w:r>
      <w:proofErr w:type="spellStart"/>
      <w:r w:rsidRPr="00435ED4">
        <w:rPr>
          <w:lang w:val="fr-FR"/>
        </w:rPr>
        <w:t>ovom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slučaju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mogu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odbiti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samo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visini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plaćenih</w:t>
      </w:r>
      <w:proofErr w:type="spellEnd"/>
      <w:r w:rsidRPr="00435ED4">
        <w:rPr>
          <w:lang w:val="fr-FR"/>
        </w:rPr>
        <w:t xml:space="preserve"> </w:t>
      </w:r>
      <w:proofErr w:type="spellStart"/>
      <w:proofErr w:type="gramStart"/>
      <w:r w:rsidRPr="00435ED4">
        <w:rPr>
          <w:lang w:val="fr-FR"/>
        </w:rPr>
        <w:t>kamata</w:t>
      </w:r>
      <w:proofErr w:type="spellEnd"/>
      <w:r w:rsidRPr="00435ED4">
        <w:rPr>
          <w:lang w:val="fr-FR"/>
        </w:rPr>
        <w:t>;</w:t>
      </w:r>
      <w:proofErr w:type="gramEnd"/>
    </w:p>
    <w:p w14:paraId="64A3E641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d) </w:t>
      </w:r>
      <w:proofErr w:type="spellStart"/>
      <w:r w:rsidRPr="00435ED4">
        <w:rPr>
          <w:lang w:val="fr-FR"/>
        </w:rPr>
        <w:t>prihode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rashode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načinjeni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račun</w:t>
      </w:r>
      <w:proofErr w:type="spellEnd"/>
      <w:r w:rsidRPr="00435ED4">
        <w:rPr>
          <w:lang w:val="fr-FR"/>
        </w:rPr>
        <w:t xml:space="preserve"> i u </w:t>
      </w:r>
      <w:proofErr w:type="spellStart"/>
      <w:r w:rsidRPr="00435ED4">
        <w:rPr>
          <w:lang w:val="fr-FR"/>
        </w:rPr>
        <w:t>ime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trećeg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lica</w:t>
      </w:r>
      <w:proofErr w:type="spellEnd"/>
      <w:r w:rsidRPr="00435ED4">
        <w:rPr>
          <w:lang w:val="fr-FR"/>
        </w:rPr>
        <w:t xml:space="preserve"> (</w:t>
      </w:r>
      <w:proofErr w:type="spellStart"/>
      <w:r w:rsidRPr="00435ED4">
        <w:rPr>
          <w:lang w:val="fr-FR"/>
        </w:rPr>
        <w:t>prolazne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stavke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sl</w:t>
      </w:r>
      <w:proofErr w:type="spellEnd"/>
      <w:r w:rsidRPr="00435ED4">
        <w:rPr>
          <w:lang w:val="fr-FR"/>
        </w:rPr>
        <w:t>.</w:t>
      </w:r>
      <w:proofErr w:type="gramStart"/>
      <w:r w:rsidRPr="00435ED4">
        <w:rPr>
          <w:lang w:val="fr-FR"/>
        </w:rPr>
        <w:t>);</w:t>
      </w:r>
      <w:proofErr w:type="gramEnd"/>
    </w:p>
    <w:p w14:paraId="7EC52992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e) </w:t>
      </w:r>
      <w:proofErr w:type="spellStart"/>
      <w:r w:rsidRPr="00435ED4">
        <w:rPr>
          <w:lang w:val="fr-FR"/>
        </w:rPr>
        <w:t>prihode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osnovu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državnih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pomoći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poticaja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potpora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namijenjenih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nabavku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dugotrajne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imovine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podliježe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amortizaciji</w:t>
      </w:r>
      <w:proofErr w:type="spellEnd"/>
      <w:r w:rsidRPr="00435ED4">
        <w:rPr>
          <w:lang w:val="fr-FR"/>
        </w:rPr>
        <w:t xml:space="preserve">. </w:t>
      </w:r>
      <w:proofErr w:type="spellStart"/>
      <w:r w:rsidRPr="00435ED4">
        <w:rPr>
          <w:lang w:val="fr-FR"/>
        </w:rPr>
        <w:t>Ovim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unose</w:t>
      </w:r>
      <w:proofErr w:type="spellEnd"/>
      <w:r w:rsidRPr="00435ED4">
        <w:rPr>
          <w:lang w:val="fr-FR"/>
        </w:rPr>
        <w:t xml:space="preserve"> se u </w:t>
      </w:r>
      <w:proofErr w:type="spellStart"/>
      <w:r w:rsidRPr="00435ED4">
        <w:rPr>
          <w:lang w:val="fr-FR"/>
        </w:rPr>
        <w:t>popis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dugotrajne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imovine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uključuju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poreznu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osnovicu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iznosima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troškova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amortizacije</w:t>
      </w:r>
      <w:proofErr w:type="spellEnd"/>
      <w:r w:rsidRPr="00435ED4">
        <w:rPr>
          <w:lang w:val="fr-FR"/>
        </w:rPr>
        <w:t xml:space="preserve"> te </w:t>
      </w:r>
      <w:proofErr w:type="spellStart"/>
      <w:r w:rsidRPr="00435ED4">
        <w:rPr>
          <w:lang w:val="fr-FR"/>
        </w:rPr>
        <w:t>dugotrajne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imovine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istom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poreznom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periodu</w:t>
      </w:r>
      <w:proofErr w:type="spellEnd"/>
      <w:r w:rsidRPr="00435ED4">
        <w:rPr>
          <w:lang w:val="fr-FR"/>
        </w:rPr>
        <w:t>.</w:t>
      </w:r>
    </w:p>
    <w:p w14:paraId="6CD8BDB2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435ED4">
        <w:rPr>
          <w:b/>
          <w:bCs/>
          <w:lang w:val="fr-FR"/>
        </w:rPr>
        <w:t>Član</w:t>
      </w:r>
      <w:proofErr w:type="spellEnd"/>
      <w:r w:rsidRPr="00435ED4">
        <w:rPr>
          <w:b/>
          <w:bCs/>
          <w:lang w:val="fr-FR"/>
        </w:rPr>
        <w:t xml:space="preserve"> 10</w:t>
      </w:r>
    </w:p>
    <w:p w14:paraId="51F25903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r w:rsidRPr="00435ED4">
        <w:rPr>
          <w:b/>
          <w:bCs/>
          <w:lang w:val="fr-FR"/>
        </w:rPr>
        <w:t>(</w:t>
      </w:r>
      <w:proofErr w:type="spellStart"/>
      <w:r w:rsidRPr="00435ED4">
        <w:rPr>
          <w:b/>
          <w:bCs/>
          <w:lang w:val="fr-FR"/>
        </w:rPr>
        <w:t>Prihodi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koji</w:t>
      </w:r>
      <w:proofErr w:type="spellEnd"/>
      <w:r w:rsidRPr="00435ED4">
        <w:rPr>
          <w:b/>
          <w:bCs/>
          <w:lang w:val="fr-FR"/>
        </w:rPr>
        <w:t xml:space="preserve"> se ne </w:t>
      </w:r>
      <w:proofErr w:type="spellStart"/>
      <w:r w:rsidRPr="00435ED4">
        <w:rPr>
          <w:b/>
          <w:bCs/>
          <w:lang w:val="fr-FR"/>
        </w:rPr>
        <w:t>smatraju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dohotkom</w:t>
      </w:r>
      <w:proofErr w:type="spellEnd"/>
      <w:r w:rsidRPr="00435ED4">
        <w:rPr>
          <w:b/>
          <w:bCs/>
          <w:lang w:val="fr-FR"/>
        </w:rPr>
        <w:t>)</w:t>
      </w:r>
    </w:p>
    <w:p w14:paraId="594DB1F6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(1) U </w:t>
      </w:r>
      <w:proofErr w:type="spellStart"/>
      <w:r w:rsidRPr="00435ED4">
        <w:rPr>
          <w:lang w:val="fr-FR"/>
        </w:rPr>
        <w:t>skladu</w:t>
      </w:r>
      <w:proofErr w:type="spellEnd"/>
      <w:r w:rsidRPr="00435ED4">
        <w:rPr>
          <w:lang w:val="fr-FR"/>
        </w:rPr>
        <w:t xml:space="preserve"> sa </w:t>
      </w:r>
      <w:proofErr w:type="spellStart"/>
      <w:r w:rsidRPr="00435ED4">
        <w:rPr>
          <w:lang w:val="fr-FR"/>
        </w:rPr>
        <w:t>članom</w:t>
      </w:r>
      <w:proofErr w:type="spellEnd"/>
      <w:r w:rsidRPr="00435ED4">
        <w:rPr>
          <w:lang w:val="fr-FR"/>
        </w:rPr>
        <w:t xml:space="preserve"> 5. </w:t>
      </w:r>
      <w:proofErr w:type="spellStart"/>
      <w:proofErr w:type="gramStart"/>
      <w:r w:rsidRPr="00435ED4">
        <w:rPr>
          <w:lang w:val="fr-FR"/>
        </w:rPr>
        <w:t>tačkom</w:t>
      </w:r>
      <w:proofErr w:type="spellEnd"/>
      <w:proofErr w:type="gramEnd"/>
      <w:r w:rsidRPr="00435ED4">
        <w:rPr>
          <w:lang w:val="fr-FR"/>
        </w:rPr>
        <w:t xml:space="preserve"> 3)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dohotkom</w:t>
      </w:r>
      <w:proofErr w:type="spellEnd"/>
      <w:r w:rsidRPr="00435ED4">
        <w:rPr>
          <w:lang w:val="fr-FR"/>
        </w:rPr>
        <w:t xml:space="preserve"> se ne </w:t>
      </w:r>
      <w:proofErr w:type="spellStart"/>
      <w:r w:rsidRPr="00435ED4">
        <w:rPr>
          <w:lang w:val="fr-FR"/>
        </w:rPr>
        <w:t>smatraju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pomoći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druga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primanja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osim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plaće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koja</w:t>
      </w:r>
      <w:proofErr w:type="spellEnd"/>
      <w:r w:rsidRPr="00435ED4">
        <w:rPr>
          <w:lang w:val="fr-FR"/>
        </w:rPr>
        <w:t xml:space="preserve"> se </w:t>
      </w:r>
      <w:proofErr w:type="spellStart"/>
      <w:r w:rsidRPr="00435ED4">
        <w:rPr>
          <w:lang w:val="fr-FR"/>
        </w:rPr>
        <w:t>stiču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osnovu</w:t>
      </w:r>
      <w:proofErr w:type="spellEnd"/>
      <w:r w:rsidRPr="00435ED4">
        <w:rPr>
          <w:lang w:val="fr-FR"/>
        </w:rPr>
        <w:t>:</w:t>
      </w:r>
    </w:p>
    <w:p w14:paraId="14B11D76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Zakona</w:t>
      </w:r>
      <w:proofErr w:type="spellEnd"/>
      <w:r w:rsidRPr="00435ED4">
        <w:t xml:space="preserve"> o </w:t>
      </w:r>
      <w:proofErr w:type="spellStart"/>
      <w:r w:rsidRPr="00435ED4">
        <w:t>pravima</w:t>
      </w:r>
      <w:proofErr w:type="spellEnd"/>
      <w:r w:rsidRPr="00435ED4">
        <w:t xml:space="preserve"> </w:t>
      </w:r>
      <w:proofErr w:type="spellStart"/>
      <w:r w:rsidRPr="00435ED4">
        <w:t>demobiliziranih</w:t>
      </w:r>
      <w:proofErr w:type="spellEnd"/>
      <w:r w:rsidRPr="00435ED4">
        <w:t xml:space="preserve"> </w:t>
      </w:r>
      <w:proofErr w:type="spellStart"/>
      <w:r w:rsidRPr="00435ED4">
        <w:t>branilaca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</w:t>
      </w:r>
      <w:proofErr w:type="spellStart"/>
      <w:r w:rsidRPr="00435ED4">
        <w:t>njihovih</w:t>
      </w:r>
      <w:proofErr w:type="spellEnd"/>
      <w:r w:rsidRPr="00435ED4">
        <w:t xml:space="preserve"> </w:t>
      </w:r>
      <w:proofErr w:type="spellStart"/>
      <w:r w:rsidRPr="00435ED4">
        <w:t>porodica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BiH", </w:t>
      </w:r>
      <w:proofErr w:type="spellStart"/>
      <w:r w:rsidRPr="00435ED4">
        <w:t>broj</w:t>
      </w:r>
      <w:proofErr w:type="spellEnd"/>
      <w:r w:rsidRPr="00435ED4">
        <w:t xml:space="preserve"> 54/19),</w:t>
      </w:r>
    </w:p>
    <w:p w14:paraId="69C3EB57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Zakona</w:t>
      </w:r>
      <w:proofErr w:type="spellEnd"/>
      <w:r w:rsidRPr="00435ED4">
        <w:t xml:space="preserve"> o </w:t>
      </w:r>
      <w:proofErr w:type="spellStart"/>
      <w:r w:rsidRPr="00435ED4">
        <w:t>posebnin</w:t>
      </w:r>
      <w:proofErr w:type="spellEnd"/>
      <w:r w:rsidRPr="00435ED4">
        <w:t xml:space="preserve"> </w:t>
      </w:r>
      <w:proofErr w:type="spellStart"/>
      <w:r w:rsidRPr="00435ED4">
        <w:t>pravima</w:t>
      </w:r>
      <w:proofErr w:type="spellEnd"/>
      <w:r w:rsidRPr="00435ED4">
        <w:t xml:space="preserve"> </w:t>
      </w:r>
      <w:proofErr w:type="spellStart"/>
      <w:r w:rsidRPr="00435ED4">
        <w:t>dobitnika</w:t>
      </w:r>
      <w:proofErr w:type="spellEnd"/>
      <w:r w:rsidRPr="00435ED4">
        <w:t xml:space="preserve"> </w:t>
      </w:r>
      <w:proofErr w:type="spellStart"/>
      <w:r w:rsidRPr="00435ED4">
        <w:t>ratnih</w:t>
      </w:r>
      <w:proofErr w:type="spellEnd"/>
      <w:r w:rsidRPr="00435ED4">
        <w:t xml:space="preserve"> </w:t>
      </w:r>
      <w:proofErr w:type="spellStart"/>
      <w:r w:rsidRPr="00435ED4">
        <w:t>priznanja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odlikovanja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</w:t>
      </w:r>
      <w:proofErr w:type="spellStart"/>
      <w:r w:rsidRPr="00435ED4">
        <w:t>njihovih</w:t>
      </w:r>
      <w:proofErr w:type="spellEnd"/>
      <w:r w:rsidRPr="00435ED4">
        <w:t xml:space="preserve"> </w:t>
      </w:r>
      <w:proofErr w:type="spellStart"/>
      <w:r w:rsidRPr="00435ED4">
        <w:t>porodica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 br. 70/05, 70/06, 9/10, 90/17),</w:t>
      </w:r>
    </w:p>
    <w:p w14:paraId="1C2860A5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Zakona</w:t>
      </w:r>
      <w:proofErr w:type="spellEnd"/>
      <w:r w:rsidRPr="00435ED4">
        <w:t xml:space="preserve"> o </w:t>
      </w:r>
      <w:proofErr w:type="spellStart"/>
      <w:r w:rsidRPr="00435ED4">
        <w:t>pravima</w:t>
      </w:r>
      <w:proofErr w:type="spellEnd"/>
      <w:r w:rsidRPr="00435ED4">
        <w:t xml:space="preserve"> </w:t>
      </w:r>
      <w:proofErr w:type="spellStart"/>
      <w:r w:rsidRPr="00435ED4">
        <w:t>branilaca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</w:t>
      </w:r>
      <w:proofErr w:type="spellStart"/>
      <w:r w:rsidRPr="00435ED4">
        <w:t>njihovih</w:t>
      </w:r>
      <w:proofErr w:type="spellEnd"/>
      <w:r w:rsidRPr="00435ED4">
        <w:t xml:space="preserve"> </w:t>
      </w:r>
      <w:proofErr w:type="spellStart"/>
      <w:r w:rsidRPr="00435ED4">
        <w:t>porodica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BiH", br. 33/04, 56/05,70/07, 9/10 </w:t>
      </w:r>
      <w:proofErr w:type="spellStart"/>
      <w:r w:rsidRPr="00435ED4">
        <w:t>i</w:t>
      </w:r>
      <w:proofErr w:type="spellEnd"/>
      <w:r w:rsidRPr="00435ED4">
        <w:t xml:space="preserve"> 90/17)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kantonalnih</w:t>
      </w:r>
      <w:proofErr w:type="spellEnd"/>
      <w:r w:rsidRPr="00435ED4">
        <w:t xml:space="preserve"> </w:t>
      </w:r>
      <w:proofErr w:type="spellStart"/>
      <w:r w:rsidRPr="00435ED4">
        <w:t>zakona</w:t>
      </w:r>
      <w:proofErr w:type="spellEnd"/>
      <w:r w:rsidRPr="00435ED4">
        <w:t xml:space="preserve"> </w:t>
      </w:r>
      <w:proofErr w:type="spellStart"/>
      <w:r w:rsidRPr="00435ED4">
        <w:t>kojima</w:t>
      </w:r>
      <w:proofErr w:type="spellEnd"/>
      <w:r w:rsidRPr="00435ED4">
        <w:t xml:space="preserve"> se </w:t>
      </w:r>
      <w:proofErr w:type="spellStart"/>
      <w:r w:rsidRPr="00435ED4">
        <w:t>uređuje</w:t>
      </w:r>
      <w:proofErr w:type="spellEnd"/>
      <w:r w:rsidRPr="00435ED4">
        <w:t xml:space="preserve"> </w:t>
      </w:r>
      <w:proofErr w:type="spellStart"/>
      <w:r w:rsidRPr="00435ED4">
        <w:t>pravo</w:t>
      </w:r>
      <w:proofErr w:type="spellEnd"/>
      <w:r w:rsidRPr="00435ED4">
        <w:t xml:space="preserve"> </w:t>
      </w:r>
      <w:proofErr w:type="spellStart"/>
      <w:r w:rsidRPr="00435ED4">
        <w:t>branitelja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</w:t>
      </w:r>
      <w:proofErr w:type="spellStart"/>
      <w:r w:rsidRPr="00435ED4">
        <w:t>njihovih</w:t>
      </w:r>
      <w:proofErr w:type="spellEnd"/>
      <w:r w:rsidRPr="00435ED4">
        <w:t xml:space="preserve"> </w:t>
      </w:r>
      <w:proofErr w:type="spellStart"/>
      <w:r w:rsidRPr="00435ED4">
        <w:t>obitelji</w:t>
      </w:r>
      <w:proofErr w:type="spellEnd"/>
      <w:r w:rsidRPr="00435ED4">
        <w:t>,</w:t>
      </w:r>
    </w:p>
    <w:p w14:paraId="54104CF7" w14:textId="77777777" w:rsidR="00435ED4" w:rsidRPr="00435ED4" w:rsidRDefault="00435ED4" w:rsidP="00435ED4">
      <w:pPr>
        <w:jc w:val="center"/>
      </w:pPr>
      <w:r w:rsidRPr="00435ED4">
        <w:t xml:space="preserve">d) </w:t>
      </w:r>
      <w:proofErr w:type="spellStart"/>
      <w:r w:rsidRPr="00435ED4">
        <w:t>Zakona</w:t>
      </w:r>
      <w:proofErr w:type="spellEnd"/>
      <w:r w:rsidRPr="00435ED4">
        <w:t xml:space="preserve"> o </w:t>
      </w:r>
      <w:proofErr w:type="spellStart"/>
      <w:r w:rsidRPr="00435ED4">
        <w:t>osnovama</w:t>
      </w:r>
      <w:proofErr w:type="spellEnd"/>
      <w:r w:rsidRPr="00435ED4">
        <w:t xml:space="preserve"> </w:t>
      </w:r>
      <w:proofErr w:type="spellStart"/>
      <w:r w:rsidRPr="00435ED4">
        <w:t>socijalne</w:t>
      </w:r>
      <w:proofErr w:type="spellEnd"/>
      <w:r w:rsidRPr="00435ED4">
        <w:t xml:space="preserve"> </w:t>
      </w:r>
      <w:proofErr w:type="spellStart"/>
      <w:r w:rsidRPr="00435ED4">
        <w:t>zaštite</w:t>
      </w:r>
      <w:proofErr w:type="spellEnd"/>
      <w:r w:rsidRPr="00435ED4">
        <w:t xml:space="preserve">, </w:t>
      </w:r>
      <w:proofErr w:type="spellStart"/>
      <w:r w:rsidRPr="00435ED4">
        <w:t>zaštite</w:t>
      </w:r>
      <w:proofErr w:type="spellEnd"/>
      <w:r w:rsidRPr="00435ED4">
        <w:t xml:space="preserve"> </w:t>
      </w:r>
      <w:proofErr w:type="spellStart"/>
      <w:r w:rsidRPr="00435ED4">
        <w:t>civilnih</w:t>
      </w:r>
      <w:proofErr w:type="spellEnd"/>
      <w:r w:rsidRPr="00435ED4">
        <w:t xml:space="preserve"> </w:t>
      </w:r>
      <w:proofErr w:type="spellStart"/>
      <w:r w:rsidRPr="00435ED4">
        <w:t>žrtava</w:t>
      </w:r>
      <w:proofErr w:type="spellEnd"/>
      <w:r w:rsidRPr="00435ED4">
        <w:t xml:space="preserve"> rata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zaštite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djecom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BiH", br. 36/99, 54/04, 39/06, 14/09, 45/16 </w:t>
      </w:r>
      <w:proofErr w:type="spellStart"/>
      <w:r w:rsidRPr="00435ED4">
        <w:t>i</w:t>
      </w:r>
      <w:proofErr w:type="spellEnd"/>
      <w:r w:rsidRPr="00435ED4">
        <w:t xml:space="preserve"> 40/18)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kantonalnih</w:t>
      </w:r>
      <w:proofErr w:type="spellEnd"/>
      <w:r w:rsidRPr="00435ED4">
        <w:t xml:space="preserve"> </w:t>
      </w:r>
      <w:proofErr w:type="spellStart"/>
      <w:r w:rsidRPr="00435ED4">
        <w:t>zakona</w:t>
      </w:r>
      <w:proofErr w:type="spellEnd"/>
      <w:r w:rsidRPr="00435ED4">
        <w:t xml:space="preserve"> </w:t>
      </w:r>
      <w:proofErr w:type="spellStart"/>
      <w:r w:rsidRPr="00435ED4">
        <w:t>kojima</w:t>
      </w:r>
      <w:proofErr w:type="spellEnd"/>
      <w:r w:rsidRPr="00435ED4">
        <w:t xml:space="preserve"> se </w:t>
      </w:r>
      <w:proofErr w:type="spellStart"/>
      <w:r w:rsidRPr="00435ED4">
        <w:t>uređuje</w:t>
      </w:r>
      <w:proofErr w:type="spellEnd"/>
      <w:r w:rsidRPr="00435ED4">
        <w:t xml:space="preserve"> </w:t>
      </w:r>
      <w:proofErr w:type="spellStart"/>
      <w:r w:rsidRPr="00435ED4">
        <w:t>socijalna</w:t>
      </w:r>
      <w:proofErr w:type="spellEnd"/>
      <w:r w:rsidRPr="00435ED4">
        <w:t xml:space="preserve"> </w:t>
      </w:r>
      <w:proofErr w:type="spellStart"/>
      <w:r w:rsidRPr="00435ED4">
        <w:t>zaštita</w:t>
      </w:r>
      <w:proofErr w:type="spellEnd"/>
      <w:r w:rsidRPr="00435ED4">
        <w:t xml:space="preserve">, </w:t>
      </w:r>
      <w:proofErr w:type="spellStart"/>
      <w:r w:rsidRPr="00435ED4">
        <w:t>zaštita</w:t>
      </w:r>
      <w:proofErr w:type="spellEnd"/>
      <w:r w:rsidRPr="00435ED4">
        <w:t xml:space="preserve"> </w:t>
      </w:r>
      <w:proofErr w:type="spellStart"/>
      <w:r w:rsidRPr="00435ED4">
        <w:t>civilnih</w:t>
      </w:r>
      <w:proofErr w:type="spellEnd"/>
      <w:r w:rsidRPr="00435ED4">
        <w:t xml:space="preserve"> </w:t>
      </w:r>
      <w:proofErr w:type="spellStart"/>
      <w:r w:rsidRPr="00435ED4">
        <w:t>žrtava</w:t>
      </w:r>
      <w:proofErr w:type="spellEnd"/>
      <w:r w:rsidRPr="00435ED4">
        <w:t xml:space="preserve"> rata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zaštita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djecom</w:t>
      </w:r>
      <w:proofErr w:type="spellEnd"/>
      <w:r w:rsidRPr="00435ED4">
        <w:t>,</w:t>
      </w:r>
    </w:p>
    <w:p w14:paraId="10659452" w14:textId="77777777" w:rsidR="00435ED4" w:rsidRPr="00435ED4" w:rsidRDefault="00435ED4" w:rsidP="00435ED4">
      <w:pPr>
        <w:jc w:val="center"/>
      </w:pPr>
      <w:r w:rsidRPr="00435ED4">
        <w:t xml:space="preserve">e) </w:t>
      </w:r>
      <w:proofErr w:type="spellStart"/>
      <w:r w:rsidRPr="00435ED4">
        <w:t>Uredbe</w:t>
      </w:r>
      <w:proofErr w:type="spellEnd"/>
      <w:r w:rsidRPr="00435ED4">
        <w:t xml:space="preserve"> o </w:t>
      </w:r>
      <w:proofErr w:type="spellStart"/>
      <w:r w:rsidRPr="00435ED4">
        <w:t>isplati</w:t>
      </w:r>
      <w:proofErr w:type="spellEnd"/>
      <w:r w:rsidRPr="00435ED4">
        <w:t xml:space="preserve"> </w:t>
      </w:r>
      <w:proofErr w:type="spellStart"/>
      <w:r w:rsidRPr="00435ED4">
        <w:t>pomoći</w:t>
      </w:r>
      <w:proofErr w:type="spellEnd"/>
      <w:r w:rsidRPr="00435ED4">
        <w:t xml:space="preserve"> od </w:t>
      </w:r>
      <w:proofErr w:type="spellStart"/>
      <w:r w:rsidRPr="00435ED4">
        <w:t>strane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BIH", </w:t>
      </w:r>
      <w:proofErr w:type="spellStart"/>
      <w:r w:rsidRPr="00435ED4">
        <w:t>broj</w:t>
      </w:r>
      <w:proofErr w:type="spellEnd"/>
      <w:r w:rsidRPr="00435ED4">
        <w:t xml:space="preserve"> 96/23).</w:t>
      </w:r>
    </w:p>
    <w:p w14:paraId="23F7D98B" w14:textId="77777777" w:rsidR="00435ED4" w:rsidRPr="00435ED4" w:rsidRDefault="00435ED4" w:rsidP="00435ED4">
      <w:pPr>
        <w:jc w:val="center"/>
      </w:pPr>
      <w:r w:rsidRPr="00435ED4">
        <w:t xml:space="preserve">(2) U </w:t>
      </w:r>
      <w:proofErr w:type="spellStart"/>
      <w:r w:rsidRPr="00435ED4">
        <w:t>skladu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članom</w:t>
      </w:r>
      <w:proofErr w:type="spellEnd"/>
      <w:r w:rsidRPr="00435ED4">
        <w:t xml:space="preserve"> 5. </w:t>
      </w:r>
      <w:proofErr w:type="spellStart"/>
      <w:r w:rsidRPr="00435ED4">
        <w:t>tačkom</w:t>
      </w:r>
      <w:proofErr w:type="spellEnd"/>
      <w:r w:rsidRPr="00435ED4">
        <w:t xml:space="preserve"> 4)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donacija</w:t>
      </w:r>
      <w:proofErr w:type="spellEnd"/>
      <w:r w:rsidRPr="00435ED4">
        <w:t xml:space="preserve"> </w:t>
      </w:r>
      <w:proofErr w:type="spellStart"/>
      <w:r w:rsidRPr="00435ED4">
        <w:t>koju</w:t>
      </w:r>
      <w:proofErr w:type="spellEnd"/>
      <w:r w:rsidRPr="00435ED4">
        <w:t xml:space="preserve"> lice </w:t>
      </w:r>
      <w:proofErr w:type="spellStart"/>
      <w:r w:rsidRPr="00435ED4">
        <w:t>doznači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poseban</w:t>
      </w:r>
      <w:proofErr w:type="spellEnd"/>
      <w:r w:rsidRPr="00435ED4">
        <w:t xml:space="preserve">, </w:t>
      </w:r>
      <w:proofErr w:type="spellStart"/>
      <w:r w:rsidRPr="00435ED4">
        <w:t>samo</w:t>
      </w:r>
      <w:proofErr w:type="spellEnd"/>
      <w:r w:rsidRPr="00435ED4">
        <w:t xml:space="preserve"> za </w:t>
      </w:r>
      <w:proofErr w:type="spellStart"/>
      <w:r w:rsidRPr="00435ED4">
        <w:t>tu</w:t>
      </w:r>
      <w:proofErr w:type="spellEnd"/>
      <w:r w:rsidRPr="00435ED4">
        <w:t xml:space="preserve"> </w:t>
      </w:r>
      <w:proofErr w:type="spellStart"/>
      <w:r w:rsidRPr="00435ED4">
        <w:t>priliku</w:t>
      </w:r>
      <w:proofErr w:type="spellEnd"/>
      <w:r w:rsidRPr="00435ED4">
        <w:t xml:space="preserve"> </w:t>
      </w:r>
      <w:proofErr w:type="spellStart"/>
      <w:r w:rsidRPr="00435ED4">
        <w:t>otvoren</w:t>
      </w:r>
      <w:proofErr w:type="spellEnd"/>
      <w:r w:rsidRPr="00435ED4">
        <w:t xml:space="preserve"> </w:t>
      </w:r>
      <w:proofErr w:type="spellStart"/>
      <w:r w:rsidRPr="00435ED4">
        <w:t>bankovni</w:t>
      </w:r>
      <w:proofErr w:type="spellEnd"/>
      <w:r w:rsidRPr="00435ED4">
        <w:t xml:space="preserve"> </w:t>
      </w:r>
      <w:proofErr w:type="spellStart"/>
      <w:r w:rsidRPr="00435ED4">
        <w:t>račun</w:t>
      </w:r>
      <w:proofErr w:type="spellEnd"/>
      <w:r w:rsidRPr="00435ED4">
        <w:t xml:space="preserve">, u </w:t>
      </w:r>
      <w:proofErr w:type="spellStart"/>
      <w:r w:rsidRPr="00435ED4">
        <w:t>korist</w:t>
      </w:r>
      <w:proofErr w:type="spellEnd"/>
      <w:r w:rsidRPr="00435ED4">
        <w:t xml:space="preserve"> </w:t>
      </w:r>
      <w:proofErr w:type="spellStart"/>
      <w:r w:rsidRPr="00435ED4">
        <w:t>fizičkog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novčanu</w:t>
      </w:r>
      <w:proofErr w:type="spellEnd"/>
      <w:r w:rsidRPr="00435ED4">
        <w:t xml:space="preserve"> </w:t>
      </w:r>
      <w:proofErr w:type="spellStart"/>
      <w:r w:rsidRPr="00435ED4">
        <w:t>pomoć</w:t>
      </w:r>
      <w:proofErr w:type="spellEnd"/>
      <w:r w:rsidRPr="00435ED4">
        <w:t xml:space="preserve"> u </w:t>
      </w:r>
      <w:proofErr w:type="spellStart"/>
      <w:r w:rsidRPr="00435ED4">
        <w:t>svrhu</w:t>
      </w:r>
      <w:proofErr w:type="spellEnd"/>
      <w:r w:rsidRPr="00435ED4">
        <w:t xml:space="preserve"> </w:t>
      </w:r>
      <w:proofErr w:type="spellStart"/>
      <w:r w:rsidRPr="00435ED4">
        <w:t>podmirenja</w:t>
      </w:r>
      <w:proofErr w:type="spellEnd"/>
      <w:r w:rsidRPr="00435ED4">
        <w:t xml:space="preserve"> </w:t>
      </w:r>
      <w:proofErr w:type="spellStart"/>
      <w:r w:rsidRPr="00435ED4">
        <w:lastRenderedPageBreak/>
        <w:t>troškova</w:t>
      </w:r>
      <w:proofErr w:type="spellEnd"/>
      <w:r w:rsidRPr="00435ED4">
        <w:t xml:space="preserve"> </w:t>
      </w:r>
      <w:proofErr w:type="spellStart"/>
      <w:r w:rsidRPr="00435ED4">
        <w:t>njegovog</w:t>
      </w:r>
      <w:proofErr w:type="spellEnd"/>
      <w:r w:rsidRPr="00435ED4">
        <w:t xml:space="preserve"> </w:t>
      </w:r>
      <w:proofErr w:type="spellStart"/>
      <w:r w:rsidRPr="00435ED4">
        <w:t>liječenja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operativnog</w:t>
      </w:r>
      <w:proofErr w:type="spellEnd"/>
      <w:r w:rsidRPr="00435ED4">
        <w:t xml:space="preserve"> </w:t>
      </w:r>
      <w:proofErr w:type="spellStart"/>
      <w:r w:rsidRPr="00435ED4">
        <w:t>zahvata</w:t>
      </w:r>
      <w:proofErr w:type="spellEnd"/>
      <w:r w:rsidRPr="00435ED4">
        <w:t xml:space="preserve">, </w:t>
      </w:r>
      <w:proofErr w:type="spellStart"/>
      <w:r w:rsidRPr="00435ED4">
        <w:t>nabavke</w:t>
      </w:r>
      <w:proofErr w:type="spellEnd"/>
      <w:r w:rsidRPr="00435ED4">
        <w:t xml:space="preserve"> </w:t>
      </w:r>
      <w:proofErr w:type="spellStart"/>
      <w:r w:rsidRPr="00435ED4">
        <w:t>lijekova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nabavke</w:t>
      </w:r>
      <w:proofErr w:type="spellEnd"/>
      <w:r w:rsidRPr="00435ED4">
        <w:t xml:space="preserve"> </w:t>
      </w:r>
      <w:proofErr w:type="spellStart"/>
      <w:r w:rsidRPr="00435ED4">
        <w:t>ortopedskih</w:t>
      </w:r>
      <w:proofErr w:type="spellEnd"/>
      <w:r w:rsidRPr="00435ED4">
        <w:t xml:space="preserve"> </w:t>
      </w:r>
      <w:proofErr w:type="spellStart"/>
      <w:r w:rsidRPr="00435ED4">
        <w:t>pomagala</w:t>
      </w:r>
      <w:proofErr w:type="spellEnd"/>
      <w:r w:rsidRPr="00435ED4">
        <w:t xml:space="preserve">, </w:t>
      </w:r>
      <w:proofErr w:type="spellStart"/>
      <w:r w:rsidRPr="00435ED4">
        <w:t>ukoliko</w:t>
      </w:r>
      <w:proofErr w:type="spellEnd"/>
      <w:r w:rsidRPr="00435ED4">
        <w:t xml:space="preserve"> </w:t>
      </w:r>
      <w:proofErr w:type="spellStart"/>
      <w:r w:rsidRPr="00435ED4">
        <w:t>ti</w:t>
      </w:r>
      <w:proofErr w:type="spellEnd"/>
      <w:r w:rsidRPr="00435ED4">
        <w:t xml:space="preserve"> </w:t>
      </w:r>
      <w:proofErr w:type="spellStart"/>
      <w:r w:rsidRPr="00435ED4">
        <w:t>troškovi</w:t>
      </w:r>
      <w:proofErr w:type="spellEnd"/>
      <w:r w:rsidRPr="00435ED4">
        <w:t xml:space="preserve"> </w:t>
      </w:r>
      <w:proofErr w:type="spellStart"/>
      <w:r w:rsidRPr="00435ED4">
        <w:t>nisu</w:t>
      </w:r>
      <w:proofErr w:type="spellEnd"/>
      <w:r w:rsidRPr="00435ED4">
        <w:t xml:space="preserve"> </w:t>
      </w:r>
      <w:proofErr w:type="spellStart"/>
      <w:r w:rsidRPr="00435ED4">
        <w:t>prije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kasnije</w:t>
      </w:r>
      <w:proofErr w:type="spellEnd"/>
      <w:r w:rsidRPr="00435ED4">
        <w:t xml:space="preserve"> </w:t>
      </w:r>
      <w:proofErr w:type="spellStart"/>
      <w:r w:rsidRPr="00435ED4">
        <w:t>podmireni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primaocu</w:t>
      </w:r>
      <w:proofErr w:type="spellEnd"/>
      <w:r w:rsidRPr="00435ED4">
        <w:t xml:space="preserve"> </w:t>
      </w:r>
      <w:proofErr w:type="spellStart"/>
      <w:r w:rsidRPr="00435ED4">
        <w:t>donacije</w:t>
      </w:r>
      <w:proofErr w:type="spellEnd"/>
      <w:r w:rsidRPr="00435ED4">
        <w:t xml:space="preserve"> </w:t>
      </w:r>
      <w:proofErr w:type="spellStart"/>
      <w:r w:rsidRPr="00435ED4">
        <w:t>nadoknađeni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sredstava</w:t>
      </w:r>
      <w:proofErr w:type="spellEnd"/>
      <w:r w:rsidRPr="00435ED4">
        <w:t xml:space="preserve"> </w:t>
      </w:r>
      <w:proofErr w:type="spellStart"/>
      <w:r w:rsidRPr="00435ED4">
        <w:t>osnovnog</w:t>
      </w:r>
      <w:proofErr w:type="spellEnd"/>
      <w:r w:rsidRPr="00435ED4">
        <w:t xml:space="preserve">, </w:t>
      </w:r>
      <w:proofErr w:type="spellStart"/>
      <w:r w:rsidRPr="00435ED4">
        <w:t>dopunskog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privatnog</w:t>
      </w:r>
      <w:proofErr w:type="spellEnd"/>
      <w:r w:rsidRPr="00435ED4">
        <w:t xml:space="preserve"> </w:t>
      </w:r>
      <w:proofErr w:type="spellStart"/>
      <w:r w:rsidRPr="00435ED4">
        <w:t>zdravstvenog</w:t>
      </w:r>
      <w:proofErr w:type="spellEnd"/>
      <w:r w:rsidRPr="00435ED4">
        <w:t xml:space="preserve"> </w:t>
      </w:r>
      <w:proofErr w:type="spellStart"/>
      <w:r w:rsidRPr="00435ED4">
        <w:t>osiguranja</w:t>
      </w:r>
      <w:proofErr w:type="spellEnd"/>
      <w:r w:rsidRPr="00435ED4">
        <w:t xml:space="preserve">, </w:t>
      </w:r>
      <w:proofErr w:type="spellStart"/>
      <w:r w:rsidRPr="00435ED4">
        <w:t>na</w:t>
      </w:r>
      <w:proofErr w:type="spellEnd"/>
      <w:r w:rsidRPr="00435ED4">
        <w:t xml:space="preserve"> taj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prikupljena</w:t>
      </w:r>
      <w:proofErr w:type="spellEnd"/>
      <w:r w:rsidRPr="00435ED4">
        <w:t xml:space="preserve"> </w:t>
      </w:r>
      <w:proofErr w:type="spellStart"/>
      <w:r w:rsidRPr="00435ED4">
        <w:t>sredstva</w:t>
      </w:r>
      <w:proofErr w:type="spellEnd"/>
      <w:r w:rsidRPr="00435ED4">
        <w:t xml:space="preserve"> za </w:t>
      </w:r>
      <w:proofErr w:type="spellStart"/>
      <w:r w:rsidRPr="00435ED4">
        <w:t>primaoca</w:t>
      </w:r>
      <w:proofErr w:type="spellEnd"/>
      <w:r w:rsidRPr="00435ED4">
        <w:t xml:space="preserve"> </w:t>
      </w:r>
      <w:proofErr w:type="spellStart"/>
      <w:r w:rsidRPr="00435ED4">
        <w:t>donacije</w:t>
      </w:r>
      <w:proofErr w:type="spellEnd"/>
      <w:r w:rsidRPr="00435ED4">
        <w:t xml:space="preserve"> ne </w:t>
      </w:r>
      <w:proofErr w:type="spellStart"/>
      <w:r w:rsidRPr="00435ED4">
        <w:t>smatraju</w:t>
      </w:r>
      <w:proofErr w:type="spellEnd"/>
      <w:r w:rsidRPr="00435ED4">
        <w:t xml:space="preserve"> se </w:t>
      </w:r>
      <w:proofErr w:type="spellStart"/>
      <w:r w:rsidRPr="00435ED4">
        <w:t>dohotkom</w:t>
      </w:r>
      <w:proofErr w:type="spellEnd"/>
      <w:r w:rsidRPr="00435ED4">
        <w:t xml:space="preserve"> koji </w:t>
      </w:r>
      <w:proofErr w:type="spellStart"/>
      <w:r w:rsidRPr="00435ED4">
        <w:t>podliježe</w:t>
      </w:r>
      <w:proofErr w:type="spellEnd"/>
      <w:r w:rsidRPr="00435ED4">
        <w:t xml:space="preserve"> </w:t>
      </w:r>
      <w:proofErr w:type="spellStart"/>
      <w:r w:rsidRPr="00435ED4">
        <w:t>obavezi</w:t>
      </w:r>
      <w:proofErr w:type="spellEnd"/>
      <w:r w:rsidRPr="00435ED4">
        <w:t xml:space="preserve"> </w:t>
      </w:r>
      <w:proofErr w:type="spellStart"/>
      <w:r w:rsidRPr="00435ED4">
        <w:t>plaćanja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, do </w:t>
      </w:r>
      <w:proofErr w:type="spellStart"/>
      <w:r w:rsidRPr="00435ED4">
        <w:t>visine</w:t>
      </w:r>
      <w:proofErr w:type="spellEnd"/>
      <w:r w:rsidRPr="00435ED4">
        <w:t xml:space="preserve"> </w:t>
      </w:r>
      <w:proofErr w:type="spellStart"/>
      <w:r w:rsidRPr="00435ED4">
        <w:t>sredstava</w:t>
      </w:r>
      <w:proofErr w:type="spellEnd"/>
      <w:r w:rsidRPr="00435ED4">
        <w:t xml:space="preserve"> </w:t>
      </w:r>
      <w:proofErr w:type="spellStart"/>
      <w:r w:rsidRPr="00435ED4">
        <w:t>upotrjebljenih</w:t>
      </w:r>
      <w:proofErr w:type="spellEnd"/>
      <w:r w:rsidRPr="00435ED4">
        <w:t xml:space="preserve"> u </w:t>
      </w:r>
      <w:proofErr w:type="spellStart"/>
      <w:r w:rsidRPr="00435ED4">
        <w:t>navedene</w:t>
      </w:r>
      <w:proofErr w:type="spellEnd"/>
      <w:r w:rsidRPr="00435ED4">
        <w:t xml:space="preserve"> </w:t>
      </w:r>
      <w:proofErr w:type="spellStart"/>
      <w:r w:rsidRPr="00435ED4">
        <w:t>svrhe</w:t>
      </w:r>
      <w:proofErr w:type="spellEnd"/>
      <w:r w:rsidRPr="00435ED4">
        <w:t xml:space="preserve"> (</w:t>
      </w:r>
      <w:proofErr w:type="spellStart"/>
      <w:r w:rsidRPr="00435ED4">
        <w:t>liječenja</w:t>
      </w:r>
      <w:proofErr w:type="spellEnd"/>
      <w:r w:rsidRPr="00435ED4">
        <w:t xml:space="preserve">, </w:t>
      </w:r>
      <w:proofErr w:type="spellStart"/>
      <w:r w:rsidRPr="00435ED4">
        <w:t>nabavku</w:t>
      </w:r>
      <w:proofErr w:type="spellEnd"/>
      <w:r w:rsidRPr="00435ED4">
        <w:t xml:space="preserve"> </w:t>
      </w:r>
      <w:proofErr w:type="spellStart"/>
      <w:r w:rsidRPr="00435ED4">
        <w:t>ortopedskih</w:t>
      </w:r>
      <w:proofErr w:type="spellEnd"/>
      <w:r w:rsidRPr="00435ED4">
        <w:t xml:space="preserve"> </w:t>
      </w:r>
      <w:proofErr w:type="spellStart"/>
      <w:r w:rsidRPr="00435ED4">
        <w:t>pomagala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sl.).</w:t>
      </w:r>
    </w:p>
    <w:p w14:paraId="76617578" w14:textId="77777777" w:rsidR="00435ED4" w:rsidRPr="00435ED4" w:rsidRDefault="00435ED4" w:rsidP="00435ED4">
      <w:pPr>
        <w:jc w:val="center"/>
      </w:pPr>
      <w:r w:rsidRPr="00435ED4">
        <w:t xml:space="preserve">(3)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5. </w:t>
      </w:r>
      <w:proofErr w:type="spellStart"/>
      <w:r w:rsidRPr="00435ED4">
        <w:t>tačka</w:t>
      </w:r>
      <w:proofErr w:type="spellEnd"/>
      <w:r w:rsidRPr="00435ED4">
        <w:t xml:space="preserve"> 8) </w:t>
      </w:r>
      <w:proofErr w:type="spellStart"/>
      <w:r w:rsidRPr="00435ED4">
        <w:t>Zakona</w:t>
      </w:r>
      <w:proofErr w:type="spellEnd"/>
      <w:r w:rsidRPr="00435ED4">
        <w:t xml:space="preserve">, pod </w:t>
      </w:r>
      <w:proofErr w:type="spellStart"/>
      <w:r w:rsidRPr="00435ED4">
        <w:t>nadoknadama</w:t>
      </w:r>
      <w:proofErr w:type="spellEnd"/>
      <w:r w:rsidRPr="00435ED4">
        <w:t xml:space="preserve"> </w:t>
      </w:r>
      <w:proofErr w:type="spellStart"/>
      <w:r w:rsidRPr="00435ED4">
        <w:t>šteta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se ne </w:t>
      </w:r>
      <w:proofErr w:type="spellStart"/>
      <w:r w:rsidRPr="00435ED4">
        <w:t>smatraju</w:t>
      </w:r>
      <w:proofErr w:type="spellEnd"/>
      <w:r w:rsidRPr="00435ED4">
        <w:t xml:space="preserve"> </w:t>
      </w:r>
      <w:proofErr w:type="spellStart"/>
      <w:r w:rsidRPr="00435ED4">
        <w:t>oporezivim</w:t>
      </w:r>
      <w:proofErr w:type="spellEnd"/>
      <w:r w:rsidRPr="00435ED4">
        <w:t xml:space="preserve"> </w:t>
      </w:r>
      <w:proofErr w:type="spellStart"/>
      <w:r w:rsidRPr="00435ED4">
        <w:t>prihodom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dohotkom</w:t>
      </w:r>
      <w:proofErr w:type="spellEnd"/>
      <w:r w:rsidRPr="00435ED4">
        <w:t xml:space="preserve"> </w:t>
      </w:r>
      <w:proofErr w:type="spellStart"/>
      <w:r w:rsidRPr="00435ED4">
        <w:t>fizičkog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, </w:t>
      </w:r>
      <w:proofErr w:type="spellStart"/>
      <w:r w:rsidRPr="00435ED4">
        <w:t>podrazumijevaju</w:t>
      </w:r>
      <w:proofErr w:type="spellEnd"/>
      <w:r w:rsidRPr="00435ED4">
        <w:t xml:space="preserve"> se </w:t>
      </w:r>
      <w:proofErr w:type="spellStart"/>
      <w:r w:rsidRPr="00435ED4">
        <w:t>pomoći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donacije</w:t>
      </w:r>
      <w:proofErr w:type="spellEnd"/>
      <w:r w:rsidRPr="00435ED4">
        <w:t xml:space="preserve"> u </w:t>
      </w:r>
      <w:proofErr w:type="spellStart"/>
      <w:r w:rsidRPr="00435ED4">
        <w:t>novcu</w:t>
      </w:r>
      <w:proofErr w:type="spellEnd"/>
      <w:r w:rsidRPr="00435ED4">
        <w:t xml:space="preserve">, </w:t>
      </w:r>
      <w:proofErr w:type="spellStart"/>
      <w:r w:rsidRPr="00435ED4">
        <w:t>stvarima</w:t>
      </w:r>
      <w:proofErr w:type="spellEnd"/>
      <w:r w:rsidRPr="00435ED4">
        <w:t xml:space="preserve">, </w:t>
      </w:r>
      <w:proofErr w:type="spellStart"/>
      <w:r w:rsidRPr="00435ED4">
        <w:t>prehrambenim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drugim</w:t>
      </w:r>
      <w:proofErr w:type="spellEnd"/>
      <w:r w:rsidRPr="00435ED4">
        <w:t xml:space="preserve"> </w:t>
      </w:r>
      <w:proofErr w:type="spellStart"/>
      <w:r w:rsidRPr="00435ED4">
        <w:t>artiklima</w:t>
      </w:r>
      <w:proofErr w:type="spellEnd"/>
      <w:r w:rsidRPr="00435ED4">
        <w:t xml:space="preserve">, </w:t>
      </w:r>
      <w:proofErr w:type="spellStart"/>
      <w:r w:rsidRPr="00435ED4">
        <w:t>odjeći</w:t>
      </w:r>
      <w:proofErr w:type="spellEnd"/>
      <w:r w:rsidRPr="00435ED4">
        <w:t xml:space="preserve">, </w:t>
      </w:r>
      <w:proofErr w:type="spellStart"/>
      <w:r w:rsidRPr="00435ED4">
        <w:t>obući</w:t>
      </w:r>
      <w:proofErr w:type="spellEnd"/>
      <w:r w:rsidRPr="00435ED4">
        <w:t xml:space="preserve">, </w:t>
      </w:r>
      <w:proofErr w:type="spellStart"/>
      <w:r w:rsidRPr="00435ED4">
        <w:t>građevinskom</w:t>
      </w:r>
      <w:proofErr w:type="spellEnd"/>
      <w:r w:rsidRPr="00435ED4">
        <w:t xml:space="preserve"> </w:t>
      </w:r>
      <w:proofErr w:type="spellStart"/>
      <w:r w:rsidRPr="00435ED4">
        <w:t>materijalu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dr.,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primi</w:t>
      </w:r>
      <w:proofErr w:type="spellEnd"/>
      <w:r w:rsidRPr="00435ED4">
        <w:t xml:space="preserve"> od </w:t>
      </w:r>
      <w:proofErr w:type="spellStart"/>
      <w:r w:rsidRPr="00435ED4">
        <w:t>drugih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, a </w:t>
      </w:r>
      <w:proofErr w:type="spellStart"/>
      <w:r w:rsidRPr="00435ED4">
        <w:t>povodom</w:t>
      </w:r>
      <w:proofErr w:type="spellEnd"/>
      <w:r w:rsidRPr="00435ED4">
        <w:t xml:space="preserve"> </w:t>
      </w:r>
      <w:proofErr w:type="spellStart"/>
      <w:r w:rsidRPr="00435ED4">
        <w:t>šteta</w:t>
      </w:r>
      <w:proofErr w:type="spellEnd"/>
      <w:r w:rsidRPr="00435ED4">
        <w:t xml:space="preserve"> </w:t>
      </w:r>
      <w:proofErr w:type="spellStart"/>
      <w:r w:rsidRPr="00435ED4">
        <w:t>nastalih</w:t>
      </w:r>
      <w:proofErr w:type="spellEnd"/>
      <w:r w:rsidRPr="00435ED4">
        <w:t xml:space="preserve"> </w:t>
      </w:r>
      <w:proofErr w:type="spellStart"/>
      <w:r w:rsidRPr="00435ED4">
        <w:t>elementarnim</w:t>
      </w:r>
      <w:proofErr w:type="spellEnd"/>
      <w:r w:rsidRPr="00435ED4">
        <w:t xml:space="preserve"> </w:t>
      </w:r>
      <w:proofErr w:type="spellStart"/>
      <w:r w:rsidRPr="00435ED4">
        <w:t>nepogodama</w:t>
      </w:r>
      <w:proofErr w:type="spellEnd"/>
      <w:r w:rsidRPr="00435ED4">
        <w:t xml:space="preserve"> (</w:t>
      </w:r>
      <w:proofErr w:type="spellStart"/>
      <w:r w:rsidRPr="00435ED4">
        <w:t>poplave</w:t>
      </w:r>
      <w:proofErr w:type="spellEnd"/>
      <w:r w:rsidRPr="00435ED4">
        <w:t xml:space="preserve">, </w:t>
      </w:r>
      <w:proofErr w:type="spellStart"/>
      <w:r w:rsidRPr="00435ED4">
        <w:t>odroni</w:t>
      </w:r>
      <w:proofErr w:type="spellEnd"/>
      <w:r w:rsidRPr="00435ED4">
        <w:t xml:space="preserve"> </w:t>
      </w:r>
      <w:proofErr w:type="spellStart"/>
      <w:r w:rsidRPr="00435ED4">
        <w:t>zemljišta</w:t>
      </w:r>
      <w:proofErr w:type="spellEnd"/>
      <w:r w:rsidRPr="00435ED4">
        <w:t xml:space="preserve">, </w:t>
      </w:r>
      <w:proofErr w:type="spellStart"/>
      <w:r w:rsidRPr="00435ED4">
        <w:t>potresi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dr.)</w:t>
      </w:r>
    </w:p>
    <w:p w14:paraId="13E483D8" w14:textId="77777777" w:rsidR="00435ED4" w:rsidRPr="00435ED4" w:rsidRDefault="00435ED4" w:rsidP="00435ED4">
      <w:pPr>
        <w:jc w:val="center"/>
      </w:pPr>
      <w:r w:rsidRPr="00435ED4">
        <w:t xml:space="preserve">(4) U </w:t>
      </w:r>
      <w:proofErr w:type="spellStart"/>
      <w:r w:rsidRPr="00435ED4">
        <w:t>skladu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članom</w:t>
      </w:r>
      <w:proofErr w:type="spellEnd"/>
      <w:r w:rsidRPr="00435ED4">
        <w:t xml:space="preserve"> 5. </w:t>
      </w:r>
      <w:proofErr w:type="spellStart"/>
      <w:r w:rsidRPr="00435ED4">
        <w:t>tačkom</w:t>
      </w:r>
      <w:proofErr w:type="spellEnd"/>
      <w:r w:rsidRPr="00435ED4">
        <w:t xml:space="preserve"> 11)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prihodi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ostvari</w:t>
      </w:r>
      <w:proofErr w:type="spellEnd"/>
      <w:r w:rsidRPr="00435ED4">
        <w:t xml:space="preserve"> </w:t>
      </w:r>
      <w:proofErr w:type="spellStart"/>
      <w:r w:rsidRPr="00435ED4">
        <w:t>zaposlenik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naknada</w:t>
      </w:r>
      <w:proofErr w:type="spellEnd"/>
      <w:r w:rsidRPr="00435ED4">
        <w:t xml:space="preserve">, </w:t>
      </w:r>
      <w:proofErr w:type="spellStart"/>
      <w:r w:rsidRPr="00435ED4">
        <w:t>pomoći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>/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nagrada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mu </w:t>
      </w:r>
      <w:proofErr w:type="spellStart"/>
      <w:r w:rsidRPr="00435ED4">
        <w:t>isplati</w:t>
      </w:r>
      <w:proofErr w:type="spellEnd"/>
      <w:r w:rsidRPr="00435ED4">
        <w:t xml:space="preserve">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kolektivnog</w:t>
      </w:r>
      <w:proofErr w:type="spellEnd"/>
      <w:r w:rsidRPr="00435ED4">
        <w:t xml:space="preserve"> </w:t>
      </w:r>
      <w:proofErr w:type="spellStart"/>
      <w:r w:rsidRPr="00435ED4">
        <w:t>ugovora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drugih</w:t>
      </w:r>
      <w:proofErr w:type="spellEnd"/>
      <w:r w:rsidRPr="00435ED4">
        <w:t xml:space="preserve"> </w:t>
      </w:r>
      <w:proofErr w:type="spellStart"/>
      <w:r w:rsidRPr="00435ED4">
        <w:t>posebnih</w:t>
      </w:r>
      <w:proofErr w:type="spellEnd"/>
      <w:r w:rsidRPr="00435ED4">
        <w:t xml:space="preserve"> </w:t>
      </w:r>
      <w:proofErr w:type="spellStart"/>
      <w:r w:rsidRPr="00435ED4">
        <w:t>propisa</w:t>
      </w:r>
      <w:proofErr w:type="spellEnd"/>
      <w:r w:rsidRPr="00435ED4">
        <w:t xml:space="preserve"> ne </w:t>
      </w:r>
      <w:proofErr w:type="spellStart"/>
      <w:r w:rsidRPr="00435ED4">
        <w:t>smatraju</w:t>
      </w:r>
      <w:proofErr w:type="spellEnd"/>
      <w:r w:rsidRPr="00435ED4">
        <w:t xml:space="preserve"> se </w:t>
      </w:r>
      <w:proofErr w:type="spellStart"/>
      <w:r w:rsidRPr="00435ED4">
        <w:t>oporezivim</w:t>
      </w:r>
      <w:proofErr w:type="spellEnd"/>
      <w:r w:rsidRPr="00435ED4">
        <w:t xml:space="preserve"> </w:t>
      </w:r>
      <w:proofErr w:type="spellStart"/>
      <w:r w:rsidRPr="00435ED4">
        <w:t>dohotkom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do </w:t>
      </w:r>
      <w:proofErr w:type="spellStart"/>
      <w:r w:rsidRPr="00435ED4">
        <w:t>iznosa</w:t>
      </w:r>
      <w:proofErr w:type="spellEnd"/>
      <w:r w:rsidRPr="00435ED4">
        <w:t xml:space="preserve"> </w:t>
      </w:r>
      <w:proofErr w:type="spellStart"/>
      <w:r w:rsidRPr="00435ED4">
        <w:t>utvrđenih</w:t>
      </w:r>
      <w:proofErr w:type="spellEnd"/>
      <w:r w:rsidRPr="00435ED4">
        <w:t xml:space="preserve"> </w:t>
      </w:r>
      <w:proofErr w:type="spellStart"/>
      <w:r w:rsidRPr="00435ED4">
        <w:t>ovim</w:t>
      </w:r>
      <w:proofErr w:type="spellEnd"/>
      <w:r w:rsidRPr="00435ED4">
        <w:t xml:space="preserve"> </w:t>
      </w:r>
      <w:proofErr w:type="spellStart"/>
      <w:r w:rsidRPr="00435ED4">
        <w:t>pravilnikom</w:t>
      </w:r>
      <w:proofErr w:type="spellEnd"/>
      <w:r w:rsidRPr="00435ED4">
        <w:t xml:space="preserve">, </w:t>
      </w:r>
      <w:proofErr w:type="gramStart"/>
      <w:r w:rsidRPr="00435ED4">
        <w:t>a</w:t>
      </w:r>
      <w:proofErr w:type="gramEnd"/>
      <w:r w:rsidRPr="00435ED4">
        <w:t xml:space="preserve"> </w:t>
      </w:r>
      <w:proofErr w:type="spellStart"/>
      <w:r w:rsidRPr="00435ED4">
        <w:t>ako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isti</w:t>
      </w:r>
      <w:proofErr w:type="spellEnd"/>
      <w:r w:rsidRPr="00435ED4">
        <w:t xml:space="preserve"> </w:t>
      </w:r>
      <w:proofErr w:type="spellStart"/>
      <w:r w:rsidRPr="00435ED4">
        <w:t>isplaćeni</w:t>
      </w:r>
      <w:proofErr w:type="spellEnd"/>
      <w:r w:rsidRPr="00435ED4">
        <w:t xml:space="preserve"> </w:t>
      </w:r>
      <w:proofErr w:type="spellStart"/>
      <w:r w:rsidRPr="00435ED4">
        <w:t>iznad</w:t>
      </w:r>
      <w:proofErr w:type="spellEnd"/>
      <w:r w:rsidRPr="00435ED4">
        <w:t xml:space="preserve"> </w:t>
      </w:r>
      <w:proofErr w:type="spellStart"/>
      <w:r w:rsidRPr="00435ED4">
        <w:t>iznosa</w:t>
      </w:r>
      <w:proofErr w:type="spellEnd"/>
      <w:r w:rsidRPr="00435ED4">
        <w:t xml:space="preserve"> </w:t>
      </w:r>
      <w:proofErr w:type="spellStart"/>
      <w:r w:rsidRPr="00435ED4">
        <w:t>utvrđenih</w:t>
      </w:r>
      <w:proofErr w:type="spellEnd"/>
      <w:r w:rsidRPr="00435ED4">
        <w:t xml:space="preserve"> u </w:t>
      </w:r>
      <w:proofErr w:type="spellStart"/>
      <w:r w:rsidRPr="00435ED4">
        <w:t>ovom</w:t>
      </w:r>
      <w:proofErr w:type="spellEnd"/>
      <w:r w:rsidRPr="00435ED4">
        <w:t xml:space="preserve"> </w:t>
      </w:r>
      <w:proofErr w:type="spellStart"/>
      <w:r w:rsidRPr="00435ED4">
        <w:t>pravilniku</w:t>
      </w:r>
      <w:proofErr w:type="spellEnd"/>
      <w:r w:rsidRPr="00435ED4">
        <w:t xml:space="preserve">, </w:t>
      </w:r>
      <w:proofErr w:type="spellStart"/>
      <w:r w:rsidRPr="00435ED4">
        <w:t>više</w:t>
      </w:r>
      <w:proofErr w:type="spellEnd"/>
      <w:r w:rsidRPr="00435ED4">
        <w:t xml:space="preserve"> </w:t>
      </w:r>
      <w:proofErr w:type="spellStart"/>
      <w:r w:rsidRPr="00435ED4">
        <w:t>isplaćeni</w:t>
      </w:r>
      <w:proofErr w:type="spellEnd"/>
      <w:r w:rsidRPr="00435ED4">
        <w:t xml:space="preserve"> </w:t>
      </w:r>
      <w:proofErr w:type="spellStart"/>
      <w:r w:rsidRPr="00435ED4">
        <w:t>iznosi</w:t>
      </w:r>
      <w:proofErr w:type="spellEnd"/>
      <w:r w:rsidRPr="00435ED4">
        <w:t xml:space="preserve"> </w:t>
      </w:r>
      <w:proofErr w:type="spellStart"/>
      <w:r w:rsidRPr="00435ED4">
        <w:t>naknada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pomoći</w:t>
      </w:r>
      <w:proofErr w:type="spellEnd"/>
      <w:r w:rsidRPr="00435ED4">
        <w:t xml:space="preserve"> </w:t>
      </w:r>
      <w:proofErr w:type="spellStart"/>
      <w:r w:rsidRPr="00435ED4">
        <w:t>smatraju</w:t>
      </w:r>
      <w:proofErr w:type="spellEnd"/>
      <w:r w:rsidRPr="00435ED4">
        <w:t xml:space="preserve"> se </w:t>
      </w:r>
      <w:proofErr w:type="spellStart"/>
      <w:r w:rsidRPr="00435ED4">
        <w:t>oporezivim</w:t>
      </w:r>
      <w:proofErr w:type="spellEnd"/>
      <w:r w:rsidRPr="00435ED4">
        <w:t xml:space="preserve"> </w:t>
      </w:r>
      <w:proofErr w:type="spellStart"/>
      <w:r w:rsidRPr="00435ED4">
        <w:t>dohotkom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10. </w:t>
      </w:r>
      <w:proofErr w:type="spellStart"/>
      <w:r w:rsidRPr="00435ED4">
        <w:t>stav</w:t>
      </w:r>
      <w:proofErr w:type="spellEnd"/>
      <w:r w:rsidRPr="00435ED4">
        <w:t xml:space="preserve"> (2) </w:t>
      </w:r>
      <w:proofErr w:type="spellStart"/>
      <w:r w:rsidRPr="00435ED4">
        <w:t>Zakona</w:t>
      </w:r>
      <w:proofErr w:type="spellEnd"/>
      <w:r w:rsidRPr="00435ED4">
        <w:t>.</w:t>
      </w:r>
    </w:p>
    <w:p w14:paraId="40A2A3B3" w14:textId="77777777" w:rsidR="00435ED4" w:rsidRPr="00435ED4" w:rsidRDefault="00435ED4" w:rsidP="00435ED4">
      <w:pPr>
        <w:jc w:val="center"/>
      </w:pPr>
      <w:r w:rsidRPr="00435ED4">
        <w:t xml:space="preserve">(5) </w:t>
      </w:r>
      <w:proofErr w:type="spellStart"/>
      <w:r w:rsidRPr="00435ED4">
        <w:t>Više</w:t>
      </w:r>
      <w:proofErr w:type="spellEnd"/>
      <w:r w:rsidRPr="00435ED4">
        <w:t xml:space="preserve"> </w:t>
      </w:r>
      <w:proofErr w:type="spellStart"/>
      <w:r w:rsidRPr="00435ED4">
        <w:t>isplaćeni</w:t>
      </w:r>
      <w:proofErr w:type="spellEnd"/>
      <w:r w:rsidRPr="00435ED4">
        <w:t xml:space="preserve"> </w:t>
      </w:r>
      <w:proofErr w:type="spellStart"/>
      <w:r w:rsidRPr="00435ED4">
        <w:t>iznosi</w:t>
      </w:r>
      <w:proofErr w:type="spellEnd"/>
      <w:r w:rsidRPr="00435ED4">
        <w:t xml:space="preserve"> </w:t>
      </w:r>
      <w:proofErr w:type="spellStart"/>
      <w:r w:rsidRPr="00435ED4">
        <w:t>naknada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pomoći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(4)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preračunavaju</w:t>
      </w:r>
      <w:proofErr w:type="spellEnd"/>
      <w:r w:rsidRPr="00435ED4">
        <w:t xml:space="preserve"> se u </w:t>
      </w:r>
      <w:proofErr w:type="spellStart"/>
      <w:r w:rsidRPr="00435ED4">
        <w:t>bruto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primjenom</w:t>
      </w:r>
      <w:proofErr w:type="spellEnd"/>
      <w:r w:rsidRPr="00435ED4">
        <w:t xml:space="preserve"> </w:t>
      </w:r>
      <w:proofErr w:type="spellStart"/>
      <w:r w:rsidRPr="00435ED4">
        <w:t>koeficijenta</w:t>
      </w:r>
      <w:proofErr w:type="spellEnd"/>
      <w:r w:rsidRPr="00435ED4">
        <w:t xml:space="preserve"> koji se </w:t>
      </w:r>
      <w:proofErr w:type="spellStart"/>
      <w:r w:rsidRPr="00435ED4">
        <w:t>izračunavaju</w:t>
      </w:r>
      <w:proofErr w:type="spellEnd"/>
      <w:r w:rsidRPr="00435ED4">
        <w:t xml:space="preserve"> po </w:t>
      </w:r>
      <w:proofErr w:type="spellStart"/>
      <w:r w:rsidRPr="00435ED4">
        <w:t>formuli</w:t>
      </w:r>
      <w:proofErr w:type="spellEnd"/>
      <w:r w:rsidRPr="00435ED4">
        <w:t> </w:t>
      </w:r>
      <w:proofErr w:type="spellStart"/>
      <w:r w:rsidRPr="00435ED4">
        <w:rPr>
          <w:b/>
          <w:bCs/>
        </w:rPr>
        <w:t>iz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rPr>
          <w:b/>
          <w:bCs/>
        </w:rPr>
        <w:t xml:space="preserve"> 22. </w:t>
      </w:r>
      <w:proofErr w:type="spellStart"/>
      <w:r w:rsidRPr="00435ED4">
        <w:rPr>
          <w:b/>
          <w:bCs/>
        </w:rPr>
        <w:t>ovog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pravilnika</w:t>
      </w:r>
      <w:proofErr w:type="spellEnd"/>
      <w:r w:rsidRPr="00435ED4">
        <w:t xml:space="preserve">, a u </w:t>
      </w:r>
      <w:proofErr w:type="spellStart"/>
      <w:r w:rsidRPr="00435ED4">
        <w:t>cilju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osnovica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doprinosa</w:t>
      </w:r>
      <w:proofErr w:type="spellEnd"/>
      <w:r w:rsidRPr="00435ED4">
        <w:t xml:space="preserve"> za </w:t>
      </w:r>
      <w:proofErr w:type="spellStart"/>
      <w:r w:rsidRPr="00435ED4">
        <w:t>obavezna</w:t>
      </w:r>
      <w:proofErr w:type="spellEnd"/>
      <w:r w:rsidRPr="00435ED4">
        <w:t xml:space="preserve"> </w:t>
      </w:r>
      <w:proofErr w:type="spellStart"/>
      <w:r w:rsidRPr="00435ED4">
        <w:t>osiguranja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4. </w:t>
      </w:r>
      <w:proofErr w:type="spellStart"/>
      <w:r w:rsidRPr="00435ED4">
        <w:t>Zakona</w:t>
      </w:r>
      <w:proofErr w:type="spellEnd"/>
      <w:r w:rsidRPr="00435ED4">
        <w:t xml:space="preserve"> o </w:t>
      </w:r>
      <w:proofErr w:type="spellStart"/>
      <w:r w:rsidRPr="00435ED4">
        <w:t>doprinosima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 br. 35/98, 54/00, 16/01, 37/01, 1/02, 17/06, 14/08, 91/15, 104/16, 34/18, 99/19 </w:t>
      </w:r>
      <w:proofErr w:type="spellStart"/>
      <w:r w:rsidRPr="00435ED4">
        <w:t>i</w:t>
      </w:r>
      <w:proofErr w:type="spellEnd"/>
      <w:r w:rsidRPr="00435ED4">
        <w:t xml:space="preserve"> 4/21).</w:t>
      </w:r>
    </w:p>
    <w:p w14:paraId="3A6EE6A4" w14:textId="77777777" w:rsidR="00435ED4" w:rsidRPr="00435ED4" w:rsidRDefault="00435ED4" w:rsidP="00435ED4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11</w:t>
      </w:r>
    </w:p>
    <w:p w14:paraId="4B92E889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r w:rsidRPr="00435ED4">
        <w:rPr>
          <w:b/>
          <w:bCs/>
          <w:lang w:val="fr-FR"/>
        </w:rPr>
        <w:t>(</w:t>
      </w:r>
      <w:proofErr w:type="spellStart"/>
      <w:r w:rsidRPr="00435ED4">
        <w:rPr>
          <w:b/>
          <w:bCs/>
          <w:lang w:val="fr-FR"/>
        </w:rPr>
        <w:t>Prihodi</w:t>
      </w:r>
      <w:proofErr w:type="spellEnd"/>
      <w:r w:rsidRPr="00435ED4">
        <w:rPr>
          <w:b/>
          <w:bCs/>
          <w:lang w:val="fr-FR"/>
        </w:rPr>
        <w:t xml:space="preserve"> na </w:t>
      </w:r>
      <w:proofErr w:type="spellStart"/>
      <w:r w:rsidRPr="00435ED4">
        <w:rPr>
          <w:b/>
          <w:bCs/>
          <w:lang w:val="fr-FR"/>
        </w:rPr>
        <w:t>koje</w:t>
      </w:r>
      <w:proofErr w:type="spellEnd"/>
      <w:r w:rsidRPr="00435ED4">
        <w:rPr>
          <w:b/>
          <w:bCs/>
          <w:lang w:val="fr-FR"/>
        </w:rPr>
        <w:t xml:space="preserve"> se ne </w:t>
      </w:r>
      <w:proofErr w:type="spellStart"/>
      <w:r w:rsidRPr="00435ED4">
        <w:rPr>
          <w:b/>
          <w:bCs/>
          <w:lang w:val="fr-FR"/>
        </w:rPr>
        <w:t>plaća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porez</w:t>
      </w:r>
      <w:proofErr w:type="spellEnd"/>
      <w:r w:rsidRPr="00435ED4">
        <w:rPr>
          <w:b/>
          <w:bCs/>
          <w:lang w:val="fr-FR"/>
        </w:rPr>
        <w:t xml:space="preserve"> na </w:t>
      </w:r>
      <w:proofErr w:type="spellStart"/>
      <w:r w:rsidRPr="00435ED4">
        <w:rPr>
          <w:b/>
          <w:bCs/>
          <w:lang w:val="fr-FR"/>
        </w:rPr>
        <w:t>dohodak</w:t>
      </w:r>
      <w:proofErr w:type="spellEnd"/>
      <w:r w:rsidRPr="00435ED4">
        <w:rPr>
          <w:b/>
          <w:bCs/>
          <w:lang w:val="fr-FR"/>
        </w:rPr>
        <w:t>)</w:t>
      </w:r>
    </w:p>
    <w:p w14:paraId="5DEFAA22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(1) U </w:t>
      </w:r>
      <w:proofErr w:type="spellStart"/>
      <w:r w:rsidRPr="00435ED4">
        <w:rPr>
          <w:lang w:val="fr-FR"/>
        </w:rPr>
        <w:t>skladu</w:t>
      </w:r>
      <w:proofErr w:type="spellEnd"/>
      <w:r w:rsidRPr="00435ED4">
        <w:rPr>
          <w:lang w:val="fr-FR"/>
        </w:rPr>
        <w:t xml:space="preserve"> sa </w:t>
      </w:r>
      <w:proofErr w:type="spellStart"/>
      <w:r w:rsidRPr="00435ED4">
        <w:rPr>
          <w:lang w:val="fr-FR"/>
        </w:rPr>
        <w:t>članom</w:t>
      </w:r>
      <w:proofErr w:type="spellEnd"/>
      <w:r w:rsidRPr="00435ED4">
        <w:rPr>
          <w:lang w:val="fr-FR"/>
        </w:rPr>
        <w:t xml:space="preserve"> 6. </w:t>
      </w:r>
      <w:proofErr w:type="spellStart"/>
      <w:proofErr w:type="gramStart"/>
      <w:r w:rsidRPr="00435ED4">
        <w:rPr>
          <w:lang w:val="fr-FR"/>
        </w:rPr>
        <w:t>tačkom</w:t>
      </w:r>
      <w:proofErr w:type="spellEnd"/>
      <w:proofErr w:type="gramEnd"/>
      <w:r w:rsidRPr="00435ED4">
        <w:rPr>
          <w:lang w:val="fr-FR"/>
        </w:rPr>
        <w:t xml:space="preserve"> 5)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porez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dohodak</w:t>
      </w:r>
      <w:proofErr w:type="spellEnd"/>
      <w:r w:rsidRPr="00435ED4">
        <w:rPr>
          <w:lang w:val="fr-FR"/>
        </w:rPr>
        <w:t xml:space="preserve"> ne </w:t>
      </w:r>
      <w:proofErr w:type="spellStart"/>
      <w:r w:rsidRPr="00435ED4">
        <w:rPr>
          <w:lang w:val="fr-FR"/>
        </w:rPr>
        <w:t>plaća</w:t>
      </w:r>
      <w:proofErr w:type="spellEnd"/>
      <w:r w:rsidRPr="00435ED4">
        <w:rPr>
          <w:lang w:val="fr-FR"/>
        </w:rPr>
        <w:t xml:space="preserve"> se na </w:t>
      </w:r>
      <w:proofErr w:type="spellStart"/>
      <w:r w:rsidRPr="00435ED4">
        <w:rPr>
          <w:lang w:val="fr-FR"/>
        </w:rPr>
        <w:t>nagrade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primaju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članovi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Akademije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nauka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umjetnosti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Bosne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Hercegovine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kao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nagrade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fizičko</w:t>
      </w:r>
      <w:proofErr w:type="spellEnd"/>
      <w:r w:rsidRPr="00435ED4">
        <w:rPr>
          <w:lang w:val="fr-FR"/>
        </w:rPr>
        <w:t xml:space="preserve"> lice </w:t>
      </w:r>
      <w:proofErr w:type="spellStart"/>
      <w:r w:rsidRPr="00435ED4">
        <w:rPr>
          <w:lang w:val="fr-FR"/>
        </w:rPr>
        <w:t>dobije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osnovu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tehničko-tehnološke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inovacije</w:t>
      </w:r>
      <w:proofErr w:type="spellEnd"/>
      <w:r w:rsidRPr="00435ED4">
        <w:rPr>
          <w:lang w:val="fr-FR"/>
        </w:rPr>
        <w:t>.</w:t>
      </w:r>
    </w:p>
    <w:p w14:paraId="4E5EB670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(2) U </w:t>
      </w:r>
      <w:proofErr w:type="spellStart"/>
      <w:r w:rsidRPr="00435ED4">
        <w:rPr>
          <w:lang w:val="fr-FR"/>
        </w:rPr>
        <w:t>skladu</w:t>
      </w:r>
      <w:proofErr w:type="spellEnd"/>
      <w:r w:rsidRPr="00435ED4">
        <w:rPr>
          <w:lang w:val="fr-FR"/>
        </w:rPr>
        <w:t xml:space="preserve"> sa </w:t>
      </w:r>
      <w:proofErr w:type="spellStart"/>
      <w:r w:rsidRPr="00435ED4">
        <w:rPr>
          <w:lang w:val="fr-FR"/>
        </w:rPr>
        <w:t>članom</w:t>
      </w:r>
      <w:proofErr w:type="spellEnd"/>
      <w:r w:rsidRPr="00435ED4">
        <w:rPr>
          <w:lang w:val="fr-FR"/>
        </w:rPr>
        <w:t xml:space="preserve"> 6. </w:t>
      </w:r>
      <w:proofErr w:type="spellStart"/>
      <w:proofErr w:type="gramStart"/>
      <w:r w:rsidRPr="00435ED4">
        <w:rPr>
          <w:lang w:val="fr-FR"/>
        </w:rPr>
        <w:t>tačkom</w:t>
      </w:r>
      <w:proofErr w:type="spellEnd"/>
      <w:proofErr w:type="gramEnd"/>
      <w:r w:rsidRPr="00435ED4">
        <w:rPr>
          <w:lang w:val="fr-FR"/>
        </w:rPr>
        <w:t xml:space="preserve"> 12)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porez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dohodak</w:t>
      </w:r>
      <w:proofErr w:type="spellEnd"/>
      <w:r w:rsidRPr="00435ED4">
        <w:rPr>
          <w:lang w:val="fr-FR"/>
        </w:rPr>
        <w:t xml:space="preserve"> ne </w:t>
      </w:r>
      <w:proofErr w:type="spellStart"/>
      <w:r w:rsidRPr="00435ED4">
        <w:rPr>
          <w:lang w:val="fr-FR"/>
        </w:rPr>
        <w:t>plaća</w:t>
      </w:r>
      <w:proofErr w:type="spellEnd"/>
      <w:r w:rsidRPr="00435ED4">
        <w:rPr>
          <w:lang w:val="fr-FR"/>
        </w:rPr>
        <w:t xml:space="preserve"> se na </w:t>
      </w:r>
      <w:proofErr w:type="spellStart"/>
      <w:r w:rsidRPr="00435ED4">
        <w:rPr>
          <w:lang w:val="fr-FR"/>
        </w:rPr>
        <w:t>zatezne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poslodavac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isplati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zaposleniku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ili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bivšem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zaposleniku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osnovu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odluke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nadležnog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suda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naknadno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isplaćene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plaće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ili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razlike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plaća</w:t>
      </w:r>
      <w:proofErr w:type="spellEnd"/>
      <w:r w:rsidRPr="00435ED4">
        <w:rPr>
          <w:lang w:val="fr-FR"/>
        </w:rPr>
        <w:t>.</w:t>
      </w:r>
    </w:p>
    <w:p w14:paraId="2289C998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(3) U </w:t>
      </w:r>
      <w:proofErr w:type="spellStart"/>
      <w:r w:rsidRPr="00435ED4">
        <w:rPr>
          <w:lang w:val="fr-FR"/>
        </w:rPr>
        <w:t>skladu</w:t>
      </w:r>
      <w:proofErr w:type="spellEnd"/>
      <w:r w:rsidRPr="00435ED4">
        <w:rPr>
          <w:lang w:val="fr-FR"/>
        </w:rPr>
        <w:t xml:space="preserve"> sa </w:t>
      </w:r>
      <w:proofErr w:type="spellStart"/>
      <w:r w:rsidRPr="00435ED4">
        <w:rPr>
          <w:lang w:val="fr-FR"/>
        </w:rPr>
        <w:t>članom</w:t>
      </w:r>
      <w:proofErr w:type="spellEnd"/>
      <w:r w:rsidRPr="00435ED4">
        <w:rPr>
          <w:lang w:val="fr-FR"/>
        </w:rPr>
        <w:t xml:space="preserve"> 6. </w:t>
      </w:r>
      <w:proofErr w:type="spellStart"/>
      <w:proofErr w:type="gramStart"/>
      <w:r w:rsidRPr="00435ED4">
        <w:rPr>
          <w:lang w:val="fr-FR"/>
        </w:rPr>
        <w:t>tačkom</w:t>
      </w:r>
      <w:proofErr w:type="spellEnd"/>
      <w:proofErr w:type="gramEnd"/>
      <w:r w:rsidRPr="00435ED4">
        <w:rPr>
          <w:lang w:val="fr-FR"/>
        </w:rPr>
        <w:t xml:space="preserve"> 13)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porez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dohodak</w:t>
      </w:r>
      <w:proofErr w:type="spellEnd"/>
      <w:r w:rsidRPr="00435ED4">
        <w:rPr>
          <w:lang w:val="fr-FR"/>
        </w:rPr>
        <w:t xml:space="preserve"> ne </w:t>
      </w:r>
      <w:proofErr w:type="spellStart"/>
      <w:r w:rsidRPr="00435ED4">
        <w:rPr>
          <w:lang w:val="fr-FR"/>
        </w:rPr>
        <w:t>plaća</w:t>
      </w:r>
      <w:proofErr w:type="spellEnd"/>
      <w:r w:rsidRPr="00435ED4">
        <w:rPr>
          <w:lang w:val="fr-FR"/>
        </w:rPr>
        <w:t xml:space="preserve"> se na </w:t>
      </w:r>
      <w:proofErr w:type="spellStart"/>
      <w:r w:rsidRPr="00435ED4">
        <w:rPr>
          <w:lang w:val="fr-FR"/>
        </w:rPr>
        <w:t>prihod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premija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životnog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osiguranja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imaju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karakter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štednje</w:t>
      </w:r>
      <w:proofErr w:type="spellEnd"/>
      <w:r w:rsidRPr="00435ED4">
        <w:rPr>
          <w:lang w:val="fr-FR"/>
        </w:rPr>
        <w:t xml:space="preserve"> i/</w:t>
      </w:r>
      <w:proofErr w:type="spellStart"/>
      <w:r w:rsidRPr="00435ED4">
        <w:rPr>
          <w:lang w:val="fr-FR"/>
        </w:rPr>
        <w:t>ili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dobrovoljnog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penzijskog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osiguranja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isplaćeni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korisniku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osiguranja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strane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društva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osiguranje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reosiguranje</w:t>
      </w:r>
      <w:proofErr w:type="spellEnd"/>
      <w:r w:rsidRPr="00435ED4">
        <w:rPr>
          <w:lang w:val="fr-FR"/>
        </w:rPr>
        <w:t xml:space="preserve"> sa </w:t>
      </w:r>
      <w:proofErr w:type="spellStart"/>
      <w:r w:rsidRPr="00435ED4">
        <w:rPr>
          <w:lang w:val="fr-FR"/>
        </w:rPr>
        <w:t>sjedištem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teritoriji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Federacije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pod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uslovom</w:t>
      </w:r>
      <w:proofErr w:type="spellEnd"/>
      <w:r w:rsidRPr="00435ED4">
        <w:rPr>
          <w:lang w:val="fr-FR"/>
        </w:rPr>
        <w:t xml:space="preserve"> da su u </w:t>
      </w:r>
      <w:proofErr w:type="spellStart"/>
      <w:r w:rsidRPr="00435ED4">
        <w:rPr>
          <w:lang w:val="fr-FR"/>
        </w:rPr>
        <w:t>toku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perioda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osiguranja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premije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uplaćivane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strane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korisnika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osiguranja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njegovih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primanja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koja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prethodno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bili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obračunati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plaćeni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obavezni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doprinosi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porez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dohodak</w:t>
      </w:r>
      <w:proofErr w:type="spellEnd"/>
      <w:r w:rsidRPr="00435ED4">
        <w:rPr>
          <w:lang w:val="fr-FR"/>
        </w:rPr>
        <w:t>.</w:t>
      </w:r>
    </w:p>
    <w:p w14:paraId="1B079D12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bookmarkStart w:id="15" w:name="clan_12"/>
      <w:bookmarkEnd w:id="15"/>
      <w:proofErr w:type="spellStart"/>
      <w:r w:rsidRPr="00435ED4">
        <w:rPr>
          <w:b/>
          <w:bCs/>
          <w:lang w:val="fr-FR"/>
        </w:rPr>
        <w:t>Član</w:t>
      </w:r>
      <w:proofErr w:type="spellEnd"/>
      <w:r w:rsidRPr="00435ED4">
        <w:rPr>
          <w:b/>
          <w:bCs/>
          <w:lang w:val="fr-FR"/>
        </w:rPr>
        <w:t xml:space="preserve"> 12</w:t>
      </w:r>
    </w:p>
    <w:p w14:paraId="0E216EA5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r w:rsidRPr="00435ED4">
        <w:rPr>
          <w:b/>
          <w:bCs/>
          <w:lang w:val="fr-FR"/>
        </w:rPr>
        <w:t>(</w:t>
      </w:r>
      <w:proofErr w:type="spellStart"/>
      <w:r w:rsidRPr="00435ED4">
        <w:rPr>
          <w:b/>
          <w:bCs/>
          <w:lang w:val="fr-FR"/>
        </w:rPr>
        <w:t>Akontacija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poreza</w:t>
      </w:r>
      <w:proofErr w:type="spellEnd"/>
      <w:r w:rsidRPr="00435ED4">
        <w:rPr>
          <w:b/>
          <w:bCs/>
          <w:lang w:val="fr-FR"/>
        </w:rPr>
        <w:t xml:space="preserve"> na </w:t>
      </w:r>
      <w:proofErr w:type="spellStart"/>
      <w:r w:rsidRPr="00435ED4">
        <w:rPr>
          <w:b/>
          <w:bCs/>
          <w:lang w:val="fr-FR"/>
        </w:rPr>
        <w:t>dohodak</w:t>
      </w:r>
      <w:proofErr w:type="spellEnd"/>
      <w:r w:rsidRPr="00435ED4">
        <w:rPr>
          <w:b/>
          <w:bCs/>
          <w:lang w:val="fr-FR"/>
        </w:rPr>
        <w:t>)</w:t>
      </w:r>
    </w:p>
    <w:p w14:paraId="339E5EC6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lastRenderedPageBreak/>
        <w:t xml:space="preserve">(1) </w:t>
      </w:r>
      <w:proofErr w:type="spellStart"/>
      <w:r w:rsidRPr="00435ED4">
        <w:rPr>
          <w:lang w:val="fr-FR"/>
        </w:rPr>
        <w:t>Isplatilac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nisu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navedeni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članu</w:t>
      </w:r>
      <w:proofErr w:type="spellEnd"/>
      <w:r w:rsidRPr="00435ED4">
        <w:rPr>
          <w:lang w:val="fr-FR"/>
        </w:rPr>
        <w:t xml:space="preserve"> 5.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odnosno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isplaćeni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iznad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propisanih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iznosa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članu</w:t>
      </w:r>
      <w:proofErr w:type="spellEnd"/>
      <w:r w:rsidRPr="00435ED4">
        <w:rPr>
          <w:lang w:val="fr-FR"/>
        </w:rPr>
        <w:t xml:space="preserve"> 6. </w:t>
      </w:r>
      <w:proofErr w:type="spellStart"/>
      <w:proofErr w:type="gramStart"/>
      <w:r w:rsidRPr="00435ED4">
        <w:rPr>
          <w:lang w:val="fr-FR"/>
        </w:rPr>
        <w:t>tač</w:t>
      </w:r>
      <w:proofErr w:type="spellEnd"/>
      <w:proofErr w:type="gramEnd"/>
      <w:r w:rsidRPr="00435ED4">
        <w:rPr>
          <w:lang w:val="fr-FR"/>
        </w:rPr>
        <w:t xml:space="preserve">. 7), 8), 9), 13) i 14)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dužan</w:t>
      </w:r>
      <w:proofErr w:type="spellEnd"/>
      <w:r w:rsidRPr="00435ED4">
        <w:rPr>
          <w:lang w:val="fr-FR"/>
        </w:rPr>
        <w:t xml:space="preserve"> je </w:t>
      </w:r>
      <w:proofErr w:type="spellStart"/>
      <w:r w:rsidRPr="00435ED4">
        <w:rPr>
          <w:lang w:val="fr-FR"/>
        </w:rPr>
        <w:t>pri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svakoj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isplati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obračunati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obustaviti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uplatiti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akontaciju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poreza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dohodak</w:t>
      </w:r>
      <w:proofErr w:type="spellEnd"/>
      <w:r w:rsidRPr="00435ED4">
        <w:rPr>
          <w:lang w:val="fr-FR"/>
        </w:rPr>
        <w:t>.</w:t>
      </w:r>
    </w:p>
    <w:p w14:paraId="5DA6998F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(2) </w:t>
      </w:r>
      <w:proofErr w:type="spellStart"/>
      <w:r w:rsidRPr="00435ED4">
        <w:rPr>
          <w:lang w:val="fr-FR"/>
        </w:rPr>
        <w:t>Isplatilac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prihoda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ime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naknade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koja</w:t>
      </w:r>
      <w:proofErr w:type="spellEnd"/>
      <w:r w:rsidRPr="00435ED4">
        <w:rPr>
          <w:lang w:val="fr-FR"/>
        </w:rPr>
        <w:t xml:space="preserve"> je </w:t>
      </w:r>
      <w:proofErr w:type="spellStart"/>
      <w:r w:rsidRPr="00435ED4">
        <w:rPr>
          <w:lang w:val="fr-FR"/>
        </w:rPr>
        <w:t>uređena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posebnim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propisom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izuzev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naknade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člana</w:t>
      </w:r>
      <w:proofErr w:type="spellEnd"/>
      <w:r w:rsidRPr="00435ED4">
        <w:rPr>
          <w:lang w:val="fr-FR"/>
        </w:rPr>
        <w:t xml:space="preserve"> 20. </w:t>
      </w:r>
      <w:proofErr w:type="spellStart"/>
      <w:proofErr w:type="gramStart"/>
      <w:r w:rsidRPr="00435ED4">
        <w:rPr>
          <w:lang w:val="fr-FR"/>
        </w:rPr>
        <w:t>stav</w:t>
      </w:r>
      <w:proofErr w:type="spellEnd"/>
      <w:proofErr w:type="gramEnd"/>
      <w:r w:rsidRPr="00435ED4">
        <w:rPr>
          <w:lang w:val="fr-FR"/>
        </w:rPr>
        <w:t xml:space="preserve"> (1) </w:t>
      </w:r>
      <w:proofErr w:type="spellStart"/>
      <w:r w:rsidRPr="00435ED4">
        <w:rPr>
          <w:lang w:val="fr-FR"/>
        </w:rPr>
        <w:t>ovog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pravilnika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lice na </w:t>
      </w:r>
      <w:proofErr w:type="spellStart"/>
      <w:r w:rsidRPr="00435ED4">
        <w:rPr>
          <w:lang w:val="fr-FR"/>
        </w:rPr>
        <w:t>stručnom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osposobljavanju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člana</w:t>
      </w:r>
      <w:proofErr w:type="spellEnd"/>
      <w:r w:rsidRPr="00435ED4">
        <w:rPr>
          <w:lang w:val="fr-FR"/>
        </w:rPr>
        <w:t xml:space="preserve"> 34.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 o </w:t>
      </w:r>
      <w:proofErr w:type="spellStart"/>
      <w:r w:rsidRPr="00435ED4">
        <w:rPr>
          <w:lang w:val="fr-FR"/>
        </w:rPr>
        <w:t>radu</w:t>
      </w:r>
      <w:proofErr w:type="spellEnd"/>
      <w:r w:rsidRPr="00435ED4">
        <w:rPr>
          <w:lang w:val="fr-FR"/>
        </w:rPr>
        <w:t xml:space="preserve"> ("</w:t>
      </w:r>
      <w:proofErr w:type="spellStart"/>
      <w:r w:rsidRPr="00435ED4">
        <w:rPr>
          <w:lang w:val="fr-FR"/>
        </w:rPr>
        <w:t>Službene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novine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Federacije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BiH</w:t>
      </w:r>
      <w:proofErr w:type="spellEnd"/>
      <w:r w:rsidRPr="00435ED4">
        <w:rPr>
          <w:lang w:val="fr-FR"/>
        </w:rPr>
        <w:t xml:space="preserve">" </w:t>
      </w:r>
      <w:proofErr w:type="spellStart"/>
      <w:r w:rsidRPr="00435ED4">
        <w:rPr>
          <w:lang w:val="fr-FR"/>
        </w:rPr>
        <w:t>br.</w:t>
      </w:r>
      <w:proofErr w:type="spellEnd"/>
      <w:r w:rsidRPr="00435ED4">
        <w:rPr>
          <w:lang w:val="fr-FR"/>
        </w:rPr>
        <w:t xml:space="preserve"> 26/16, 89/18 i 44/22), </w:t>
      </w:r>
      <w:proofErr w:type="spellStart"/>
      <w:r w:rsidRPr="00435ED4">
        <w:rPr>
          <w:lang w:val="fr-FR"/>
        </w:rPr>
        <w:t>dužan</w:t>
      </w:r>
      <w:proofErr w:type="spellEnd"/>
      <w:r w:rsidRPr="00435ED4">
        <w:rPr>
          <w:lang w:val="fr-FR"/>
        </w:rPr>
        <w:t xml:space="preserve"> je </w:t>
      </w:r>
      <w:proofErr w:type="spellStart"/>
      <w:r w:rsidRPr="00435ED4">
        <w:rPr>
          <w:lang w:val="fr-FR"/>
        </w:rPr>
        <w:t>obračunati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obustaviti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uplatiti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akontaciju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poreza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dohodak</w:t>
      </w:r>
      <w:proofErr w:type="spellEnd"/>
      <w:r w:rsidRPr="00435ED4">
        <w:rPr>
          <w:lang w:val="fr-FR"/>
        </w:rPr>
        <w:t xml:space="preserve">, te </w:t>
      </w:r>
      <w:proofErr w:type="spellStart"/>
      <w:r w:rsidRPr="00435ED4">
        <w:rPr>
          <w:lang w:val="fr-FR"/>
        </w:rPr>
        <w:t>prijaviti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Poreznoj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upravi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roku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pet </w:t>
      </w:r>
      <w:proofErr w:type="spellStart"/>
      <w:r w:rsidRPr="00435ED4">
        <w:rPr>
          <w:lang w:val="fr-FR"/>
        </w:rPr>
        <w:t>dana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dana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isplate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Obrascu</w:t>
      </w:r>
      <w:proofErr w:type="spellEnd"/>
      <w:r w:rsidRPr="00435ED4">
        <w:rPr>
          <w:lang w:val="fr-FR"/>
        </w:rPr>
        <w:t xml:space="preserve"> APR-1036.</w:t>
      </w:r>
    </w:p>
    <w:p w14:paraId="5B5DF5AA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(3) </w:t>
      </w:r>
      <w:proofErr w:type="spellStart"/>
      <w:r w:rsidRPr="00435ED4">
        <w:rPr>
          <w:lang w:val="fr-FR"/>
        </w:rPr>
        <w:t>Lica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stava</w:t>
      </w:r>
      <w:proofErr w:type="spellEnd"/>
      <w:r w:rsidRPr="00435ED4">
        <w:rPr>
          <w:lang w:val="fr-FR"/>
        </w:rPr>
        <w:t xml:space="preserve"> (1) </w:t>
      </w:r>
      <w:proofErr w:type="spellStart"/>
      <w:r w:rsidRPr="00435ED4">
        <w:rPr>
          <w:lang w:val="fr-FR"/>
        </w:rPr>
        <w:t>ovog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člana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dužna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nadležnoj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jedinici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Porezne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uprave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dostaviti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Akontacije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poreza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odbitku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rezidenta</w:t>
      </w:r>
      <w:proofErr w:type="spellEnd"/>
      <w:r w:rsidRPr="00435ED4">
        <w:rPr>
          <w:lang w:val="fr-FR"/>
        </w:rPr>
        <w:t xml:space="preserve"> (</w:t>
      </w:r>
      <w:proofErr w:type="spellStart"/>
      <w:r w:rsidRPr="00435ED4">
        <w:rPr>
          <w:lang w:val="fr-FR"/>
        </w:rPr>
        <w:t>Obrazac</w:t>
      </w:r>
      <w:proofErr w:type="spellEnd"/>
      <w:r w:rsidRPr="00435ED4">
        <w:rPr>
          <w:lang w:val="fr-FR"/>
        </w:rPr>
        <w:t xml:space="preserve"> APR-1036) u </w:t>
      </w:r>
      <w:proofErr w:type="spellStart"/>
      <w:r w:rsidRPr="00435ED4">
        <w:rPr>
          <w:lang w:val="fr-FR"/>
        </w:rPr>
        <w:t>roku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pet </w:t>
      </w:r>
      <w:proofErr w:type="spellStart"/>
      <w:r w:rsidRPr="00435ED4">
        <w:rPr>
          <w:lang w:val="fr-FR"/>
        </w:rPr>
        <w:t>dana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dana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isplate</w:t>
      </w:r>
      <w:proofErr w:type="spellEnd"/>
      <w:r w:rsidRPr="00435ED4">
        <w:rPr>
          <w:lang w:val="fr-FR"/>
        </w:rPr>
        <w:t>.</w:t>
      </w:r>
    </w:p>
    <w:p w14:paraId="3EA6581E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(4) </w:t>
      </w:r>
      <w:proofErr w:type="spellStart"/>
      <w:r w:rsidRPr="00435ED4">
        <w:rPr>
          <w:lang w:val="fr-FR"/>
        </w:rPr>
        <w:t>Porezni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obveznik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ostvaruje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inostranstva</w:t>
      </w:r>
      <w:proofErr w:type="spellEnd"/>
      <w:r w:rsidRPr="00435ED4">
        <w:rPr>
          <w:lang w:val="fr-FR"/>
        </w:rPr>
        <w:t xml:space="preserve">, a </w:t>
      </w:r>
      <w:proofErr w:type="spellStart"/>
      <w:r w:rsidRPr="00435ED4">
        <w:rPr>
          <w:lang w:val="fr-FR"/>
        </w:rPr>
        <w:t>isti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nisu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navedeni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članu</w:t>
      </w:r>
      <w:proofErr w:type="spellEnd"/>
      <w:r w:rsidRPr="00435ED4">
        <w:rPr>
          <w:lang w:val="fr-FR"/>
        </w:rPr>
        <w:t xml:space="preserve"> 5.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odnosno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isplaćeni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iznad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propisanih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iznosa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članu</w:t>
      </w:r>
      <w:proofErr w:type="spellEnd"/>
      <w:r w:rsidRPr="00435ED4">
        <w:rPr>
          <w:lang w:val="fr-FR"/>
        </w:rPr>
        <w:t xml:space="preserve"> 6. </w:t>
      </w:r>
      <w:proofErr w:type="spellStart"/>
      <w:proofErr w:type="gramStart"/>
      <w:r w:rsidRPr="00435ED4">
        <w:rPr>
          <w:lang w:val="fr-FR"/>
        </w:rPr>
        <w:t>tač</w:t>
      </w:r>
      <w:proofErr w:type="spellEnd"/>
      <w:proofErr w:type="gramEnd"/>
      <w:r w:rsidRPr="00435ED4">
        <w:rPr>
          <w:lang w:val="fr-FR"/>
        </w:rPr>
        <w:t xml:space="preserve">. 7), 8), 9), 13) i 14)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dužan</w:t>
      </w:r>
      <w:proofErr w:type="spellEnd"/>
      <w:r w:rsidRPr="00435ED4">
        <w:rPr>
          <w:lang w:val="fr-FR"/>
        </w:rPr>
        <w:t xml:space="preserve"> je </w:t>
      </w:r>
      <w:proofErr w:type="spellStart"/>
      <w:r w:rsidRPr="00435ED4">
        <w:rPr>
          <w:lang w:val="fr-FR"/>
        </w:rPr>
        <w:t>pri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svakoj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isplati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sam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obračunati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uplatiti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akontaciju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poreza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dohodak</w:t>
      </w:r>
      <w:proofErr w:type="spellEnd"/>
      <w:r w:rsidRPr="00435ED4">
        <w:rPr>
          <w:lang w:val="fr-FR"/>
        </w:rPr>
        <w:t xml:space="preserve">, i </w:t>
      </w:r>
      <w:proofErr w:type="spellStart"/>
      <w:r w:rsidRPr="00435ED4">
        <w:rPr>
          <w:lang w:val="fr-FR"/>
        </w:rPr>
        <w:t>prijaviti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nadležnoj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jedinici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Porezne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uprave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roku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pet </w:t>
      </w:r>
      <w:proofErr w:type="spellStart"/>
      <w:r w:rsidRPr="00435ED4">
        <w:rPr>
          <w:lang w:val="fr-FR"/>
        </w:rPr>
        <w:t>dana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dana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isplate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Obrascu</w:t>
      </w:r>
      <w:proofErr w:type="spellEnd"/>
      <w:r w:rsidRPr="00435ED4">
        <w:rPr>
          <w:lang w:val="fr-FR"/>
        </w:rPr>
        <w:t xml:space="preserve"> APR-1036.</w:t>
      </w:r>
    </w:p>
    <w:p w14:paraId="0E8F5D2E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(5) </w:t>
      </w:r>
      <w:proofErr w:type="spellStart"/>
      <w:r w:rsidRPr="00435ED4">
        <w:rPr>
          <w:lang w:val="fr-FR"/>
        </w:rPr>
        <w:t>Obrazac</w:t>
      </w:r>
      <w:proofErr w:type="spellEnd"/>
      <w:r w:rsidRPr="00435ED4">
        <w:rPr>
          <w:lang w:val="fr-FR"/>
        </w:rPr>
        <w:t xml:space="preserve"> APR-1036 se </w:t>
      </w:r>
      <w:proofErr w:type="spellStart"/>
      <w:r w:rsidRPr="00435ED4">
        <w:rPr>
          <w:lang w:val="fr-FR"/>
        </w:rPr>
        <w:t>dostavlja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slučaju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kada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nije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obuhvaćen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čl</w:t>
      </w:r>
      <w:proofErr w:type="spellEnd"/>
      <w:r w:rsidRPr="00435ED4">
        <w:rPr>
          <w:lang w:val="fr-FR"/>
        </w:rPr>
        <w:t xml:space="preserve">. 10. i 12.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>.</w:t>
      </w:r>
    </w:p>
    <w:p w14:paraId="2CF65EDE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(6) </w:t>
      </w:r>
      <w:proofErr w:type="spellStart"/>
      <w:r w:rsidRPr="00435ED4">
        <w:rPr>
          <w:lang w:val="fr-FR"/>
        </w:rPr>
        <w:t>Lica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</w:t>
      </w:r>
      <w:proofErr w:type="spellEnd"/>
      <w:r w:rsidRPr="00435ED4">
        <w:rPr>
          <w:lang w:val="fr-FR"/>
        </w:rPr>
        <w:t xml:space="preserve"> st. (2) do (5) </w:t>
      </w:r>
      <w:proofErr w:type="spellStart"/>
      <w:r w:rsidRPr="00435ED4">
        <w:rPr>
          <w:lang w:val="fr-FR"/>
        </w:rPr>
        <w:t>ovog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člana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dužna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Obrazac</w:t>
      </w:r>
      <w:proofErr w:type="spellEnd"/>
      <w:r w:rsidRPr="00435ED4">
        <w:rPr>
          <w:lang w:val="fr-FR"/>
        </w:rPr>
        <w:t xml:space="preserve"> APR-1036 </w:t>
      </w:r>
      <w:proofErr w:type="spellStart"/>
      <w:r w:rsidRPr="00435ED4">
        <w:rPr>
          <w:lang w:val="fr-FR"/>
        </w:rPr>
        <w:t>dostaviti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Poreznoj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upravi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elektronskim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putem</w:t>
      </w:r>
      <w:proofErr w:type="spellEnd"/>
      <w:r w:rsidRPr="00435ED4">
        <w:rPr>
          <w:lang w:val="fr-FR"/>
        </w:rPr>
        <w:t>.</w:t>
      </w:r>
    </w:p>
    <w:p w14:paraId="02A2241F" w14:textId="77777777" w:rsidR="00435ED4" w:rsidRPr="00435ED4" w:rsidRDefault="00435ED4" w:rsidP="00435ED4">
      <w:pPr>
        <w:jc w:val="center"/>
        <w:rPr>
          <w:lang w:val="fr-FR"/>
        </w:rPr>
      </w:pPr>
      <w:bookmarkStart w:id="16" w:name="str_5"/>
      <w:bookmarkEnd w:id="16"/>
      <w:r w:rsidRPr="00435ED4">
        <w:rPr>
          <w:lang w:val="fr-FR"/>
        </w:rPr>
        <w:t>POGLAVLJE II. DOHODAK OD NESAMOSTALNE DJELATNOSTI</w:t>
      </w:r>
    </w:p>
    <w:p w14:paraId="215078F4" w14:textId="77777777" w:rsidR="00435ED4" w:rsidRPr="00435ED4" w:rsidRDefault="00435ED4" w:rsidP="00435ED4">
      <w:pPr>
        <w:jc w:val="center"/>
        <w:rPr>
          <w:b/>
          <w:bCs/>
          <w:i/>
          <w:iCs/>
        </w:rPr>
      </w:pPr>
      <w:bookmarkStart w:id="17" w:name="str_6"/>
      <w:bookmarkEnd w:id="17"/>
      <w:proofErr w:type="spellStart"/>
      <w:r w:rsidRPr="00435ED4">
        <w:rPr>
          <w:b/>
          <w:bCs/>
          <w:i/>
          <w:iCs/>
        </w:rPr>
        <w:t>Odjeljak</w:t>
      </w:r>
      <w:proofErr w:type="spellEnd"/>
      <w:r w:rsidRPr="00435ED4">
        <w:rPr>
          <w:b/>
          <w:bCs/>
          <w:i/>
          <w:iCs/>
        </w:rPr>
        <w:t xml:space="preserve"> A. </w:t>
      </w:r>
      <w:proofErr w:type="spellStart"/>
      <w:r w:rsidRPr="00435ED4">
        <w:rPr>
          <w:b/>
          <w:bCs/>
          <w:i/>
          <w:iCs/>
        </w:rPr>
        <w:t>Nesamostalna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djelatnost</w:t>
      </w:r>
      <w:proofErr w:type="spellEnd"/>
    </w:p>
    <w:p w14:paraId="273CEB42" w14:textId="77777777" w:rsidR="00435ED4" w:rsidRPr="00435ED4" w:rsidRDefault="00435ED4" w:rsidP="00435ED4">
      <w:pPr>
        <w:jc w:val="center"/>
        <w:rPr>
          <w:b/>
          <w:bCs/>
        </w:rPr>
      </w:pPr>
      <w:bookmarkStart w:id="18" w:name="clan_13"/>
      <w:bookmarkEnd w:id="18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13</w:t>
      </w:r>
    </w:p>
    <w:p w14:paraId="6719F973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Osnovne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karakteristike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nesamostalna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djelatnost</w:t>
      </w:r>
      <w:proofErr w:type="spellEnd"/>
      <w:r w:rsidRPr="00435ED4">
        <w:rPr>
          <w:b/>
          <w:bCs/>
        </w:rPr>
        <w:t>)</w:t>
      </w:r>
    </w:p>
    <w:p w14:paraId="6A838CA3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Nesamostalnom</w:t>
      </w:r>
      <w:proofErr w:type="spellEnd"/>
      <w:r w:rsidRPr="00435ED4">
        <w:t xml:space="preserve"> </w:t>
      </w:r>
      <w:proofErr w:type="spellStart"/>
      <w:r w:rsidRPr="00435ED4">
        <w:t>djelatnošću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se </w:t>
      </w:r>
      <w:proofErr w:type="spellStart"/>
      <w:r w:rsidRPr="00435ED4">
        <w:t>ostvaruju</w:t>
      </w:r>
      <w:proofErr w:type="spellEnd"/>
      <w:r w:rsidRPr="00435ED4">
        <w:t xml:space="preserve"> </w:t>
      </w:r>
      <w:proofErr w:type="spellStart"/>
      <w:r w:rsidRPr="00435ED4">
        <w:t>prihodi</w:t>
      </w:r>
      <w:proofErr w:type="spellEnd"/>
      <w:r w:rsidRPr="00435ED4">
        <w:t xml:space="preserve">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10.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smatra</w:t>
      </w:r>
      <w:proofErr w:type="spellEnd"/>
      <w:r w:rsidRPr="00435ED4">
        <w:t xml:space="preserve"> se </w:t>
      </w:r>
      <w:proofErr w:type="spellStart"/>
      <w:r w:rsidRPr="00435ED4">
        <w:t>djelatnost</w:t>
      </w:r>
      <w:proofErr w:type="spellEnd"/>
      <w:r w:rsidRPr="00435ED4">
        <w:t xml:space="preserve"> u </w:t>
      </w:r>
      <w:proofErr w:type="spellStart"/>
      <w:r w:rsidRPr="00435ED4">
        <w:t>kojoj</w:t>
      </w:r>
      <w:proofErr w:type="spellEnd"/>
      <w:r w:rsidRPr="00435ED4">
        <w:t xml:space="preserve">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obavlja</w:t>
      </w:r>
      <w:proofErr w:type="spellEnd"/>
      <w:r w:rsidRPr="00435ED4">
        <w:t xml:space="preserve"> </w:t>
      </w:r>
      <w:proofErr w:type="spellStart"/>
      <w:r w:rsidRPr="00435ED4">
        <w:t>djelatnost</w:t>
      </w:r>
      <w:proofErr w:type="spellEnd"/>
      <w:r w:rsidRPr="00435ED4">
        <w:t xml:space="preserve"> po </w:t>
      </w:r>
      <w:proofErr w:type="spellStart"/>
      <w:r w:rsidRPr="00435ED4">
        <w:t>uputama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>.</w:t>
      </w:r>
    </w:p>
    <w:p w14:paraId="53B73D94" w14:textId="77777777" w:rsidR="00435ED4" w:rsidRPr="00435ED4" w:rsidRDefault="00435ED4" w:rsidP="00435ED4">
      <w:pPr>
        <w:jc w:val="center"/>
      </w:pPr>
      <w:r w:rsidRPr="00435ED4">
        <w:t xml:space="preserve">(2) Za </w:t>
      </w:r>
      <w:proofErr w:type="spellStart"/>
      <w:r w:rsidRPr="00435ED4">
        <w:t>odlučivanje</w:t>
      </w:r>
      <w:proofErr w:type="spellEnd"/>
      <w:r w:rsidRPr="00435ED4">
        <w:t xml:space="preserve"> o tome da li se </w:t>
      </w:r>
      <w:proofErr w:type="spellStart"/>
      <w:r w:rsidRPr="00435ED4">
        <w:t>radi</w:t>
      </w:r>
      <w:proofErr w:type="spellEnd"/>
      <w:r w:rsidRPr="00435ED4">
        <w:t xml:space="preserve"> o </w:t>
      </w:r>
      <w:proofErr w:type="spellStart"/>
      <w:r w:rsidRPr="00435ED4">
        <w:t>nesamostalnoj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samostalnoj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odlučujuća</w:t>
      </w:r>
      <w:proofErr w:type="spellEnd"/>
      <w:r w:rsidRPr="00435ED4">
        <w:t xml:space="preserve"> je </w:t>
      </w:r>
      <w:proofErr w:type="spellStart"/>
      <w:r w:rsidRPr="00435ED4">
        <w:t>cjelovita</w:t>
      </w:r>
      <w:proofErr w:type="spellEnd"/>
      <w:r w:rsidRPr="00435ED4">
        <w:t xml:space="preserve"> </w:t>
      </w:r>
      <w:proofErr w:type="spellStart"/>
      <w:r w:rsidRPr="00435ED4">
        <w:t>slika</w:t>
      </w:r>
      <w:proofErr w:type="spellEnd"/>
      <w:r w:rsidRPr="00435ED4">
        <w:t xml:space="preserve"> </w:t>
      </w:r>
      <w:proofErr w:type="spellStart"/>
      <w:r w:rsidRPr="00435ED4">
        <w:t>međusobnih</w:t>
      </w:r>
      <w:proofErr w:type="spellEnd"/>
      <w:r w:rsidRPr="00435ED4">
        <w:t xml:space="preserve"> </w:t>
      </w:r>
      <w:proofErr w:type="spellStart"/>
      <w:r w:rsidRPr="00435ED4">
        <w:t>odnosa</w:t>
      </w:r>
      <w:proofErr w:type="spellEnd"/>
      <w:r w:rsidRPr="00435ED4">
        <w:t xml:space="preserve">, s </w:t>
      </w:r>
      <w:proofErr w:type="spellStart"/>
      <w:r w:rsidRPr="00435ED4">
        <w:t>tim</w:t>
      </w:r>
      <w:proofErr w:type="spellEnd"/>
      <w:r w:rsidRPr="00435ED4">
        <w:t xml:space="preserve"> da </w:t>
      </w:r>
      <w:proofErr w:type="spellStart"/>
      <w:r w:rsidRPr="00435ED4">
        <w:t>nesamostalnu</w:t>
      </w:r>
      <w:proofErr w:type="spellEnd"/>
      <w:r w:rsidRPr="00435ED4">
        <w:t xml:space="preserve"> </w:t>
      </w:r>
      <w:proofErr w:type="spellStart"/>
      <w:r w:rsidRPr="00435ED4">
        <w:t>djelatnost</w:t>
      </w:r>
      <w:proofErr w:type="spellEnd"/>
      <w:r w:rsidRPr="00435ED4">
        <w:t xml:space="preserve"> </w:t>
      </w:r>
      <w:proofErr w:type="spellStart"/>
      <w:r w:rsidRPr="00435ED4">
        <w:t>karakterišu</w:t>
      </w:r>
      <w:proofErr w:type="spellEnd"/>
      <w:r w:rsidRPr="00435ED4">
        <w:t xml:space="preserve"> </w:t>
      </w:r>
      <w:proofErr w:type="spellStart"/>
      <w:r w:rsidRPr="00435ED4">
        <w:t>sljedeće</w:t>
      </w:r>
      <w:proofErr w:type="spellEnd"/>
      <w:r w:rsidRPr="00435ED4">
        <w:t xml:space="preserve"> </w:t>
      </w:r>
      <w:proofErr w:type="spellStart"/>
      <w:r w:rsidRPr="00435ED4">
        <w:t>činjenice</w:t>
      </w:r>
      <w:proofErr w:type="spellEnd"/>
      <w:r w:rsidRPr="00435ED4">
        <w:t>:</w:t>
      </w:r>
    </w:p>
    <w:p w14:paraId="37C233FA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određuje</w:t>
      </w:r>
      <w:proofErr w:type="spellEnd"/>
      <w:r w:rsidRPr="00435ED4">
        <w:t xml:space="preserve"> </w:t>
      </w:r>
      <w:proofErr w:type="spellStart"/>
      <w:r w:rsidRPr="00435ED4">
        <w:t>vrstu</w:t>
      </w:r>
      <w:proofErr w:type="spellEnd"/>
      <w:r w:rsidRPr="00435ED4">
        <w:t xml:space="preserve">, </w:t>
      </w:r>
      <w:proofErr w:type="spellStart"/>
      <w:r w:rsidRPr="00435ED4">
        <w:t>mjesto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vrijeme</w:t>
      </w:r>
      <w:proofErr w:type="spellEnd"/>
      <w:r w:rsidRPr="00435ED4">
        <w:t xml:space="preserve"> </w:t>
      </w:r>
      <w:proofErr w:type="spellStart"/>
      <w:r w:rsidRPr="00435ED4">
        <w:t>rada</w:t>
      </w:r>
      <w:proofErr w:type="spellEnd"/>
      <w:r w:rsidRPr="00435ED4">
        <w:t>,</w:t>
      </w:r>
    </w:p>
    <w:p w14:paraId="3050D629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stavlja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raspolaganje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sredstva</w:t>
      </w:r>
      <w:proofErr w:type="spellEnd"/>
      <w:r w:rsidRPr="00435ED4">
        <w:t xml:space="preserve"> za rad (</w:t>
      </w:r>
      <w:proofErr w:type="spellStart"/>
      <w:r w:rsidRPr="00435ED4">
        <w:t>npr</w:t>
      </w:r>
      <w:proofErr w:type="spellEnd"/>
      <w:r w:rsidRPr="00435ED4">
        <w:t xml:space="preserve">. </w:t>
      </w:r>
      <w:proofErr w:type="spellStart"/>
      <w:r w:rsidRPr="00435ED4">
        <w:t>poslovni</w:t>
      </w:r>
      <w:proofErr w:type="spellEnd"/>
      <w:r w:rsidRPr="00435ED4">
        <w:t xml:space="preserve"> </w:t>
      </w:r>
      <w:proofErr w:type="spellStart"/>
      <w:r w:rsidRPr="00435ED4">
        <w:t>prostor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opremom</w:t>
      </w:r>
      <w:proofErr w:type="spellEnd"/>
      <w:r w:rsidRPr="00435ED4">
        <w:t xml:space="preserve">, </w:t>
      </w:r>
      <w:proofErr w:type="spellStart"/>
      <w:r w:rsidRPr="00435ED4">
        <w:t>radnu</w:t>
      </w:r>
      <w:proofErr w:type="spellEnd"/>
      <w:r w:rsidRPr="00435ED4">
        <w:t xml:space="preserve"> </w:t>
      </w:r>
      <w:proofErr w:type="spellStart"/>
      <w:r w:rsidRPr="00435ED4">
        <w:t>odjeću</w:t>
      </w:r>
      <w:proofErr w:type="spellEnd"/>
      <w:r w:rsidRPr="00435ED4">
        <w:t xml:space="preserve">, </w:t>
      </w:r>
      <w:proofErr w:type="spellStart"/>
      <w:r w:rsidRPr="00435ED4">
        <w:t>potreban</w:t>
      </w:r>
      <w:proofErr w:type="spellEnd"/>
      <w:r w:rsidRPr="00435ED4">
        <w:t xml:space="preserve"> </w:t>
      </w:r>
      <w:proofErr w:type="spellStart"/>
      <w:r w:rsidRPr="00435ED4">
        <w:t>materijal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dr.),</w:t>
      </w:r>
    </w:p>
    <w:p w14:paraId="2834C2A8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snosi</w:t>
      </w:r>
      <w:proofErr w:type="spellEnd"/>
      <w:r w:rsidRPr="00435ED4">
        <w:t xml:space="preserve"> </w:t>
      </w:r>
      <w:proofErr w:type="spellStart"/>
      <w:r w:rsidRPr="00435ED4">
        <w:t>poslovne</w:t>
      </w:r>
      <w:proofErr w:type="spellEnd"/>
      <w:r w:rsidRPr="00435ED4">
        <w:t xml:space="preserve"> </w:t>
      </w:r>
      <w:proofErr w:type="spellStart"/>
      <w:r w:rsidRPr="00435ED4">
        <w:t>izdatke</w:t>
      </w:r>
      <w:proofErr w:type="spellEnd"/>
      <w:r w:rsidRPr="00435ED4">
        <w:t xml:space="preserve"> za </w:t>
      </w:r>
      <w:proofErr w:type="spellStart"/>
      <w:r w:rsidRPr="00435ED4">
        <w:t>zaposlenika</w:t>
      </w:r>
      <w:proofErr w:type="spellEnd"/>
      <w:r w:rsidRPr="00435ED4">
        <w:t xml:space="preserve"> (</w:t>
      </w:r>
      <w:proofErr w:type="spellStart"/>
      <w:r w:rsidRPr="00435ED4">
        <w:t>putne</w:t>
      </w:r>
      <w:proofErr w:type="spellEnd"/>
      <w:r w:rsidRPr="00435ED4">
        <w:t xml:space="preserve"> </w:t>
      </w:r>
      <w:proofErr w:type="spellStart"/>
      <w:r w:rsidRPr="00435ED4">
        <w:t>troškove</w:t>
      </w:r>
      <w:proofErr w:type="spellEnd"/>
      <w:r w:rsidRPr="00435ED4">
        <w:t xml:space="preserve">, </w:t>
      </w:r>
      <w:proofErr w:type="spellStart"/>
      <w:r w:rsidRPr="00435ED4">
        <w:t>dnevnice</w:t>
      </w:r>
      <w:proofErr w:type="spellEnd"/>
      <w:r w:rsidRPr="00435ED4">
        <w:t xml:space="preserve">, </w:t>
      </w:r>
      <w:proofErr w:type="spellStart"/>
      <w:r w:rsidRPr="00435ED4">
        <w:t>terenski</w:t>
      </w:r>
      <w:proofErr w:type="spellEnd"/>
      <w:r w:rsidRPr="00435ED4">
        <w:t xml:space="preserve"> </w:t>
      </w:r>
      <w:proofErr w:type="spellStart"/>
      <w:r w:rsidRPr="00435ED4">
        <w:t>dodatak</w:t>
      </w:r>
      <w:proofErr w:type="spellEnd"/>
      <w:r w:rsidRPr="00435ED4">
        <w:t xml:space="preserve">, </w:t>
      </w:r>
      <w:proofErr w:type="spellStart"/>
      <w:r w:rsidRPr="00435ED4">
        <w:t>naknada</w:t>
      </w:r>
      <w:proofErr w:type="spellEnd"/>
      <w:r w:rsidRPr="00435ED4">
        <w:t xml:space="preserve"> za </w:t>
      </w:r>
      <w:proofErr w:type="spellStart"/>
      <w:r w:rsidRPr="00435ED4">
        <w:t>odvojeni</w:t>
      </w:r>
      <w:proofErr w:type="spellEnd"/>
      <w:r w:rsidRPr="00435ED4">
        <w:t xml:space="preserve"> </w:t>
      </w:r>
      <w:proofErr w:type="spellStart"/>
      <w:r w:rsidRPr="00435ED4">
        <w:t>život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dr.),</w:t>
      </w:r>
    </w:p>
    <w:p w14:paraId="0B1C5FC1" w14:textId="77777777" w:rsidR="00435ED4" w:rsidRPr="00435ED4" w:rsidRDefault="00435ED4" w:rsidP="00435ED4">
      <w:pPr>
        <w:jc w:val="center"/>
      </w:pPr>
      <w:r w:rsidRPr="00435ED4">
        <w:t xml:space="preserve">d)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isplaćuje</w:t>
      </w:r>
      <w:proofErr w:type="spellEnd"/>
      <w:r w:rsidRPr="00435ED4">
        <w:t xml:space="preserve"> </w:t>
      </w:r>
      <w:proofErr w:type="spellStart"/>
      <w:r w:rsidRPr="00435ED4">
        <w:t>redovnu</w:t>
      </w:r>
      <w:proofErr w:type="spellEnd"/>
      <w:r w:rsidRPr="00435ED4">
        <w:t xml:space="preserve"> </w:t>
      </w:r>
      <w:proofErr w:type="spellStart"/>
      <w:r w:rsidRPr="00435ED4">
        <w:t>plaću</w:t>
      </w:r>
      <w:proofErr w:type="spellEnd"/>
      <w:r w:rsidRPr="00435ED4">
        <w:t>,</w:t>
      </w:r>
    </w:p>
    <w:p w14:paraId="5A9235D8" w14:textId="77777777" w:rsidR="00435ED4" w:rsidRPr="00435ED4" w:rsidRDefault="00435ED4" w:rsidP="00435ED4">
      <w:pPr>
        <w:jc w:val="center"/>
      </w:pPr>
      <w:r w:rsidRPr="00435ED4">
        <w:t xml:space="preserve">e)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snosi</w:t>
      </w:r>
      <w:proofErr w:type="spellEnd"/>
      <w:r w:rsidRPr="00435ED4">
        <w:t xml:space="preserve"> </w:t>
      </w:r>
      <w:proofErr w:type="spellStart"/>
      <w:r w:rsidRPr="00435ED4">
        <w:t>isplate</w:t>
      </w:r>
      <w:proofErr w:type="spellEnd"/>
      <w:r w:rsidRPr="00435ED4">
        <w:t xml:space="preserve"> </w:t>
      </w:r>
      <w:proofErr w:type="spellStart"/>
      <w:r w:rsidRPr="00435ED4">
        <w:t>naknada</w:t>
      </w:r>
      <w:proofErr w:type="spellEnd"/>
      <w:r w:rsidRPr="00435ED4">
        <w:t xml:space="preserve"> za </w:t>
      </w:r>
      <w:proofErr w:type="spellStart"/>
      <w:r w:rsidRPr="00435ED4">
        <w:t>obavljanje</w:t>
      </w:r>
      <w:proofErr w:type="spellEnd"/>
      <w:r w:rsidRPr="00435ED4">
        <w:t xml:space="preserve">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za </w:t>
      </w:r>
      <w:proofErr w:type="spellStart"/>
      <w:r w:rsidRPr="00435ED4">
        <w:t>vrijeme</w:t>
      </w:r>
      <w:proofErr w:type="spellEnd"/>
      <w:r w:rsidRPr="00435ED4">
        <w:t xml:space="preserve"> </w:t>
      </w:r>
      <w:proofErr w:type="spellStart"/>
      <w:r w:rsidRPr="00435ED4">
        <w:t>odmora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bolesti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>,</w:t>
      </w:r>
    </w:p>
    <w:p w14:paraId="36288B4B" w14:textId="77777777" w:rsidR="00435ED4" w:rsidRPr="00435ED4" w:rsidRDefault="00435ED4" w:rsidP="00435ED4">
      <w:pPr>
        <w:jc w:val="center"/>
      </w:pPr>
      <w:r w:rsidRPr="00435ED4">
        <w:lastRenderedPageBreak/>
        <w:t xml:space="preserve">f)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obavljanju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koristi</w:t>
      </w:r>
      <w:proofErr w:type="spellEnd"/>
      <w:r w:rsidRPr="00435ED4">
        <w:t xml:space="preserve"> </w:t>
      </w:r>
      <w:proofErr w:type="spellStart"/>
      <w:r w:rsidRPr="00435ED4">
        <w:t>samo</w:t>
      </w:r>
      <w:proofErr w:type="spellEnd"/>
      <w:r w:rsidRPr="00435ED4">
        <w:t xml:space="preserve"> </w:t>
      </w:r>
      <w:proofErr w:type="spellStart"/>
      <w:r w:rsidRPr="00435ED4">
        <w:t>svoju</w:t>
      </w:r>
      <w:proofErr w:type="spellEnd"/>
      <w:r w:rsidRPr="00435ED4">
        <w:t xml:space="preserve"> </w:t>
      </w:r>
      <w:proofErr w:type="spellStart"/>
      <w:r w:rsidRPr="00435ED4">
        <w:t>sposobnost</w:t>
      </w:r>
      <w:proofErr w:type="spellEnd"/>
      <w:r w:rsidRPr="00435ED4">
        <w:t xml:space="preserve"> (</w:t>
      </w:r>
      <w:proofErr w:type="spellStart"/>
      <w:r w:rsidRPr="00435ED4">
        <w:t>fizičku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umnu</w:t>
      </w:r>
      <w:proofErr w:type="spellEnd"/>
      <w:r w:rsidRPr="00435ED4">
        <w:t xml:space="preserve">), a ne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kapital</w:t>
      </w:r>
      <w:proofErr w:type="spellEnd"/>
      <w:r w:rsidRPr="00435ED4">
        <w:t>,</w:t>
      </w:r>
    </w:p>
    <w:p w14:paraId="4C747E55" w14:textId="77777777" w:rsidR="00435ED4" w:rsidRPr="00435ED4" w:rsidRDefault="00435ED4" w:rsidP="00435ED4">
      <w:pPr>
        <w:jc w:val="center"/>
      </w:pPr>
      <w:r w:rsidRPr="00435ED4">
        <w:t xml:space="preserve">g) </w:t>
      </w:r>
      <w:proofErr w:type="spellStart"/>
      <w:r w:rsidRPr="00435ED4">
        <w:t>zaposlenik</w:t>
      </w:r>
      <w:proofErr w:type="spellEnd"/>
      <w:r w:rsidRPr="00435ED4">
        <w:t xml:space="preserve"> je </w:t>
      </w:r>
      <w:proofErr w:type="spellStart"/>
      <w:r w:rsidRPr="00435ED4">
        <w:t>obavezan</w:t>
      </w:r>
      <w:proofErr w:type="spellEnd"/>
      <w:r w:rsidRPr="00435ED4">
        <w:t xml:space="preserve"> da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određeni</w:t>
      </w:r>
      <w:proofErr w:type="spellEnd"/>
      <w:r w:rsidRPr="00435ED4">
        <w:t xml:space="preserve"> </w:t>
      </w:r>
      <w:proofErr w:type="spellStart"/>
      <w:r w:rsidRPr="00435ED4">
        <w:t>učinak</w:t>
      </w:r>
      <w:proofErr w:type="spellEnd"/>
      <w:r w:rsidRPr="00435ED4">
        <w:t xml:space="preserve">, </w:t>
      </w:r>
      <w:proofErr w:type="spellStart"/>
      <w:r w:rsidRPr="00435ED4">
        <w:t>ali</w:t>
      </w:r>
      <w:proofErr w:type="spellEnd"/>
      <w:r w:rsidRPr="00435ED4">
        <w:t xml:space="preserve"> ne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određeni</w:t>
      </w:r>
      <w:proofErr w:type="spellEnd"/>
      <w:r w:rsidRPr="00435ED4">
        <w:t xml:space="preserve"> </w:t>
      </w:r>
      <w:proofErr w:type="spellStart"/>
      <w:r w:rsidRPr="00435ED4">
        <w:t>uspjeh</w:t>
      </w:r>
      <w:proofErr w:type="spellEnd"/>
      <w:r w:rsidRPr="00435ED4">
        <w:t>.</w:t>
      </w:r>
    </w:p>
    <w:p w14:paraId="2C1F64A9" w14:textId="77777777" w:rsidR="00435ED4" w:rsidRPr="00435ED4" w:rsidRDefault="00435ED4" w:rsidP="00435ED4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14</w:t>
      </w:r>
    </w:p>
    <w:p w14:paraId="4B6582CF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Poslodavac</w:t>
      </w:r>
      <w:proofErr w:type="spellEnd"/>
      <w:r w:rsidRPr="00435ED4">
        <w:rPr>
          <w:b/>
          <w:bCs/>
        </w:rPr>
        <w:t>)</w:t>
      </w:r>
    </w:p>
    <w:p w14:paraId="105809C2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Poslodavci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pravna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fizička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</w:t>
      </w:r>
      <w:proofErr w:type="spellStart"/>
      <w:r w:rsidRPr="00435ED4">
        <w:t>zapošljavaju</w:t>
      </w:r>
      <w:proofErr w:type="spellEnd"/>
      <w:r w:rsidRPr="00435ED4">
        <w:t xml:space="preserve"> </w:t>
      </w:r>
      <w:proofErr w:type="spellStart"/>
      <w:r w:rsidRPr="00435ED4">
        <w:t>fizička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</w:t>
      </w:r>
      <w:proofErr w:type="spellStart"/>
      <w:r w:rsidRPr="00435ED4">
        <w:t>im</w:t>
      </w:r>
      <w:proofErr w:type="spellEnd"/>
      <w:r w:rsidRPr="00435ED4">
        <w:t xml:space="preserve"> za rad </w:t>
      </w:r>
      <w:proofErr w:type="spellStart"/>
      <w:r w:rsidRPr="00435ED4">
        <w:t>isplaćuju</w:t>
      </w:r>
      <w:proofErr w:type="spellEnd"/>
      <w:r w:rsidRPr="00435ED4">
        <w:t xml:space="preserve"> </w:t>
      </w:r>
      <w:proofErr w:type="spellStart"/>
      <w:r w:rsidRPr="00435ED4">
        <w:t>naknadu</w:t>
      </w:r>
      <w:proofErr w:type="spellEnd"/>
      <w:r w:rsidRPr="00435ED4">
        <w:t>.</w:t>
      </w:r>
    </w:p>
    <w:p w14:paraId="1C7B00B1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Obaveze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 xml:space="preserve"> </w:t>
      </w:r>
      <w:proofErr w:type="spellStart"/>
      <w:r w:rsidRPr="00435ED4">
        <w:t>imaju</w:t>
      </w:r>
      <w:proofErr w:type="spellEnd"/>
      <w:r w:rsidRPr="00435ED4">
        <w:t xml:space="preserve"> i:</w:t>
      </w:r>
    </w:p>
    <w:p w14:paraId="35D63608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isplatioci</w:t>
      </w:r>
      <w:proofErr w:type="spellEnd"/>
      <w:r w:rsidRPr="00435ED4">
        <w:t xml:space="preserve"> </w:t>
      </w:r>
      <w:proofErr w:type="spellStart"/>
      <w:r w:rsidRPr="00435ED4">
        <w:t>dohotka</w:t>
      </w:r>
      <w:proofErr w:type="spellEnd"/>
      <w:r w:rsidRPr="00435ED4">
        <w:t xml:space="preserve"> od </w:t>
      </w:r>
      <w:proofErr w:type="spellStart"/>
      <w:r w:rsidRPr="00435ED4">
        <w:t>druge</w:t>
      </w:r>
      <w:proofErr w:type="spellEnd"/>
      <w:r w:rsidRPr="00435ED4">
        <w:t xml:space="preserve"> </w:t>
      </w:r>
      <w:proofErr w:type="spellStart"/>
      <w:r w:rsidRPr="00435ED4">
        <w:t>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12. </w:t>
      </w:r>
      <w:proofErr w:type="spellStart"/>
      <w:r w:rsidRPr="00435ED4">
        <w:t>stav</w:t>
      </w:r>
      <w:proofErr w:type="spellEnd"/>
      <w:r w:rsidRPr="00435ED4">
        <w:t xml:space="preserve"> (4) </w:t>
      </w:r>
      <w:proofErr w:type="spellStart"/>
      <w:r w:rsidRPr="00435ED4">
        <w:t>tačka</w:t>
      </w:r>
      <w:proofErr w:type="spellEnd"/>
      <w:r w:rsidRPr="00435ED4">
        <w:t xml:space="preserve"> 1) </w:t>
      </w:r>
      <w:proofErr w:type="spellStart"/>
      <w:r w:rsidRPr="00435ED4">
        <w:t>Zakona</w:t>
      </w:r>
      <w:proofErr w:type="spellEnd"/>
      <w:r w:rsidRPr="00435ED4">
        <w:t>,</w:t>
      </w:r>
    </w:p>
    <w:p w14:paraId="75E39F6E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isplatioci</w:t>
      </w:r>
      <w:proofErr w:type="spellEnd"/>
      <w:r w:rsidRPr="00435ED4">
        <w:t xml:space="preserve"> </w:t>
      </w:r>
      <w:proofErr w:type="spellStart"/>
      <w:r w:rsidRPr="00435ED4">
        <w:t>naknada</w:t>
      </w:r>
      <w:proofErr w:type="spellEnd"/>
      <w:r w:rsidRPr="00435ED4">
        <w:t xml:space="preserve"> </w:t>
      </w:r>
      <w:proofErr w:type="spellStart"/>
      <w:r w:rsidRPr="00435ED4">
        <w:t>roditelju</w:t>
      </w:r>
      <w:proofErr w:type="spellEnd"/>
      <w:r w:rsidRPr="00435ED4">
        <w:t xml:space="preserve"> </w:t>
      </w:r>
      <w:proofErr w:type="spellStart"/>
      <w:r w:rsidRPr="00435ED4">
        <w:t>njegovatelju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11. </w:t>
      </w:r>
      <w:proofErr w:type="spellStart"/>
      <w:r w:rsidRPr="00435ED4">
        <w:t>stav</w:t>
      </w:r>
      <w:proofErr w:type="spellEnd"/>
      <w:r w:rsidRPr="00435ED4">
        <w:t xml:space="preserve"> (5) </w:t>
      </w:r>
      <w:proofErr w:type="spellStart"/>
      <w:r w:rsidRPr="00435ED4">
        <w:t>Zakona</w:t>
      </w:r>
      <w:proofErr w:type="spellEnd"/>
      <w:r w:rsidRPr="00435ED4">
        <w:t xml:space="preserve"> o </w:t>
      </w:r>
      <w:proofErr w:type="spellStart"/>
      <w:r w:rsidRPr="00435ED4">
        <w:t>roditeljima</w:t>
      </w:r>
      <w:proofErr w:type="spellEnd"/>
      <w:r w:rsidRPr="00435ED4">
        <w:t xml:space="preserve"> </w:t>
      </w:r>
      <w:proofErr w:type="spellStart"/>
      <w:r w:rsidRPr="00435ED4">
        <w:t>njegovateljima</w:t>
      </w:r>
      <w:proofErr w:type="spellEnd"/>
      <w:r w:rsidRPr="00435ED4">
        <w:t xml:space="preserve"> u </w:t>
      </w:r>
      <w:proofErr w:type="spellStart"/>
      <w:r w:rsidRPr="00435ED4">
        <w:t>Federaciji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BIH", </w:t>
      </w:r>
      <w:proofErr w:type="spellStart"/>
      <w:r w:rsidRPr="00435ED4">
        <w:t>broj</w:t>
      </w:r>
      <w:proofErr w:type="spellEnd"/>
      <w:r w:rsidRPr="00435ED4">
        <w:t xml:space="preserve"> 75/21),</w:t>
      </w:r>
    </w:p>
    <w:p w14:paraId="38682696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isplatioci</w:t>
      </w:r>
      <w:proofErr w:type="spellEnd"/>
      <w:r w:rsidRPr="00435ED4">
        <w:t xml:space="preserve"> </w:t>
      </w:r>
      <w:proofErr w:type="spellStart"/>
      <w:r w:rsidRPr="00435ED4">
        <w:t>naknada</w:t>
      </w:r>
      <w:proofErr w:type="spellEnd"/>
      <w:r w:rsidRPr="00435ED4">
        <w:t xml:space="preserve"> za </w:t>
      </w:r>
      <w:proofErr w:type="spellStart"/>
      <w:r w:rsidRPr="00435ED4">
        <w:t>porodiljsko</w:t>
      </w:r>
      <w:proofErr w:type="spellEnd"/>
      <w:r w:rsidRPr="00435ED4">
        <w:t xml:space="preserve"> </w:t>
      </w:r>
      <w:proofErr w:type="spellStart"/>
      <w:r w:rsidRPr="00435ED4">
        <w:t>odsustvo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naknada</w:t>
      </w:r>
      <w:proofErr w:type="spellEnd"/>
      <w:r w:rsidRPr="00435ED4">
        <w:t xml:space="preserve"> za </w:t>
      </w:r>
      <w:proofErr w:type="spellStart"/>
      <w:r w:rsidRPr="00435ED4">
        <w:t>bolovanje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kantonalnim</w:t>
      </w:r>
      <w:proofErr w:type="spellEnd"/>
      <w:r w:rsidRPr="00435ED4">
        <w:t xml:space="preserve"> </w:t>
      </w:r>
      <w:proofErr w:type="spellStart"/>
      <w:r w:rsidRPr="00435ED4">
        <w:t>zakonima</w:t>
      </w:r>
      <w:proofErr w:type="spellEnd"/>
      <w:r w:rsidRPr="00435ED4">
        <w:t xml:space="preserve"> </w:t>
      </w:r>
      <w:proofErr w:type="spellStart"/>
      <w:r w:rsidRPr="00435ED4">
        <w:t>kojima</w:t>
      </w:r>
      <w:proofErr w:type="spellEnd"/>
      <w:r w:rsidRPr="00435ED4">
        <w:t xml:space="preserve"> se </w:t>
      </w:r>
      <w:proofErr w:type="spellStart"/>
      <w:r w:rsidRPr="00435ED4">
        <w:t>uređuje</w:t>
      </w:r>
      <w:proofErr w:type="spellEnd"/>
      <w:r w:rsidRPr="00435ED4">
        <w:t xml:space="preserve"> </w:t>
      </w:r>
      <w:proofErr w:type="spellStart"/>
      <w:r w:rsidRPr="00435ED4">
        <w:t>socijalna</w:t>
      </w:r>
      <w:proofErr w:type="spellEnd"/>
      <w:r w:rsidRPr="00435ED4">
        <w:t xml:space="preserve"> </w:t>
      </w:r>
      <w:proofErr w:type="spellStart"/>
      <w:r w:rsidRPr="00435ED4">
        <w:t>zaštita</w:t>
      </w:r>
      <w:proofErr w:type="spellEnd"/>
      <w:r w:rsidRPr="00435ED4">
        <w:t xml:space="preserve">, </w:t>
      </w:r>
      <w:proofErr w:type="spellStart"/>
      <w:r w:rsidRPr="00435ED4">
        <w:t>zaštita</w:t>
      </w:r>
      <w:proofErr w:type="spellEnd"/>
      <w:r w:rsidRPr="00435ED4">
        <w:t xml:space="preserve"> </w:t>
      </w:r>
      <w:proofErr w:type="spellStart"/>
      <w:r w:rsidRPr="00435ED4">
        <w:t>civilnih</w:t>
      </w:r>
      <w:proofErr w:type="spellEnd"/>
      <w:r w:rsidRPr="00435ED4">
        <w:t xml:space="preserve"> </w:t>
      </w:r>
      <w:proofErr w:type="spellStart"/>
      <w:r w:rsidRPr="00435ED4">
        <w:t>žrtava</w:t>
      </w:r>
      <w:proofErr w:type="spellEnd"/>
      <w:r w:rsidRPr="00435ED4">
        <w:t xml:space="preserve"> rata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zaštita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djecom</w:t>
      </w:r>
      <w:proofErr w:type="spellEnd"/>
      <w:r w:rsidRPr="00435ED4">
        <w:t>,</w:t>
      </w:r>
    </w:p>
    <w:p w14:paraId="0E9D2A6D" w14:textId="77777777" w:rsidR="00435ED4" w:rsidRPr="00435ED4" w:rsidRDefault="00435ED4" w:rsidP="00435ED4">
      <w:pPr>
        <w:jc w:val="center"/>
      </w:pPr>
      <w:r w:rsidRPr="00435ED4">
        <w:t xml:space="preserve">d) </w:t>
      </w:r>
      <w:proofErr w:type="spellStart"/>
      <w:r w:rsidRPr="00435ED4">
        <w:t>rezidentni</w:t>
      </w:r>
      <w:proofErr w:type="spellEnd"/>
      <w:r w:rsidRPr="00435ED4">
        <w:t xml:space="preserve">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obveznici</w:t>
      </w:r>
      <w:proofErr w:type="spellEnd"/>
      <w:r w:rsidRPr="00435ED4">
        <w:t xml:space="preserve"> koji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zaposleni</w:t>
      </w:r>
      <w:proofErr w:type="spellEnd"/>
      <w:r w:rsidRPr="00435ED4">
        <w:t xml:space="preserve"> u </w:t>
      </w:r>
      <w:proofErr w:type="spellStart"/>
      <w:r w:rsidRPr="00435ED4">
        <w:t>diplomatskom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konzularnom</w:t>
      </w:r>
      <w:proofErr w:type="spellEnd"/>
      <w:r w:rsidRPr="00435ED4">
        <w:t xml:space="preserve"> </w:t>
      </w:r>
      <w:proofErr w:type="spellStart"/>
      <w:r w:rsidRPr="00435ED4">
        <w:t>predstavništvu</w:t>
      </w:r>
      <w:proofErr w:type="spellEnd"/>
      <w:r w:rsidRPr="00435ED4">
        <w:t xml:space="preserve"> </w:t>
      </w:r>
      <w:proofErr w:type="spellStart"/>
      <w:r w:rsidRPr="00435ED4">
        <w:t>strane</w:t>
      </w:r>
      <w:proofErr w:type="spellEnd"/>
      <w:r w:rsidRPr="00435ED4">
        <w:t xml:space="preserve"> </w:t>
      </w:r>
      <w:proofErr w:type="spellStart"/>
      <w:r w:rsidRPr="00435ED4">
        <w:t>države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međunarodnoj</w:t>
      </w:r>
      <w:proofErr w:type="spellEnd"/>
      <w:r w:rsidRPr="00435ED4">
        <w:t xml:space="preserve"> </w:t>
      </w:r>
      <w:proofErr w:type="spellStart"/>
      <w:r w:rsidRPr="00435ED4">
        <w:t>organizaciji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diplomatski</w:t>
      </w:r>
      <w:proofErr w:type="spellEnd"/>
      <w:r w:rsidRPr="00435ED4">
        <w:t xml:space="preserve"> </w:t>
      </w:r>
      <w:proofErr w:type="spellStart"/>
      <w:r w:rsidRPr="00435ED4">
        <w:t>imunitet</w:t>
      </w:r>
      <w:proofErr w:type="spellEnd"/>
      <w:r w:rsidRPr="00435ED4">
        <w:t>,</w:t>
      </w:r>
    </w:p>
    <w:p w14:paraId="3E715A95" w14:textId="77777777" w:rsidR="00435ED4" w:rsidRPr="00435ED4" w:rsidRDefault="00435ED4" w:rsidP="00435ED4">
      <w:pPr>
        <w:jc w:val="center"/>
      </w:pPr>
      <w:r w:rsidRPr="00435ED4">
        <w:t xml:space="preserve">e) </w:t>
      </w:r>
      <w:proofErr w:type="spellStart"/>
      <w:r w:rsidRPr="00435ED4">
        <w:t>nerezidentni</w:t>
      </w:r>
      <w:proofErr w:type="spellEnd"/>
      <w:r w:rsidRPr="00435ED4">
        <w:t xml:space="preserve">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obveznici</w:t>
      </w:r>
      <w:proofErr w:type="spellEnd"/>
      <w:r w:rsidRPr="00435ED4">
        <w:t xml:space="preserve"> koji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zaposleni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inostranog</w:t>
      </w:r>
      <w:proofErr w:type="spellEnd"/>
      <w:r w:rsidRPr="00435ED4">
        <w:t xml:space="preserve"> </w:t>
      </w:r>
      <w:proofErr w:type="spellStart"/>
      <w:r w:rsidRPr="00435ED4">
        <w:t>pravnog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, a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ostvaruju</w:t>
      </w:r>
      <w:proofErr w:type="spellEnd"/>
      <w:r w:rsidRPr="00435ED4">
        <w:t xml:space="preserve"> </w:t>
      </w:r>
      <w:proofErr w:type="spellStart"/>
      <w:r w:rsidRPr="00435ED4">
        <w:t>obavljanjem</w:t>
      </w:r>
      <w:proofErr w:type="spellEnd"/>
      <w:r w:rsidRPr="00435ED4">
        <w:t xml:space="preserve"> </w:t>
      </w:r>
      <w:proofErr w:type="spellStart"/>
      <w:r w:rsidRPr="00435ED4">
        <w:t>rada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teritoriji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>,</w:t>
      </w:r>
    </w:p>
    <w:p w14:paraId="1DACEECE" w14:textId="77777777" w:rsidR="00435ED4" w:rsidRPr="00435ED4" w:rsidRDefault="00435ED4" w:rsidP="00435ED4">
      <w:pPr>
        <w:jc w:val="center"/>
      </w:pPr>
      <w:r w:rsidRPr="00435ED4">
        <w:t xml:space="preserve">f)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obveznici</w:t>
      </w:r>
      <w:proofErr w:type="spellEnd"/>
      <w:r w:rsidRPr="00435ED4">
        <w:t xml:space="preserve"> koji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direktno</w:t>
      </w:r>
      <w:proofErr w:type="spellEnd"/>
      <w:r w:rsidRPr="00435ED4">
        <w:t xml:space="preserve"> </w:t>
      </w:r>
      <w:proofErr w:type="spellStart"/>
      <w:r w:rsidRPr="00435ED4">
        <w:t>ostvaruju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inostranstva</w:t>
      </w:r>
      <w:proofErr w:type="spellEnd"/>
      <w:r w:rsidRPr="00435ED4">
        <w:t>.</w:t>
      </w:r>
    </w:p>
    <w:p w14:paraId="0E52252A" w14:textId="77777777" w:rsidR="00435ED4" w:rsidRPr="00435ED4" w:rsidRDefault="00435ED4" w:rsidP="00435ED4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15</w:t>
      </w:r>
    </w:p>
    <w:p w14:paraId="006864F3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Zaposlenik</w:t>
      </w:r>
      <w:proofErr w:type="spellEnd"/>
      <w:r w:rsidRPr="00435ED4">
        <w:rPr>
          <w:b/>
          <w:bCs/>
        </w:rPr>
        <w:t>)</w:t>
      </w:r>
    </w:p>
    <w:p w14:paraId="3FF56398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Zaposlenici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fizička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</w:t>
      </w:r>
      <w:proofErr w:type="spellStart"/>
      <w:r w:rsidRPr="00435ED4">
        <w:t>obavljaju</w:t>
      </w:r>
      <w:proofErr w:type="spellEnd"/>
      <w:r w:rsidRPr="00435ED4">
        <w:t xml:space="preserve"> </w:t>
      </w:r>
      <w:proofErr w:type="spellStart"/>
      <w:r w:rsidRPr="00435ED4">
        <w:t>nesamostalnu</w:t>
      </w:r>
      <w:proofErr w:type="spellEnd"/>
      <w:r w:rsidRPr="00435ED4">
        <w:t xml:space="preserve"> </w:t>
      </w:r>
      <w:proofErr w:type="spellStart"/>
      <w:r w:rsidRPr="00435ED4">
        <w:t>djelatnost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po tom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ostvaruju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>.</w:t>
      </w:r>
    </w:p>
    <w:p w14:paraId="43FA833B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Članovi</w:t>
      </w:r>
      <w:proofErr w:type="spellEnd"/>
      <w:r w:rsidRPr="00435ED4">
        <w:t xml:space="preserve"> </w:t>
      </w:r>
      <w:proofErr w:type="spellStart"/>
      <w:r w:rsidRPr="00435ED4">
        <w:t>predstavničkih</w:t>
      </w:r>
      <w:proofErr w:type="spellEnd"/>
      <w:r w:rsidRPr="00435ED4">
        <w:t xml:space="preserve"> organa </w:t>
      </w:r>
      <w:proofErr w:type="spellStart"/>
      <w:r w:rsidRPr="00435ED4">
        <w:t>svih</w:t>
      </w:r>
      <w:proofErr w:type="spellEnd"/>
      <w:r w:rsidRPr="00435ED4">
        <w:t xml:space="preserve"> </w:t>
      </w:r>
      <w:proofErr w:type="spellStart"/>
      <w:r w:rsidRPr="00435ED4">
        <w:t>nivoa</w:t>
      </w:r>
      <w:proofErr w:type="spellEnd"/>
      <w:r w:rsidRPr="00435ED4">
        <w:t xml:space="preserve"> vlasti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lokalne</w:t>
      </w:r>
      <w:proofErr w:type="spellEnd"/>
      <w:r w:rsidRPr="00435ED4">
        <w:t xml:space="preserve"> </w:t>
      </w:r>
      <w:proofErr w:type="spellStart"/>
      <w:r w:rsidRPr="00435ED4">
        <w:t>samouprave</w:t>
      </w:r>
      <w:proofErr w:type="spellEnd"/>
      <w:r w:rsidRPr="00435ED4">
        <w:t xml:space="preserve"> u </w:t>
      </w:r>
      <w:proofErr w:type="spellStart"/>
      <w:r w:rsidRPr="00435ED4">
        <w:t>Federaciji</w:t>
      </w:r>
      <w:proofErr w:type="spellEnd"/>
      <w:r w:rsidRPr="00435ED4">
        <w:t xml:space="preserve"> u </w:t>
      </w:r>
      <w:proofErr w:type="spellStart"/>
      <w:r w:rsidRPr="00435ED4">
        <w:t>dijelu</w:t>
      </w:r>
      <w:proofErr w:type="spellEnd"/>
      <w:r w:rsidRPr="00435ED4">
        <w:t xml:space="preserve"> </w:t>
      </w:r>
      <w:proofErr w:type="spellStart"/>
      <w:r w:rsidRPr="00435ED4">
        <w:t>dohotka</w:t>
      </w:r>
      <w:proofErr w:type="spellEnd"/>
      <w:r w:rsidRPr="00435ED4">
        <w:t xml:space="preserve"> koji </w:t>
      </w:r>
      <w:proofErr w:type="spellStart"/>
      <w:r w:rsidRPr="00435ED4">
        <w:t>ostvaruju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tih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</w:t>
      </w:r>
      <w:proofErr w:type="spellStart"/>
      <w:r w:rsidRPr="00435ED4">
        <w:t>oporezuju</w:t>
      </w:r>
      <w:proofErr w:type="spellEnd"/>
      <w:r w:rsidRPr="00435ED4">
        <w:t xml:space="preserve"> se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zaposlenici</w:t>
      </w:r>
      <w:proofErr w:type="spellEnd"/>
      <w:r w:rsidRPr="00435ED4">
        <w:t>.</w:t>
      </w:r>
    </w:p>
    <w:p w14:paraId="7C893B75" w14:textId="77777777" w:rsidR="00435ED4" w:rsidRPr="00435ED4" w:rsidRDefault="00435ED4" w:rsidP="00435ED4">
      <w:pPr>
        <w:jc w:val="center"/>
        <w:rPr>
          <w:b/>
          <w:bCs/>
          <w:i/>
          <w:iCs/>
        </w:rPr>
      </w:pPr>
      <w:bookmarkStart w:id="21" w:name="str_7"/>
      <w:bookmarkEnd w:id="21"/>
      <w:proofErr w:type="spellStart"/>
      <w:r w:rsidRPr="00435ED4">
        <w:rPr>
          <w:b/>
          <w:bCs/>
          <w:i/>
          <w:iCs/>
        </w:rPr>
        <w:t>Odjeljak</w:t>
      </w:r>
      <w:proofErr w:type="spellEnd"/>
      <w:r w:rsidRPr="00435ED4">
        <w:rPr>
          <w:b/>
          <w:bCs/>
          <w:i/>
          <w:iCs/>
        </w:rPr>
        <w:t xml:space="preserve"> B. </w:t>
      </w:r>
      <w:proofErr w:type="spellStart"/>
      <w:r w:rsidRPr="00435ED4">
        <w:rPr>
          <w:b/>
          <w:bCs/>
          <w:i/>
          <w:iCs/>
        </w:rPr>
        <w:t>Prihodi</w:t>
      </w:r>
      <w:proofErr w:type="spellEnd"/>
      <w:r w:rsidRPr="00435ED4">
        <w:rPr>
          <w:b/>
          <w:bCs/>
          <w:i/>
          <w:iCs/>
        </w:rPr>
        <w:t xml:space="preserve"> od </w:t>
      </w:r>
      <w:proofErr w:type="spellStart"/>
      <w:r w:rsidRPr="00435ED4">
        <w:rPr>
          <w:b/>
          <w:bCs/>
          <w:i/>
          <w:iCs/>
        </w:rPr>
        <w:t>nesamostalne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proofErr w:type="gramStart"/>
      <w:r w:rsidRPr="00435ED4">
        <w:rPr>
          <w:b/>
          <w:bCs/>
          <w:i/>
          <w:iCs/>
        </w:rPr>
        <w:t>djelatnosti</w:t>
      </w:r>
      <w:proofErr w:type="spellEnd"/>
      <w:proofErr w:type="gramEnd"/>
    </w:p>
    <w:p w14:paraId="37BAED38" w14:textId="77777777" w:rsidR="00435ED4" w:rsidRPr="00435ED4" w:rsidRDefault="00435ED4" w:rsidP="00435ED4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16</w:t>
      </w:r>
    </w:p>
    <w:p w14:paraId="192B3E9C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Prihodi</w:t>
      </w:r>
      <w:proofErr w:type="spellEnd"/>
      <w:r w:rsidRPr="00435ED4">
        <w:rPr>
          <w:b/>
          <w:bCs/>
        </w:rPr>
        <w:t xml:space="preserve"> od </w:t>
      </w:r>
      <w:proofErr w:type="spellStart"/>
      <w:r w:rsidRPr="00435ED4">
        <w:rPr>
          <w:b/>
          <w:bCs/>
        </w:rPr>
        <w:t>nesamostalne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djelatnosti</w:t>
      </w:r>
      <w:proofErr w:type="spellEnd"/>
      <w:r w:rsidRPr="00435ED4">
        <w:rPr>
          <w:b/>
          <w:bCs/>
        </w:rPr>
        <w:t>)</w:t>
      </w:r>
    </w:p>
    <w:p w14:paraId="2B0DA22B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Prihodima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smatraju</w:t>
      </w:r>
      <w:proofErr w:type="spellEnd"/>
      <w:r w:rsidRPr="00435ED4">
        <w:t xml:space="preserve"> se </w:t>
      </w:r>
      <w:proofErr w:type="spellStart"/>
      <w:r w:rsidRPr="00435ED4">
        <w:t>sva</w:t>
      </w:r>
      <w:proofErr w:type="spellEnd"/>
      <w:r w:rsidRPr="00435ED4">
        <w:t xml:space="preserve"> </w:t>
      </w:r>
      <w:proofErr w:type="spellStart"/>
      <w:r w:rsidRPr="00435ED4">
        <w:t>primanja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on </w:t>
      </w:r>
      <w:proofErr w:type="spellStart"/>
      <w:r w:rsidRPr="00435ED4">
        <w:t>ostvari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rada</w:t>
      </w:r>
      <w:proofErr w:type="spellEnd"/>
      <w:r w:rsidRPr="00435ED4">
        <w:t xml:space="preserve">, bez </w:t>
      </w:r>
      <w:proofErr w:type="spellStart"/>
      <w:r w:rsidRPr="00435ED4">
        <w:t>obzira</w:t>
      </w:r>
      <w:proofErr w:type="spellEnd"/>
      <w:r w:rsidRPr="00435ED4">
        <w:t xml:space="preserve"> pod </w:t>
      </w:r>
      <w:proofErr w:type="spellStart"/>
      <w:r w:rsidRPr="00435ED4">
        <w:t>kojim</w:t>
      </w:r>
      <w:proofErr w:type="spellEnd"/>
      <w:r w:rsidRPr="00435ED4">
        <w:t xml:space="preserve"> </w:t>
      </w:r>
      <w:proofErr w:type="spellStart"/>
      <w:r w:rsidRPr="00435ED4">
        <w:t>nazivom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u </w:t>
      </w:r>
      <w:proofErr w:type="spellStart"/>
      <w:r w:rsidRPr="00435ED4">
        <w:t>kojem</w:t>
      </w:r>
      <w:proofErr w:type="spellEnd"/>
      <w:r w:rsidRPr="00435ED4">
        <w:t xml:space="preserve"> </w:t>
      </w:r>
      <w:proofErr w:type="spellStart"/>
      <w:r w:rsidRPr="00435ED4">
        <w:t>obliku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isplaćena</w:t>
      </w:r>
      <w:proofErr w:type="spellEnd"/>
      <w:r w:rsidRPr="00435ED4">
        <w:t>.</w:t>
      </w:r>
    </w:p>
    <w:p w14:paraId="451307A4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Prihodima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10. </w:t>
      </w:r>
      <w:proofErr w:type="spellStart"/>
      <w:r w:rsidRPr="00435ED4">
        <w:t>stav</w:t>
      </w:r>
      <w:proofErr w:type="spellEnd"/>
      <w:r w:rsidRPr="00435ED4">
        <w:t xml:space="preserve"> (2) </w:t>
      </w:r>
      <w:proofErr w:type="spellStart"/>
      <w:r w:rsidRPr="00435ED4">
        <w:t>Zakona</w:t>
      </w:r>
      <w:proofErr w:type="spellEnd"/>
      <w:r w:rsidRPr="00435ED4">
        <w:t xml:space="preserve"> </w:t>
      </w:r>
      <w:proofErr w:type="spellStart"/>
      <w:r w:rsidRPr="00435ED4">
        <w:t>smatraju</w:t>
      </w:r>
      <w:proofErr w:type="spellEnd"/>
      <w:r w:rsidRPr="00435ED4">
        <w:t xml:space="preserve"> se i:</w:t>
      </w:r>
    </w:p>
    <w:p w14:paraId="0618E504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prihodi</w:t>
      </w:r>
      <w:proofErr w:type="spellEnd"/>
      <w:r w:rsidRPr="00435ED4">
        <w:t xml:space="preserve"> za rad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usluge</w:t>
      </w:r>
      <w:proofErr w:type="spellEnd"/>
      <w:r w:rsidRPr="00435ED4">
        <w:t xml:space="preserve"> </w:t>
      </w:r>
      <w:proofErr w:type="spellStart"/>
      <w:r w:rsidRPr="00435ED4">
        <w:t>obavljene</w:t>
      </w:r>
      <w:proofErr w:type="spellEnd"/>
      <w:r w:rsidRPr="00435ED4">
        <w:t xml:space="preserve"> </w:t>
      </w:r>
      <w:proofErr w:type="spellStart"/>
      <w:r w:rsidRPr="00435ED4">
        <w:t>izvan</w:t>
      </w:r>
      <w:proofErr w:type="spellEnd"/>
      <w:r w:rsidRPr="00435ED4">
        <w:t xml:space="preserve"> </w:t>
      </w:r>
      <w:proofErr w:type="spellStart"/>
      <w:r w:rsidRPr="00435ED4">
        <w:t>redovnog</w:t>
      </w:r>
      <w:proofErr w:type="spellEnd"/>
      <w:r w:rsidRPr="00435ED4">
        <w:t xml:space="preserve"> </w:t>
      </w:r>
      <w:proofErr w:type="spellStart"/>
      <w:r w:rsidRPr="00435ED4">
        <w:t>radnog</w:t>
      </w:r>
      <w:proofErr w:type="spellEnd"/>
      <w:r w:rsidRPr="00435ED4">
        <w:t xml:space="preserve"> </w:t>
      </w:r>
      <w:proofErr w:type="spellStart"/>
      <w:r w:rsidRPr="00435ED4">
        <w:t>vremena</w:t>
      </w:r>
      <w:proofErr w:type="spellEnd"/>
      <w:r w:rsidRPr="00435ED4">
        <w:t xml:space="preserve"> (</w:t>
      </w:r>
      <w:proofErr w:type="spellStart"/>
      <w:r w:rsidRPr="00435ED4">
        <w:t>prekovremeni</w:t>
      </w:r>
      <w:proofErr w:type="spellEnd"/>
      <w:r w:rsidRPr="00435ED4">
        <w:t xml:space="preserve"> rad, </w:t>
      </w:r>
      <w:proofErr w:type="spellStart"/>
      <w:r w:rsidRPr="00435ED4">
        <w:t>noćni</w:t>
      </w:r>
      <w:proofErr w:type="spellEnd"/>
      <w:r w:rsidRPr="00435ED4">
        <w:t xml:space="preserve"> rad, </w:t>
      </w:r>
      <w:proofErr w:type="spellStart"/>
      <w:r w:rsidRPr="00435ED4">
        <w:t>dežurstvo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sl.),</w:t>
      </w:r>
    </w:p>
    <w:p w14:paraId="0416740B" w14:textId="77777777" w:rsidR="00435ED4" w:rsidRPr="00435ED4" w:rsidRDefault="00435ED4" w:rsidP="00435ED4">
      <w:pPr>
        <w:jc w:val="center"/>
      </w:pPr>
      <w:r w:rsidRPr="00435ED4">
        <w:lastRenderedPageBreak/>
        <w:t xml:space="preserve">b) </w:t>
      </w:r>
      <w:proofErr w:type="spellStart"/>
      <w:r w:rsidRPr="00435ED4">
        <w:t>prihodi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isplati</w:t>
      </w:r>
      <w:proofErr w:type="spellEnd"/>
      <w:r w:rsidRPr="00435ED4">
        <w:t xml:space="preserve"> </w:t>
      </w:r>
      <w:proofErr w:type="spellStart"/>
      <w:r w:rsidRPr="00435ED4">
        <w:t>treće</w:t>
      </w:r>
      <w:proofErr w:type="spellEnd"/>
      <w:r w:rsidRPr="00435ED4">
        <w:t xml:space="preserve"> lice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bez </w:t>
      </w:r>
      <w:proofErr w:type="spellStart"/>
      <w:r w:rsidRPr="00435ED4">
        <w:t>dogovora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poslodavcem</w:t>
      </w:r>
      <w:proofErr w:type="spellEnd"/>
      <w:r w:rsidRPr="00435ED4">
        <w:t xml:space="preserve"> (</w:t>
      </w:r>
      <w:proofErr w:type="spellStart"/>
      <w:r w:rsidRPr="00435ED4">
        <w:t>provizije</w:t>
      </w:r>
      <w:proofErr w:type="spellEnd"/>
      <w:r w:rsidRPr="00435ED4">
        <w:t xml:space="preserve">, </w:t>
      </w:r>
      <w:proofErr w:type="spellStart"/>
      <w:r w:rsidRPr="00435ED4">
        <w:t>popusti</w:t>
      </w:r>
      <w:proofErr w:type="spellEnd"/>
      <w:r w:rsidRPr="00435ED4">
        <w:t xml:space="preserve">, </w:t>
      </w:r>
      <w:proofErr w:type="spellStart"/>
      <w:r w:rsidRPr="00435ED4">
        <w:t>napojnice</w:t>
      </w:r>
      <w:proofErr w:type="spellEnd"/>
      <w:r w:rsidRPr="00435ED4">
        <w:t xml:space="preserve">, </w:t>
      </w:r>
      <w:proofErr w:type="spellStart"/>
      <w:r w:rsidRPr="00435ED4">
        <w:t>nagrade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sl.)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svi</w:t>
      </w:r>
      <w:proofErr w:type="spellEnd"/>
      <w:r w:rsidRPr="00435ED4">
        <w:t xml:space="preserve"> </w:t>
      </w:r>
      <w:proofErr w:type="spellStart"/>
      <w:r w:rsidRPr="00435ED4">
        <w:t>drugi</w:t>
      </w:r>
      <w:proofErr w:type="spellEnd"/>
      <w:r w:rsidRPr="00435ED4">
        <w:t xml:space="preserve"> </w:t>
      </w:r>
      <w:proofErr w:type="spellStart"/>
      <w:r w:rsidRPr="00435ED4">
        <w:t>prihodi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ostvari</w:t>
      </w:r>
      <w:proofErr w:type="spellEnd"/>
      <w:r w:rsidRPr="00435ED4">
        <w:t xml:space="preserve"> od </w:t>
      </w:r>
      <w:proofErr w:type="spellStart"/>
      <w:r w:rsidRPr="00435ED4">
        <w:t>trećeg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obavljanja</w:t>
      </w:r>
      <w:proofErr w:type="spellEnd"/>
      <w:r w:rsidRPr="00435ED4">
        <w:t xml:space="preserve">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za </w:t>
      </w:r>
      <w:proofErr w:type="spellStart"/>
      <w:r w:rsidRPr="00435ED4">
        <w:t>poslodavca</w:t>
      </w:r>
      <w:proofErr w:type="spellEnd"/>
      <w:r w:rsidRPr="00435ED4">
        <w:t>,</w:t>
      </w:r>
    </w:p>
    <w:p w14:paraId="6C6E7634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prihodi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isplati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bivšem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pravosnažne</w:t>
      </w:r>
      <w:proofErr w:type="spellEnd"/>
      <w:r w:rsidRPr="00435ED4">
        <w:t xml:space="preserve"> </w:t>
      </w:r>
      <w:proofErr w:type="spellStart"/>
      <w:r w:rsidRPr="00435ED4">
        <w:t>sudske</w:t>
      </w:r>
      <w:proofErr w:type="spellEnd"/>
      <w:r w:rsidRPr="00435ED4">
        <w:t xml:space="preserve"> </w:t>
      </w:r>
      <w:proofErr w:type="spellStart"/>
      <w:r w:rsidRPr="00435ED4">
        <w:t>presude</w:t>
      </w:r>
      <w:proofErr w:type="spellEnd"/>
      <w:r w:rsidRPr="00435ED4">
        <w:t xml:space="preserve">, a koji se </w:t>
      </w:r>
      <w:proofErr w:type="spellStart"/>
      <w:r w:rsidRPr="00435ED4">
        <w:t>odnose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naknadnu</w:t>
      </w:r>
      <w:proofErr w:type="spellEnd"/>
      <w:r w:rsidRPr="00435ED4">
        <w:t xml:space="preserve"> </w:t>
      </w:r>
      <w:proofErr w:type="spellStart"/>
      <w:r w:rsidRPr="00435ED4">
        <w:t>isplatu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razlike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proteklih</w:t>
      </w:r>
      <w:proofErr w:type="spellEnd"/>
      <w:r w:rsidRPr="00435ED4">
        <w:t xml:space="preserve"> </w:t>
      </w:r>
      <w:proofErr w:type="spellStart"/>
      <w:r w:rsidRPr="00435ED4">
        <w:t>poreznih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, </w:t>
      </w:r>
      <w:proofErr w:type="spellStart"/>
      <w:r w:rsidRPr="00435ED4">
        <w:t>osim</w:t>
      </w:r>
      <w:proofErr w:type="spellEnd"/>
      <w:r w:rsidRPr="00435ED4">
        <w:t xml:space="preserve"> </w:t>
      </w:r>
      <w:proofErr w:type="spellStart"/>
      <w:r w:rsidRPr="00435ED4">
        <w:t>iznosa</w:t>
      </w:r>
      <w:proofErr w:type="spellEnd"/>
      <w:r w:rsidRPr="00435ED4">
        <w:t xml:space="preserve"> koji se </w:t>
      </w:r>
      <w:proofErr w:type="spellStart"/>
      <w:r w:rsidRPr="00435ED4">
        <w:t>odnose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obračunate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isplaćene</w:t>
      </w:r>
      <w:proofErr w:type="spellEnd"/>
      <w:r w:rsidRPr="00435ED4">
        <w:t xml:space="preserve"> </w:t>
      </w:r>
      <w:proofErr w:type="spellStart"/>
      <w:r w:rsidRPr="00435ED4">
        <w:t>zatezne</w:t>
      </w:r>
      <w:proofErr w:type="spellEnd"/>
      <w:r w:rsidRPr="00435ED4">
        <w:t xml:space="preserve"> </w:t>
      </w:r>
      <w:proofErr w:type="spellStart"/>
      <w:r w:rsidRPr="00435ED4">
        <w:t>kamate</w:t>
      </w:r>
      <w:proofErr w:type="spellEnd"/>
      <w:r w:rsidRPr="00435ED4">
        <w:t>,</w:t>
      </w:r>
    </w:p>
    <w:p w14:paraId="64B9892C" w14:textId="77777777" w:rsidR="00435ED4" w:rsidRPr="00435ED4" w:rsidRDefault="00435ED4" w:rsidP="00435ED4">
      <w:pPr>
        <w:jc w:val="center"/>
      </w:pPr>
      <w:r w:rsidRPr="00435ED4">
        <w:t xml:space="preserve">d)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isplaćene</w:t>
      </w:r>
      <w:proofErr w:type="spellEnd"/>
      <w:r w:rsidRPr="00435ED4">
        <w:t xml:space="preserve"> za rad koji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 xml:space="preserve">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mjeseca</w:t>
      </w:r>
      <w:proofErr w:type="spellEnd"/>
      <w:r w:rsidRPr="00435ED4">
        <w:t xml:space="preserve"> ne </w:t>
      </w:r>
      <w:proofErr w:type="spellStart"/>
      <w:r w:rsidRPr="00435ED4">
        <w:t>traje</w:t>
      </w:r>
      <w:proofErr w:type="spellEnd"/>
      <w:r w:rsidRPr="00435ED4">
        <w:t xml:space="preserve"> </w:t>
      </w:r>
      <w:proofErr w:type="spellStart"/>
      <w:r w:rsidRPr="00435ED4">
        <w:t>duže</w:t>
      </w:r>
      <w:proofErr w:type="spellEnd"/>
      <w:r w:rsidRPr="00435ED4">
        <w:t xml:space="preserve"> od 10 dana </w:t>
      </w:r>
      <w:proofErr w:type="spellStart"/>
      <w:r w:rsidRPr="00435ED4">
        <w:t>ili</w:t>
      </w:r>
      <w:proofErr w:type="spellEnd"/>
      <w:r w:rsidRPr="00435ED4">
        <w:t xml:space="preserve"> 80 sati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iznose</w:t>
      </w:r>
      <w:proofErr w:type="spellEnd"/>
      <w:r w:rsidRPr="00435ED4">
        <w:t xml:space="preserve"> </w:t>
      </w:r>
      <w:proofErr w:type="spellStart"/>
      <w:r w:rsidRPr="00435ED4">
        <w:t>najviše</w:t>
      </w:r>
      <w:proofErr w:type="spellEnd"/>
      <w:r w:rsidRPr="00435ED4">
        <w:t xml:space="preserve"> 250,00 KM.</w:t>
      </w:r>
    </w:p>
    <w:p w14:paraId="3CD0468F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Prihodima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10. </w:t>
      </w:r>
      <w:proofErr w:type="spellStart"/>
      <w:r w:rsidRPr="00435ED4">
        <w:t>stav</w:t>
      </w:r>
      <w:proofErr w:type="spellEnd"/>
      <w:r w:rsidRPr="00435ED4">
        <w:t xml:space="preserve"> (3) </w:t>
      </w:r>
      <w:proofErr w:type="spellStart"/>
      <w:r w:rsidRPr="00435ED4">
        <w:t>Zakona</w:t>
      </w:r>
      <w:proofErr w:type="spellEnd"/>
      <w:r w:rsidRPr="00435ED4">
        <w:t xml:space="preserve"> </w:t>
      </w:r>
      <w:proofErr w:type="spellStart"/>
      <w:r w:rsidRPr="00435ED4">
        <w:t>smatraju</w:t>
      </w:r>
      <w:proofErr w:type="spellEnd"/>
      <w:r w:rsidRPr="00435ED4">
        <w:t xml:space="preserve"> se </w:t>
      </w:r>
      <w:proofErr w:type="spellStart"/>
      <w:r w:rsidRPr="00435ED4">
        <w:t>primanja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u </w:t>
      </w:r>
      <w:proofErr w:type="spellStart"/>
      <w:r w:rsidRPr="00435ED4">
        <w:t>stvarima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uslugama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se </w:t>
      </w:r>
      <w:proofErr w:type="spellStart"/>
      <w:r w:rsidRPr="00435ED4">
        <w:t>mogu</w:t>
      </w:r>
      <w:proofErr w:type="spellEnd"/>
      <w:r w:rsidRPr="00435ED4">
        <w:t xml:space="preserve"> </w:t>
      </w:r>
      <w:proofErr w:type="spellStart"/>
      <w:r w:rsidRPr="00435ED4">
        <w:t>izraziti</w:t>
      </w:r>
      <w:proofErr w:type="spellEnd"/>
      <w:r w:rsidRPr="00435ED4">
        <w:t xml:space="preserve"> </w:t>
      </w:r>
      <w:proofErr w:type="spellStart"/>
      <w:r w:rsidRPr="00435ED4">
        <w:t>novčano</w:t>
      </w:r>
      <w:proofErr w:type="spellEnd"/>
      <w:r w:rsidRPr="00435ED4">
        <w:t xml:space="preserve">. </w:t>
      </w:r>
      <w:proofErr w:type="spellStart"/>
      <w:r w:rsidRPr="00435ED4">
        <w:t>Vrijednost</w:t>
      </w:r>
      <w:proofErr w:type="spellEnd"/>
      <w:r w:rsidRPr="00435ED4">
        <w:t xml:space="preserve"> </w:t>
      </w:r>
      <w:proofErr w:type="spellStart"/>
      <w:r w:rsidRPr="00435ED4">
        <w:t>primanja</w:t>
      </w:r>
      <w:proofErr w:type="spellEnd"/>
      <w:r w:rsidRPr="00435ED4">
        <w:t xml:space="preserve"> u </w:t>
      </w:r>
      <w:proofErr w:type="spellStart"/>
      <w:r w:rsidRPr="00435ED4">
        <w:t>stvarima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uslugama</w:t>
      </w:r>
      <w:proofErr w:type="spellEnd"/>
      <w:r w:rsidRPr="00435ED4">
        <w:t xml:space="preserve"> </w:t>
      </w:r>
      <w:proofErr w:type="spellStart"/>
      <w:r w:rsidRPr="00435ED4">
        <w:t>utvrđuje</w:t>
      </w:r>
      <w:proofErr w:type="spellEnd"/>
      <w:r w:rsidRPr="00435ED4">
        <w:t xml:space="preserve"> se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tržišnoj</w:t>
      </w:r>
      <w:proofErr w:type="spellEnd"/>
      <w:r w:rsidRPr="00435ED4">
        <w:t xml:space="preserve">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uračunatim</w:t>
      </w:r>
      <w:proofErr w:type="spellEnd"/>
      <w:r w:rsidRPr="00435ED4">
        <w:t xml:space="preserve"> </w:t>
      </w:r>
      <w:proofErr w:type="spellStart"/>
      <w:r w:rsidRPr="00435ED4">
        <w:t>porezom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dodanu</w:t>
      </w:r>
      <w:proofErr w:type="spellEnd"/>
      <w:r w:rsidRPr="00435ED4">
        <w:t xml:space="preserve"> </w:t>
      </w:r>
      <w:proofErr w:type="spellStart"/>
      <w:r w:rsidRPr="00435ED4">
        <w:t>vrijednost</w:t>
      </w:r>
      <w:proofErr w:type="spellEnd"/>
      <w:r w:rsidRPr="00435ED4">
        <w:t xml:space="preserve"> u </w:t>
      </w:r>
      <w:proofErr w:type="spellStart"/>
      <w:r w:rsidRPr="00435ED4">
        <w:t>mjestu</w:t>
      </w:r>
      <w:proofErr w:type="spellEnd"/>
      <w:r w:rsidRPr="00435ED4">
        <w:t xml:space="preserve"> </w:t>
      </w:r>
      <w:proofErr w:type="spellStart"/>
      <w:r w:rsidRPr="00435ED4">
        <w:t>davanja</w:t>
      </w:r>
      <w:proofErr w:type="spellEnd"/>
      <w:r w:rsidRPr="00435ED4">
        <w:t xml:space="preserve"> </w:t>
      </w:r>
      <w:proofErr w:type="spellStart"/>
      <w:r w:rsidRPr="00435ED4">
        <w:t>stvari</w:t>
      </w:r>
      <w:proofErr w:type="spellEnd"/>
      <w:r w:rsidRPr="00435ED4">
        <w:t xml:space="preserve">,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izvršenja</w:t>
      </w:r>
      <w:proofErr w:type="spellEnd"/>
      <w:r w:rsidRPr="00435ED4">
        <w:t xml:space="preserve"> </w:t>
      </w:r>
      <w:proofErr w:type="spellStart"/>
      <w:r w:rsidRPr="00435ED4">
        <w:t>usluga</w:t>
      </w:r>
      <w:proofErr w:type="spellEnd"/>
      <w:r w:rsidRPr="00435ED4">
        <w:t>.</w:t>
      </w:r>
    </w:p>
    <w:p w14:paraId="1D2FB32B" w14:textId="77777777" w:rsidR="00435ED4" w:rsidRPr="00435ED4" w:rsidRDefault="00435ED4" w:rsidP="00435ED4">
      <w:pPr>
        <w:jc w:val="center"/>
      </w:pPr>
      <w:r w:rsidRPr="00435ED4">
        <w:t xml:space="preserve">(4) </w:t>
      </w:r>
      <w:proofErr w:type="spellStart"/>
      <w:r w:rsidRPr="00435ED4">
        <w:t>Koristima</w:t>
      </w:r>
      <w:proofErr w:type="spellEnd"/>
      <w:r w:rsidRPr="00435ED4">
        <w:t xml:space="preserve">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(3)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smatra</w:t>
      </w:r>
      <w:proofErr w:type="spellEnd"/>
      <w:r w:rsidRPr="00435ED4">
        <w:t xml:space="preserve"> se i:</w:t>
      </w:r>
    </w:p>
    <w:p w14:paraId="49F93C95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preuzimanje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izmirivanje</w:t>
      </w:r>
      <w:proofErr w:type="spellEnd"/>
      <w:r w:rsidRPr="00435ED4">
        <w:t xml:space="preserve"> </w:t>
      </w:r>
      <w:proofErr w:type="spellStart"/>
      <w:r w:rsidRPr="00435ED4">
        <w:t>obaveze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od </w:t>
      </w:r>
      <w:proofErr w:type="spellStart"/>
      <w:r w:rsidRPr="00435ED4">
        <w:t>strane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>.</w:t>
      </w:r>
    </w:p>
    <w:p w14:paraId="7995F04D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od </w:t>
      </w:r>
      <w:proofErr w:type="spellStart"/>
      <w:r w:rsidRPr="00435ED4">
        <w:t>korištenje</w:t>
      </w:r>
      <w:proofErr w:type="spellEnd"/>
      <w:r w:rsidRPr="00435ED4">
        <w:t xml:space="preserve"> </w:t>
      </w:r>
      <w:proofErr w:type="spellStart"/>
      <w:r w:rsidRPr="00435ED4">
        <w:t>nekretnine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zakupnina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tržišnim</w:t>
      </w:r>
      <w:proofErr w:type="spellEnd"/>
      <w:r w:rsidRPr="00435ED4">
        <w:t xml:space="preserve"> </w:t>
      </w:r>
      <w:proofErr w:type="spellStart"/>
      <w:r w:rsidRPr="00435ED4">
        <w:t>cijenama</w:t>
      </w:r>
      <w:proofErr w:type="spellEnd"/>
      <w:r w:rsidRPr="00435ED4">
        <w:t xml:space="preserve"> u </w:t>
      </w:r>
      <w:proofErr w:type="spellStart"/>
      <w:r w:rsidRPr="00435ED4">
        <w:t>mjestu</w:t>
      </w:r>
      <w:proofErr w:type="spellEnd"/>
      <w:r w:rsidRPr="00435ED4">
        <w:t xml:space="preserve"> </w:t>
      </w:r>
      <w:proofErr w:type="spellStart"/>
      <w:r w:rsidRPr="00435ED4">
        <w:t>gdje</w:t>
      </w:r>
      <w:proofErr w:type="spellEnd"/>
      <w:r w:rsidRPr="00435ED4">
        <w:t xml:space="preserve"> se </w:t>
      </w:r>
      <w:proofErr w:type="spellStart"/>
      <w:r w:rsidRPr="00435ED4">
        <w:t>nekretnine</w:t>
      </w:r>
      <w:proofErr w:type="spellEnd"/>
      <w:r w:rsidRPr="00435ED4">
        <w:t xml:space="preserve"> </w:t>
      </w:r>
      <w:proofErr w:type="spellStart"/>
      <w:r w:rsidRPr="00435ED4">
        <w:t>nalaze</w:t>
      </w:r>
      <w:proofErr w:type="spellEnd"/>
      <w:r w:rsidRPr="00435ED4">
        <w:t>.</w:t>
      </w:r>
    </w:p>
    <w:p w14:paraId="0830A174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od </w:t>
      </w:r>
      <w:proofErr w:type="spellStart"/>
      <w:r w:rsidRPr="00435ED4">
        <w:t>korištenje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obimu</w:t>
      </w:r>
      <w:proofErr w:type="spellEnd"/>
      <w:r w:rsidRPr="00435ED4">
        <w:t xml:space="preserve"> </w:t>
      </w:r>
      <w:proofErr w:type="spellStart"/>
      <w:r w:rsidRPr="00435ED4">
        <w:t>stvarnog</w:t>
      </w:r>
      <w:proofErr w:type="spellEnd"/>
      <w:r w:rsidRPr="00435ED4">
        <w:t xml:space="preserve"> </w:t>
      </w:r>
      <w:proofErr w:type="spellStart"/>
      <w:r w:rsidRPr="00435ED4">
        <w:t>korištenja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u </w:t>
      </w:r>
      <w:proofErr w:type="spellStart"/>
      <w:r w:rsidRPr="00435ED4">
        <w:t>privatne</w:t>
      </w:r>
      <w:proofErr w:type="spellEnd"/>
      <w:r w:rsidRPr="00435ED4">
        <w:t xml:space="preserve"> </w:t>
      </w:r>
      <w:proofErr w:type="spellStart"/>
      <w:r w:rsidRPr="00435ED4">
        <w:t>svrhe</w:t>
      </w:r>
      <w:proofErr w:type="spellEnd"/>
      <w:r w:rsidRPr="00435ED4">
        <w:t xml:space="preserve">, a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evidenciji</w:t>
      </w:r>
      <w:proofErr w:type="spellEnd"/>
      <w:r w:rsidRPr="00435ED4">
        <w:t xml:space="preserve"> o </w:t>
      </w:r>
      <w:proofErr w:type="spellStart"/>
      <w:r w:rsidRPr="00435ED4">
        <w:t>pređenoj</w:t>
      </w:r>
      <w:proofErr w:type="spellEnd"/>
      <w:r w:rsidRPr="00435ED4">
        <w:t xml:space="preserve"> </w:t>
      </w:r>
      <w:proofErr w:type="spellStart"/>
      <w:r w:rsidRPr="00435ED4">
        <w:t>kilometraži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način</w:t>
      </w:r>
      <w:proofErr w:type="spellEnd"/>
      <w:r w:rsidRPr="00435ED4">
        <w:t xml:space="preserve"> da se </w:t>
      </w:r>
      <w:proofErr w:type="spellStart"/>
      <w:r w:rsidRPr="00435ED4">
        <w:t>pređena</w:t>
      </w:r>
      <w:proofErr w:type="spellEnd"/>
      <w:r w:rsidRPr="00435ED4">
        <w:t xml:space="preserve"> </w:t>
      </w:r>
      <w:proofErr w:type="spellStart"/>
      <w:r w:rsidRPr="00435ED4">
        <w:t>kilometraža</w:t>
      </w:r>
      <w:proofErr w:type="spellEnd"/>
      <w:r w:rsidRPr="00435ED4">
        <w:t xml:space="preserve"> </w:t>
      </w:r>
      <w:proofErr w:type="spellStart"/>
      <w:r w:rsidRPr="00435ED4">
        <w:t>množi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15% </w:t>
      </w:r>
      <w:proofErr w:type="spellStart"/>
      <w:r w:rsidRPr="00435ED4">
        <w:t>prosječne</w:t>
      </w:r>
      <w:proofErr w:type="spellEnd"/>
      <w:r w:rsidRPr="00435ED4">
        <w:t xml:space="preserve"> </w:t>
      </w:r>
      <w:proofErr w:type="spellStart"/>
      <w:r w:rsidRPr="00435ED4">
        <w:t>cijene</w:t>
      </w:r>
      <w:proofErr w:type="spellEnd"/>
      <w:r w:rsidRPr="00435ED4">
        <w:t xml:space="preserve"> </w:t>
      </w:r>
      <w:proofErr w:type="spellStart"/>
      <w:r w:rsidRPr="00435ED4">
        <w:t>naftnih</w:t>
      </w:r>
      <w:proofErr w:type="spellEnd"/>
      <w:r w:rsidRPr="00435ED4">
        <w:t xml:space="preserve"> </w:t>
      </w:r>
      <w:proofErr w:type="spellStart"/>
      <w:r w:rsidRPr="00435ED4">
        <w:t>derivata</w:t>
      </w:r>
      <w:proofErr w:type="spellEnd"/>
      <w:r w:rsidRPr="00435ED4">
        <w:t xml:space="preserve"> po </w:t>
      </w:r>
      <w:proofErr w:type="spellStart"/>
      <w:r w:rsidRPr="00435ED4">
        <w:t>pređenom</w:t>
      </w:r>
      <w:proofErr w:type="spellEnd"/>
      <w:r w:rsidRPr="00435ED4">
        <w:t xml:space="preserve"> </w:t>
      </w:r>
      <w:proofErr w:type="spellStart"/>
      <w:r w:rsidRPr="00435ED4">
        <w:t>kilometru</w:t>
      </w:r>
      <w:proofErr w:type="spellEnd"/>
      <w:r w:rsidRPr="00435ED4">
        <w:t xml:space="preserve">, </w:t>
      </w:r>
      <w:proofErr w:type="spellStart"/>
      <w:r w:rsidRPr="00435ED4">
        <w:t>osim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ekološki</w:t>
      </w:r>
      <w:proofErr w:type="spellEnd"/>
      <w:r w:rsidRPr="00435ED4">
        <w:t xml:space="preserve"> </w:t>
      </w:r>
      <w:proofErr w:type="spellStart"/>
      <w:r w:rsidRPr="00435ED4">
        <w:t>prihvatljivih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(</w:t>
      </w:r>
      <w:proofErr w:type="spellStart"/>
      <w:r w:rsidRPr="00435ED4">
        <w:t>električna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hibridna</w:t>
      </w:r>
      <w:proofErr w:type="spellEnd"/>
      <w:r w:rsidRPr="00435ED4">
        <w:t xml:space="preserve">) </w:t>
      </w:r>
      <w:proofErr w:type="spellStart"/>
      <w:r w:rsidRPr="00435ED4">
        <w:t>gdje</w:t>
      </w:r>
      <w:proofErr w:type="spellEnd"/>
      <w:r w:rsidRPr="00435ED4">
        <w:t xml:space="preserve"> se </w:t>
      </w:r>
      <w:proofErr w:type="spellStart"/>
      <w:r w:rsidRPr="00435ED4">
        <w:t>pređena</w:t>
      </w:r>
      <w:proofErr w:type="spellEnd"/>
      <w:r w:rsidRPr="00435ED4">
        <w:t xml:space="preserve"> </w:t>
      </w:r>
      <w:proofErr w:type="spellStart"/>
      <w:r w:rsidRPr="00435ED4">
        <w:t>kilometraža</w:t>
      </w:r>
      <w:proofErr w:type="spellEnd"/>
      <w:r w:rsidRPr="00435ED4">
        <w:t xml:space="preserve"> </w:t>
      </w:r>
      <w:proofErr w:type="spellStart"/>
      <w:r w:rsidRPr="00435ED4">
        <w:t>množi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0,30 KM po </w:t>
      </w:r>
      <w:proofErr w:type="spellStart"/>
      <w:r w:rsidRPr="00435ED4">
        <w:t>pređenom</w:t>
      </w:r>
      <w:proofErr w:type="spellEnd"/>
      <w:r w:rsidRPr="00435ED4">
        <w:t xml:space="preserve"> </w:t>
      </w:r>
      <w:proofErr w:type="spellStart"/>
      <w:r w:rsidRPr="00435ED4">
        <w:t>kilometru</w:t>
      </w:r>
      <w:proofErr w:type="spellEnd"/>
      <w:r w:rsidRPr="00435ED4">
        <w:t>.</w:t>
      </w:r>
    </w:p>
    <w:p w14:paraId="4CAE8CC6" w14:textId="77777777" w:rsidR="00435ED4" w:rsidRPr="00435ED4" w:rsidRDefault="00435ED4" w:rsidP="00435ED4">
      <w:pPr>
        <w:jc w:val="center"/>
      </w:pPr>
      <w:r w:rsidRPr="00435ED4">
        <w:t xml:space="preserve">d)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ime</w:t>
      </w:r>
      <w:proofErr w:type="spellEnd"/>
      <w:r w:rsidRPr="00435ED4">
        <w:t xml:space="preserve"> </w:t>
      </w:r>
      <w:proofErr w:type="spellStart"/>
      <w:r w:rsidRPr="00435ED4">
        <w:t>korištenja</w:t>
      </w:r>
      <w:proofErr w:type="spellEnd"/>
      <w:r w:rsidRPr="00435ED4">
        <w:t xml:space="preserve"> </w:t>
      </w:r>
      <w:proofErr w:type="spellStart"/>
      <w:r w:rsidRPr="00435ED4">
        <w:t>kredita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razlici</w:t>
      </w:r>
      <w:proofErr w:type="spellEnd"/>
      <w:r w:rsidRPr="00435ED4">
        <w:t xml:space="preserve"> </w:t>
      </w:r>
      <w:proofErr w:type="spellStart"/>
      <w:r w:rsidRPr="00435ED4">
        <w:t>kamatnih</w:t>
      </w:r>
      <w:proofErr w:type="spellEnd"/>
      <w:r w:rsidRPr="00435ED4">
        <w:t xml:space="preserve"> </w:t>
      </w:r>
      <w:proofErr w:type="spellStart"/>
      <w:r w:rsidRPr="00435ED4">
        <w:t>stopa</w:t>
      </w:r>
      <w:proofErr w:type="spellEnd"/>
      <w:r w:rsidRPr="00435ED4">
        <w:t xml:space="preserve">, a </w:t>
      </w:r>
      <w:proofErr w:type="spellStart"/>
      <w:r w:rsidRPr="00435ED4">
        <w:t>koje</w:t>
      </w:r>
      <w:proofErr w:type="spellEnd"/>
      <w:r w:rsidRPr="00435ED4">
        <w:t xml:space="preserve"> se </w:t>
      </w:r>
      <w:proofErr w:type="spellStart"/>
      <w:r w:rsidRPr="00435ED4">
        <w:t>utvrđuju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</w:t>
      </w:r>
      <w:proofErr w:type="spellStart"/>
      <w:r w:rsidRPr="00435ED4">
        <w:t>razlike</w:t>
      </w:r>
      <w:proofErr w:type="spellEnd"/>
      <w:r w:rsidRPr="00435ED4">
        <w:t xml:space="preserve"> </w:t>
      </w:r>
      <w:proofErr w:type="spellStart"/>
      <w:r w:rsidRPr="00435ED4">
        <w:t>kamata</w:t>
      </w:r>
      <w:proofErr w:type="spellEnd"/>
      <w:r w:rsidRPr="00435ED4">
        <w:t xml:space="preserve"> </w:t>
      </w:r>
      <w:proofErr w:type="spellStart"/>
      <w:r w:rsidRPr="00435ED4">
        <w:t>obračunatih</w:t>
      </w:r>
      <w:proofErr w:type="spellEnd"/>
      <w:r w:rsidRPr="00435ED4">
        <w:t xml:space="preserve"> </w:t>
      </w:r>
      <w:proofErr w:type="spellStart"/>
      <w:r w:rsidRPr="00435ED4">
        <w:t>primjenom</w:t>
      </w:r>
      <w:proofErr w:type="spellEnd"/>
      <w:r w:rsidRPr="00435ED4">
        <w:t xml:space="preserve"> </w:t>
      </w:r>
      <w:proofErr w:type="spellStart"/>
      <w:r w:rsidRPr="00435ED4">
        <w:t>prosječne</w:t>
      </w:r>
      <w:proofErr w:type="spellEnd"/>
      <w:r w:rsidRPr="00435ED4">
        <w:t xml:space="preserve"> </w:t>
      </w:r>
      <w:proofErr w:type="spellStart"/>
      <w:r w:rsidRPr="00435ED4">
        <w:t>kamatne</w:t>
      </w:r>
      <w:proofErr w:type="spellEnd"/>
      <w:r w:rsidRPr="00435ED4">
        <w:t xml:space="preserve"> stope </w:t>
      </w:r>
      <w:proofErr w:type="spellStart"/>
      <w:r w:rsidRPr="00435ED4">
        <w:t>Centralne</w:t>
      </w:r>
      <w:proofErr w:type="spellEnd"/>
      <w:r w:rsidRPr="00435ED4">
        <w:t xml:space="preserve"> </w:t>
      </w:r>
      <w:proofErr w:type="spellStart"/>
      <w:r w:rsidRPr="00435ED4">
        <w:t>banke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 (u </w:t>
      </w:r>
      <w:proofErr w:type="spellStart"/>
      <w:r w:rsidRPr="00435ED4">
        <w:t>daljem</w:t>
      </w:r>
      <w:proofErr w:type="spellEnd"/>
      <w:r w:rsidRPr="00435ED4">
        <w:t xml:space="preserve"> </w:t>
      </w:r>
      <w:proofErr w:type="spellStart"/>
      <w:r w:rsidRPr="00435ED4">
        <w:t>tekstu</w:t>
      </w:r>
      <w:proofErr w:type="spellEnd"/>
      <w:r w:rsidRPr="00435ED4">
        <w:t xml:space="preserve">: </w:t>
      </w:r>
      <w:proofErr w:type="spellStart"/>
      <w:r w:rsidRPr="00435ED4">
        <w:t>Centralne</w:t>
      </w:r>
      <w:proofErr w:type="spellEnd"/>
      <w:r w:rsidRPr="00435ED4">
        <w:t xml:space="preserve"> </w:t>
      </w:r>
      <w:proofErr w:type="spellStart"/>
      <w:r w:rsidRPr="00435ED4">
        <w:t>banke</w:t>
      </w:r>
      <w:proofErr w:type="spellEnd"/>
      <w:r w:rsidRPr="00435ED4">
        <w:t xml:space="preserve">)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ugovorene</w:t>
      </w:r>
      <w:proofErr w:type="spellEnd"/>
      <w:r w:rsidRPr="00435ED4">
        <w:t xml:space="preserve"> </w:t>
      </w:r>
      <w:proofErr w:type="spellStart"/>
      <w:r w:rsidRPr="00435ED4">
        <w:t>kamatne</w:t>
      </w:r>
      <w:proofErr w:type="spellEnd"/>
      <w:r w:rsidRPr="00435ED4">
        <w:t xml:space="preserve"> stope.</w:t>
      </w:r>
    </w:p>
    <w:p w14:paraId="5F5B5328" w14:textId="77777777" w:rsidR="00435ED4" w:rsidRPr="00435ED4" w:rsidRDefault="00435ED4" w:rsidP="00435ED4">
      <w:pPr>
        <w:jc w:val="center"/>
      </w:pPr>
      <w:r w:rsidRPr="00435ED4">
        <w:t xml:space="preserve">e)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prihodi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manjkova</w:t>
      </w:r>
      <w:proofErr w:type="spellEnd"/>
      <w:r w:rsidRPr="00435ED4">
        <w:t xml:space="preserve"> </w:t>
      </w:r>
      <w:proofErr w:type="spellStart"/>
      <w:r w:rsidRPr="00435ED4">
        <w:t>imovine</w:t>
      </w:r>
      <w:proofErr w:type="spellEnd"/>
      <w:r w:rsidRPr="00435ED4">
        <w:t xml:space="preserve"> </w:t>
      </w:r>
      <w:proofErr w:type="spellStart"/>
      <w:r w:rsidRPr="00435ED4">
        <w:t>ukoliko</w:t>
      </w:r>
      <w:proofErr w:type="spellEnd"/>
      <w:r w:rsidRPr="00435ED4">
        <w:t xml:space="preserve"> se za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tih</w:t>
      </w:r>
      <w:proofErr w:type="spellEnd"/>
      <w:r w:rsidRPr="00435ED4">
        <w:t xml:space="preserve"> </w:t>
      </w:r>
      <w:proofErr w:type="spellStart"/>
      <w:r w:rsidRPr="00435ED4">
        <w:t>manjkova</w:t>
      </w:r>
      <w:proofErr w:type="spellEnd"/>
      <w:r w:rsidRPr="00435ED4">
        <w:t xml:space="preserve"> </w:t>
      </w:r>
      <w:proofErr w:type="spellStart"/>
      <w:r w:rsidRPr="00435ED4">
        <w:t>tereti</w:t>
      </w:r>
      <w:proofErr w:type="spellEnd"/>
      <w:r w:rsidRPr="00435ED4">
        <w:t xml:space="preserve"> </w:t>
      </w:r>
      <w:proofErr w:type="spellStart"/>
      <w:r w:rsidRPr="00435ED4">
        <w:t>odgovorno</w:t>
      </w:r>
      <w:proofErr w:type="spellEnd"/>
      <w:r w:rsidRPr="00435ED4">
        <w:t xml:space="preserve"> lice.</w:t>
      </w:r>
    </w:p>
    <w:p w14:paraId="4D920D75" w14:textId="77777777" w:rsidR="00435ED4" w:rsidRPr="00435ED4" w:rsidRDefault="00435ED4" w:rsidP="00435ED4">
      <w:pPr>
        <w:jc w:val="center"/>
      </w:pPr>
      <w:r w:rsidRPr="00435ED4">
        <w:t xml:space="preserve">(5)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koristi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(3)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, u </w:t>
      </w:r>
      <w:proofErr w:type="spellStart"/>
      <w:r w:rsidRPr="00435ED4">
        <w:t>slučaju</w:t>
      </w:r>
      <w:proofErr w:type="spellEnd"/>
      <w:r w:rsidRPr="00435ED4">
        <w:t xml:space="preserve"> </w:t>
      </w:r>
      <w:proofErr w:type="spellStart"/>
      <w:r w:rsidRPr="00435ED4">
        <w:t>primanja</w:t>
      </w:r>
      <w:proofErr w:type="spellEnd"/>
      <w:r w:rsidRPr="00435ED4">
        <w:t xml:space="preserve"> </w:t>
      </w:r>
      <w:proofErr w:type="spellStart"/>
      <w:r w:rsidRPr="00435ED4">
        <w:t>stvari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usluga</w:t>
      </w:r>
      <w:proofErr w:type="spellEnd"/>
      <w:r w:rsidRPr="00435ED4">
        <w:t xml:space="preserve"> po </w:t>
      </w:r>
      <w:proofErr w:type="spellStart"/>
      <w:r w:rsidRPr="00435ED4">
        <w:t>cijeni</w:t>
      </w:r>
      <w:proofErr w:type="spellEnd"/>
      <w:r w:rsidRPr="00435ED4">
        <w:t xml:space="preserve"> </w:t>
      </w:r>
      <w:proofErr w:type="spellStart"/>
      <w:r w:rsidRPr="00435ED4">
        <w:t>nižoj</w:t>
      </w:r>
      <w:proofErr w:type="spellEnd"/>
      <w:r w:rsidRPr="00435ED4">
        <w:t xml:space="preserve"> od </w:t>
      </w:r>
      <w:proofErr w:type="spellStart"/>
      <w:r w:rsidRPr="00435ED4">
        <w:t>tržišne</w:t>
      </w:r>
      <w:proofErr w:type="spellEnd"/>
      <w:r w:rsidRPr="00435ED4">
        <w:t xml:space="preserve">, </w:t>
      </w:r>
      <w:proofErr w:type="spellStart"/>
      <w:r w:rsidRPr="00435ED4">
        <w:t>poslodavac</w:t>
      </w:r>
      <w:proofErr w:type="spellEnd"/>
      <w:r w:rsidRPr="00435ED4">
        <w:t xml:space="preserve"> mora </w:t>
      </w:r>
      <w:proofErr w:type="spellStart"/>
      <w:r w:rsidRPr="00435ED4">
        <w:t>utvrditi</w:t>
      </w:r>
      <w:proofErr w:type="spellEnd"/>
      <w:r w:rsidRPr="00435ED4">
        <w:t xml:space="preserve"> </w:t>
      </w:r>
      <w:proofErr w:type="spellStart"/>
      <w:r w:rsidRPr="00435ED4">
        <w:t>razliku</w:t>
      </w:r>
      <w:proofErr w:type="spellEnd"/>
      <w:r w:rsidRPr="00435ED4">
        <w:t xml:space="preserve"> </w:t>
      </w:r>
      <w:proofErr w:type="spellStart"/>
      <w:r w:rsidRPr="00435ED4">
        <w:t>između</w:t>
      </w:r>
      <w:proofErr w:type="spellEnd"/>
      <w:r w:rsidRPr="00435ED4">
        <w:t xml:space="preserve"> </w:t>
      </w:r>
      <w:proofErr w:type="spellStart"/>
      <w:r w:rsidRPr="00435ED4">
        <w:t>tržišne</w:t>
      </w:r>
      <w:proofErr w:type="spellEnd"/>
      <w:r w:rsidRPr="00435ED4">
        <w:t xml:space="preserve"> </w:t>
      </w:r>
      <w:proofErr w:type="spellStart"/>
      <w:r w:rsidRPr="00435ED4">
        <w:t>cijene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cijene</w:t>
      </w:r>
      <w:proofErr w:type="spellEnd"/>
      <w:r w:rsidRPr="00435ED4">
        <w:t xml:space="preserve"> </w:t>
      </w:r>
      <w:proofErr w:type="spellStart"/>
      <w:r w:rsidRPr="00435ED4">
        <w:t>koju</w:t>
      </w:r>
      <w:proofErr w:type="spellEnd"/>
      <w:r w:rsidRPr="00435ED4">
        <w:t xml:space="preserve"> je </w:t>
      </w:r>
      <w:proofErr w:type="spellStart"/>
      <w:r w:rsidRPr="00435ED4">
        <w:t>platio</w:t>
      </w:r>
      <w:proofErr w:type="spellEnd"/>
      <w:r w:rsidRPr="00435ED4">
        <w:t xml:space="preserve"> </w:t>
      </w:r>
      <w:proofErr w:type="spellStart"/>
      <w:r w:rsidRPr="00435ED4">
        <w:t>zaposlenik</w:t>
      </w:r>
      <w:proofErr w:type="spellEnd"/>
      <w:r w:rsidRPr="00435ED4">
        <w:t xml:space="preserve">. </w:t>
      </w:r>
      <w:proofErr w:type="spellStart"/>
      <w:r w:rsidRPr="00435ED4">
        <w:t>Razlika</w:t>
      </w:r>
      <w:proofErr w:type="spellEnd"/>
      <w:r w:rsidRPr="00435ED4">
        <w:t xml:space="preserve"> </w:t>
      </w:r>
      <w:proofErr w:type="spellStart"/>
      <w:r w:rsidRPr="00435ED4">
        <w:t>između</w:t>
      </w:r>
      <w:proofErr w:type="spellEnd"/>
      <w:r w:rsidRPr="00435ED4">
        <w:t xml:space="preserve"> </w:t>
      </w:r>
      <w:proofErr w:type="spellStart"/>
      <w:r w:rsidRPr="00435ED4">
        <w:t>tržišne</w:t>
      </w:r>
      <w:proofErr w:type="spellEnd"/>
      <w:r w:rsidRPr="00435ED4">
        <w:t xml:space="preserve"> </w:t>
      </w:r>
      <w:proofErr w:type="spellStart"/>
      <w:r w:rsidRPr="00435ED4">
        <w:t>cijene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cijene</w:t>
      </w:r>
      <w:proofErr w:type="spellEnd"/>
      <w:r w:rsidRPr="00435ED4">
        <w:t xml:space="preserve"> </w:t>
      </w:r>
      <w:proofErr w:type="spellStart"/>
      <w:r w:rsidRPr="00435ED4">
        <w:t>koju</w:t>
      </w:r>
      <w:proofErr w:type="spellEnd"/>
      <w:r w:rsidRPr="00435ED4">
        <w:t xml:space="preserve"> je </w:t>
      </w:r>
      <w:proofErr w:type="spellStart"/>
      <w:r w:rsidRPr="00435ED4">
        <w:t>platio</w:t>
      </w:r>
      <w:proofErr w:type="spellEnd"/>
      <w:r w:rsidRPr="00435ED4">
        <w:t xml:space="preserve">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smatra</w:t>
      </w:r>
      <w:proofErr w:type="spellEnd"/>
      <w:r w:rsidRPr="00435ED4">
        <w:t xml:space="preserve"> se </w:t>
      </w:r>
      <w:proofErr w:type="spellStart"/>
      <w:r w:rsidRPr="00435ED4">
        <w:t>prihodom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>.</w:t>
      </w:r>
    </w:p>
    <w:p w14:paraId="771B18DE" w14:textId="77777777" w:rsidR="00435ED4" w:rsidRPr="00435ED4" w:rsidRDefault="00435ED4" w:rsidP="00435ED4">
      <w:pPr>
        <w:jc w:val="center"/>
      </w:pPr>
      <w:r w:rsidRPr="00435ED4">
        <w:t xml:space="preserve">(6) </w:t>
      </w:r>
      <w:proofErr w:type="spellStart"/>
      <w:r w:rsidRPr="00435ED4">
        <w:t>Podaci</w:t>
      </w:r>
      <w:proofErr w:type="spellEnd"/>
      <w:r w:rsidRPr="00435ED4">
        <w:t xml:space="preserve"> o </w:t>
      </w:r>
      <w:proofErr w:type="spellStart"/>
      <w:r w:rsidRPr="00435ED4">
        <w:t>prihodima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10. </w:t>
      </w:r>
      <w:proofErr w:type="spellStart"/>
      <w:r w:rsidRPr="00435ED4">
        <w:t>st.</w:t>
      </w:r>
      <w:proofErr w:type="spellEnd"/>
      <w:r w:rsidRPr="00435ED4">
        <w:t xml:space="preserve"> (2) </w:t>
      </w:r>
      <w:proofErr w:type="spellStart"/>
      <w:r w:rsidRPr="00435ED4">
        <w:t>i</w:t>
      </w:r>
      <w:proofErr w:type="spellEnd"/>
      <w:r w:rsidRPr="00435ED4">
        <w:t xml:space="preserve"> (3) </w:t>
      </w:r>
      <w:proofErr w:type="spellStart"/>
      <w:r w:rsidRPr="00435ED4">
        <w:t>Zakona</w:t>
      </w:r>
      <w:proofErr w:type="spellEnd"/>
      <w:r w:rsidRPr="00435ED4">
        <w:t xml:space="preserve"> </w:t>
      </w:r>
      <w:proofErr w:type="spellStart"/>
      <w:r w:rsidRPr="00435ED4">
        <w:t>unose</w:t>
      </w:r>
      <w:proofErr w:type="spellEnd"/>
      <w:r w:rsidRPr="00435ED4">
        <w:t xml:space="preserve"> se u </w:t>
      </w:r>
      <w:proofErr w:type="spellStart"/>
      <w:r w:rsidRPr="00435ED4">
        <w:t>Obračunski</w:t>
      </w:r>
      <w:proofErr w:type="spellEnd"/>
      <w:r w:rsidRPr="00435ED4">
        <w:t xml:space="preserve"> list </w:t>
      </w:r>
      <w:proofErr w:type="spellStart"/>
      <w:r w:rsidRPr="00435ED4">
        <w:t>plaća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OLP-1021)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druge</w:t>
      </w:r>
      <w:proofErr w:type="spellEnd"/>
      <w:r w:rsidRPr="00435ED4">
        <w:t xml:space="preserve"> </w:t>
      </w:r>
      <w:proofErr w:type="spellStart"/>
      <w:r w:rsidRPr="00435ED4">
        <w:t>propisane</w:t>
      </w:r>
      <w:proofErr w:type="spellEnd"/>
      <w:r w:rsidRPr="00435ED4">
        <w:t xml:space="preserve"> </w:t>
      </w:r>
      <w:proofErr w:type="spellStart"/>
      <w:r w:rsidRPr="00435ED4">
        <w:t>evidencije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je </w:t>
      </w:r>
      <w:proofErr w:type="spellStart"/>
      <w:r w:rsidRPr="00435ED4">
        <w:t>dužan</w:t>
      </w:r>
      <w:proofErr w:type="spellEnd"/>
      <w:r w:rsidRPr="00435ED4">
        <w:t xml:space="preserve"> </w:t>
      </w:r>
      <w:proofErr w:type="spellStart"/>
      <w:r w:rsidRPr="00435ED4">
        <w:t>voditi</w:t>
      </w:r>
      <w:proofErr w:type="spellEnd"/>
      <w:r w:rsidRPr="00435ED4">
        <w:t xml:space="preserve"> </w:t>
      </w:r>
      <w:proofErr w:type="spellStart"/>
      <w:r w:rsidRPr="00435ED4">
        <w:t>poslodavac</w:t>
      </w:r>
      <w:proofErr w:type="spellEnd"/>
      <w:r w:rsidRPr="00435ED4">
        <w:t>.</w:t>
      </w:r>
    </w:p>
    <w:p w14:paraId="6595F4E8" w14:textId="77777777" w:rsidR="00435ED4" w:rsidRPr="00435ED4" w:rsidRDefault="00435ED4" w:rsidP="00435ED4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17</w:t>
      </w:r>
    </w:p>
    <w:p w14:paraId="44E156A7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Vrednovanje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koristi</w:t>
      </w:r>
      <w:proofErr w:type="spellEnd"/>
      <w:r w:rsidRPr="00435ED4">
        <w:rPr>
          <w:b/>
          <w:bCs/>
        </w:rPr>
        <w:t xml:space="preserve"> u </w:t>
      </w:r>
      <w:proofErr w:type="spellStart"/>
      <w:r w:rsidRPr="00435ED4">
        <w:rPr>
          <w:b/>
          <w:bCs/>
        </w:rPr>
        <w:t>stvarima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i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pravima</w:t>
      </w:r>
      <w:proofErr w:type="spellEnd"/>
      <w:r w:rsidRPr="00435ED4">
        <w:rPr>
          <w:b/>
          <w:bCs/>
        </w:rPr>
        <w:t>)</w:t>
      </w:r>
    </w:p>
    <w:p w14:paraId="13C60D80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Utvrđeni</w:t>
      </w:r>
      <w:proofErr w:type="spellEnd"/>
      <w:r w:rsidRPr="00435ED4">
        <w:t xml:space="preserve"> </w:t>
      </w:r>
      <w:proofErr w:type="spellStart"/>
      <w:r w:rsidRPr="00435ED4">
        <w:t>manjak</w:t>
      </w:r>
      <w:proofErr w:type="spellEnd"/>
      <w:r w:rsidRPr="00435ED4">
        <w:t xml:space="preserve"> </w:t>
      </w:r>
      <w:proofErr w:type="spellStart"/>
      <w:r w:rsidRPr="00435ED4">
        <w:t>uvećan</w:t>
      </w:r>
      <w:proofErr w:type="spellEnd"/>
      <w:r w:rsidRPr="00435ED4">
        <w:t xml:space="preserve"> za </w:t>
      </w:r>
      <w:proofErr w:type="spellStart"/>
      <w:r w:rsidRPr="00435ED4">
        <w:t>obračunati</w:t>
      </w:r>
      <w:proofErr w:type="spellEnd"/>
      <w:r w:rsidRPr="00435ED4">
        <w:t xml:space="preserve"> </w:t>
      </w:r>
      <w:proofErr w:type="spellStart"/>
      <w:r w:rsidRPr="00435ED4">
        <w:t>porez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dodanu</w:t>
      </w:r>
      <w:proofErr w:type="spellEnd"/>
      <w:r w:rsidRPr="00435ED4">
        <w:t xml:space="preserve"> </w:t>
      </w:r>
      <w:proofErr w:type="spellStart"/>
      <w:r w:rsidRPr="00435ED4">
        <w:t>vrijednost</w:t>
      </w:r>
      <w:proofErr w:type="spellEnd"/>
      <w:r w:rsidRPr="00435ED4">
        <w:t xml:space="preserve"> </w:t>
      </w:r>
      <w:proofErr w:type="spellStart"/>
      <w:r w:rsidRPr="00435ED4">
        <w:t>smatra</w:t>
      </w:r>
      <w:proofErr w:type="spellEnd"/>
      <w:r w:rsidRPr="00435ED4">
        <w:t xml:space="preserve"> se </w:t>
      </w:r>
      <w:proofErr w:type="spellStart"/>
      <w:r w:rsidRPr="00435ED4">
        <w:t>prihodom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nesamostalnog</w:t>
      </w:r>
      <w:proofErr w:type="spellEnd"/>
      <w:r w:rsidRPr="00435ED4">
        <w:t xml:space="preserve"> </w:t>
      </w:r>
      <w:proofErr w:type="spellStart"/>
      <w:r w:rsidRPr="00435ED4">
        <w:t>rada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pripisuje</w:t>
      </w:r>
      <w:proofErr w:type="spellEnd"/>
      <w:r w:rsidRPr="00435ED4">
        <w:t xml:space="preserve"> se </w:t>
      </w:r>
      <w:proofErr w:type="spellStart"/>
      <w:r w:rsidRPr="00435ED4">
        <w:t>zaposleniku</w:t>
      </w:r>
      <w:proofErr w:type="spellEnd"/>
      <w:r w:rsidRPr="00435ED4">
        <w:t xml:space="preserve"> koji je </w:t>
      </w:r>
      <w:proofErr w:type="spellStart"/>
      <w:r w:rsidRPr="00435ED4">
        <w:t>ovlašten</w:t>
      </w:r>
      <w:proofErr w:type="spellEnd"/>
      <w:r w:rsidRPr="00435ED4">
        <w:t xml:space="preserve"> </w:t>
      </w:r>
      <w:proofErr w:type="spellStart"/>
      <w:r w:rsidRPr="00435ED4">
        <w:t>donijeti</w:t>
      </w:r>
      <w:proofErr w:type="spellEnd"/>
      <w:r w:rsidRPr="00435ED4">
        <w:t xml:space="preserve"> </w:t>
      </w:r>
      <w:proofErr w:type="spellStart"/>
      <w:r w:rsidRPr="00435ED4">
        <w:t>odluku</w:t>
      </w:r>
      <w:proofErr w:type="spellEnd"/>
      <w:r w:rsidRPr="00435ED4">
        <w:t xml:space="preserve"> o </w:t>
      </w:r>
      <w:proofErr w:type="spellStart"/>
      <w:r w:rsidRPr="00435ED4">
        <w:t>terećenju</w:t>
      </w:r>
      <w:proofErr w:type="spellEnd"/>
      <w:r w:rsidRPr="00435ED4">
        <w:t xml:space="preserve"> </w:t>
      </w:r>
      <w:proofErr w:type="spellStart"/>
      <w:r w:rsidRPr="00435ED4">
        <w:t>odgovornog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, a to </w:t>
      </w:r>
      <w:proofErr w:type="spellStart"/>
      <w:r w:rsidRPr="00435ED4">
        <w:t>nije</w:t>
      </w:r>
      <w:proofErr w:type="spellEnd"/>
      <w:r w:rsidRPr="00435ED4">
        <w:t xml:space="preserve"> </w:t>
      </w:r>
      <w:proofErr w:type="spellStart"/>
      <w:r w:rsidRPr="00435ED4">
        <w:t>učinio</w:t>
      </w:r>
      <w:proofErr w:type="spellEnd"/>
      <w:r w:rsidRPr="00435ED4">
        <w:t>.</w:t>
      </w:r>
    </w:p>
    <w:p w14:paraId="3000B042" w14:textId="77777777" w:rsidR="00435ED4" w:rsidRPr="00435ED4" w:rsidRDefault="00435ED4" w:rsidP="00435ED4">
      <w:pPr>
        <w:jc w:val="center"/>
      </w:pPr>
      <w:r w:rsidRPr="00435ED4">
        <w:lastRenderedPageBreak/>
        <w:t xml:space="preserve">(2) </w:t>
      </w:r>
      <w:proofErr w:type="spellStart"/>
      <w:r w:rsidRPr="00435ED4">
        <w:t>Vrijednost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u </w:t>
      </w:r>
      <w:proofErr w:type="spellStart"/>
      <w:r w:rsidRPr="00435ED4">
        <w:t>stvarima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pravima</w:t>
      </w:r>
      <w:proofErr w:type="spellEnd"/>
      <w:r w:rsidRPr="00435ED4">
        <w:t xml:space="preserve"> </w:t>
      </w:r>
      <w:proofErr w:type="spellStart"/>
      <w:r w:rsidRPr="00435ED4">
        <w:t>utvrđuje</w:t>
      </w:r>
      <w:proofErr w:type="spellEnd"/>
      <w:r w:rsidRPr="00435ED4">
        <w:t xml:space="preserve"> se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sljedeći</w:t>
      </w:r>
      <w:proofErr w:type="spellEnd"/>
      <w:r w:rsidRPr="00435ED4">
        <w:t xml:space="preserve"> </w:t>
      </w:r>
      <w:proofErr w:type="spellStart"/>
      <w:r w:rsidRPr="00435ED4">
        <w:t>način</w:t>
      </w:r>
      <w:proofErr w:type="spellEnd"/>
      <w:r w:rsidRPr="00435ED4">
        <w:t>:</w:t>
      </w:r>
    </w:p>
    <w:p w14:paraId="257695C4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korištenju</w:t>
      </w:r>
      <w:proofErr w:type="spellEnd"/>
      <w:r w:rsidRPr="00435ED4">
        <w:t xml:space="preserve"> </w:t>
      </w:r>
      <w:proofErr w:type="spellStart"/>
      <w:r w:rsidRPr="00435ED4">
        <w:t>nepokretne</w:t>
      </w:r>
      <w:proofErr w:type="spellEnd"/>
      <w:r w:rsidRPr="00435ED4">
        <w:t xml:space="preserve"> </w:t>
      </w:r>
      <w:proofErr w:type="spellStart"/>
      <w:r w:rsidRPr="00435ED4">
        <w:t>imovine</w:t>
      </w:r>
      <w:proofErr w:type="spellEnd"/>
      <w:r w:rsidRPr="00435ED4">
        <w:t xml:space="preserve"> (</w:t>
      </w:r>
      <w:proofErr w:type="spellStart"/>
      <w:r w:rsidRPr="00435ED4">
        <w:t>poslovnih</w:t>
      </w:r>
      <w:proofErr w:type="spellEnd"/>
      <w:r w:rsidRPr="00435ED4">
        <w:t xml:space="preserve"> </w:t>
      </w:r>
      <w:proofErr w:type="spellStart"/>
      <w:r w:rsidRPr="00435ED4">
        <w:t>zgrada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njihovih</w:t>
      </w:r>
      <w:proofErr w:type="spellEnd"/>
      <w:r w:rsidRPr="00435ED4">
        <w:t xml:space="preserve"> </w:t>
      </w:r>
      <w:proofErr w:type="spellStart"/>
      <w:r w:rsidRPr="00435ED4">
        <w:t>dijelova</w:t>
      </w:r>
      <w:proofErr w:type="spellEnd"/>
      <w:r w:rsidRPr="00435ED4">
        <w:t xml:space="preserve">, </w:t>
      </w:r>
      <w:proofErr w:type="spellStart"/>
      <w:r w:rsidRPr="00435ED4">
        <w:t>stambenih</w:t>
      </w:r>
      <w:proofErr w:type="spellEnd"/>
      <w:r w:rsidRPr="00435ED4">
        <w:t xml:space="preserve"> </w:t>
      </w:r>
      <w:proofErr w:type="spellStart"/>
      <w:r w:rsidRPr="00435ED4">
        <w:t>zgrada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stanova</w:t>
      </w:r>
      <w:proofErr w:type="spellEnd"/>
      <w:r w:rsidRPr="00435ED4">
        <w:t xml:space="preserve">, </w:t>
      </w:r>
      <w:proofErr w:type="spellStart"/>
      <w:r w:rsidRPr="00435ED4">
        <w:t>garaža</w:t>
      </w:r>
      <w:proofErr w:type="spellEnd"/>
      <w:r w:rsidRPr="00435ED4">
        <w:t xml:space="preserve">) - </w:t>
      </w:r>
      <w:proofErr w:type="spellStart"/>
      <w:r w:rsidRPr="00435ED4">
        <w:t>prihod</w:t>
      </w:r>
      <w:proofErr w:type="spellEnd"/>
      <w:r w:rsidRPr="00435ED4">
        <w:t xml:space="preserve"> </w:t>
      </w:r>
      <w:proofErr w:type="spellStart"/>
      <w:r w:rsidRPr="00435ED4">
        <w:t>čini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zakupnine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tržišnim</w:t>
      </w:r>
      <w:proofErr w:type="spellEnd"/>
      <w:r w:rsidRPr="00435ED4">
        <w:t xml:space="preserve"> </w:t>
      </w:r>
      <w:proofErr w:type="spellStart"/>
      <w:r w:rsidRPr="00435ED4">
        <w:t>cijenama</w:t>
      </w:r>
      <w:proofErr w:type="spellEnd"/>
      <w:r w:rsidRPr="00435ED4">
        <w:t xml:space="preserve"> u </w:t>
      </w:r>
      <w:proofErr w:type="spellStart"/>
      <w:r w:rsidRPr="00435ED4">
        <w:t>mjestu</w:t>
      </w:r>
      <w:proofErr w:type="spellEnd"/>
      <w:r w:rsidRPr="00435ED4">
        <w:t xml:space="preserve"> u </w:t>
      </w:r>
      <w:proofErr w:type="spellStart"/>
      <w:r w:rsidRPr="00435ED4">
        <w:t>kojem</w:t>
      </w:r>
      <w:proofErr w:type="spellEnd"/>
      <w:r w:rsidRPr="00435ED4">
        <w:t xml:space="preserve"> se </w:t>
      </w:r>
      <w:proofErr w:type="spellStart"/>
      <w:r w:rsidRPr="00435ED4">
        <w:t>nepokretna</w:t>
      </w:r>
      <w:proofErr w:type="spellEnd"/>
      <w:r w:rsidRPr="00435ED4">
        <w:t xml:space="preserve"> </w:t>
      </w:r>
      <w:proofErr w:type="spellStart"/>
      <w:r w:rsidRPr="00435ED4">
        <w:t>imovina</w:t>
      </w:r>
      <w:proofErr w:type="spellEnd"/>
      <w:r w:rsidRPr="00435ED4">
        <w:t xml:space="preserve"> </w:t>
      </w:r>
      <w:proofErr w:type="spellStart"/>
      <w:r w:rsidRPr="00435ED4">
        <w:t>nalazi</w:t>
      </w:r>
      <w:proofErr w:type="spellEnd"/>
      <w:r w:rsidRPr="00435ED4">
        <w:t>,</w:t>
      </w:r>
    </w:p>
    <w:p w14:paraId="515C461C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korištenju</w:t>
      </w:r>
      <w:proofErr w:type="spellEnd"/>
      <w:r w:rsidRPr="00435ED4">
        <w:t xml:space="preserve"> </w:t>
      </w:r>
      <w:proofErr w:type="spellStart"/>
      <w:r w:rsidRPr="00435ED4">
        <w:t>odmarališta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kuća</w:t>
      </w:r>
      <w:proofErr w:type="spellEnd"/>
      <w:r w:rsidRPr="00435ED4">
        <w:t xml:space="preserve"> za </w:t>
      </w:r>
      <w:proofErr w:type="spellStart"/>
      <w:r w:rsidRPr="00435ED4">
        <w:t>odmor</w:t>
      </w:r>
      <w:proofErr w:type="spellEnd"/>
      <w:r w:rsidRPr="00435ED4">
        <w:t xml:space="preserve"> - </w:t>
      </w:r>
      <w:proofErr w:type="spellStart"/>
      <w:r w:rsidRPr="00435ED4">
        <w:t>prihod</w:t>
      </w:r>
      <w:proofErr w:type="spellEnd"/>
      <w:r w:rsidRPr="00435ED4">
        <w:t xml:space="preserve"> je </w:t>
      </w:r>
      <w:proofErr w:type="spellStart"/>
      <w:r w:rsidRPr="00435ED4">
        <w:t>tržišna</w:t>
      </w:r>
      <w:proofErr w:type="spellEnd"/>
      <w:r w:rsidRPr="00435ED4">
        <w:t xml:space="preserve"> </w:t>
      </w:r>
      <w:proofErr w:type="spellStart"/>
      <w:r w:rsidRPr="00435ED4">
        <w:t>vrijednost</w:t>
      </w:r>
      <w:proofErr w:type="spellEnd"/>
      <w:r w:rsidRPr="00435ED4">
        <w:t xml:space="preserve"> </w:t>
      </w:r>
      <w:proofErr w:type="spellStart"/>
      <w:r w:rsidRPr="00435ED4">
        <w:t>smještaja</w:t>
      </w:r>
      <w:proofErr w:type="spellEnd"/>
      <w:r w:rsidRPr="00435ED4">
        <w:t xml:space="preserve">, </w:t>
      </w:r>
      <w:proofErr w:type="spellStart"/>
      <w:r w:rsidRPr="00435ED4">
        <w:t>prehrane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drugih</w:t>
      </w:r>
      <w:proofErr w:type="spellEnd"/>
      <w:r w:rsidRPr="00435ED4">
        <w:t xml:space="preserve"> </w:t>
      </w:r>
      <w:proofErr w:type="spellStart"/>
      <w:r w:rsidRPr="00435ED4">
        <w:t>usluga</w:t>
      </w:r>
      <w:proofErr w:type="spellEnd"/>
      <w:r w:rsidRPr="00435ED4">
        <w:t>,</w:t>
      </w:r>
    </w:p>
    <w:p w14:paraId="5BFA8C11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korištenju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- </w:t>
      </w:r>
      <w:proofErr w:type="spellStart"/>
      <w:r w:rsidRPr="00435ED4">
        <w:t>prihod</w:t>
      </w:r>
      <w:proofErr w:type="spellEnd"/>
      <w:r w:rsidRPr="00435ED4">
        <w:t xml:space="preserve"> je </w:t>
      </w:r>
      <w:proofErr w:type="spellStart"/>
      <w:r w:rsidRPr="00435ED4">
        <w:t>iznos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od 1% </w:t>
      </w:r>
      <w:proofErr w:type="spellStart"/>
      <w:r w:rsidRPr="00435ED4">
        <w:t>nabavne</w:t>
      </w:r>
      <w:proofErr w:type="spellEnd"/>
      <w:r w:rsidRPr="00435ED4">
        <w:t xml:space="preserve">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prijevoznih</w:t>
      </w:r>
      <w:proofErr w:type="spellEnd"/>
      <w:r w:rsidRPr="00435ED4">
        <w:t xml:space="preserve"> </w:t>
      </w:r>
      <w:proofErr w:type="spellStart"/>
      <w:r w:rsidRPr="00435ED4">
        <w:t>sredstava</w:t>
      </w:r>
      <w:proofErr w:type="spellEnd"/>
      <w:r w:rsidRPr="00435ED4">
        <w:t xml:space="preserve"> </w:t>
      </w:r>
      <w:proofErr w:type="spellStart"/>
      <w:r w:rsidRPr="00435ED4">
        <w:t>mjesečno</w:t>
      </w:r>
      <w:proofErr w:type="spellEnd"/>
      <w:r w:rsidRPr="00435ED4">
        <w:t xml:space="preserve"> (</w:t>
      </w:r>
      <w:proofErr w:type="spellStart"/>
      <w:r w:rsidRPr="00435ED4">
        <w:t>uvećano</w:t>
      </w:r>
      <w:proofErr w:type="spellEnd"/>
      <w:r w:rsidRPr="00435ED4">
        <w:t xml:space="preserve"> za </w:t>
      </w:r>
      <w:proofErr w:type="spellStart"/>
      <w:r w:rsidRPr="00435ED4">
        <w:t>porez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dodanu</w:t>
      </w:r>
      <w:proofErr w:type="spellEnd"/>
      <w:r w:rsidRPr="00435ED4">
        <w:t xml:space="preserve"> </w:t>
      </w:r>
      <w:proofErr w:type="spellStart"/>
      <w:r w:rsidRPr="00435ED4">
        <w:t>vrijednost</w:t>
      </w:r>
      <w:proofErr w:type="spellEnd"/>
      <w:r w:rsidRPr="00435ED4">
        <w:t xml:space="preserve">) </w:t>
      </w:r>
      <w:proofErr w:type="spellStart"/>
      <w:r w:rsidRPr="00435ED4">
        <w:t>odnosno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20% od </w:t>
      </w:r>
      <w:proofErr w:type="spellStart"/>
      <w:r w:rsidRPr="00435ED4">
        <w:t>mjesečne</w:t>
      </w:r>
      <w:proofErr w:type="spellEnd"/>
      <w:r w:rsidRPr="00435ED4">
        <w:t xml:space="preserve"> rate za </w:t>
      </w:r>
      <w:proofErr w:type="spellStart"/>
      <w:r w:rsidRPr="00435ED4">
        <w:t>operativni</w:t>
      </w:r>
      <w:proofErr w:type="spellEnd"/>
      <w:r w:rsidRPr="00435ED4">
        <w:t xml:space="preserve"> </w:t>
      </w:r>
      <w:proofErr w:type="spellStart"/>
      <w:r w:rsidRPr="00435ED4">
        <w:t>lizing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dugotrajni</w:t>
      </w:r>
      <w:proofErr w:type="spellEnd"/>
      <w:r w:rsidRPr="00435ED4">
        <w:t xml:space="preserve"> </w:t>
      </w:r>
      <w:proofErr w:type="spellStart"/>
      <w:r w:rsidRPr="00435ED4">
        <w:t>najam</w:t>
      </w:r>
      <w:proofErr w:type="spellEnd"/>
      <w:r w:rsidRPr="00435ED4">
        <w:t xml:space="preserve"> (</w:t>
      </w:r>
      <w:proofErr w:type="spellStart"/>
      <w:r w:rsidRPr="00435ED4">
        <w:t>uvećano</w:t>
      </w:r>
      <w:proofErr w:type="spellEnd"/>
      <w:r w:rsidRPr="00435ED4">
        <w:t xml:space="preserve"> za </w:t>
      </w:r>
      <w:proofErr w:type="spellStart"/>
      <w:r w:rsidRPr="00435ED4">
        <w:t>porez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dodanu</w:t>
      </w:r>
      <w:proofErr w:type="spellEnd"/>
      <w:r w:rsidRPr="00435ED4">
        <w:t xml:space="preserve"> </w:t>
      </w:r>
      <w:proofErr w:type="spellStart"/>
      <w:r w:rsidRPr="00435ED4">
        <w:t>vrijednost</w:t>
      </w:r>
      <w:proofErr w:type="spellEnd"/>
      <w:r w:rsidRPr="00435ED4">
        <w:t xml:space="preserve">), bez </w:t>
      </w:r>
      <w:proofErr w:type="spellStart"/>
      <w:r w:rsidRPr="00435ED4">
        <w:t>obzira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obim</w:t>
      </w:r>
      <w:proofErr w:type="spellEnd"/>
      <w:r w:rsidRPr="00435ED4">
        <w:t xml:space="preserve"> </w:t>
      </w:r>
      <w:proofErr w:type="spellStart"/>
      <w:r w:rsidRPr="00435ED4">
        <w:t>korištenja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u </w:t>
      </w:r>
      <w:proofErr w:type="spellStart"/>
      <w:r w:rsidRPr="00435ED4">
        <w:t>privatne</w:t>
      </w:r>
      <w:proofErr w:type="spellEnd"/>
      <w:r w:rsidRPr="00435ED4">
        <w:t xml:space="preserve"> </w:t>
      </w:r>
      <w:proofErr w:type="spellStart"/>
      <w:r w:rsidRPr="00435ED4">
        <w:t>svrhe</w:t>
      </w:r>
      <w:proofErr w:type="spellEnd"/>
      <w:r w:rsidRPr="00435ED4">
        <w:t xml:space="preserve">. </w:t>
      </w:r>
      <w:proofErr w:type="spellStart"/>
      <w:r w:rsidRPr="00435ED4">
        <w:t>Prihod</w:t>
      </w:r>
      <w:proofErr w:type="spellEnd"/>
      <w:r w:rsidRPr="00435ED4">
        <w:t xml:space="preserve"> se </w:t>
      </w:r>
      <w:proofErr w:type="spellStart"/>
      <w:r w:rsidRPr="00435ED4">
        <w:t>može</w:t>
      </w:r>
      <w:proofErr w:type="spellEnd"/>
      <w:r w:rsidRPr="00435ED4">
        <w:t xml:space="preserve"> </w:t>
      </w:r>
      <w:proofErr w:type="spellStart"/>
      <w:r w:rsidRPr="00435ED4">
        <w:t>utvrđivati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obimu</w:t>
      </w:r>
      <w:proofErr w:type="spellEnd"/>
      <w:r w:rsidRPr="00435ED4">
        <w:t xml:space="preserve"> </w:t>
      </w:r>
      <w:proofErr w:type="spellStart"/>
      <w:r w:rsidRPr="00435ED4">
        <w:t>stvarnog</w:t>
      </w:r>
      <w:proofErr w:type="spellEnd"/>
      <w:r w:rsidRPr="00435ED4">
        <w:t xml:space="preserve"> </w:t>
      </w:r>
      <w:proofErr w:type="spellStart"/>
      <w:r w:rsidRPr="00435ED4">
        <w:t>korištenja</w:t>
      </w:r>
      <w:proofErr w:type="spellEnd"/>
      <w:r w:rsidRPr="00435ED4">
        <w:t> </w:t>
      </w:r>
      <w:proofErr w:type="spellStart"/>
      <w:r w:rsidRPr="00435ED4">
        <w:rPr>
          <w:b/>
          <w:bCs/>
        </w:rPr>
        <w:t>iz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rPr>
          <w:b/>
          <w:bCs/>
        </w:rPr>
        <w:t xml:space="preserve"> 16. </w:t>
      </w:r>
      <w:proofErr w:type="spellStart"/>
      <w:r w:rsidRPr="00435ED4">
        <w:rPr>
          <w:b/>
          <w:bCs/>
        </w:rPr>
        <w:t>stav</w:t>
      </w:r>
      <w:proofErr w:type="spellEnd"/>
      <w:r w:rsidRPr="00435ED4">
        <w:rPr>
          <w:b/>
          <w:bCs/>
        </w:rPr>
        <w:t xml:space="preserve"> (4) </w:t>
      </w:r>
      <w:proofErr w:type="spellStart"/>
      <w:r w:rsidRPr="00435ED4">
        <w:rPr>
          <w:b/>
          <w:bCs/>
        </w:rPr>
        <w:t>tačka</w:t>
      </w:r>
      <w:proofErr w:type="spellEnd"/>
      <w:r w:rsidRPr="00435ED4">
        <w:rPr>
          <w:b/>
          <w:bCs/>
        </w:rPr>
        <w:t xml:space="preserve"> c) </w:t>
      </w:r>
      <w:proofErr w:type="spellStart"/>
      <w:r w:rsidRPr="00435ED4">
        <w:rPr>
          <w:b/>
          <w:bCs/>
        </w:rPr>
        <w:t>ovog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pravilnika</w:t>
      </w:r>
      <w:proofErr w:type="spellEnd"/>
      <w:r w:rsidRPr="00435ED4">
        <w:rPr>
          <w:b/>
          <w:bCs/>
        </w:rPr>
        <w:t>.</w:t>
      </w:r>
    </w:p>
    <w:p w14:paraId="35DC5798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Ukoliko</w:t>
      </w:r>
      <w:proofErr w:type="spellEnd"/>
      <w:r w:rsidRPr="00435ED4">
        <w:t xml:space="preserve"> se </w:t>
      </w:r>
      <w:proofErr w:type="spellStart"/>
      <w:r w:rsidRPr="00435ED4">
        <w:t>vozilo</w:t>
      </w:r>
      <w:proofErr w:type="spellEnd"/>
      <w:r w:rsidRPr="00435ED4">
        <w:t xml:space="preserve"> </w:t>
      </w:r>
      <w:proofErr w:type="spellStart"/>
      <w:r w:rsidRPr="00435ED4">
        <w:t>daje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korištenje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u </w:t>
      </w:r>
      <w:proofErr w:type="spellStart"/>
      <w:r w:rsidRPr="00435ED4">
        <w:t>privatne</w:t>
      </w:r>
      <w:proofErr w:type="spellEnd"/>
      <w:r w:rsidRPr="00435ED4">
        <w:t xml:space="preserve"> </w:t>
      </w:r>
      <w:proofErr w:type="spellStart"/>
      <w:r w:rsidRPr="00435ED4">
        <w:t>svrhe</w:t>
      </w:r>
      <w:proofErr w:type="spellEnd"/>
      <w:r w:rsidRPr="00435ED4">
        <w:t xml:space="preserve">, </w:t>
      </w:r>
      <w:proofErr w:type="spellStart"/>
      <w:r w:rsidRPr="00435ED4">
        <w:t>poslodavac</w:t>
      </w:r>
      <w:proofErr w:type="spellEnd"/>
      <w:r w:rsidRPr="00435ED4">
        <w:t xml:space="preserve"> je </w:t>
      </w:r>
      <w:proofErr w:type="spellStart"/>
      <w:r w:rsidRPr="00435ED4">
        <w:t>obavezan</w:t>
      </w:r>
      <w:proofErr w:type="spellEnd"/>
      <w:r w:rsidRPr="00435ED4">
        <w:t xml:space="preserve"> </w:t>
      </w:r>
      <w:proofErr w:type="spellStart"/>
      <w:r w:rsidRPr="00435ED4">
        <w:t>donijeti</w:t>
      </w:r>
      <w:proofErr w:type="spellEnd"/>
      <w:r w:rsidRPr="00435ED4">
        <w:t xml:space="preserve"> </w:t>
      </w:r>
      <w:proofErr w:type="spellStart"/>
      <w:r w:rsidRPr="00435ED4">
        <w:t>odluku</w:t>
      </w:r>
      <w:proofErr w:type="spellEnd"/>
      <w:r w:rsidRPr="00435ED4">
        <w:t xml:space="preserve"> o </w:t>
      </w:r>
      <w:proofErr w:type="spellStart"/>
      <w:r w:rsidRPr="00435ED4">
        <w:t>načinu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uslovima</w:t>
      </w:r>
      <w:proofErr w:type="spellEnd"/>
      <w:r w:rsidRPr="00435ED4">
        <w:t xml:space="preserve"> tog </w:t>
      </w:r>
      <w:proofErr w:type="spellStart"/>
      <w:r w:rsidRPr="00435ED4">
        <w:t>korištenja</w:t>
      </w:r>
      <w:proofErr w:type="spellEnd"/>
      <w:r w:rsidRPr="00435ED4">
        <w:t xml:space="preserve">,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načinu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ostvaruje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10. </w:t>
      </w:r>
      <w:proofErr w:type="spellStart"/>
      <w:r w:rsidRPr="00435ED4">
        <w:t>stav</w:t>
      </w:r>
      <w:proofErr w:type="spellEnd"/>
      <w:r w:rsidRPr="00435ED4">
        <w:t xml:space="preserve"> (3) </w:t>
      </w:r>
      <w:proofErr w:type="spellStart"/>
      <w:r w:rsidRPr="00435ED4">
        <w:t>Zakona</w:t>
      </w:r>
      <w:proofErr w:type="spellEnd"/>
      <w:r w:rsidRPr="00435ED4">
        <w:t>.</w:t>
      </w:r>
    </w:p>
    <w:p w14:paraId="61193FE1" w14:textId="77777777" w:rsidR="00435ED4" w:rsidRPr="00435ED4" w:rsidRDefault="00435ED4" w:rsidP="00435ED4">
      <w:pPr>
        <w:jc w:val="center"/>
      </w:pPr>
      <w:r w:rsidRPr="00435ED4">
        <w:t xml:space="preserve">(4) </w:t>
      </w:r>
      <w:proofErr w:type="spellStart"/>
      <w:r w:rsidRPr="00435ED4">
        <w:t>Ukoliko</w:t>
      </w:r>
      <w:proofErr w:type="spellEnd"/>
      <w:r w:rsidRPr="00435ED4">
        <w:t xml:space="preserve"> se </w:t>
      </w:r>
      <w:proofErr w:type="spellStart"/>
      <w:r w:rsidRPr="00435ED4">
        <w:t>korist</w:t>
      </w:r>
      <w:proofErr w:type="spellEnd"/>
      <w:r w:rsidRPr="00435ED4">
        <w:t xml:space="preserve"> po </w:t>
      </w:r>
      <w:proofErr w:type="spellStart"/>
      <w:r w:rsidRPr="00435ED4">
        <w:t>osnovi</w:t>
      </w:r>
      <w:proofErr w:type="spellEnd"/>
      <w:r w:rsidRPr="00435ED4">
        <w:t xml:space="preserve"> </w:t>
      </w:r>
      <w:proofErr w:type="spellStart"/>
      <w:r w:rsidRPr="00435ED4">
        <w:t>korištenja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u </w:t>
      </w:r>
      <w:proofErr w:type="spellStart"/>
      <w:r w:rsidRPr="00435ED4">
        <w:t>privatne</w:t>
      </w:r>
      <w:proofErr w:type="spellEnd"/>
      <w:r w:rsidRPr="00435ED4">
        <w:t xml:space="preserve"> </w:t>
      </w:r>
      <w:proofErr w:type="spellStart"/>
      <w:r w:rsidRPr="00435ED4">
        <w:t>svrhe</w:t>
      </w:r>
      <w:proofErr w:type="spellEnd"/>
      <w:r w:rsidRPr="00435ED4">
        <w:t xml:space="preserve"> </w:t>
      </w:r>
      <w:proofErr w:type="spellStart"/>
      <w:r w:rsidRPr="00435ED4">
        <w:t>utvrđuje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obimu</w:t>
      </w:r>
      <w:proofErr w:type="spellEnd"/>
      <w:r w:rsidRPr="00435ED4">
        <w:t xml:space="preserve"> </w:t>
      </w:r>
      <w:proofErr w:type="spellStart"/>
      <w:r w:rsidRPr="00435ED4">
        <w:t>stvarnog</w:t>
      </w:r>
      <w:proofErr w:type="spellEnd"/>
      <w:r w:rsidRPr="00435ED4">
        <w:t xml:space="preserve"> </w:t>
      </w:r>
      <w:proofErr w:type="spellStart"/>
      <w:r w:rsidRPr="00435ED4">
        <w:t>korištenja</w:t>
      </w:r>
      <w:proofErr w:type="spellEnd"/>
      <w:r w:rsidRPr="00435ED4">
        <w:t xml:space="preserve">, </w:t>
      </w:r>
      <w:proofErr w:type="spellStart"/>
      <w:r w:rsidRPr="00435ED4">
        <w:t>poslodavac</w:t>
      </w:r>
      <w:proofErr w:type="spellEnd"/>
      <w:r w:rsidRPr="00435ED4">
        <w:t xml:space="preserve"> je </w:t>
      </w:r>
      <w:proofErr w:type="spellStart"/>
      <w:r w:rsidRPr="00435ED4">
        <w:t>obvezan</w:t>
      </w:r>
      <w:proofErr w:type="spellEnd"/>
      <w:r w:rsidRPr="00435ED4">
        <w:t xml:space="preserve"> </w:t>
      </w:r>
      <w:proofErr w:type="spellStart"/>
      <w:r w:rsidRPr="00435ED4">
        <w:t>voditi</w:t>
      </w:r>
      <w:proofErr w:type="spellEnd"/>
      <w:r w:rsidRPr="00435ED4">
        <w:t xml:space="preserve"> </w:t>
      </w:r>
      <w:proofErr w:type="spellStart"/>
      <w:r w:rsidRPr="00435ED4">
        <w:t>evidenciju</w:t>
      </w:r>
      <w:proofErr w:type="spellEnd"/>
      <w:r w:rsidRPr="00435ED4">
        <w:t xml:space="preserve"> o </w:t>
      </w:r>
      <w:proofErr w:type="spellStart"/>
      <w:r w:rsidRPr="00435ED4">
        <w:t>prijeđenoj</w:t>
      </w:r>
      <w:proofErr w:type="spellEnd"/>
      <w:r w:rsidRPr="00435ED4">
        <w:t xml:space="preserve"> </w:t>
      </w:r>
      <w:proofErr w:type="spellStart"/>
      <w:r w:rsidRPr="00435ED4">
        <w:t>kilometraži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vremenu</w:t>
      </w:r>
      <w:proofErr w:type="spellEnd"/>
      <w:r w:rsidRPr="00435ED4">
        <w:t xml:space="preserve"> </w:t>
      </w:r>
      <w:proofErr w:type="spellStart"/>
      <w:r w:rsidRPr="00435ED4">
        <w:t>korištenja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u </w:t>
      </w:r>
      <w:proofErr w:type="spellStart"/>
      <w:r w:rsidRPr="00435ED4">
        <w:t>privatne</w:t>
      </w:r>
      <w:proofErr w:type="spellEnd"/>
      <w:r w:rsidRPr="00435ED4">
        <w:t xml:space="preserve"> </w:t>
      </w:r>
      <w:proofErr w:type="spellStart"/>
      <w:r w:rsidRPr="00435ED4">
        <w:t>svrhe</w:t>
      </w:r>
      <w:proofErr w:type="spellEnd"/>
      <w:r w:rsidRPr="00435ED4">
        <w:t xml:space="preserve">, a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vođenja</w:t>
      </w:r>
      <w:proofErr w:type="spellEnd"/>
      <w:r w:rsidRPr="00435ED4">
        <w:t xml:space="preserve"> </w:t>
      </w:r>
      <w:proofErr w:type="spellStart"/>
      <w:r w:rsidRPr="00435ED4">
        <w:t>te</w:t>
      </w:r>
      <w:proofErr w:type="spellEnd"/>
      <w:r w:rsidRPr="00435ED4">
        <w:t xml:space="preserve"> </w:t>
      </w:r>
      <w:proofErr w:type="spellStart"/>
      <w:r w:rsidRPr="00435ED4">
        <w:t>evidencije</w:t>
      </w:r>
      <w:proofErr w:type="spellEnd"/>
      <w:r w:rsidRPr="00435ED4">
        <w:t xml:space="preserve"> </w:t>
      </w:r>
      <w:proofErr w:type="spellStart"/>
      <w:r w:rsidRPr="00435ED4">
        <w:t>utvrđuje</w:t>
      </w:r>
      <w:proofErr w:type="spellEnd"/>
      <w:r w:rsidRPr="00435ED4">
        <w:t xml:space="preserve"> </w:t>
      </w:r>
      <w:proofErr w:type="spellStart"/>
      <w:r w:rsidRPr="00435ED4">
        <w:t>odlukom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(3) </w:t>
      </w:r>
      <w:proofErr w:type="spellStart"/>
      <w:r w:rsidRPr="00435ED4">
        <w:t>ovoga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>.</w:t>
      </w:r>
    </w:p>
    <w:p w14:paraId="20B47687" w14:textId="77777777" w:rsidR="00435ED4" w:rsidRPr="00435ED4" w:rsidRDefault="00435ED4" w:rsidP="00435ED4">
      <w:pPr>
        <w:jc w:val="center"/>
      </w:pPr>
      <w:r w:rsidRPr="00435ED4">
        <w:t xml:space="preserve">(5) </w:t>
      </w:r>
      <w:proofErr w:type="spellStart"/>
      <w:r w:rsidRPr="00435ED4">
        <w:t>Ukoliko</w:t>
      </w:r>
      <w:proofErr w:type="spellEnd"/>
      <w:r w:rsidRPr="00435ED4">
        <w:t xml:space="preserve"> se ne </w:t>
      </w:r>
      <w:proofErr w:type="spellStart"/>
      <w:r w:rsidRPr="00435ED4">
        <w:t>vodi</w:t>
      </w:r>
      <w:proofErr w:type="spellEnd"/>
      <w:r w:rsidRPr="00435ED4">
        <w:t xml:space="preserve"> </w:t>
      </w:r>
      <w:proofErr w:type="spellStart"/>
      <w:r w:rsidRPr="00435ED4">
        <w:t>evidencija</w:t>
      </w:r>
      <w:proofErr w:type="spellEnd"/>
      <w:r w:rsidRPr="00435ED4">
        <w:t xml:space="preserve"> o </w:t>
      </w:r>
      <w:proofErr w:type="spellStart"/>
      <w:r w:rsidRPr="00435ED4">
        <w:t>stvarnom</w:t>
      </w:r>
      <w:proofErr w:type="spellEnd"/>
      <w:r w:rsidRPr="00435ED4">
        <w:t xml:space="preserve"> </w:t>
      </w:r>
      <w:proofErr w:type="spellStart"/>
      <w:r w:rsidRPr="00435ED4">
        <w:t>korištenju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(4)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, </w:t>
      </w:r>
      <w:proofErr w:type="spellStart"/>
      <w:r w:rsidRPr="00435ED4">
        <w:t>prihodi</w:t>
      </w:r>
      <w:proofErr w:type="spellEnd"/>
      <w:r w:rsidRPr="00435ED4">
        <w:t xml:space="preserve"> od </w:t>
      </w:r>
      <w:proofErr w:type="spellStart"/>
      <w:r w:rsidRPr="00435ED4">
        <w:t>korištenja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u </w:t>
      </w:r>
      <w:proofErr w:type="spellStart"/>
      <w:r w:rsidRPr="00435ED4">
        <w:t>privatne</w:t>
      </w:r>
      <w:proofErr w:type="spellEnd"/>
      <w:r w:rsidRPr="00435ED4">
        <w:t xml:space="preserve"> </w:t>
      </w:r>
      <w:proofErr w:type="spellStart"/>
      <w:r w:rsidRPr="00435ED4">
        <w:t>svrhe</w:t>
      </w:r>
      <w:proofErr w:type="spellEnd"/>
      <w:r w:rsidRPr="00435ED4">
        <w:t xml:space="preserve"> </w:t>
      </w:r>
      <w:proofErr w:type="spellStart"/>
      <w:r w:rsidRPr="00435ED4">
        <w:t>mogu</w:t>
      </w:r>
      <w:proofErr w:type="spellEnd"/>
      <w:r w:rsidRPr="00435ED4">
        <w:t xml:space="preserve"> se </w:t>
      </w:r>
      <w:proofErr w:type="spellStart"/>
      <w:r w:rsidRPr="00435ED4">
        <w:t>utvrditi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1% </w:t>
      </w:r>
      <w:proofErr w:type="spellStart"/>
      <w:r w:rsidRPr="00435ED4">
        <w:t>nabavne</w:t>
      </w:r>
      <w:proofErr w:type="spellEnd"/>
      <w:r w:rsidRPr="00435ED4">
        <w:t xml:space="preserve">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</w:t>
      </w:r>
      <w:proofErr w:type="spellStart"/>
      <w:r w:rsidRPr="00435ED4">
        <w:t>mjesečno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20% </w:t>
      </w:r>
      <w:proofErr w:type="spellStart"/>
      <w:r w:rsidRPr="00435ED4">
        <w:t>iznosa</w:t>
      </w:r>
      <w:proofErr w:type="spellEnd"/>
      <w:r w:rsidRPr="00435ED4">
        <w:t xml:space="preserve"> </w:t>
      </w:r>
      <w:proofErr w:type="spellStart"/>
      <w:r w:rsidRPr="00435ED4">
        <w:t>mjesečne</w:t>
      </w:r>
      <w:proofErr w:type="spellEnd"/>
      <w:r w:rsidRPr="00435ED4">
        <w:t xml:space="preserve"> rate za </w:t>
      </w:r>
      <w:proofErr w:type="spellStart"/>
      <w:r w:rsidRPr="00435ED4">
        <w:t>operativni</w:t>
      </w:r>
      <w:proofErr w:type="spellEnd"/>
      <w:r w:rsidRPr="00435ED4">
        <w:t xml:space="preserve"> </w:t>
      </w:r>
      <w:proofErr w:type="spellStart"/>
      <w:r w:rsidRPr="00435ED4">
        <w:t>lizing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dugotrajni</w:t>
      </w:r>
      <w:proofErr w:type="spellEnd"/>
      <w:r w:rsidRPr="00435ED4">
        <w:t xml:space="preserve"> </w:t>
      </w:r>
      <w:proofErr w:type="spellStart"/>
      <w:r w:rsidRPr="00435ED4">
        <w:t>najam</w:t>
      </w:r>
      <w:proofErr w:type="spellEnd"/>
      <w:r w:rsidRPr="00435ED4">
        <w:t>.</w:t>
      </w:r>
    </w:p>
    <w:p w14:paraId="4633E013" w14:textId="77777777" w:rsidR="00435ED4" w:rsidRPr="00435ED4" w:rsidRDefault="00435ED4" w:rsidP="00435ED4">
      <w:pPr>
        <w:jc w:val="center"/>
      </w:pPr>
      <w:r w:rsidRPr="00435ED4">
        <w:t xml:space="preserve">(6) </w:t>
      </w:r>
      <w:proofErr w:type="spellStart"/>
      <w:r w:rsidRPr="00435ED4">
        <w:t>Koristi</w:t>
      </w:r>
      <w:proofErr w:type="spellEnd"/>
      <w:r w:rsidRPr="00435ED4">
        <w:t xml:space="preserve"> se </w:t>
      </w:r>
      <w:proofErr w:type="spellStart"/>
      <w:r w:rsidRPr="00435ED4">
        <w:t>preračunavaju</w:t>
      </w:r>
      <w:proofErr w:type="spellEnd"/>
      <w:r w:rsidRPr="00435ED4">
        <w:t xml:space="preserve"> u </w:t>
      </w:r>
      <w:proofErr w:type="spellStart"/>
      <w:r w:rsidRPr="00435ED4">
        <w:t>bruto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primjenom</w:t>
      </w:r>
      <w:proofErr w:type="spellEnd"/>
      <w:r w:rsidRPr="00435ED4">
        <w:t xml:space="preserve"> </w:t>
      </w:r>
      <w:proofErr w:type="spellStart"/>
      <w:r w:rsidRPr="00435ED4">
        <w:t>koeficijenta</w:t>
      </w:r>
      <w:proofErr w:type="spellEnd"/>
      <w:r w:rsidRPr="00435ED4">
        <w:t xml:space="preserve"> koji se </w:t>
      </w:r>
      <w:proofErr w:type="spellStart"/>
      <w:r w:rsidRPr="00435ED4">
        <w:t>izračunavaju</w:t>
      </w:r>
      <w:proofErr w:type="spellEnd"/>
      <w:r w:rsidRPr="00435ED4">
        <w:t xml:space="preserve"> po </w:t>
      </w:r>
      <w:proofErr w:type="spellStart"/>
      <w:r w:rsidRPr="00435ED4">
        <w:t>formuli</w:t>
      </w:r>
      <w:proofErr w:type="spellEnd"/>
      <w:r w:rsidRPr="00435ED4">
        <w:t> </w:t>
      </w:r>
      <w:proofErr w:type="spellStart"/>
      <w:r w:rsidRPr="00435ED4">
        <w:rPr>
          <w:b/>
          <w:bCs/>
        </w:rPr>
        <w:t>iz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rPr>
          <w:b/>
          <w:bCs/>
        </w:rPr>
        <w:t xml:space="preserve"> 22. </w:t>
      </w:r>
      <w:proofErr w:type="spellStart"/>
      <w:r w:rsidRPr="00435ED4">
        <w:rPr>
          <w:b/>
          <w:bCs/>
        </w:rPr>
        <w:t>ovog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pravilnika</w:t>
      </w:r>
      <w:proofErr w:type="spellEnd"/>
      <w:r w:rsidRPr="00435ED4">
        <w:t xml:space="preserve">, a u </w:t>
      </w:r>
      <w:proofErr w:type="spellStart"/>
      <w:r w:rsidRPr="00435ED4">
        <w:t>cilju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osnovica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doprinosa</w:t>
      </w:r>
      <w:proofErr w:type="spellEnd"/>
      <w:r w:rsidRPr="00435ED4">
        <w:t xml:space="preserve"> za </w:t>
      </w:r>
      <w:proofErr w:type="spellStart"/>
      <w:r w:rsidRPr="00435ED4">
        <w:t>obavezna</w:t>
      </w:r>
      <w:proofErr w:type="spellEnd"/>
      <w:r w:rsidRPr="00435ED4">
        <w:t xml:space="preserve"> </w:t>
      </w:r>
      <w:proofErr w:type="spellStart"/>
      <w:r w:rsidRPr="00435ED4">
        <w:t>osiguranja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4. </w:t>
      </w:r>
      <w:proofErr w:type="spellStart"/>
      <w:r w:rsidRPr="00435ED4">
        <w:t>Zakona</w:t>
      </w:r>
      <w:proofErr w:type="spellEnd"/>
      <w:r w:rsidRPr="00435ED4">
        <w:t xml:space="preserve"> o </w:t>
      </w:r>
      <w:proofErr w:type="spellStart"/>
      <w:r w:rsidRPr="00435ED4">
        <w:t>doprinosima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 br. 35/98, 54/00, 16/01, 37/01, 1/02, 17/06, 14/08, 91/15, 104/16, 34/18, 99/19 </w:t>
      </w:r>
      <w:proofErr w:type="spellStart"/>
      <w:r w:rsidRPr="00435ED4">
        <w:t>i</w:t>
      </w:r>
      <w:proofErr w:type="spellEnd"/>
      <w:r w:rsidRPr="00435ED4">
        <w:t xml:space="preserve"> 4/21).</w:t>
      </w:r>
    </w:p>
    <w:p w14:paraId="4F281A3C" w14:textId="77777777" w:rsidR="00435ED4" w:rsidRPr="00435ED4" w:rsidRDefault="00435ED4" w:rsidP="00435ED4">
      <w:pPr>
        <w:jc w:val="center"/>
        <w:rPr>
          <w:b/>
          <w:bCs/>
        </w:rPr>
      </w:pPr>
      <w:bookmarkStart w:id="24" w:name="clan_18"/>
      <w:bookmarkEnd w:id="24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18</w:t>
      </w:r>
    </w:p>
    <w:p w14:paraId="508347C3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r w:rsidRPr="00435ED4">
        <w:rPr>
          <w:b/>
          <w:bCs/>
          <w:lang w:val="fr-FR"/>
        </w:rPr>
        <w:t>(</w:t>
      </w:r>
      <w:proofErr w:type="spellStart"/>
      <w:r w:rsidRPr="00435ED4">
        <w:rPr>
          <w:b/>
          <w:bCs/>
          <w:lang w:val="fr-FR"/>
        </w:rPr>
        <w:t>Koristi</w:t>
      </w:r>
      <w:proofErr w:type="spellEnd"/>
      <w:r w:rsidRPr="00435ED4">
        <w:rPr>
          <w:b/>
          <w:bCs/>
          <w:lang w:val="fr-FR"/>
        </w:rPr>
        <w:t xml:space="preserve"> po </w:t>
      </w:r>
      <w:proofErr w:type="spellStart"/>
      <w:r w:rsidRPr="00435ED4">
        <w:rPr>
          <w:b/>
          <w:bCs/>
          <w:lang w:val="fr-FR"/>
        </w:rPr>
        <w:t>osnovu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datih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kredita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ili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pozajmica</w:t>
      </w:r>
      <w:proofErr w:type="spellEnd"/>
      <w:r w:rsidRPr="00435ED4">
        <w:rPr>
          <w:b/>
          <w:bCs/>
          <w:lang w:val="fr-FR"/>
        </w:rPr>
        <w:t>)</w:t>
      </w:r>
    </w:p>
    <w:p w14:paraId="5764E71E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(1) </w:t>
      </w:r>
      <w:proofErr w:type="spellStart"/>
      <w:r w:rsidRPr="00435ED4">
        <w:rPr>
          <w:lang w:val="fr-FR"/>
        </w:rPr>
        <w:t>Korist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člana</w:t>
      </w:r>
      <w:proofErr w:type="spellEnd"/>
      <w:r w:rsidRPr="00435ED4">
        <w:rPr>
          <w:lang w:val="fr-FR"/>
        </w:rPr>
        <w:t xml:space="preserve"> 10. </w:t>
      </w:r>
      <w:proofErr w:type="spellStart"/>
      <w:proofErr w:type="gramStart"/>
      <w:r w:rsidRPr="00435ED4">
        <w:rPr>
          <w:lang w:val="fr-FR"/>
        </w:rPr>
        <w:t>stav</w:t>
      </w:r>
      <w:proofErr w:type="spellEnd"/>
      <w:proofErr w:type="gramEnd"/>
      <w:r w:rsidRPr="00435ED4">
        <w:rPr>
          <w:lang w:val="fr-FR"/>
        </w:rPr>
        <w:t xml:space="preserve"> (3) </w:t>
      </w:r>
      <w:proofErr w:type="spellStart"/>
      <w:r w:rsidRPr="00435ED4">
        <w:rPr>
          <w:lang w:val="fr-FR"/>
        </w:rPr>
        <w:t>tačka</w:t>
      </w:r>
      <w:proofErr w:type="spellEnd"/>
      <w:r w:rsidRPr="00435ED4">
        <w:rPr>
          <w:lang w:val="fr-FR"/>
        </w:rPr>
        <w:t xml:space="preserve"> 3)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predstavlja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iznos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oporezivog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nesamostalne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djelatnosti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se </w:t>
      </w:r>
      <w:proofErr w:type="spellStart"/>
      <w:r w:rsidRPr="00435ED4">
        <w:rPr>
          <w:lang w:val="fr-FR"/>
        </w:rPr>
        <w:t>utvrđuje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kao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razlika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između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obračunatih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kamata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prosječnoj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kamatnoj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stopi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banke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obračunatih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kamata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ugovorenim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kamatnim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stopama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koje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niže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tržišne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stope</w:t>
      </w:r>
      <w:proofErr w:type="spellEnd"/>
      <w:r w:rsidRPr="00435ED4">
        <w:rPr>
          <w:lang w:val="fr-FR"/>
        </w:rPr>
        <w:t>.</w:t>
      </w:r>
    </w:p>
    <w:p w14:paraId="55035D96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(2) </w:t>
      </w:r>
      <w:proofErr w:type="spellStart"/>
      <w:r w:rsidRPr="00435ED4">
        <w:rPr>
          <w:lang w:val="fr-FR"/>
        </w:rPr>
        <w:t>Oporezivi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nesamostalne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djelatnosti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kredita</w:t>
      </w:r>
      <w:proofErr w:type="spellEnd"/>
      <w:r w:rsidRPr="00435ED4">
        <w:rPr>
          <w:lang w:val="fr-FR"/>
        </w:rPr>
        <w:t xml:space="preserve"> i/</w:t>
      </w:r>
      <w:proofErr w:type="spellStart"/>
      <w:r w:rsidRPr="00435ED4">
        <w:rPr>
          <w:lang w:val="fr-FR"/>
        </w:rPr>
        <w:t>ili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pozajmica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bez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smatra</w:t>
      </w:r>
      <w:proofErr w:type="spellEnd"/>
      <w:r w:rsidRPr="00435ED4">
        <w:rPr>
          <w:lang w:val="fr-FR"/>
        </w:rPr>
        <w:t xml:space="preserve"> se </w:t>
      </w:r>
      <w:proofErr w:type="spellStart"/>
      <w:r w:rsidRPr="00435ED4">
        <w:rPr>
          <w:lang w:val="fr-FR"/>
        </w:rPr>
        <w:t>iznos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obračunatih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kamata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prosječnoj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kamatnoj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stopi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banke</w:t>
      </w:r>
      <w:proofErr w:type="spellEnd"/>
      <w:r w:rsidRPr="00435ED4">
        <w:rPr>
          <w:lang w:val="fr-FR"/>
        </w:rPr>
        <w:t>.</w:t>
      </w:r>
    </w:p>
    <w:p w14:paraId="7D2A2EB6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(3) </w:t>
      </w:r>
      <w:proofErr w:type="spellStart"/>
      <w:r w:rsidRPr="00435ED4">
        <w:rPr>
          <w:lang w:val="fr-FR"/>
        </w:rPr>
        <w:t>Tržišne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stope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odnosno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kamatne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stope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daju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banke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smatraju</w:t>
      </w:r>
      <w:proofErr w:type="spellEnd"/>
      <w:r w:rsidRPr="00435ED4">
        <w:rPr>
          <w:lang w:val="fr-FR"/>
        </w:rPr>
        <w:t xml:space="preserve"> se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potrebe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obračuna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iznosa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koristi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iz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člana</w:t>
      </w:r>
      <w:proofErr w:type="spellEnd"/>
      <w:r w:rsidRPr="00435ED4">
        <w:rPr>
          <w:lang w:val="fr-FR"/>
        </w:rPr>
        <w:t xml:space="preserve"> 10. </w:t>
      </w:r>
      <w:proofErr w:type="spellStart"/>
      <w:proofErr w:type="gramStart"/>
      <w:r w:rsidRPr="00435ED4">
        <w:rPr>
          <w:lang w:val="fr-FR"/>
        </w:rPr>
        <w:t>stav</w:t>
      </w:r>
      <w:proofErr w:type="spellEnd"/>
      <w:proofErr w:type="gramEnd"/>
      <w:r w:rsidRPr="00435ED4">
        <w:rPr>
          <w:lang w:val="fr-FR"/>
        </w:rPr>
        <w:t xml:space="preserve"> (3) </w:t>
      </w:r>
      <w:proofErr w:type="spellStart"/>
      <w:r w:rsidRPr="00435ED4">
        <w:rPr>
          <w:lang w:val="fr-FR"/>
        </w:rPr>
        <w:t>tačka</w:t>
      </w:r>
      <w:proofErr w:type="spellEnd"/>
      <w:r w:rsidRPr="00435ED4">
        <w:rPr>
          <w:lang w:val="fr-FR"/>
        </w:rPr>
        <w:t xml:space="preserve"> 3)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kamatne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stope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objavljuje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Centralna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banka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kamatnim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stopama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komercijalnih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banaka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kredite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odobrene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stanovništvu</w:t>
      </w:r>
      <w:proofErr w:type="spellEnd"/>
      <w:r w:rsidRPr="00435ED4">
        <w:rPr>
          <w:lang w:val="fr-FR"/>
        </w:rPr>
        <w:t xml:space="preserve">, a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javno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dostupni</w:t>
      </w:r>
      <w:proofErr w:type="spellEnd"/>
      <w:r w:rsidRPr="00435ED4">
        <w:rPr>
          <w:lang w:val="fr-FR"/>
        </w:rPr>
        <w:t xml:space="preserve"> na internet </w:t>
      </w:r>
      <w:proofErr w:type="spellStart"/>
      <w:r w:rsidRPr="00435ED4">
        <w:rPr>
          <w:lang w:val="fr-FR"/>
        </w:rPr>
        <w:t>stranici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Centralne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banke</w:t>
      </w:r>
      <w:proofErr w:type="spellEnd"/>
      <w:r w:rsidRPr="00435ED4">
        <w:rPr>
          <w:lang w:val="fr-FR"/>
        </w:rPr>
        <w:t>.</w:t>
      </w:r>
    </w:p>
    <w:p w14:paraId="564EF98C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bookmarkStart w:id="25" w:name="clan_19"/>
      <w:bookmarkEnd w:id="25"/>
      <w:proofErr w:type="spellStart"/>
      <w:r w:rsidRPr="00435ED4">
        <w:rPr>
          <w:b/>
          <w:bCs/>
          <w:lang w:val="fr-FR"/>
        </w:rPr>
        <w:t>Član</w:t>
      </w:r>
      <w:proofErr w:type="spellEnd"/>
      <w:r w:rsidRPr="00435ED4">
        <w:rPr>
          <w:b/>
          <w:bCs/>
          <w:lang w:val="fr-FR"/>
        </w:rPr>
        <w:t xml:space="preserve"> 19</w:t>
      </w:r>
    </w:p>
    <w:p w14:paraId="2EC84C66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r w:rsidRPr="00435ED4">
        <w:rPr>
          <w:b/>
          <w:bCs/>
          <w:lang w:val="fr-FR"/>
        </w:rPr>
        <w:lastRenderedPageBreak/>
        <w:t>(</w:t>
      </w:r>
      <w:proofErr w:type="spellStart"/>
      <w:r w:rsidRPr="00435ED4">
        <w:rPr>
          <w:b/>
          <w:bCs/>
          <w:lang w:val="fr-FR"/>
        </w:rPr>
        <w:t>Prihodi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koji</w:t>
      </w:r>
      <w:proofErr w:type="spellEnd"/>
      <w:r w:rsidRPr="00435ED4">
        <w:rPr>
          <w:b/>
          <w:bCs/>
          <w:lang w:val="fr-FR"/>
        </w:rPr>
        <w:t xml:space="preserve"> se ne </w:t>
      </w:r>
      <w:proofErr w:type="spellStart"/>
      <w:r w:rsidRPr="00435ED4">
        <w:rPr>
          <w:b/>
          <w:bCs/>
          <w:lang w:val="fr-FR"/>
        </w:rPr>
        <w:t>smatraju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koristi</w:t>
      </w:r>
      <w:proofErr w:type="spellEnd"/>
      <w:r w:rsidRPr="00435ED4">
        <w:rPr>
          <w:b/>
          <w:bCs/>
          <w:lang w:val="fr-FR"/>
        </w:rPr>
        <w:t>)</w:t>
      </w:r>
    </w:p>
    <w:p w14:paraId="5527A50B" w14:textId="77777777" w:rsidR="00435ED4" w:rsidRPr="00435ED4" w:rsidRDefault="00435ED4" w:rsidP="00435ED4">
      <w:pPr>
        <w:jc w:val="center"/>
        <w:rPr>
          <w:lang w:val="fr-FR"/>
        </w:rPr>
      </w:pPr>
      <w:proofErr w:type="spellStart"/>
      <w:r w:rsidRPr="00435ED4">
        <w:rPr>
          <w:lang w:val="fr-FR"/>
        </w:rPr>
        <w:t>Prihodima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nesamostalne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djelatnosti</w:t>
      </w:r>
      <w:proofErr w:type="spellEnd"/>
      <w:r w:rsidRPr="00435ED4">
        <w:rPr>
          <w:lang w:val="fr-FR"/>
        </w:rPr>
        <w:t xml:space="preserve"> ne </w:t>
      </w:r>
      <w:proofErr w:type="spellStart"/>
      <w:r w:rsidRPr="00435ED4">
        <w:rPr>
          <w:lang w:val="fr-FR"/>
        </w:rPr>
        <w:t>smatraju</w:t>
      </w:r>
      <w:proofErr w:type="spellEnd"/>
      <w:r w:rsidRPr="00435ED4">
        <w:rPr>
          <w:lang w:val="fr-FR"/>
        </w:rPr>
        <w:t xml:space="preserve"> se </w:t>
      </w:r>
      <w:proofErr w:type="spellStart"/>
      <w:r w:rsidRPr="00435ED4">
        <w:rPr>
          <w:lang w:val="fr-FR"/>
        </w:rPr>
        <w:t>koristi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smislu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člana</w:t>
      </w:r>
      <w:proofErr w:type="spellEnd"/>
      <w:r w:rsidRPr="00435ED4">
        <w:rPr>
          <w:lang w:val="fr-FR"/>
        </w:rPr>
        <w:t xml:space="preserve"> 10. </w:t>
      </w:r>
      <w:proofErr w:type="spellStart"/>
      <w:proofErr w:type="gramStart"/>
      <w:r w:rsidRPr="00435ED4">
        <w:rPr>
          <w:lang w:val="fr-FR"/>
        </w:rPr>
        <w:t>stav</w:t>
      </w:r>
      <w:proofErr w:type="spellEnd"/>
      <w:proofErr w:type="gramEnd"/>
      <w:r w:rsidRPr="00435ED4">
        <w:rPr>
          <w:lang w:val="fr-FR"/>
        </w:rPr>
        <w:t xml:space="preserve"> (3) </w:t>
      </w:r>
      <w:proofErr w:type="spellStart"/>
      <w:r w:rsidRPr="00435ED4">
        <w:rPr>
          <w:lang w:val="fr-FR"/>
        </w:rPr>
        <w:t>Zakona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poslodavac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daje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zaposleniku</w:t>
      </w:r>
      <w:proofErr w:type="spellEnd"/>
      <w:r w:rsidRPr="00435ED4">
        <w:rPr>
          <w:lang w:val="fr-FR"/>
        </w:rPr>
        <w:t xml:space="preserve">, a </w:t>
      </w:r>
      <w:proofErr w:type="spellStart"/>
      <w:r w:rsidRPr="00435ED4">
        <w:rPr>
          <w:lang w:val="fr-FR"/>
        </w:rPr>
        <w:t>koje</w:t>
      </w:r>
      <w:proofErr w:type="spellEnd"/>
      <w:r w:rsidRPr="00435ED4">
        <w:rPr>
          <w:lang w:val="fr-FR"/>
        </w:rPr>
        <w:t xml:space="preserve"> su u </w:t>
      </w:r>
      <w:proofErr w:type="spellStart"/>
      <w:r w:rsidRPr="00435ED4">
        <w:rPr>
          <w:lang w:val="fr-FR"/>
        </w:rPr>
        <w:t>interesu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obavljanja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djelatnosti</w:t>
      </w:r>
      <w:proofErr w:type="spellEnd"/>
      <w:r w:rsidRPr="00435ED4">
        <w:rPr>
          <w:lang w:val="fr-FR"/>
        </w:rPr>
        <w:t xml:space="preserve"> i to:</w:t>
      </w:r>
    </w:p>
    <w:p w14:paraId="6CF3757A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a) </w:t>
      </w:r>
      <w:proofErr w:type="spellStart"/>
      <w:r w:rsidRPr="00435ED4">
        <w:rPr>
          <w:lang w:val="fr-FR"/>
        </w:rPr>
        <w:t>posebna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radna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odjeća</w:t>
      </w:r>
      <w:proofErr w:type="spellEnd"/>
      <w:r w:rsidRPr="00435ED4">
        <w:rPr>
          <w:lang w:val="fr-FR"/>
        </w:rPr>
        <w:t xml:space="preserve"> sa </w:t>
      </w:r>
      <w:proofErr w:type="spellStart"/>
      <w:r w:rsidRPr="00435ED4">
        <w:rPr>
          <w:lang w:val="fr-FR"/>
        </w:rPr>
        <w:t>znakom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poslodavca</w:t>
      </w:r>
      <w:proofErr w:type="spellEnd"/>
      <w:r w:rsidRPr="00435ED4">
        <w:rPr>
          <w:lang w:val="fr-FR"/>
        </w:rPr>
        <w:t>,</w:t>
      </w:r>
    </w:p>
    <w:p w14:paraId="52EECB65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b) </w:t>
      </w:r>
      <w:proofErr w:type="spellStart"/>
      <w:r w:rsidRPr="00435ED4">
        <w:rPr>
          <w:lang w:val="fr-FR"/>
        </w:rPr>
        <w:t>posebni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ljekarski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pregledi</w:t>
      </w:r>
      <w:proofErr w:type="spellEnd"/>
      <w:r w:rsidRPr="00435ED4">
        <w:rPr>
          <w:lang w:val="fr-FR"/>
        </w:rPr>
        <w:t xml:space="preserve"> po </w:t>
      </w:r>
      <w:proofErr w:type="spellStart"/>
      <w:r w:rsidRPr="00435ED4">
        <w:rPr>
          <w:lang w:val="fr-FR"/>
        </w:rPr>
        <w:t>osnovu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posebnih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propisa</w:t>
      </w:r>
      <w:proofErr w:type="spellEnd"/>
      <w:r w:rsidRPr="00435ED4">
        <w:rPr>
          <w:lang w:val="fr-FR"/>
        </w:rPr>
        <w:t xml:space="preserve"> (</w:t>
      </w:r>
      <w:proofErr w:type="spellStart"/>
      <w:r w:rsidRPr="00435ED4">
        <w:rPr>
          <w:lang w:val="fr-FR"/>
        </w:rPr>
        <w:t>npr</w:t>
      </w:r>
      <w:proofErr w:type="spellEnd"/>
      <w:r w:rsidRPr="00435ED4">
        <w:rPr>
          <w:lang w:val="fr-FR"/>
        </w:rPr>
        <w:t xml:space="preserve">. </w:t>
      </w:r>
      <w:proofErr w:type="spellStart"/>
      <w:proofErr w:type="gramStart"/>
      <w:r w:rsidRPr="00435ED4">
        <w:rPr>
          <w:lang w:val="fr-FR"/>
        </w:rPr>
        <w:t>ljekarski</w:t>
      </w:r>
      <w:proofErr w:type="spellEnd"/>
      <w:proofErr w:type="gram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pregledi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prema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propisima</w:t>
      </w:r>
      <w:proofErr w:type="spellEnd"/>
      <w:r w:rsidRPr="00435ED4">
        <w:rPr>
          <w:lang w:val="fr-FR"/>
        </w:rPr>
        <w:t xml:space="preserve"> o </w:t>
      </w:r>
      <w:proofErr w:type="spellStart"/>
      <w:r w:rsidRPr="00435ED4">
        <w:rPr>
          <w:lang w:val="fr-FR"/>
        </w:rPr>
        <w:t>zaštiti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radu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testiranje</w:t>
      </w:r>
      <w:proofErr w:type="spellEnd"/>
      <w:r w:rsidRPr="00435ED4">
        <w:rPr>
          <w:lang w:val="fr-FR"/>
        </w:rPr>
        <w:t xml:space="preserve"> na Covid-19 u </w:t>
      </w:r>
      <w:proofErr w:type="spellStart"/>
      <w:r w:rsidRPr="00435ED4">
        <w:rPr>
          <w:lang w:val="fr-FR"/>
        </w:rPr>
        <w:t>javnim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ili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privatnim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ustanovama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sl</w:t>
      </w:r>
      <w:proofErr w:type="spellEnd"/>
      <w:r w:rsidRPr="00435ED4">
        <w:rPr>
          <w:lang w:val="fr-FR"/>
        </w:rPr>
        <w:t>.),</w:t>
      </w:r>
    </w:p>
    <w:p w14:paraId="2DFDC81F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c) </w:t>
      </w:r>
      <w:proofErr w:type="spellStart"/>
      <w:r w:rsidRPr="00435ED4">
        <w:rPr>
          <w:lang w:val="fr-FR"/>
        </w:rPr>
        <w:t>sistematski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kontrolni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ljekarski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pregledi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sve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zaposlene</w:t>
      </w:r>
      <w:proofErr w:type="spellEnd"/>
      <w:r w:rsidRPr="00435ED4">
        <w:rPr>
          <w:lang w:val="fr-FR"/>
        </w:rPr>
        <w:t>,</w:t>
      </w:r>
    </w:p>
    <w:p w14:paraId="7BF30C59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d) </w:t>
      </w:r>
      <w:proofErr w:type="spellStart"/>
      <w:r w:rsidRPr="00435ED4">
        <w:rPr>
          <w:lang w:val="fr-FR"/>
        </w:rPr>
        <w:t>razni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oblici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obrazovanja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stručnog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usavršavanja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vezi</w:t>
      </w:r>
      <w:proofErr w:type="spellEnd"/>
      <w:r w:rsidRPr="00435ED4">
        <w:rPr>
          <w:lang w:val="fr-FR"/>
        </w:rPr>
        <w:t xml:space="preserve"> sa </w:t>
      </w:r>
      <w:proofErr w:type="spellStart"/>
      <w:r w:rsidRPr="00435ED4">
        <w:rPr>
          <w:lang w:val="fr-FR"/>
        </w:rPr>
        <w:t>djelatnosti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neophodni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ostvarivanje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prihoda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poslodavca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sl</w:t>
      </w:r>
      <w:proofErr w:type="spellEnd"/>
      <w:r w:rsidRPr="00435ED4">
        <w:rPr>
          <w:lang w:val="fr-FR"/>
        </w:rPr>
        <w:t>.</w:t>
      </w:r>
    </w:p>
    <w:p w14:paraId="362DB04A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e) </w:t>
      </w:r>
      <w:proofErr w:type="spellStart"/>
      <w:r w:rsidRPr="00435ED4">
        <w:rPr>
          <w:lang w:val="fr-FR"/>
        </w:rPr>
        <w:t>premije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kolektivnog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osiguranja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koje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svoje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zaposlenike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uplaćuje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poslodavac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za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slučajeve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povreda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radnom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mjestu</w:t>
      </w:r>
      <w:proofErr w:type="spellEnd"/>
      <w:r w:rsidRPr="00435ED4">
        <w:rPr>
          <w:lang w:val="fr-FR"/>
        </w:rPr>
        <w:t xml:space="preserve"> i/</w:t>
      </w:r>
      <w:proofErr w:type="spellStart"/>
      <w:r w:rsidRPr="00435ED4">
        <w:rPr>
          <w:lang w:val="fr-FR"/>
        </w:rPr>
        <w:t>ili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pri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dolasku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povratku</w:t>
      </w:r>
      <w:proofErr w:type="spellEnd"/>
      <w:r w:rsidRPr="00435ED4">
        <w:rPr>
          <w:lang w:val="fr-FR"/>
        </w:rPr>
        <w:t xml:space="preserve"> sa </w:t>
      </w:r>
      <w:proofErr w:type="spellStart"/>
      <w:r w:rsidRPr="00435ED4">
        <w:rPr>
          <w:lang w:val="fr-FR"/>
        </w:rPr>
        <w:t>posla</w:t>
      </w:r>
      <w:proofErr w:type="spellEnd"/>
      <w:r w:rsidRPr="00435ED4">
        <w:rPr>
          <w:lang w:val="fr-FR"/>
        </w:rPr>
        <w:t>.</w:t>
      </w:r>
    </w:p>
    <w:p w14:paraId="11D0C766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bookmarkStart w:id="26" w:name="clan_20"/>
      <w:bookmarkEnd w:id="26"/>
      <w:proofErr w:type="spellStart"/>
      <w:r w:rsidRPr="00435ED4">
        <w:rPr>
          <w:b/>
          <w:bCs/>
          <w:lang w:val="fr-FR"/>
        </w:rPr>
        <w:t>Član</w:t>
      </w:r>
      <w:proofErr w:type="spellEnd"/>
      <w:r w:rsidRPr="00435ED4">
        <w:rPr>
          <w:b/>
          <w:bCs/>
          <w:lang w:val="fr-FR"/>
        </w:rPr>
        <w:t xml:space="preserve"> 20</w:t>
      </w:r>
    </w:p>
    <w:p w14:paraId="117E5698" w14:textId="77777777" w:rsidR="00435ED4" w:rsidRPr="00435ED4" w:rsidRDefault="00435ED4" w:rsidP="00435ED4">
      <w:pPr>
        <w:jc w:val="center"/>
        <w:rPr>
          <w:b/>
          <w:bCs/>
          <w:lang w:val="fr-FR"/>
        </w:rPr>
      </w:pPr>
      <w:r w:rsidRPr="00435ED4">
        <w:rPr>
          <w:b/>
          <w:bCs/>
          <w:lang w:val="fr-FR"/>
        </w:rPr>
        <w:t>(</w:t>
      </w:r>
      <w:proofErr w:type="spellStart"/>
      <w:r w:rsidRPr="00435ED4">
        <w:rPr>
          <w:b/>
          <w:bCs/>
          <w:lang w:val="fr-FR"/>
        </w:rPr>
        <w:t>Prihodi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koji</w:t>
      </w:r>
      <w:proofErr w:type="spellEnd"/>
      <w:r w:rsidRPr="00435ED4">
        <w:rPr>
          <w:b/>
          <w:bCs/>
          <w:lang w:val="fr-FR"/>
        </w:rPr>
        <w:t xml:space="preserve"> ne </w:t>
      </w:r>
      <w:proofErr w:type="spellStart"/>
      <w:r w:rsidRPr="00435ED4">
        <w:rPr>
          <w:b/>
          <w:bCs/>
          <w:lang w:val="fr-FR"/>
        </w:rPr>
        <w:t>ulaze</w:t>
      </w:r>
      <w:proofErr w:type="spellEnd"/>
      <w:r w:rsidRPr="00435ED4">
        <w:rPr>
          <w:b/>
          <w:bCs/>
          <w:lang w:val="fr-FR"/>
        </w:rPr>
        <w:t xml:space="preserve"> u </w:t>
      </w:r>
      <w:proofErr w:type="spellStart"/>
      <w:r w:rsidRPr="00435ED4">
        <w:rPr>
          <w:b/>
          <w:bCs/>
          <w:lang w:val="fr-FR"/>
        </w:rPr>
        <w:t>dohodak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od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nesamostalne</w:t>
      </w:r>
      <w:proofErr w:type="spellEnd"/>
      <w:r w:rsidRPr="00435ED4">
        <w:rPr>
          <w:b/>
          <w:bCs/>
          <w:lang w:val="fr-FR"/>
        </w:rPr>
        <w:t xml:space="preserve"> </w:t>
      </w:r>
      <w:proofErr w:type="spellStart"/>
      <w:r w:rsidRPr="00435ED4">
        <w:rPr>
          <w:b/>
          <w:bCs/>
          <w:lang w:val="fr-FR"/>
        </w:rPr>
        <w:t>djelatnosti</w:t>
      </w:r>
      <w:proofErr w:type="spellEnd"/>
      <w:r w:rsidRPr="00435ED4">
        <w:rPr>
          <w:b/>
          <w:bCs/>
          <w:lang w:val="fr-FR"/>
        </w:rPr>
        <w:t>)</w:t>
      </w:r>
    </w:p>
    <w:p w14:paraId="36CCC416" w14:textId="77777777" w:rsidR="00435ED4" w:rsidRPr="00435ED4" w:rsidRDefault="00435ED4" w:rsidP="00435ED4">
      <w:pPr>
        <w:jc w:val="center"/>
        <w:rPr>
          <w:lang w:val="fr-FR"/>
        </w:rPr>
      </w:pPr>
      <w:r w:rsidRPr="00435ED4">
        <w:rPr>
          <w:lang w:val="fr-FR"/>
        </w:rPr>
        <w:t xml:space="preserve">(1) </w:t>
      </w:r>
      <w:proofErr w:type="spellStart"/>
      <w:r w:rsidRPr="00435ED4">
        <w:rPr>
          <w:lang w:val="fr-FR"/>
        </w:rPr>
        <w:t>Prihodi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čija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prava</w:t>
      </w:r>
      <w:proofErr w:type="spellEnd"/>
      <w:r w:rsidRPr="00435ED4">
        <w:rPr>
          <w:lang w:val="fr-FR"/>
        </w:rPr>
        <w:t xml:space="preserve"> na </w:t>
      </w:r>
      <w:proofErr w:type="spellStart"/>
      <w:r w:rsidRPr="00435ED4">
        <w:rPr>
          <w:lang w:val="fr-FR"/>
        </w:rPr>
        <w:t>ostvarivanje</w:t>
      </w:r>
      <w:proofErr w:type="spellEnd"/>
      <w:r w:rsidRPr="00435ED4">
        <w:rPr>
          <w:lang w:val="fr-FR"/>
        </w:rPr>
        <w:t xml:space="preserve"> su </w:t>
      </w:r>
      <w:proofErr w:type="spellStart"/>
      <w:r w:rsidRPr="00435ED4">
        <w:rPr>
          <w:lang w:val="fr-FR"/>
        </w:rPr>
        <w:t>uređena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posebnim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propisima</w:t>
      </w:r>
      <w:proofErr w:type="spellEnd"/>
      <w:r w:rsidRPr="00435ED4">
        <w:rPr>
          <w:lang w:val="fr-FR"/>
        </w:rPr>
        <w:t xml:space="preserve">,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ne </w:t>
      </w:r>
      <w:proofErr w:type="spellStart"/>
      <w:r w:rsidRPr="00435ED4">
        <w:rPr>
          <w:lang w:val="fr-FR"/>
        </w:rPr>
        <w:t>ulaze</w:t>
      </w:r>
      <w:proofErr w:type="spellEnd"/>
      <w:r w:rsidRPr="00435ED4">
        <w:rPr>
          <w:lang w:val="fr-FR"/>
        </w:rPr>
        <w:t xml:space="preserve"> u </w:t>
      </w:r>
      <w:proofErr w:type="spellStart"/>
      <w:r w:rsidRPr="00435ED4">
        <w:rPr>
          <w:lang w:val="fr-FR"/>
        </w:rPr>
        <w:t>dohodak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od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nesamostalne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djelatnosti</w:t>
      </w:r>
      <w:proofErr w:type="spellEnd"/>
      <w:r w:rsidRPr="00435ED4">
        <w:rPr>
          <w:lang w:val="fr-FR"/>
        </w:rPr>
        <w:t xml:space="preserve"> i </w:t>
      </w:r>
      <w:proofErr w:type="spellStart"/>
      <w:r w:rsidRPr="00435ED4">
        <w:rPr>
          <w:lang w:val="fr-FR"/>
        </w:rPr>
        <w:t>koji</w:t>
      </w:r>
      <w:proofErr w:type="spellEnd"/>
      <w:r w:rsidRPr="00435ED4">
        <w:rPr>
          <w:lang w:val="fr-FR"/>
        </w:rPr>
        <w:t xml:space="preserve"> ne </w:t>
      </w:r>
      <w:proofErr w:type="spellStart"/>
      <w:r w:rsidRPr="00435ED4">
        <w:rPr>
          <w:lang w:val="fr-FR"/>
        </w:rPr>
        <w:t>podliježu</w:t>
      </w:r>
      <w:proofErr w:type="spellEnd"/>
      <w:r w:rsidRPr="00435ED4">
        <w:rPr>
          <w:lang w:val="fr-FR"/>
        </w:rPr>
        <w:t xml:space="preserve"> </w:t>
      </w:r>
      <w:proofErr w:type="spellStart"/>
      <w:r w:rsidRPr="00435ED4">
        <w:rPr>
          <w:lang w:val="fr-FR"/>
        </w:rPr>
        <w:t>oporezivanju</w:t>
      </w:r>
      <w:proofErr w:type="spellEnd"/>
      <w:r w:rsidRPr="00435ED4">
        <w:rPr>
          <w:lang w:val="fr-FR"/>
        </w:rPr>
        <w:t xml:space="preserve"> </w:t>
      </w:r>
      <w:proofErr w:type="gramStart"/>
      <w:r w:rsidRPr="00435ED4">
        <w:rPr>
          <w:lang w:val="fr-FR"/>
        </w:rPr>
        <w:t>su:</w:t>
      </w:r>
      <w:proofErr w:type="gramEnd"/>
    </w:p>
    <w:p w14:paraId="688B42AD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službenog</w:t>
      </w:r>
      <w:proofErr w:type="spellEnd"/>
      <w:r w:rsidRPr="00435ED4">
        <w:t xml:space="preserve"> </w:t>
      </w:r>
      <w:proofErr w:type="spellStart"/>
      <w:r w:rsidRPr="00435ED4">
        <w:t>putovanja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 za rad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terenu</w:t>
      </w:r>
      <w:proofErr w:type="spellEnd"/>
    </w:p>
    <w:p w14:paraId="4189DA03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ostalih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zaposlenicima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</w:p>
    <w:p w14:paraId="607D85E5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novčane</w:t>
      </w:r>
      <w:proofErr w:type="spellEnd"/>
      <w:r w:rsidRPr="00435ED4">
        <w:t xml:space="preserve"> </w:t>
      </w:r>
      <w:proofErr w:type="spellStart"/>
      <w:r w:rsidRPr="00435ED4">
        <w:t>pomoći</w:t>
      </w:r>
      <w:proofErr w:type="spellEnd"/>
      <w:r w:rsidRPr="00435ED4">
        <w:t xml:space="preserve"> </w:t>
      </w:r>
      <w:proofErr w:type="spellStart"/>
      <w:r w:rsidRPr="00435ED4">
        <w:t>zaposlenicima</w:t>
      </w:r>
      <w:proofErr w:type="spellEnd"/>
      <w:r w:rsidRPr="00435ED4">
        <w:t>.</w:t>
      </w:r>
    </w:p>
    <w:p w14:paraId="4A86961B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službenog</w:t>
      </w:r>
      <w:proofErr w:type="spellEnd"/>
      <w:r w:rsidRPr="00435ED4">
        <w:t xml:space="preserve"> </w:t>
      </w:r>
      <w:proofErr w:type="spellStart"/>
      <w:r w:rsidRPr="00435ED4">
        <w:t>putovanja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a)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mogu</w:t>
      </w:r>
      <w:proofErr w:type="spellEnd"/>
      <w:r w:rsidRPr="00435ED4">
        <w:t xml:space="preserve"> </w:t>
      </w:r>
      <w:proofErr w:type="spellStart"/>
      <w:r w:rsidRPr="00435ED4">
        <w:t>uključivati</w:t>
      </w:r>
      <w:proofErr w:type="spellEnd"/>
      <w:r w:rsidRPr="00435ED4">
        <w:t xml:space="preserve">: </w:t>
      </w:r>
      <w:proofErr w:type="spellStart"/>
      <w:r w:rsidRPr="00435ED4">
        <w:t>troškove</w:t>
      </w:r>
      <w:proofErr w:type="spellEnd"/>
      <w:r w:rsidRPr="00435ED4">
        <w:t xml:space="preserve"> </w:t>
      </w:r>
      <w:proofErr w:type="spellStart"/>
      <w:r w:rsidRPr="00435ED4">
        <w:t>smještaja</w:t>
      </w:r>
      <w:proofErr w:type="spellEnd"/>
      <w:r w:rsidRPr="00435ED4">
        <w:t xml:space="preserve">, </w:t>
      </w:r>
      <w:proofErr w:type="spellStart"/>
      <w:r w:rsidRPr="00435ED4">
        <w:t>ishrane</w:t>
      </w:r>
      <w:proofErr w:type="spellEnd"/>
      <w:r w:rsidRPr="00435ED4">
        <w:t xml:space="preserve">, </w:t>
      </w:r>
      <w:proofErr w:type="spellStart"/>
      <w:r w:rsidRPr="00435ED4">
        <w:t>prijevoza</w:t>
      </w:r>
      <w:proofErr w:type="spellEnd"/>
      <w:r w:rsidRPr="00435ED4">
        <w:t xml:space="preserve">, </w:t>
      </w:r>
      <w:proofErr w:type="spellStart"/>
      <w:r w:rsidRPr="00435ED4">
        <w:t>te</w:t>
      </w:r>
      <w:proofErr w:type="spellEnd"/>
      <w:r w:rsidRPr="00435ED4">
        <w:t xml:space="preserve"> </w:t>
      </w:r>
      <w:proofErr w:type="spellStart"/>
      <w:r w:rsidRPr="00435ED4">
        <w:t>druge</w:t>
      </w:r>
      <w:proofErr w:type="spellEnd"/>
      <w:r w:rsidRPr="00435ED4">
        <w:t xml:space="preserve"> </w:t>
      </w:r>
      <w:proofErr w:type="spellStart"/>
      <w:r w:rsidRPr="00435ED4">
        <w:t>troškove</w:t>
      </w:r>
      <w:proofErr w:type="spellEnd"/>
      <w:r w:rsidRPr="00435ED4">
        <w:t xml:space="preserve"> </w:t>
      </w:r>
      <w:proofErr w:type="spellStart"/>
      <w:r w:rsidRPr="00435ED4">
        <w:t>utvrđene</w:t>
      </w:r>
      <w:proofErr w:type="spellEnd"/>
      <w:r w:rsidRPr="00435ED4">
        <w:t xml:space="preserve"> </w:t>
      </w:r>
      <w:proofErr w:type="spellStart"/>
      <w:r w:rsidRPr="00435ED4">
        <w:t>Uredbom</w:t>
      </w:r>
      <w:proofErr w:type="spellEnd"/>
      <w:r w:rsidRPr="00435ED4">
        <w:t xml:space="preserve"> o </w:t>
      </w:r>
      <w:proofErr w:type="spellStart"/>
      <w:r w:rsidRPr="00435ED4">
        <w:t>naknadama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za </w:t>
      </w:r>
      <w:proofErr w:type="spellStart"/>
      <w:r w:rsidRPr="00435ED4">
        <w:t>službena</w:t>
      </w:r>
      <w:proofErr w:type="spellEnd"/>
      <w:r w:rsidRPr="00435ED4">
        <w:t xml:space="preserve"> </w:t>
      </w:r>
      <w:proofErr w:type="spellStart"/>
      <w:r w:rsidRPr="00435ED4">
        <w:t>putovanja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BiH", br. 44/16, 50/16 </w:t>
      </w:r>
      <w:proofErr w:type="spellStart"/>
      <w:r w:rsidRPr="00435ED4">
        <w:t>i</w:t>
      </w:r>
      <w:proofErr w:type="spellEnd"/>
      <w:r w:rsidRPr="00435ED4">
        <w:t xml:space="preserve"> 31/23) </w:t>
      </w:r>
      <w:proofErr w:type="spellStart"/>
      <w:r w:rsidRPr="00435ED4">
        <w:t>koja</w:t>
      </w:r>
      <w:proofErr w:type="spellEnd"/>
      <w:r w:rsidRPr="00435ED4">
        <w:t xml:space="preserve"> </w:t>
      </w:r>
      <w:proofErr w:type="spellStart"/>
      <w:r w:rsidRPr="00435ED4">
        <w:t>važi</w:t>
      </w:r>
      <w:proofErr w:type="spellEnd"/>
      <w:r w:rsidRPr="00435ED4">
        <w:t xml:space="preserve"> za </w:t>
      </w:r>
      <w:proofErr w:type="spellStart"/>
      <w:r w:rsidRPr="00435ED4">
        <w:t>budžetske</w:t>
      </w:r>
      <w:proofErr w:type="spellEnd"/>
      <w:r w:rsidRPr="00435ED4">
        <w:t xml:space="preserve"> </w:t>
      </w:r>
      <w:proofErr w:type="spellStart"/>
      <w:r w:rsidRPr="00435ED4">
        <w:t>korisnike</w:t>
      </w:r>
      <w:proofErr w:type="spellEnd"/>
      <w:r w:rsidRPr="00435ED4">
        <w:t xml:space="preserve">,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za </w:t>
      </w:r>
      <w:proofErr w:type="spellStart"/>
      <w:r w:rsidRPr="00435ED4">
        <w:t>druge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obveznike</w:t>
      </w:r>
      <w:proofErr w:type="spellEnd"/>
      <w:r w:rsidRPr="00435ED4">
        <w:t>.</w:t>
      </w:r>
    </w:p>
    <w:p w14:paraId="28396393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(2)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se </w:t>
      </w:r>
      <w:proofErr w:type="spellStart"/>
      <w:r w:rsidRPr="00435ED4">
        <w:t>smatraju</w:t>
      </w:r>
      <w:proofErr w:type="spellEnd"/>
      <w:r w:rsidRPr="00435ED4">
        <w:t xml:space="preserve"> </w:t>
      </w:r>
      <w:proofErr w:type="spellStart"/>
      <w:r w:rsidRPr="00435ED4">
        <w:t>neoporezivim</w:t>
      </w:r>
      <w:proofErr w:type="spellEnd"/>
      <w:r w:rsidRPr="00435ED4">
        <w:t xml:space="preserve"> </w:t>
      </w:r>
      <w:proofErr w:type="spellStart"/>
      <w:r w:rsidRPr="00435ED4">
        <w:t>prihodom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ako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isplaćene</w:t>
      </w:r>
      <w:proofErr w:type="spellEnd"/>
      <w:r w:rsidRPr="00435ED4">
        <w:t xml:space="preserve">/date </w:t>
      </w:r>
      <w:proofErr w:type="spellStart"/>
      <w:r w:rsidRPr="00435ED4">
        <w:t>fizičkom</w:t>
      </w:r>
      <w:proofErr w:type="spellEnd"/>
      <w:r w:rsidRPr="00435ED4">
        <w:t xml:space="preserve"> </w:t>
      </w:r>
      <w:proofErr w:type="spellStart"/>
      <w:r w:rsidRPr="00435ED4">
        <w:t>licu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isplatioca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status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ako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utvrđene</w:t>
      </w:r>
      <w:proofErr w:type="spellEnd"/>
      <w:r w:rsidRPr="00435ED4">
        <w:t xml:space="preserve"> po </w:t>
      </w:r>
      <w:proofErr w:type="spellStart"/>
      <w:r w:rsidRPr="00435ED4">
        <w:t>kriterijima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isplaćene</w:t>
      </w:r>
      <w:proofErr w:type="spellEnd"/>
      <w:r w:rsidRPr="00435ED4">
        <w:t xml:space="preserve"> pod </w:t>
      </w:r>
      <w:proofErr w:type="spellStart"/>
      <w:r w:rsidRPr="00435ED4">
        <w:t>uslovima</w:t>
      </w:r>
      <w:proofErr w:type="spellEnd"/>
      <w:r w:rsidRPr="00435ED4">
        <w:t xml:space="preserve">,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najviše</w:t>
      </w:r>
      <w:proofErr w:type="spellEnd"/>
      <w:r w:rsidRPr="00435ED4">
        <w:t xml:space="preserve"> do </w:t>
      </w:r>
      <w:proofErr w:type="spellStart"/>
      <w:r w:rsidRPr="00435ED4">
        <w:t>iznosa</w:t>
      </w:r>
      <w:proofErr w:type="spellEnd"/>
      <w:r w:rsidRPr="00435ED4">
        <w:t xml:space="preserve"> </w:t>
      </w:r>
      <w:proofErr w:type="spellStart"/>
      <w:r w:rsidRPr="00435ED4">
        <w:t>propisanih</w:t>
      </w:r>
      <w:proofErr w:type="spellEnd"/>
      <w:r w:rsidRPr="00435ED4">
        <w:t xml:space="preserve"> u </w:t>
      </w:r>
      <w:proofErr w:type="spellStart"/>
      <w:r w:rsidRPr="00435ED4">
        <w:t>skladu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Uredbom</w:t>
      </w:r>
      <w:proofErr w:type="spellEnd"/>
      <w:r w:rsidRPr="00435ED4">
        <w:t xml:space="preserve"> o </w:t>
      </w:r>
      <w:proofErr w:type="spellStart"/>
      <w:r w:rsidRPr="00435ED4">
        <w:t>naknadama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za </w:t>
      </w:r>
      <w:proofErr w:type="spellStart"/>
      <w:r w:rsidRPr="00435ED4">
        <w:t>službena</w:t>
      </w:r>
      <w:proofErr w:type="spellEnd"/>
      <w:r w:rsidRPr="00435ED4">
        <w:t xml:space="preserve"> </w:t>
      </w:r>
      <w:proofErr w:type="spellStart"/>
      <w:r w:rsidRPr="00435ED4">
        <w:t>putovanja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BiH", br. 44/16, 50/16 </w:t>
      </w:r>
      <w:proofErr w:type="spellStart"/>
      <w:r w:rsidRPr="00435ED4">
        <w:t>i</w:t>
      </w:r>
      <w:proofErr w:type="spellEnd"/>
      <w:r w:rsidRPr="00435ED4">
        <w:t xml:space="preserve"> 31/23).</w:t>
      </w:r>
    </w:p>
    <w:p w14:paraId="3CADC91B" w14:textId="77777777" w:rsidR="00435ED4" w:rsidRPr="00435ED4" w:rsidRDefault="00435ED4" w:rsidP="00435ED4">
      <w:pPr>
        <w:jc w:val="center"/>
      </w:pPr>
      <w:r w:rsidRPr="00435ED4">
        <w:t xml:space="preserve">(4) </w:t>
      </w:r>
      <w:proofErr w:type="spellStart"/>
      <w:r w:rsidRPr="00435ED4">
        <w:t>Naknada</w:t>
      </w:r>
      <w:proofErr w:type="spellEnd"/>
      <w:r w:rsidRPr="00435ED4">
        <w:t xml:space="preserve"> za rad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terenu</w:t>
      </w:r>
      <w:proofErr w:type="spellEnd"/>
      <w:r w:rsidRPr="00435ED4">
        <w:t xml:space="preserve"> (</w:t>
      </w:r>
      <w:proofErr w:type="spellStart"/>
      <w:r w:rsidRPr="00435ED4">
        <w:t>terenski</w:t>
      </w:r>
      <w:proofErr w:type="spellEnd"/>
      <w:r w:rsidRPr="00435ED4">
        <w:t xml:space="preserve"> </w:t>
      </w:r>
      <w:proofErr w:type="spellStart"/>
      <w:r w:rsidRPr="00435ED4">
        <w:t>dodatak</w:t>
      </w:r>
      <w:proofErr w:type="spellEnd"/>
      <w:r w:rsidRPr="00435ED4">
        <w:t xml:space="preserve">) se </w:t>
      </w:r>
      <w:proofErr w:type="spellStart"/>
      <w:r w:rsidRPr="00435ED4">
        <w:t>isplaćuje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pod </w:t>
      </w:r>
      <w:proofErr w:type="spellStart"/>
      <w:r w:rsidRPr="00435ED4">
        <w:t>uslovom</w:t>
      </w:r>
      <w:proofErr w:type="spellEnd"/>
      <w:r w:rsidRPr="00435ED4">
        <w:t xml:space="preserve"> da se rad </w:t>
      </w:r>
      <w:proofErr w:type="spellStart"/>
      <w:r w:rsidRPr="00435ED4">
        <w:t>obavlja</w:t>
      </w:r>
      <w:proofErr w:type="spellEnd"/>
      <w:r w:rsidRPr="00435ED4">
        <w:t xml:space="preserve"> van </w:t>
      </w:r>
      <w:proofErr w:type="spellStart"/>
      <w:r w:rsidRPr="00435ED4">
        <w:t>mjesta</w:t>
      </w:r>
      <w:proofErr w:type="spellEnd"/>
      <w:r w:rsidRPr="00435ED4">
        <w:t xml:space="preserve"> </w:t>
      </w:r>
      <w:proofErr w:type="spellStart"/>
      <w:r w:rsidRPr="00435ED4">
        <w:t>zaposlenja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da </w:t>
      </w:r>
      <w:proofErr w:type="spellStart"/>
      <w:r w:rsidRPr="00435ED4">
        <w:t>traje</w:t>
      </w:r>
      <w:proofErr w:type="spellEnd"/>
      <w:r w:rsidRPr="00435ED4">
        <w:t xml:space="preserve"> </w:t>
      </w:r>
      <w:proofErr w:type="spellStart"/>
      <w:r w:rsidRPr="00435ED4">
        <w:t>duže</w:t>
      </w:r>
      <w:proofErr w:type="spellEnd"/>
      <w:r w:rsidRPr="00435ED4">
        <w:t xml:space="preserve"> od 30 dana </w:t>
      </w:r>
      <w:proofErr w:type="spellStart"/>
      <w:r w:rsidRPr="00435ED4">
        <w:t>neprekidno</w:t>
      </w:r>
      <w:proofErr w:type="spellEnd"/>
      <w:r w:rsidRPr="00435ED4">
        <w:t xml:space="preserve"> u </w:t>
      </w:r>
      <w:proofErr w:type="spellStart"/>
      <w:r w:rsidRPr="00435ED4">
        <w:t>iznosima</w:t>
      </w:r>
      <w:proofErr w:type="spellEnd"/>
      <w:r w:rsidRPr="00435ED4">
        <w:t xml:space="preserve"> od:</w:t>
      </w:r>
    </w:p>
    <w:p w14:paraId="7208EE51" w14:textId="77777777" w:rsidR="00435ED4" w:rsidRPr="00435ED4" w:rsidRDefault="00435ED4" w:rsidP="00435ED4">
      <w:pPr>
        <w:jc w:val="center"/>
      </w:pPr>
      <w:r w:rsidRPr="00435ED4">
        <w:t xml:space="preserve">a) 20% od </w:t>
      </w:r>
      <w:proofErr w:type="spellStart"/>
      <w:r w:rsidRPr="00435ED4">
        <w:t>iznosa</w:t>
      </w:r>
      <w:proofErr w:type="spellEnd"/>
      <w:r w:rsidRPr="00435ED4">
        <w:t xml:space="preserve"> </w:t>
      </w:r>
      <w:proofErr w:type="spellStart"/>
      <w:r w:rsidRPr="00435ED4">
        <w:t>propisane</w:t>
      </w:r>
      <w:proofErr w:type="spellEnd"/>
      <w:r w:rsidRPr="00435ED4">
        <w:t xml:space="preserve"> </w:t>
      </w:r>
      <w:proofErr w:type="spellStart"/>
      <w:r w:rsidRPr="00435ED4">
        <w:t>dnevnice</w:t>
      </w:r>
      <w:proofErr w:type="spellEnd"/>
      <w:r w:rsidRPr="00435ED4">
        <w:t xml:space="preserve">, </w:t>
      </w:r>
      <w:proofErr w:type="spellStart"/>
      <w:r w:rsidRPr="00435ED4">
        <w:t>ako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terenu</w:t>
      </w:r>
      <w:proofErr w:type="spellEnd"/>
      <w:r w:rsidRPr="00435ED4">
        <w:t xml:space="preserve"> </w:t>
      </w:r>
      <w:proofErr w:type="spellStart"/>
      <w:r w:rsidRPr="00435ED4">
        <w:t>osigurani</w:t>
      </w:r>
      <w:proofErr w:type="spellEnd"/>
      <w:r w:rsidRPr="00435ED4">
        <w:t xml:space="preserve"> </w:t>
      </w:r>
      <w:proofErr w:type="spellStart"/>
      <w:r w:rsidRPr="00435ED4">
        <w:t>smještaj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ishrana</w:t>
      </w:r>
      <w:proofErr w:type="spellEnd"/>
      <w:r w:rsidRPr="00435ED4">
        <w:t xml:space="preserve"> od </w:t>
      </w:r>
      <w:proofErr w:type="spellStart"/>
      <w:r w:rsidRPr="00435ED4">
        <w:t>strane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>,</w:t>
      </w:r>
    </w:p>
    <w:p w14:paraId="5BAB8DA3" w14:textId="77777777" w:rsidR="00435ED4" w:rsidRPr="00435ED4" w:rsidRDefault="00435ED4" w:rsidP="00435ED4">
      <w:pPr>
        <w:jc w:val="center"/>
      </w:pPr>
      <w:r w:rsidRPr="00435ED4">
        <w:t xml:space="preserve">b) do 70% </w:t>
      </w:r>
      <w:proofErr w:type="spellStart"/>
      <w:r w:rsidRPr="00435ED4">
        <w:t>iznosa</w:t>
      </w:r>
      <w:proofErr w:type="spellEnd"/>
      <w:r w:rsidRPr="00435ED4">
        <w:t xml:space="preserve"> </w:t>
      </w:r>
      <w:proofErr w:type="spellStart"/>
      <w:r w:rsidRPr="00435ED4">
        <w:t>propisane</w:t>
      </w:r>
      <w:proofErr w:type="spellEnd"/>
      <w:r w:rsidRPr="00435ED4">
        <w:t xml:space="preserve"> </w:t>
      </w:r>
      <w:proofErr w:type="spellStart"/>
      <w:r w:rsidRPr="00435ED4">
        <w:t>dnevnice</w:t>
      </w:r>
      <w:proofErr w:type="spellEnd"/>
      <w:r w:rsidRPr="00435ED4">
        <w:t xml:space="preserve">, </w:t>
      </w:r>
      <w:proofErr w:type="spellStart"/>
      <w:r w:rsidRPr="00435ED4">
        <w:t>ako</w:t>
      </w:r>
      <w:proofErr w:type="spellEnd"/>
      <w:r w:rsidRPr="00435ED4">
        <w:t xml:space="preserve"> je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terenu</w:t>
      </w:r>
      <w:proofErr w:type="spellEnd"/>
      <w:r w:rsidRPr="00435ED4">
        <w:t xml:space="preserve"> </w:t>
      </w:r>
      <w:proofErr w:type="spellStart"/>
      <w:r w:rsidRPr="00435ED4">
        <w:t>osigurana</w:t>
      </w:r>
      <w:proofErr w:type="spellEnd"/>
      <w:r w:rsidRPr="00435ED4">
        <w:t xml:space="preserve"> </w:t>
      </w:r>
      <w:proofErr w:type="spellStart"/>
      <w:r w:rsidRPr="00435ED4">
        <w:t>samo</w:t>
      </w:r>
      <w:proofErr w:type="spellEnd"/>
      <w:r w:rsidRPr="00435ED4">
        <w:t xml:space="preserve"> </w:t>
      </w:r>
      <w:proofErr w:type="spellStart"/>
      <w:r w:rsidRPr="00435ED4">
        <w:t>ishrana</w:t>
      </w:r>
      <w:proofErr w:type="spellEnd"/>
      <w:r w:rsidRPr="00435ED4">
        <w:t>,</w:t>
      </w:r>
    </w:p>
    <w:p w14:paraId="5F659BED" w14:textId="77777777" w:rsidR="00435ED4" w:rsidRPr="00435ED4" w:rsidRDefault="00435ED4" w:rsidP="00435ED4">
      <w:pPr>
        <w:jc w:val="center"/>
      </w:pPr>
      <w:r w:rsidRPr="00435ED4">
        <w:t xml:space="preserve">c) do </w:t>
      </w:r>
      <w:proofErr w:type="spellStart"/>
      <w:r w:rsidRPr="00435ED4">
        <w:t>visine</w:t>
      </w:r>
      <w:proofErr w:type="spellEnd"/>
      <w:r w:rsidRPr="00435ED4">
        <w:t xml:space="preserve"> </w:t>
      </w:r>
      <w:proofErr w:type="spellStart"/>
      <w:r w:rsidRPr="00435ED4">
        <w:t>propisane</w:t>
      </w:r>
      <w:proofErr w:type="spellEnd"/>
      <w:r w:rsidRPr="00435ED4">
        <w:t xml:space="preserve"> </w:t>
      </w:r>
      <w:proofErr w:type="spellStart"/>
      <w:r w:rsidRPr="00435ED4">
        <w:t>dnevnice</w:t>
      </w:r>
      <w:proofErr w:type="spellEnd"/>
      <w:r w:rsidRPr="00435ED4">
        <w:t xml:space="preserve"> </w:t>
      </w:r>
      <w:proofErr w:type="spellStart"/>
      <w:r w:rsidRPr="00435ED4">
        <w:t>ako</w:t>
      </w:r>
      <w:proofErr w:type="spellEnd"/>
      <w:r w:rsidRPr="00435ED4">
        <w:t xml:space="preserve"> je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terenu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osiguran</w:t>
      </w:r>
      <w:proofErr w:type="spellEnd"/>
      <w:r w:rsidRPr="00435ED4">
        <w:t xml:space="preserve"> </w:t>
      </w:r>
      <w:proofErr w:type="spellStart"/>
      <w:r w:rsidRPr="00435ED4">
        <w:t>samo</w:t>
      </w:r>
      <w:proofErr w:type="spellEnd"/>
      <w:r w:rsidRPr="00435ED4">
        <w:t xml:space="preserve"> </w:t>
      </w:r>
      <w:proofErr w:type="spellStart"/>
      <w:r w:rsidRPr="00435ED4">
        <w:t>smještaj</w:t>
      </w:r>
      <w:proofErr w:type="spellEnd"/>
      <w:r w:rsidRPr="00435ED4">
        <w:t>.</w:t>
      </w:r>
    </w:p>
    <w:p w14:paraId="581BBAA6" w14:textId="77777777" w:rsidR="00435ED4" w:rsidRPr="00435ED4" w:rsidRDefault="00435ED4" w:rsidP="00435ED4">
      <w:pPr>
        <w:jc w:val="center"/>
      </w:pPr>
      <w:r w:rsidRPr="00435ED4">
        <w:lastRenderedPageBreak/>
        <w:t xml:space="preserve">(5)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ostalih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zaposlenicima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b)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uključuju</w:t>
      </w:r>
      <w:proofErr w:type="spellEnd"/>
      <w:r w:rsidRPr="00435ED4">
        <w:t xml:space="preserve">: </w:t>
      </w:r>
      <w:proofErr w:type="spellStart"/>
      <w:r w:rsidRPr="00435ED4">
        <w:t>naknadu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prijevoza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posao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posla</w:t>
      </w:r>
      <w:proofErr w:type="spellEnd"/>
      <w:r w:rsidRPr="00435ED4">
        <w:t xml:space="preserve">, </w:t>
      </w:r>
      <w:proofErr w:type="spellStart"/>
      <w:r w:rsidRPr="00435ED4">
        <w:t>naknadu</w:t>
      </w:r>
      <w:proofErr w:type="spellEnd"/>
      <w:r w:rsidRPr="00435ED4">
        <w:t xml:space="preserve"> za </w:t>
      </w:r>
      <w:proofErr w:type="spellStart"/>
      <w:r w:rsidRPr="00435ED4">
        <w:t>ishranu</w:t>
      </w:r>
      <w:proofErr w:type="spellEnd"/>
      <w:r w:rsidRPr="00435ED4">
        <w:t xml:space="preserve">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rada</w:t>
      </w:r>
      <w:proofErr w:type="spellEnd"/>
      <w:r w:rsidRPr="00435ED4">
        <w:t xml:space="preserve">, </w:t>
      </w:r>
      <w:proofErr w:type="spellStart"/>
      <w:r w:rsidRPr="00435ED4">
        <w:t>naknadu</w:t>
      </w:r>
      <w:proofErr w:type="spellEnd"/>
      <w:r w:rsidRPr="00435ED4">
        <w:t xml:space="preserve"> za </w:t>
      </w:r>
      <w:proofErr w:type="spellStart"/>
      <w:r w:rsidRPr="00435ED4">
        <w:t>smještaj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troškove</w:t>
      </w:r>
      <w:proofErr w:type="spellEnd"/>
      <w:r w:rsidRPr="00435ED4">
        <w:t xml:space="preserve"> </w:t>
      </w:r>
      <w:proofErr w:type="spellStart"/>
      <w:r w:rsidRPr="00435ED4">
        <w:t>odvojenog</w:t>
      </w:r>
      <w:proofErr w:type="spellEnd"/>
      <w:r w:rsidRPr="00435ED4">
        <w:t xml:space="preserve"> </w:t>
      </w:r>
      <w:proofErr w:type="spellStart"/>
      <w:r w:rsidRPr="00435ED4">
        <w:t>života</w:t>
      </w:r>
      <w:proofErr w:type="spellEnd"/>
      <w:r w:rsidRPr="00435ED4">
        <w:t xml:space="preserve">, </w:t>
      </w:r>
      <w:proofErr w:type="spellStart"/>
      <w:r w:rsidRPr="00435ED4">
        <w:t>regres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otpremnina</w:t>
      </w:r>
      <w:proofErr w:type="spellEnd"/>
      <w:r w:rsidRPr="00435ED4">
        <w:t>.</w:t>
      </w:r>
    </w:p>
    <w:p w14:paraId="3AD44D31" w14:textId="77777777" w:rsidR="00435ED4" w:rsidRPr="00435ED4" w:rsidRDefault="00435ED4" w:rsidP="00435ED4">
      <w:pPr>
        <w:jc w:val="center"/>
      </w:pPr>
      <w:r w:rsidRPr="00435ED4">
        <w:t xml:space="preserve">(6) </w:t>
      </w:r>
      <w:proofErr w:type="spellStart"/>
      <w:r w:rsidRPr="00435ED4">
        <w:t>Naknada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prijevoza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posao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posla</w:t>
      </w:r>
      <w:proofErr w:type="spellEnd"/>
      <w:r w:rsidRPr="00435ED4">
        <w:t xml:space="preserve"> </w:t>
      </w:r>
      <w:proofErr w:type="spellStart"/>
      <w:r w:rsidRPr="00435ED4">
        <w:t>priznaje</w:t>
      </w:r>
      <w:proofErr w:type="spellEnd"/>
      <w:r w:rsidRPr="00435ED4">
        <w:t xml:space="preserve"> se u </w:t>
      </w:r>
      <w:proofErr w:type="spellStart"/>
      <w:r w:rsidRPr="00435ED4">
        <w:t>visini</w:t>
      </w:r>
      <w:proofErr w:type="spellEnd"/>
      <w:r w:rsidRPr="00435ED4">
        <w:t xml:space="preserve"> </w:t>
      </w:r>
      <w:proofErr w:type="spellStart"/>
      <w:r w:rsidRPr="00435ED4">
        <w:t>koštanja</w:t>
      </w:r>
      <w:proofErr w:type="spellEnd"/>
      <w:r w:rsidRPr="00435ED4">
        <w:t xml:space="preserve"> </w:t>
      </w:r>
      <w:proofErr w:type="spellStart"/>
      <w:r w:rsidRPr="00435ED4">
        <w:t>cijene</w:t>
      </w:r>
      <w:proofErr w:type="spellEnd"/>
      <w:r w:rsidRPr="00435ED4">
        <w:t xml:space="preserve"> </w:t>
      </w:r>
      <w:proofErr w:type="spellStart"/>
      <w:r w:rsidRPr="00435ED4">
        <w:t>karte</w:t>
      </w:r>
      <w:proofErr w:type="spellEnd"/>
      <w:r w:rsidRPr="00435ED4">
        <w:t xml:space="preserve"> </w:t>
      </w:r>
      <w:proofErr w:type="spellStart"/>
      <w:r w:rsidRPr="00435ED4">
        <w:t>gradskog</w:t>
      </w:r>
      <w:proofErr w:type="spellEnd"/>
      <w:r w:rsidRPr="00435ED4">
        <w:t xml:space="preserve">, </w:t>
      </w:r>
      <w:proofErr w:type="spellStart"/>
      <w:r w:rsidRPr="00435ED4">
        <w:t>prigradskog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međugradskog</w:t>
      </w:r>
      <w:proofErr w:type="spellEnd"/>
      <w:r w:rsidRPr="00435ED4">
        <w:t xml:space="preserve"> </w:t>
      </w:r>
      <w:proofErr w:type="spellStart"/>
      <w:r w:rsidRPr="00435ED4">
        <w:t>prijevoza</w:t>
      </w:r>
      <w:proofErr w:type="spellEnd"/>
      <w:r w:rsidRPr="00435ED4">
        <w:t xml:space="preserve">, a u </w:t>
      </w:r>
      <w:proofErr w:type="spellStart"/>
      <w:r w:rsidRPr="00435ED4">
        <w:t>slučaju</w:t>
      </w:r>
      <w:proofErr w:type="spellEnd"/>
      <w:r w:rsidRPr="00435ED4">
        <w:t xml:space="preserve"> </w:t>
      </w:r>
      <w:proofErr w:type="spellStart"/>
      <w:r w:rsidRPr="00435ED4">
        <w:t>korištenja</w:t>
      </w:r>
      <w:proofErr w:type="spellEnd"/>
      <w:r w:rsidRPr="00435ED4">
        <w:t xml:space="preserve"> </w:t>
      </w:r>
      <w:proofErr w:type="spellStart"/>
      <w:r w:rsidRPr="00435ED4">
        <w:t>vlastitog</w:t>
      </w:r>
      <w:proofErr w:type="spellEnd"/>
      <w:r w:rsidRPr="00435ED4">
        <w:t xml:space="preserve"> </w:t>
      </w:r>
      <w:proofErr w:type="spellStart"/>
      <w:r w:rsidRPr="00435ED4">
        <w:t>automobila</w:t>
      </w:r>
      <w:proofErr w:type="spellEnd"/>
      <w:r w:rsidRPr="00435ED4">
        <w:t xml:space="preserve"> </w:t>
      </w:r>
      <w:proofErr w:type="spellStart"/>
      <w:r w:rsidRPr="00435ED4">
        <w:t>saglasno</w:t>
      </w:r>
      <w:proofErr w:type="spellEnd"/>
      <w:r w:rsidRPr="00435ED4">
        <w:t xml:space="preserve"> </w:t>
      </w:r>
      <w:proofErr w:type="spellStart"/>
      <w:r w:rsidRPr="00435ED4">
        <w:t>internim</w:t>
      </w:r>
      <w:proofErr w:type="spellEnd"/>
      <w:r w:rsidRPr="00435ED4">
        <w:t xml:space="preserve"> </w:t>
      </w:r>
      <w:proofErr w:type="spellStart"/>
      <w:r w:rsidRPr="00435ED4">
        <w:t>aktima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od 15% od </w:t>
      </w:r>
      <w:proofErr w:type="spellStart"/>
      <w:r w:rsidRPr="00435ED4">
        <w:t>cijene</w:t>
      </w:r>
      <w:proofErr w:type="spellEnd"/>
      <w:r w:rsidRPr="00435ED4">
        <w:t xml:space="preserve"> 1l </w:t>
      </w:r>
      <w:proofErr w:type="spellStart"/>
      <w:r w:rsidRPr="00435ED4">
        <w:t>benzina</w:t>
      </w:r>
      <w:proofErr w:type="spellEnd"/>
      <w:r w:rsidRPr="00435ED4">
        <w:t xml:space="preserve"> po </w:t>
      </w:r>
      <w:proofErr w:type="spellStart"/>
      <w:r w:rsidRPr="00435ED4">
        <w:t>pređenom</w:t>
      </w:r>
      <w:proofErr w:type="spellEnd"/>
      <w:r w:rsidRPr="00435ED4">
        <w:t xml:space="preserve"> </w:t>
      </w:r>
      <w:proofErr w:type="spellStart"/>
      <w:r w:rsidRPr="00435ED4">
        <w:t>kilometru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odobrenoj</w:t>
      </w:r>
      <w:proofErr w:type="spellEnd"/>
      <w:r w:rsidRPr="00435ED4">
        <w:t xml:space="preserve"> </w:t>
      </w:r>
      <w:proofErr w:type="spellStart"/>
      <w:r w:rsidRPr="00435ED4">
        <w:t>relaciji</w:t>
      </w:r>
      <w:proofErr w:type="spellEnd"/>
      <w:r w:rsidRPr="00435ED4">
        <w:t xml:space="preserve"> od </w:t>
      </w:r>
      <w:proofErr w:type="spellStart"/>
      <w:r w:rsidRPr="00435ED4">
        <w:t>mjesta</w:t>
      </w:r>
      <w:proofErr w:type="spellEnd"/>
      <w:r w:rsidRPr="00435ED4">
        <w:t xml:space="preserve"> </w:t>
      </w:r>
      <w:proofErr w:type="spellStart"/>
      <w:r w:rsidRPr="00435ED4">
        <w:t>stanovanja</w:t>
      </w:r>
      <w:proofErr w:type="spellEnd"/>
      <w:r w:rsidRPr="00435ED4">
        <w:t xml:space="preserve"> do </w:t>
      </w:r>
      <w:proofErr w:type="spellStart"/>
      <w:r w:rsidRPr="00435ED4">
        <w:t>mjesta</w:t>
      </w:r>
      <w:proofErr w:type="spellEnd"/>
      <w:r w:rsidRPr="00435ED4">
        <w:t xml:space="preserve"> </w:t>
      </w:r>
      <w:proofErr w:type="spellStart"/>
      <w:r w:rsidRPr="00435ED4">
        <w:t>rada</w:t>
      </w:r>
      <w:proofErr w:type="spellEnd"/>
      <w:r w:rsidRPr="00435ED4">
        <w:t xml:space="preserve">, </w:t>
      </w:r>
      <w:proofErr w:type="spellStart"/>
      <w:r w:rsidRPr="00435ED4">
        <w:t>osim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ekološki</w:t>
      </w:r>
      <w:proofErr w:type="spellEnd"/>
      <w:r w:rsidRPr="00435ED4">
        <w:t xml:space="preserve"> </w:t>
      </w:r>
      <w:proofErr w:type="spellStart"/>
      <w:r w:rsidRPr="00435ED4">
        <w:t>prihvatljivih</w:t>
      </w:r>
      <w:proofErr w:type="spellEnd"/>
      <w:r w:rsidRPr="00435ED4">
        <w:t xml:space="preserve"> </w:t>
      </w:r>
      <w:proofErr w:type="spellStart"/>
      <w:r w:rsidRPr="00435ED4">
        <w:t>vozila</w:t>
      </w:r>
      <w:proofErr w:type="spellEnd"/>
      <w:r w:rsidRPr="00435ED4">
        <w:t xml:space="preserve"> (</w:t>
      </w:r>
      <w:proofErr w:type="spellStart"/>
      <w:r w:rsidRPr="00435ED4">
        <w:t>električnih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hibridnih</w:t>
      </w:r>
      <w:proofErr w:type="spellEnd"/>
      <w:r w:rsidRPr="00435ED4">
        <w:t xml:space="preserve">) </w:t>
      </w:r>
      <w:proofErr w:type="spellStart"/>
      <w:r w:rsidRPr="00435ED4">
        <w:t>gdje</w:t>
      </w:r>
      <w:proofErr w:type="spellEnd"/>
      <w:r w:rsidRPr="00435ED4">
        <w:t xml:space="preserve"> se </w:t>
      </w:r>
      <w:proofErr w:type="spellStart"/>
      <w:r w:rsidRPr="00435ED4">
        <w:t>pređena</w:t>
      </w:r>
      <w:proofErr w:type="spellEnd"/>
      <w:r w:rsidRPr="00435ED4">
        <w:t xml:space="preserve"> </w:t>
      </w:r>
      <w:proofErr w:type="spellStart"/>
      <w:r w:rsidRPr="00435ED4">
        <w:t>kilometraža</w:t>
      </w:r>
      <w:proofErr w:type="spellEnd"/>
      <w:r w:rsidRPr="00435ED4">
        <w:t xml:space="preserve"> </w:t>
      </w:r>
      <w:proofErr w:type="spellStart"/>
      <w:r w:rsidRPr="00435ED4">
        <w:t>množi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0,30 KM po </w:t>
      </w:r>
      <w:proofErr w:type="spellStart"/>
      <w:r w:rsidRPr="00435ED4">
        <w:t>pređenom</w:t>
      </w:r>
      <w:proofErr w:type="spellEnd"/>
      <w:r w:rsidRPr="00435ED4">
        <w:t xml:space="preserve"> </w:t>
      </w:r>
      <w:proofErr w:type="spellStart"/>
      <w:r w:rsidRPr="00435ED4">
        <w:t>kilometru</w:t>
      </w:r>
      <w:proofErr w:type="spellEnd"/>
      <w:r w:rsidRPr="00435ED4">
        <w:t xml:space="preserve">, a </w:t>
      </w:r>
      <w:proofErr w:type="spellStart"/>
      <w:r w:rsidRPr="00435ED4">
        <w:t>najviše</w:t>
      </w:r>
      <w:proofErr w:type="spellEnd"/>
      <w:r w:rsidRPr="00435ED4">
        <w:t xml:space="preserve"> do </w:t>
      </w:r>
      <w:proofErr w:type="spellStart"/>
      <w:r w:rsidRPr="00435ED4">
        <w:t>iznosa</w:t>
      </w:r>
      <w:proofErr w:type="spellEnd"/>
      <w:r w:rsidRPr="00435ED4">
        <w:t xml:space="preserve"> </w:t>
      </w:r>
      <w:proofErr w:type="spellStart"/>
      <w:r w:rsidRPr="00435ED4">
        <w:t>cijene</w:t>
      </w:r>
      <w:proofErr w:type="spellEnd"/>
      <w:r w:rsidRPr="00435ED4">
        <w:t xml:space="preserve"> </w:t>
      </w:r>
      <w:proofErr w:type="spellStart"/>
      <w:r w:rsidRPr="00435ED4">
        <w:t>jedne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po </w:t>
      </w:r>
      <w:proofErr w:type="spellStart"/>
      <w:r w:rsidRPr="00435ED4">
        <w:t>mjesečne</w:t>
      </w:r>
      <w:proofErr w:type="spellEnd"/>
      <w:r w:rsidRPr="00435ED4">
        <w:t xml:space="preserve"> </w:t>
      </w:r>
      <w:proofErr w:type="spellStart"/>
      <w:r w:rsidRPr="00435ED4">
        <w:t>karte</w:t>
      </w:r>
      <w:proofErr w:type="spellEnd"/>
      <w:r w:rsidRPr="00435ED4">
        <w:t xml:space="preserve"> u </w:t>
      </w:r>
      <w:proofErr w:type="spellStart"/>
      <w:r w:rsidRPr="00435ED4">
        <w:t>javnom</w:t>
      </w:r>
      <w:proofErr w:type="spellEnd"/>
      <w:r w:rsidRPr="00435ED4">
        <w:t xml:space="preserve"> </w:t>
      </w:r>
      <w:proofErr w:type="spellStart"/>
      <w:r w:rsidRPr="00435ED4">
        <w:t>saobraćaju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odobrenoj</w:t>
      </w:r>
      <w:proofErr w:type="spellEnd"/>
      <w:r w:rsidRPr="00435ED4">
        <w:t xml:space="preserve"> </w:t>
      </w:r>
      <w:proofErr w:type="spellStart"/>
      <w:r w:rsidRPr="00435ED4">
        <w:t>relaciji</w:t>
      </w:r>
      <w:proofErr w:type="spellEnd"/>
      <w:r w:rsidRPr="00435ED4">
        <w:t>.</w:t>
      </w:r>
    </w:p>
    <w:p w14:paraId="7DA2374D" w14:textId="77777777" w:rsidR="00435ED4" w:rsidRPr="00435ED4" w:rsidRDefault="00435ED4" w:rsidP="00435ED4">
      <w:pPr>
        <w:jc w:val="center"/>
      </w:pPr>
      <w:r w:rsidRPr="00435ED4">
        <w:t xml:space="preserve">(7) </w:t>
      </w:r>
      <w:proofErr w:type="spellStart"/>
      <w:r w:rsidRPr="00435ED4">
        <w:t>Naknada</w:t>
      </w:r>
      <w:proofErr w:type="spellEnd"/>
      <w:r w:rsidRPr="00435ED4">
        <w:t xml:space="preserve"> za </w:t>
      </w:r>
      <w:proofErr w:type="spellStart"/>
      <w:r w:rsidRPr="00435ED4">
        <w:t>ishranu</w:t>
      </w:r>
      <w:proofErr w:type="spellEnd"/>
      <w:r w:rsidRPr="00435ED4">
        <w:t xml:space="preserve">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rada</w:t>
      </w:r>
      <w:proofErr w:type="spellEnd"/>
      <w:r w:rsidRPr="00435ED4">
        <w:t xml:space="preserve"> (</w:t>
      </w:r>
      <w:proofErr w:type="spellStart"/>
      <w:r w:rsidRPr="00435ED4">
        <w:t>topli</w:t>
      </w:r>
      <w:proofErr w:type="spellEnd"/>
      <w:r w:rsidRPr="00435ED4">
        <w:t xml:space="preserve"> </w:t>
      </w:r>
      <w:proofErr w:type="spellStart"/>
      <w:r w:rsidRPr="00435ED4">
        <w:t>obrok</w:t>
      </w:r>
      <w:proofErr w:type="spellEnd"/>
      <w:r w:rsidRPr="00435ED4">
        <w:t xml:space="preserve">) </w:t>
      </w:r>
      <w:proofErr w:type="spellStart"/>
      <w:r w:rsidRPr="00435ED4">
        <w:t>priznaje</w:t>
      </w:r>
      <w:proofErr w:type="spellEnd"/>
      <w:r w:rsidRPr="00435ED4">
        <w:t xml:space="preserve"> se u </w:t>
      </w:r>
      <w:proofErr w:type="spellStart"/>
      <w:r w:rsidRPr="00435ED4">
        <w:t>visini</w:t>
      </w:r>
      <w:proofErr w:type="spellEnd"/>
      <w:r w:rsidRPr="00435ED4">
        <w:t xml:space="preserve"> do 1% od </w:t>
      </w:r>
      <w:proofErr w:type="spellStart"/>
      <w:r w:rsidRPr="00435ED4">
        <w:t>prosječne</w:t>
      </w:r>
      <w:proofErr w:type="spellEnd"/>
      <w:r w:rsidRPr="00435ED4">
        <w:t xml:space="preserve"> </w:t>
      </w:r>
      <w:proofErr w:type="spellStart"/>
      <w:r w:rsidRPr="00435ED4">
        <w:t>neto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</w:t>
      </w:r>
      <w:proofErr w:type="spellStart"/>
      <w:r w:rsidRPr="00435ED4">
        <w:t>isplaćene</w:t>
      </w:r>
      <w:proofErr w:type="spellEnd"/>
      <w:r w:rsidRPr="00435ED4">
        <w:t xml:space="preserve"> u </w:t>
      </w:r>
      <w:proofErr w:type="spellStart"/>
      <w:r w:rsidRPr="00435ED4">
        <w:t>Federaciji</w:t>
      </w:r>
      <w:proofErr w:type="spellEnd"/>
      <w:r w:rsidRPr="00435ED4">
        <w:t xml:space="preserve">,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posljednjim</w:t>
      </w:r>
      <w:proofErr w:type="spellEnd"/>
      <w:r w:rsidRPr="00435ED4">
        <w:t xml:space="preserve"> </w:t>
      </w:r>
      <w:proofErr w:type="spellStart"/>
      <w:r w:rsidRPr="00435ED4">
        <w:t>objavljenim</w:t>
      </w:r>
      <w:proofErr w:type="spellEnd"/>
      <w:r w:rsidRPr="00435ED4">
        <w:t xml:space="preserve"> </w:t>
      </w:r>
      <w:proofErr w:type="spellStart"/>
      <w:r w:rsidRPr="00435ED4">
        <w:t>podacima</w:t>
      </w:r>
      <w:proofErr w:type="spellEnd"/>
      <w:r w:rsidRPr="00435ED4">
        <w:t xml:space="preserve"> </w:t>
      </w:r>
      <w:proofErr w:type="spellStart"/>
      <w:r w:rsidRPr="00435ED4">
        <w:t>Federalnog</w:t>
      </w:r>
      <w:proofErr w:type="spellEnd"/>
      <w:r w:rsidRPr="00435ED4">
        <w:t xml:space="preserve"> </w:t>
      </w:r>
      <w:proofErr w:type="spellStart"/>
      <w:r w:rsidRPr="00435ED4">
        <w:t>zavoda</w:t>
      </w:r>
      <w:proofErr w:type="spellEnd"/>
      <w:r w:rsidRPr="00435ED4">
        <w:t xml:space="preserve"> za </w:t>
      </w:r>
      <w:proofErr w:type="spellStart"/>
      <w:r w:rsidRPr="00435ED4">
        <w:t>statistiku</w:t>
      </w:r>
      <w:proofErr w:type="spellEnd"/>
      <w:r w:rsidRPr="00435ED4">
        <w:t>.</w:t>
      </w:r>
    </w:p>
    <w:p w14:paraId="53307165" w14:textId="77777777" w:rsidR="00435ED4" w:rsidRPr="00435ED4" w:rsidRDefault="00435ED4" w:rsidP="00435ED4">
      <w:pPr>
        <w:jc w:val="center"/>
      </w:pPr>
      <w:r w:rsidRPr="00435ED4">
        <w:t xml:space="preserve">(8) </w:t>
      </w:r>
      <w:proofErr w:type="spellStart"/>
      <w:r w:rsidRPr="00435ED4">
        <w:t>Naknada</w:t>
      </w:r>
      <w:proofErr w:type="spellEnd"/>
      <w:r w:rsidRPr="00435ED4">
        <w:t xml:space="preserve"> za </w:t>
      </w:r>
      <w:proofErr w:type="spellStart"/>
      <w:r w:rsidRPr="00435ED4">
        <w:t>smještaj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odvojeni</w:t>
      </w:r>
      <w:proofErr w:type="spellEnd"/>
      <w:r w:rsidRPr="00435ED4">
        <w:t xml:space="preserve"> </w:t>
      </w:r>
      <w:proofErr w:type="spellStart"/>
      <w:r w:rsidRPr="00435ED4">
        <w:t>život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Vlade </w:t>
      </w:r>
      <w:proofErr w:type="spellStart"/>
      <w:r w:rsidRPr="00435ED4">
        <w:t>Federacije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njihovih</w:t>
      </w:r>
      <w:proofErr w:type="spellEnd"/>
      <w:r w:rsidRPr="00435ED4">
        <w:t xml:space="preserve"> </w:t>
      </w:r>
      <w:proofErr w:type="spellStart"/>
      <w:r w:rsidRPr="00435ED4">
        <w:t>savjetnika</w:t>
      </w:r>
      <w:proofErr w:type="spellEnd"/>
      <w:r w:rsidRPr="00435ED4">
        <w:t xml:space="preserve"> pod </w:t>
      </w:r>
      <w:proofErr w:type="spellStart"/>
      <w:r w:rsidRPr="00435ED4">
        <w:t>uslovima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</w:t>
      </w:r>
      <w:proofErr w:type="spellEnd"/>
      <w:r w:rsidRPr="00435ED4">
        <w:t xml:space="preserve">. 2. </w:t>
      </w:r>
      <w:proofErr w:type="spellStart"/>
      <w:r w:rsidRPr="00435ED4">
        <w:t>i</w:t>
      </w:r>
      <w:proofErr w:type="spellEnd"/>
      <w:r w:rsidRPr="00435ED4">
        <w:t xml:space="preserve"> 3. </w:t>
      </w:r>
      <w:proofErr w:type="spellStart"/>
      <w:r w:rsidRPr="00435ED4">
        <w:t>Uredbe</w:t>
      </w:r>
      <w:proofErr w:type="spellEnd"/>
      <w:r w:rsidRPr="00435ED4">
        <w:t xml:space="preserve"> o </w:t>
      </w:r>
      <w:proofErr w:type="spellStart"/>
      <w:r w:rsidRPr="00435ED4">
        <w:t>naknadama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pripadaju</w:t>
      </w:r>
      <w:proofErr w:type="spellEnd"/>
      <w:r w:rsidRPr="00435ED4">
        <w:t xml:space="preserve"> </w:t>
      </w:r>
      <w:proofErr w:type="spellStart"/>
      <w:r w:rsidRPr="00435ED4">
        <w:t>članovima</w:t>
      </w:r>
      <w:proofErr w:type="spellEnd"/>
      <w:r w:rsidRPr="00435ED4">
        <w:t xml:space="preserve"> Vlade </w:t>
      </w:r>
      <w:proofErr w:type="spellStart"/>
      <w:r w:rsidRPr="00435ED4">
        <w:t>Federacije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njihovim</w:t>
      </w:r>
      <w:proofErr w:type="spellEnd"/>
      <w:r w:rsidRPr="00435ED4">
        <w:t xml:space="preserve"> </w:t>
      </w:r>
      <w:proofErr w:type="spellStart"/>
      <w:r w:rsidRPr="00435ED4">
        <w:t>savjetnicima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Federacija</w:t>
      </w:r>
      <w:proofErr w:type="spellEnd"/>
      <w:r w:rsidRPr="00435ED4">
        <w:t xml:space="preserve"> BiH", br. 87/10, 22/11, 45/13 </w:t>
      </w:r>
      <w:proofErr w:type="spellStart"/>
      <w:r w:rsidRPr="00435ED4">
        <w:t>i</w:t>
      </w:r>
      <w:proofErr w:type="spellEnd"/>
      <w:r w:rsidRPr="00435ED4">
        <w:t xml:space="preserve"> 9/16), </w:t>
      </w:r>
      <w:proofErr w:type="spellStart"/>
      <w:r w:rsidRPr="00435ED4">
        <w:t>priznaje</w:t>
      </w:r>
      <w:proofErr w:type="spellEnd"/>
      <w:r w:rsidRPr="00435ED4">
        <w:t xml:space="preserve"> se u </w:t>
      </w:r>
      <w:proofErr w:type="spellStart"/>
      <w:r w:rsidRPr="00435ED4">
        <w:t>visini</w:t>
      </w:r>
      <w:proofErr w:type="spellEnd"/>
      <w:r w:rsidRPr="00435ED4">
        <w:t xml:space="preserve"> od 599 KM </w:t>
      </w:r>
      <w:proofErr w:type="spellStart"/>
      <w:r w:rsidRPr="00435ED4">
        <w:t>mjesečno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ime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smještaja</w:t>
      </w:r>
      <w:proofErr w:type="spellEnd"/>
      <w:r w:rsidRPr="00435ED4">
        <w:t xml:space="preserve">, u </w:t>
      </w:r>
      <w:proofErr w:type="spellStart"/>
      <w:r w:rsidRPr="00435ED4">
        <w:t>visini</w:t>
      </w:r>
      <w:proofErr w:type="spellEnd"/>
      <w:r w:rsidRPr="00435ED4">
        <w:t xml:space="preserve"> od 300 KM </w:t>
      </w:r>
      <w:proofErr w:type="spellStart"/>
      <w:r w:rsidRPr="00435ED4">
        <w:t>mjesečno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ime</w:t>
      </w:r>
      <w:proofErr w:type="spellEnd"/>
      <w:r w:rsidRPr="00435ED4">
        <w:t xml:space="preserve"> </w:t>
      </w:r>
      <w:proofErr w:type="spellStart"/>
      <w:r w:rsidRPr="00435ED4">
        <w:t>odvojenog</w:t>
      </w:r>
      <w:proofErr w:type="spellEnd"/>
      <w:r w:rsidRPr="00435ED4">
        <w:t xml:space="preserve"> </w:t>
      </w:r>
      <w:proofErr w:type="spellStart"/>
      <w:r w:rsidRPr="00435ED4">
        <w:t>života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od 299 KM </w:t>
      </w:r>
      <w:proofErr w:type="spellStart"/>
      <w:r w:rsidRPr="00435ED4">
        <w:t>mjesečno</w:t>
      </w:r>
      <w:proofErr w:type="spellEnd"/>
      <w:r w:rsidRPr="00435ED4">
        <w:t xml:space="preserve"> za </w:t>
      </w:r>
      <w:proofErr w:type="spellStart"/>
      <w:r w:rsidRPr="00435ED4">
        <w:t>troškove</w:t>
      </w:r>
      <w:proofErr w:type="spellEnd"/>
      <w:r w:rsidRPr="00435ED4">
        <w:t xml:space="preserve"> </w:t>
      </w:r>
      <w:proofErr w:type="spellStart"/>
      <w:r w:rsidRPr="00435ED4">
        <w:t>smještaja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Vlade, </w:t>
      </w:r>
      <w:proofErr w:type="spellStart"/>
      <w:r w:rsidRPr="00435ED4">
        <w:t>te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od 250 KM </w:t>
      </w:r>
      <w:proofErr w:type="spellStart"/>
      <w:r w:rsidRPr="00435ED4">
        <w:t>mjesečno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ime</w:t>
      </w:r>
      <w:proofErr w:type="spellEnd"/>
      <w:r w:rsidRPr="00435ED4">
        <w:t xml:space="preserve"> </w:t>
      </w:r>
      <w:proofErr w:type="spellStart"/>
      <w:r w:rsidRPr="00435ED4">
        <w:t>odvojenog</w:t>
      </w:r>
      <w:proofErr w:type="spellEnd"/>
      <w:r w:rsidRPr="00435ED4">
        <w:t xml:space="preserve"> </w:t>
      </w:r>
      <w:proofErr w:type="spellStart"/>
      <w:r w:rsidRPr="00435ED4">
        <w:t>života</w:t>
      </w:r>
      <w:proofErr w:type="spellEnd"/>
      <w:r w:rsidRPr="00435ED4">
        <w:t xml:space="preserve">, u </w:t>
      </w:r>
      <w:proofErr w:type="spellStart"/>
      <w:r w:rsidRPr="00435ED4">
        <w:t>visini</w:t>
      </w:r>
      <w:proofErr w:type="spellEnd"/>
      <w:r w:rsidRPr="00435ED4">
        <w:t xml:space="preserve"> od 299 KM </w:t>
      </w:r>
      <w:proofErr w:type="spellStart"/>
      <w:r w:rsidRPr="00435ED4">
        <w:t>mjesečno</w:t>
      </w:r>
      <w:proofErr w:type="spellEnd"/>
      <w:r w:rsidRPr="00435ED4">
        <w:t xml:space="preserve"> za </w:t>
      </w:r>
      <w:proofErr w:type="spellStart"/>
      <w:r w:rsidRPr="00435ED4">
        <w:t>troškove</w:t>
      </w:r>
      <w:proofErr w:type="spellEnd"/>
      <w:r w:rsidRPr="00435ED4">
        <w:t xml:space="preserve"> </w:t>
      </w:r>
      <w:proofErr w:type="spellStart"/>
      <w:r w:rsidRPr="00435ED4">
        <w:t>smještaja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od 149 KM </w:t>
      </w:r>
      <w:proofErr w:type="spellStart"/>
      <w:r w:rsidRPr="00435ED4">
        <w:t>mjesečno</w:t>
      </w:r>
      <w:proofErr w:type="spellEnd"/>
      <w:r w:rsidRPr="00435ED4">
        <w:t xml:space="preserve"> za </w:t>
      </w:r>
      <w:proofErr w:type="spellStart"/>
      <w:r w:rsidRPr="00435ED4">
        <w:t>troškove</w:t>
      </w:r>
      <w:proofErr w:type="spellEnd"/>
      <w:r w:rsidRPr="00435ED4">
        <w:t xml:space="preserve"> </w:t>
      </w:r>
      <w:proofErr w:type="spellStart"/>
      <w:r w:rsidRPr="00435ED4">
        <w:t>smještaja</w:t>
      </w:r>
      <w:proofErr w:type="spellEnd"/>
      <w:r w:rsidRPr="00435ED4">
        <w:t xml:space="preserve"> za </w:t>
      </w:r>
      <w:proofErr w:type="spellStart"/>
      <w:r w:rsidRPr="00435ED4">
        <w:t>savjetnike</w:t>
      </w:r>
      <w:proofErr w:type="spellEnd"/>
      <w:r w:rsidRPr="00435ED4">
        <w:t>.</w:t>
      </w:r>
    </w:p>
    <w:p w14:paraId="047B033E" w14:textId="77777777" w:rsidR="00435ED4" w:rsidRPr="00435ED4" w:rsidRDefault="00435ED4" w:rsidP="00435ED4">
      <w:pPr>
        <w:jc w:val="center"/>
      </w:pPr>
      <w:r w:rsidRPr="00435ED4">
        <w:t xml:space="preserve">(9) </w:t>
      </w:r>
      <w:proofErr w:type="spellStart"/>
      <w:r w:rsidRPr="00435ED4">
        <w:t>Naknade</w:t>
      </w:r>
      <w:proofErr w:type="spellEnd"/>
      <w:r w:rsidRPr="00435ED4">
        <w:t xml:space="preserve"> za </w:t>
      </w:r>
      <w:proofErr w:type="spellStart"/>
      <w:r w:rsidRPr="00435ED4">
        <w:t>smještaj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odvojeni</w:t>
      </w:r>
      <w:proofErr w:type="spellEnd"/>
      <w:r w:rsidRPr="00435ED4">
        <w:t xml:space="preserve"> </w:t>
      </w:r>
      <w:proofErr w:type="spellStart"/>
      <w:r w:rsidRPr="00435ED4">
        <w:t>život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Uredbe</w:t>
      </w:r>
      <w:proofErr w:type="spellEnd"/>
      <w:r w:rsidRPr="00435ED4">
        <w:t xml:space="preserve"> o </w:t>
      </w:r>
      <w:proofErr w:type="spellStart"/>
      <w:r w:rsidRPr="00435ED4">
        <w:t>naknadama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pripadaju</w:t>
      </w:r>
      <w:proofErr w:type="spellEnd"/>
      <w:r w:rsidRPr="00435ED4">
        <w:t xml:space="preserve"> </w:t>
      </w:r>
      <w:proofErr w:type="spellStart"/>
      <w:r w:rsidRPr="00435ED4">
        <w:t>sudijama</w:t>
      </w:r>
      <w:proofErr w:type="spellEnd"/>
      <w:r w:rsidRPr="00435ED4">
        <w:t xml:space="preserve"> </w:t>
      </w:r>
      <w:proofErr w:type="spellStart"/>
      <w:r w:rsidRPr="00435ED4">
        <w:t>Vrhovnog</w:t>
      </w:r>
      <w:proofErr w:type="spellEnd"/>
      <w:r w:rsidRPr="00435ED4">
        <w:t xml:space="preserve"> </w:t>
      </w:r>
      <w:proofErr w:type="spellStart"/>
      <w:r w:rsidRPr="00435ED4">
        <w:t>suda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tužiocima</w:t>
      </w:r>
      <w:proofErr w:type="spellEnd"/>
      <w:r w:rsidRPr="00435ED4">
        <w:t xml:space="preserve"> </w:t>
      </w:r>
      <w:proofErr w:type="spellStart"/>
      <w:r w:rsidRPr="00435ED4">
        <w:t>Federalnog</w:t>
      </w:r>
      <w:proofErr w:type="spellEnd"/>
      <w:r w:rsidRPr="00435ED4">
        <w:t xml:space="preserve"> </w:t>
      </w:r>
      <w:proofErr w:type="spellStart"/>
      <w:r w:rsidRPr="00435ED4">
        <w:t>tužilaštva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 xml:space="preserve"> </w:t>
      </w:r>
      <w:proofErr w:type="spellStart"/>
      <w:r w:rsidRPr="00435ED4">
        <w:t>Bosne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Hercegovine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nemaju</w:t>
      </w:r>
      <w:proofErr w:type="spellEnd"/>
      <w:r w:rsidRPr="00435ED4">
        <w:t xml:space="preserve"> </w:t>
      </w:r>
      <w:proofErr w:type="spellStart"/>
      <w:r w:rsidRPr="00435ED4">
        <w:t>karakter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BiH", </w:t>
      </w:r>
      <w:proofErr w:type="spellStart"/>
      <w:r w:rsidRPr="00435ED4">
        <w:t>broj</w:t>
      </w:r>
      <w:proofErr w:type="spellEnd"/>
      <w:r w:rsidRPr="00435ED4">
        <w:t xml:space="preserve">: 98/22) </w:t>
      </w:r>
      <w:proofErr w:type="spellStart"/>
      <w:r w:rsidRPr="00435ED4">
        <w:t>priznaju</w:t>
      </w:r>
      <w:proofErr w:type="spellEnd"/>
      <w:r w:rsidRPr="00435ED4">
        <w:t xml:space="preserve"> se u </w:t>
      </w:r>
      <w:proofErr w:type="spellStart"/>
      <w:r w:rsidRPr="00435ED4">
        <w:t>visini</w:t>
      </w:r>
      <w:proofErr w:type="spellEnd"/>
      <w:r w:rsidRPr="00435ED4">
        <w:t xml:space="preserve"> do 250 KM </w:t>
      </w:r>
      <w:proofErr w:type="spellStart"/>
      <w:r w:rsidRPr="00435ED4">
        <w:t>mjesečno</w:t>
      </w:r>
      <w:proofErr w:type="spellEnd"/>
      <w:r w:rsidRPr="00435ED4">
        <w:t xml:space="preserve"> za </w:t>
      </w:r>
      <w:proofErr w:type="spellStart"/>
      <w:r w:rsidRPr="00435ED4">
        <w:t>odvojeni</w:t>
      </w:r>
      <w:proofErr w:type="spellEnd"/>
      <w:r w:rsidRPr="00435ED4">
        <w:t xml:space="preserve"> </w:t>
      </w:r>
      <w:proofErr w:type="spellStart"/>
      <w:r w:rsidRPr="00435ED4">
        <w:t>život</w:t>
      </w:r>
      <w:proofErr w:type="spellEnd"/>
      <w:r w:rsidRPr="00435ED4">
        <w:t xml:space="preserve">, u </w:t>
      </w:r>
      <w:proofErr w:type="spellStart"/>
      <w:r w:rsidRPr="00435ED4">
        <w:t>visini</w:t>
      </w:r>
      <w:proofErr w:type="spellEnd"/>
      <w:r w:rsidRPr="00435ED4">
        <w:t xml:space="preserve"> do 299 KM </w:t>
      </w:r>
      <w:proofErr w:type="spellStart"/>
      <w:r w:rsidRPr="00435ED4">
        <w:t>mjesečno</w:t>
      </w:r>
      <w:proofErr w:type="spellEnd"/>
      <w:r w:rsidRPr="00435ED4">
        <w:t xml:space="preserve"> za </w:t>
      </w:r>
      <w:proofErr w:type="spellStart"/>
      <w:r w:rsidRPr="00435ED4">
        <w:t>smještaj</w:t>
      </w:r>
      <w:proofErr w:type="spellEnd"/>
      <w:r w:rsidRPr="00435ED4">
        <w:t xml:space="preserve"> </w:t>
      </w:r>
      <w:proofErr w:type="spellStart"/>
      <w:r w:rsidRPr="00435ED4">
        <w:t>kada</w:t>
      </w:r>
      <w:proofErr w:type="spellEnd"/>
      <w:r w:rsidRPr="00435ED4">
        <w:t xml:space="preserve"> </w:t>
      </w:r>
      <w:proofErr w:type="spellStart"/>
      <w:r w:rsidRPr="00435ED4">
        <w:t>nemaju</w:t>
      </w:r>
      <w:proofErr w:type="spellEnd"/>
      <w:r w:rsidRPr="00435ED4">
        <w:t xml:space="preserve"> </w:t>
      </w:r>
      <w:proofErr w:type="spellStart"/>
      <w:r w:rsidRPr="00435ED4">
        <w:t>osiguran</w:t>
      </w:r>
      <w:proofErr w:type="spellEnd"/>
      <w:r w:rsidRPr="00435ED4">
        <w:t xml:space="preserve"> </w:t>
      </w:r>
      <w:proofErr w:type="spellStart"/>
      <w:r w:rsidRPr="00435ED4">
        <w:t>službeni</w:t>
      </w:r>
      <w:proofErr w:type="spellEnd"/>
      <w:r w:rsidRPr="00435ED4">
        <w:t xml:space="preserve"> </w:t>
      </w:r>
      <w:proofErr w:type="spellStart"/>
      <w:r w:rsidRPr="00435ED4">
        <w:t>smještaj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do 149 KM </w:t>
      </w:r>
      <w:proofErr w:type="spellStart"/>
      <w:r w:rsidRPr="00435ED4">
        <w:t>mjesečno</w:t>
      </w:r>
      <w:proofErr w:type="spellEnd"/>
      <w:r w:rsidRPr="00435ED4">
        <w:t xml:space="preserve"> </w:t>
      </w:r>
      <w:proofErr w:type="spellStart"/>
      <w:r w:rsidRPr="00435ED4">
        <w:t>kada</w:t>
      </w:r>
      <w:proofErr w:type="spellEnd"/>
      <w:r w:rsidRPr="00435ED4">
        <w:t xml:space="preserve"> </w:t>
      </w:r>
      <w:proofErr w:type="spellStart"/>
      <w:r w:rsidRPr="00435ED4">
        <w:t>imaju</w:t>
      </w:r>
      <w:proofErr w:type="spellEnd"/>
      <w:r w:rsidRPr="00435ED4">
        <w:t xml:space="preserve"> </w:t>
      </w:r>
      <w:proofErr w:type="spellStart"/>
      <w:r w:rsidRPr="00435ED4">
        <w:t>osiguran</w:t>
      </w:r>
      <w:proofErr w:type="spellEnd"/>
      <w:r w:rsidRPr="00435ED4">
        <w:t xml:space="preserve"> </w:t>
      </w:r>
      <w:proofErr w:type="spellStart"/>
      <w:r w:rsidRPr="00435ED4">
        <w:t>službeni</w:t>
      </w:r>
      <w:proofErr w:type="spellEnd"/>
      <w:r w:rsidRPr="00435ED4">
        <w:t xml:space="preserve"> </w:t>
      </w:r>
      <w:proofErr w:type="spellStart"/>
      <w:r w:rsidRPr="00435ED4">
        <w:t>smještaj</w:t>
      </w:r>
      <w:proofErr w:type="spellEnd"/>
      <w:r w:rsidRPr="00435ED4">
        <w:t>.</w:t>
      </w:r>
    </w:p>
    <w:p w14:paraId="7E3802F0" w14:textId="77777777" w:rsidR="00435ED4" w:rsidRPr="00435ED4" w:rsidRDefault="00435ED4" w:rsidP="00435ED4">
      <w:pPr>
        <w:jc w:val="center"/>
      </w:pPr>
      <w:r w:rsidRPr="00435ED4">
        <w:t xml:space="preserve">(10) </w:t>
      </w:r>
      <w:proofErr w:type="spellStart"/>
      <w:r w:rsidRPr="00435ED4">
        <w:t>Naknade</w:t>
      </w:r>
      <w:proofErr w:type="spellEnd"/>
      <w:r w:rsidRPr="00435ED4">
        <w:t xml:space="preserve"> za </w:t>
      </w:r>
      <w:proofErr w:type="spellStart"/>
      <w:r w:rsidRPr="00435ED4">
        <w:t>smještaj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4. </w:t>
      </w:r>
      <w:proofErr w:type="spellStart"/>
      <w:r w:rsidRPr="00435ED4">
        <w:t>Uredbe</w:t>
      </w:r>
      <w:proofErr w:type="spellEnd"/>
      <w:r w:rsidRPr="00435ED4">
        <w:t xml:space="preserve"> o </w:t>
      </w:r>
      <w:proofErr w:type="spellStart"/>
      <w:r w:rsidRPr="00435ED4">
        <w:t>naknadama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nemaju</w:t>
      </w:r>
      <w:proofErr w:type="spellEnd"/>
      <w:r w:rsidRPr="00435ED4">
        <w:t xml:space="preserve"> </w:t>
      </w:r>
      <w:proofErr w:type="spellStart"/>
      <w:r w:rsidRPr="00435ED4">
        <w:t>karakter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 br. 63/10, 22/11, 66/11, 51/12, 99/22, 15/23 </w:t>
      </w:r>
      <w:proofErr w:type="spellStart"/>
      <w:r w:rsidRPr="00435ED4">
        <w:t>i</w:t>
      </w:r>
      <w:proofErr w:type="spellEnd"/>
      <w:r w:rsidRPr="00435ED4">
        <w:t xml:space="preserve"> 68/23) </w:t>
      </w:r>
      <w:proofErr w:type="spellStart"/>
      <w:r w:rsidRPr="00435ED4">
        <w:t>priznaju</w:t>
      </w:r>
      <w:proofErr w:type="spellEnd"/>
      <w:r w:rsidRPr="00435ED4">
        <w:t xml:space="preserve"> se u </w:t>
      </w:r>
      <w:proofErr w:type="spellStart"/>
      <w:r w:rsidRPr="00435ED4">
        <w:t>visini</w:t>
      </w:r>
      <w:proofErr w:type="spellEnd"/>
      <w:r w:rsidRPr="00435ED4">
        <w:t xml:space="preserve"> do 299 KM </w:t>
      </w:r>
      <w:proofErr w:type="spellStart"/>
      <w:r w:rsidRPr="00435ED4">
        <w:t>mjesečno</w:t>
      </w:r>
      <w:proofErr w:type="spellEnd"/>
      <w:r w:rsidRPr="00435ED4">
        <w:t xml:space="preserve"> za </w:t>
      </w:r>
      <w:proofErr w:type="spellStart"/>
      <w:r w:rsidRPr="00435ED4">
        <w:t>smještaj</w:t>
      </w:r>
      <w:proofErr w:type="spellEnd"/>
      <w:r w:rsidRPr="00435ED4">
        <w:t xml:space="preserve"> </w:t>
      </w:r>
      <w:proofErr w:type="spellStart"/>
      <w:r w:rsidRPr="00435ED4">
        <w:t>kada</w:t>
      </w:r>
      <w:proofErr w:type="spellEnd"/>
      <w:r w:rsidRPr="00435ED4">
        <w:t xml:space="preserve"> </w:t>
      </w:r>
      <w:proofErr w:type="spellStart"/>
      <w:r w:rsidRPr="00435ED4">
        <w:t>nemaju</w:t>
      </w:r>
      <w:proofErr w:type="spellEnd"/>
      <w:r w:rsidRPr="00435ED4">
        <w:t xml:space="preserve"> </w:t>
      </w:r>
      <w:proofErr w:type="spellStart"/>
      <w:r w:rsidRPr="00435ED4">
        <w:t>osiguran</w:t>
      </w:r>
      <w:proofErr w:type="spellEnd"/>
      <w:r w:rsidRPr="00435ED4">
        <w:t xml:space="preserve"> </w:t>
      </w:r>
      <w:proofErr w:type="spellStart"/>
      <w:r w:rsidRPr="00435ED4">
        <w:t>službeni</w:t>
      </w:r>
      <w:proofErr w:type="spellEnd"/>
      <w:r w:rsidRPr="00435ED4">
        <w:t xml:space="preserve"> </w:t>
      </w:r>
      <w:proofErr w:type="spellStart"/>
      <w:r w:rsidRPr="00435ED4">
        <w:t>smještaj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do 149 KM </w:t>
      </w:r>
      <w:proofErr w:type="spellStart"/>
      <w:r w:rsidRPr="00435ED4">
        <w:t>mjesečno</w:t>
      </w:r>
      <w:proofErr w:type="spellEnd"/>
      <w:r w:rsidRPr="00435ED4">
        <w:t xml:space="preserve"> </w:t>
      </w:r>
      <w:proofErr w:type="spellStart"/>
      <w:r w:rsidRPr="00435ED4">
        <w:t>kada</w:t>
      </w:r>
      <w:proofErr w:type="spellEnd"/>
      <w:r w:rsidRPr="00435ED4">
        <w:t xml:space="preserve"> </w:t>
      </w:r>
      <w:proofErr w:type="spellStart"/>
      <w:r w:rsidRPr="00435ED4">
        <w:t>imaju</w:t>
      </w:r>
      <w:proofErr w:type="spellEnd"/>
      <w:r w:rsidRPr="00435ED4">
        <w:t xml:space="preserve"> </w:t>
      </w:r>
      <w:proofErr w:type="spellStart"/>
      <w:r w:rsidRPr="00435ED4">
        <w:t>osiguran</w:t>
      </w:r>
      <w:proofErr w:type="spellEnd"/>
      <w:r w:rsidRPr="00435ED4">
        <w:t xml:space="preserve"> </w:t>
      </w:r>
      <w:proofErr w:type="spellStart"/>
      <w:r w:rsidRPr="00435ED4">
        <w:t>službeni</w:t>
      </w:r>
      <w:proofErr w:type="spellEnd"/>
      <w:r w:rsidRPr="00435ED4">
        <w:t xml:space="preserve"> </w:t>
      </w:r>
      <w:proofErr w:type="spellStart"/>
      <w:r w:rsidRPr="00435ED4">
        <w:t>smještaj</w:t>
      </w:r>
      <w:proofErr w:type="spellEnd"/>
      <w:r w:rsidRPr="00435ED4">
        <w:t>.</w:t>
      </w:r>
    </w:p>
    <w:p w14:paraId="45D5B1D7" w14:textId="77777777" w:rsidR="00435ED4" w:rsidRPr="00435ED4" w:rsidRDefault="00435ED4" w:rsidP="00435ED4">
      <w:pPr>
        <w:jc w:val="center"/>
      </w:pPr>
      <w:r w:rsidRPr="00435ED4">
        <w:t xml:space="preserve">(11) </w:t>
      </w:r>
      <w:proofErr w:type="spellStart"/>
      <w:r w:rsidRPr="00435ED4">
        <w:t>Naknade</w:t>
      </w:r>
      <w:proofErr w:type="spellEnd"/>
      <w:r w:rsidRPr="00435ED4">
        <w:t xml:space="preserve"> za </w:t>
      </w:r>
      <w:proofErr w:type="spellStart"/>
      <w:r w:rsidRPr="00435ED4">
        <w:t>odvojeni</w:t>
      </w:r>
      <w:proofErr w:type="spellEnd"/>
      <w:r w:rsidRPr="00435ED4">
        <w:t xml:space="preserve"> </w:t>
      </w:r>
      <w:proofErr w:type="spellStart"/>
      <w:r w:rsidRPr="00435ED4">
        <w:t>život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imaju</w:t>
      </w:r>
      <w:proofErr w:type="spellEnd"/>
      <w:r w:rsidRPr="00435ED4">
        <w:t xml:space="preserve"> </w:t>
      </w:r>
      <w:proofErr w:type="spellStart"/>
      <w:r w:rsidRPr="00435ED4">
        <w:t>rukovodeći</w:t>
      </w:r>
      <w:proofErr w:type="spellEnd"/>
      <w:r w:rsidRPr="00435ED4">
        <w:t xml:space="preserve"> </w:t>
      </w:r>
      <w:proofErr w:type="spellStart"/>
      <w:r w:rsidRPr="00435ED4">
        <w:t>državni</w:t>
      </w:r>
      <w:proofErr w:type="spellEnd"/>
      <w:r w:rsidRPr="00435ED4">
        <w:t xml:space="preserve"> </w:t>
      </w:r>
      <w:proofErr w:type="spellStart"/>
      <w:r w:rsidRPr="00435ED4">
        <w:t>službenici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4. </w:t>
      </w:r>
      <w:proofErr w:type="spellStart"/>
      <w:r w:rsidRPr="00435ED4">
        <w:t>Uredbe</w:t>
      </w:r>
      <w:proofErr w:type="spellEnd"/>
      <w:r w:rsidRPr="00435ED4">
        <w:t xml:space="preserve"> o </w:t>
      </w:r>
      <w:proofErr w:type="spellStart"/>
      <w:r w:rsidRPr="00435ED4">
        <w:t>naknadama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nemaju</w:t>
      </w:r>
      <w:proofErr w:type="spellEnd"/>
      <w:r w:rsidRPr="00435ED4">
        <w:t xml:space="preserve"> </w:t>
      </w:r>
      <w:proofErr w:type="spellStart"/>
      <w:r w:rsidRPr="00435ED4">
        <w:t>karakter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("</w:t>
      </w:r>
      <w:proofErr w:type="spellStart"/>
      <w:r w:rsidRPr="00435ED4">
        <w:t>Službene</w:t>
      </w:r>
      <w:proofErr w:type="spellEnd"/>
      <w:r w:rsidRPr="00435ED4">
        <w:t xml:space="preserve"> novine </w:t>
      </w:r>
      <w:proofErr w:type="spellStart"/>
      <w:r w:rsidRPr="00435ED4">
        <w:t>Federacije</w:t>
      </w:r>
      <w:proofErr w:type="spellEnd"/>
      <w:r w:rsidRPr="00435ED4">
        <w:t xml:space="preserve"> BIH" br. 63/10, 22/11, 66/11, 51/12, 99/22, 15/23 </w:t>
      </w:r>
      <w:proofErr w:type="spellStart"/>
      <w:r w:rsidRPr="00435ED4">
        <w:t>i</w:t>
      </w:r>
      <w:proofErr w:type="spellEnd"/>
      <w:r w:rsidRPr="00435ED4">
        <w:t xml:space="preserve"> 68/23) </w:t>
      </w:r>
      <w:proofErr w:type="spellStart"/>
      <w:r w:rsidRPr="00435ED4">
        <w:t>priznaju</w:t>
      </w:r>
      <w:proofErr w:type="spellEnd"/>
      <w:r w:rsidRPr="00435ED4">
        <w:t xml:space="preserve"> se u </w:t>
      </w:r>
      <w:proofErr w:type="spellStart"/>
      <w:r w:rsidRPr="00435ED4">
        <w:t>visini</w:t>
      </w:r>
      <w:proofErr w:type="spellEnd"/>
      <w:r w:rsidRPr="00435ED4">
        <w:t xml:space="preserve"> do 250 KM </w:t>
      </w:r>
      <w:proofErr w:type="spellStart"/>
      <w:r w:rsidRPr="00435ED4">
        <w:t>mjesečno</w:t>
      </w:r>
      <w:proofErr w:type="spellEnd"/>
      <w:r w:rsidRPr="00435ED4">
        <w:t>.</w:t>
      </w:r>
    </w:p>
    <w:p w14:paraId="32145A4D" w14:textId="77777777" w:rsidR="00435ED4" w:rsidRPr="00435ED4" w:rsidRDefault="00435ED4" w:rsidP="00435ED4">
      <w:pPr>
        <w:jc w:val="center"/>
      </w:pPr>
      <w:r w:rsidRPr="00435ED4">
        <w:t xml:space="preserve">(12) </w:t>
      </w:r>
      <w:proofErr w:type="spellStart"/>
      <w:r w:rsidRPr="00435ED4">
        <w:t>Regres</w:t>
      </w:r>
      <w:proofErr w:type="spellEnd"/>
      <w:r w:rsidRPr="00435ED4">
        <w:t xml:space="preserve"> za </w:t>
      </w:r>
      <w:proofErr w:type="spellStart"/>
      <w:r w:rsidRPr="00435ED4">
        <w:t>godišnji</w:t>
      </w:r>
      <w:proofErr w:type="spellEnd"/>
      <w:r w:rsidRPr="00435ED4">
        <w:t xml:space="preserve"> </w:t>
      </w:r>
      <w:proofErr w:type="spellStart"/>
      <w:r w:rsidRPr="00435ED4">
        <w:t>odmor</w:t>
      </w:r>
      <w:proofErr w:type="spellEnd"/>
      <w:r w:rsidRPr="00435ED4">
        <w:t xml:space="preserve"> </w:t>
      </w:r>
      <w:proofErr w:type="spellStart"/>
      <w:r w:rsidRPr="00435ED4">
        <w:t>priznaje</w:t>
      </w:r>
      <w:proofErr w:type="spellEnd"/>
      <w:r w:rsidRPr="00435ED4">
        <w:t xml:space="preserve"> se u </w:t>
      </w:r>
      <w:proofErr w:type="spellStart"/>
      <w:r w:rsidRPr="00435ED4">
        <w:t>visini</w:t>
      </w:r>
      <w:proofErr w:type="spellEnd"/>
      <w:r w:rsidRPr="00435ED4">
        <w:t xml:space="preserve"> do 50% od </w:t>
      </w:r>
      <w:proofErr w:type="spellStart"/>
      <w:r w:rsidRPr="00435ED4">
        <w:t>prosječne</w:t>
      </w:r>
      <w:proofErr w:type="spellEnd"/>
      <w:r w:rsidRPr="00435ED4">
        <w:t xml:space="preserve"> </w:t>
      </w:r>
      <w:proofErr w:type="spellStart"/>
      <w:r w:rsidRPr="00435ED4">
        <w:t>neto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</w:t>
      </w:r>
      <w:proofErr w:type="spellStart"/>
      <w:r w:rsidRPr="00435ED4">
        <w:t>isplaćene</w:t>
      </w:r>
      <w:proofErr w:type="spellEnd"/>
      <w:r w:rsidRPr="00435ED4">
        <w:t xml:space="preserve"> u </w:t>
      </w:r>
      <w:proofErr w:type="spellStart"/>
      <w:r w:rsidRPr="00435ED4">
        <w:t>Federaciji</w:t>
      </w:r>
      <w:proofErr w:type="spellEnd"/>
      <w:r w:rsidRPr="00435ED4">
        <w:t xml:space="preserve"> u </w:t>
      </w:r>
      <w:proofErr w:type="spellStart"/>
      <w:r w:rsidRPr="00435ED4">
        <w:t>posljednja</w:t>
      </w:r>
      <w:proofErr w:type="spellEnd"/>
      <w:r w:rsidRPr="00435ED4">
        <w:t xml:space="preserve"> tri </w:t>
      </w:r>
      <w:proofErr w:type="spellStart"/>
      <w:r w:rsidRPr="00435ED4">
        <w:t>mjeseca</w:t>
      </w:r>
      <w:proofErr w:type="spellEnd"/>
      <w:r w:rsidRPr="00435ED4">
        <w:t xml:space="preserve"> </w:t>
      </w:r>
      <w:proofErr w:type="spellStart"/>
      <w:r w:rsidRPr="00435ED4">
        <w:t>prije</w:t>
      </w:r>
      <w:proofErr w:type="spellEnd"/>
      <w:r w:rsidRPr="00435ED4">
        <w:t xml:space="preserve"> </w:t>
      </w:r>
      <w:proofErr w:type="spellStart"/>
      <w:r w:rsidRPr="00435ED4">
        <w:t>isplate</w:t>
      </w:r>
      <w:proofErr w:type="spellEnd"/>
      <w:r w:rsidRPr="00435ED4">
        <w:t>.</w:t>
      </w:r>
    </w:p>
    <w:p w14:paraId="51D9039A" w14:textId="77777777" w:rsidR="00435ED4" w:rsidRPr="00435ED4" w:rsidRDefault="00435ED4" w:rsidP="00435ED4">
      <w:pPr>
        <w:jc w:val="center"/>
      </w:pPr>
      <w:r w:rsidRPr="00435ED4">
        <w:t xml:space="preserve">(13) </w:t>
      </w:r>
      <w:proofErr w:type="spellStart"/>
      <w:r w:rsidRPr="00435ED4">
        <w:t>Otpremnina</w:t>
      </w:r>
      <w:proofErr w:type="spellEnd"/>
      <w:r w:rsidRPr="00435ED4">
        <w:t xml:space="preserve"> </w:t>
      </w:r>
      <w:proofErr w:type="spellStart"/>
      <w:r w:rsidRPr="00435ED4">
        <w:t>prilikom</w:t>
      </w:r>
      <w:proofErr w:type="spellEnd"/>
      <w:r w:rsidRPr="00435ED4">
        <w:t xml:space="preserve"> </w:t>
      </w:r>
      <w:proofErr w:type="spellStart"/>
      <w:r w:rsidRPr="00435ED4">
        <w:t>odlaska</w:t>
      </w:r>
      <w:proofErr w:type="spellEnd"/>
      <w:r w:rsidRPr="00435ED4">
        <w:t xml:space="preserve"> u </w:t>
      </w:r>
      <w:proofErr w:type="spellStart"/>
      <w:r w:rsidRPr="00435ED4">
        <w:t>penziju</w:t>
      </w:r>
      <w:proofErr w:type="spellEnd"/>
      <w:r w:rsidRPr="00435ED4">
        <w:t xml:space="preserve"> </w:t>
      </w:r>
      <w:proofErr w:type="spellStart"/>
      <w:r w:rsidRPr="00435ED4">
        <w:t>priznaje</w:t>
      </w:r>
      <w:proofErr w:type="spellEnd"/>
      <w:r w:rsidRPr="00435ED4">
        <w:t xml:space="preserve"> se u </w:t>
      </w:r>
      <w:proofErr w:type="spellStart"/>
      <w:r w:rsidRPr="00435ED4">
        <w:t>visini</w:t>
      </w:r>
      <w:proofErr w:type="spellEnd"/>
      <w:r w:rsidRPr="00435ED4">
        <w:t xml:space="preserve"> </w:t>
      </w:r>
      <w:proofErr w:type="spellStart"/>
      <w:r w:rsidRPr="00435ED4">
        <w:t>šest</w:t>
      </w:r>
      <w:proofErr w:type="spellEnd"/>
      <w:r w:rsidRPr="00435ED4">
        <w:t xml:space="preserve"> </w:t>
      </w:r>
      <w:proofErr w:type="spellStart"/>
      <w:r w:rsidRPr="00435ED4">
        <w:t>neto</w:t>
      </w:r>
      <w:proofErr w:type="spellEnd"/>
      <w:r w:rsidRPr="00435ED4">
        <w:t xml:space="preserve"> </w:t>
      </w:r>
      <w:proofErr w:type="spellStart"/>
      <w:r w:rsidRPr="00435ED4">
        <w:t>plaća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mu </w:t>
      </w:r>
      <w:proofErr w:type="spellStart"/>
      <w:r w:rsidRPr="00435ED4">
        <w:t>isplaćene</w:t>
      </w:r>
      <w:proofErr w:type="spellEnd"/>
      <w:r w:rsidRPr="00435ED4">
        <w:t xml:space="preserve"> u </w:t>
      </w:r>
      <w:proofErr w:type="spellStart"/>
      <w:r w:rsidRPr="00435ED4">
        <w:t>prethodnih</w:t>
      </w:r>
      <w:proofErr w:type="spellEnd"/>
      <w:r w:rsidRPr="00435ED4">
        <w:t xml:space="preserve"> </w:t>
      </w:r>
      <w:proofErr w:type="spellStart"/>
      <w:r w:rsidRPr="00435ED4">
        <w:t>šest</w:t>
      </w:r>
      <w:proofErr w:type="spellEnd"/>
      <w:r w:rsidRPr="00435ED4">
        <w:t xml:space="preserve"> </w:t>
      </w:r>
      <w:proofErr w:type="spellStart"/>
      <w:r w:rsidRPr="00435ED4">
        <w:t>mjeseci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šest</w:t>
      </w:r>
      <w:proofErr w:type="spellEnd"/>
      <w:r w:rsidRPr="00435ED4">
        <w:t xml:space="preserve"> </w:t>
      </w:r>
      <w:proofErr w:type="spellStart"/>
      <w:r w:rsidRPr="00435ED4">
        <w:t>prosječnih</w:t>
      </w:r>
      <w:proofErr w:type="spellEnd"/>
      <w:r w:rsidRPr="00435ED4">
        <w:t xml:space="preserve"> </w:t>
      </w:r>
      <w:proofErr w:type="spellStart"/>
      <w:r w:rsidRPr="00435ED4">
        <w:t>neto</w:t>
      </w:r>
      <w:proofErr w:type="spellEnd"/>
      <w:r w:rsidRPr="00435ED4">
        <w:t xml:space="preserve"> </w:t>
      </w:r>
      <w:proofErr w:type="spellStart"/>
      <w:r w:rsidRPr="00435ED4">
        <w:t>plaća</w:t>
      </w:r>
      <w:proofErr w:type="spellEnd"/>
      <w:r w:rsidRPr="00435ED4">
        <w:t xml:space="preserve"> u </w:t>
      </w:r>
      <w:proofErr w:type="spellStart"/>
      <w:r w:rsidRPr="00435ED4">
        <w:t>Federaciji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posljednjem</w:t>
      </w:r>
      <w:proofErr w:type="spellEnd"/>
      <w:r w:rsidRPr="00435ED4">
        <w:t xml:space="preserve"> </w:t>
      </w:r>
      <w:proofErr w:type="spellStart"/>
      <w:r w:rsidRPr="00435ED4">
        <w:t>statističkom</w:t>
      </w:r>
      <w:proofErr w:type="spellEnd"/>
      <w:r w:rsidRPr="00435ED4">
        <w:t xml:space="preserve"> </w:t>
      </w:r>
      <w:proofErr w:type="spellStart"/>
      <w:r w:rsidRPr="00435ED4">
        <w:t>podatku</w:t>
      </w:r>
      <w:proofErr w:type="spellEnd"/>
      <w:r w:rsidRPr="00435ED4">
        <w:t xml:space="preserve">, </w:t>
      </w:r>
      <w:proofErr w:type="spellStart"/>
      <w:r w:rsidRPr="00435ED4">
        <w:t>ako</w:t>
      </w:r>
      <w:proofErr w:type="spellEnd"/>
      <w:r w:rsidRPr="00435ED4">
        <w:t xml:space="preserve"> je to </w:t>
      </w:r>
      <w:proofErr w:type="spellStart"/>
      <w:r w:rsidRPr="00435ED4">
        <w:t>povoljnije</w:t>
      </w:r>
      <w:proofErr w:type="spellEnd"/>
      <w:r w:rsidRPr="00435ED4">
        <w:t xml:space="preserve"> za </w:t>
      </w:r>
      <w:proofErr w:type="spellStart"/>
      <w:r w:rsidRPr="00435ED4">
        <w:t>zaposlenika</w:t>
      </w:r>
      <w:proofErr w:type="spellEnd"/>
      <w:r w:rsidRPr="00435ED4">
        <w:t>.</w:t>
      </w:r>
    </w:p>
    <w:p w14:paraId="0D6C1DAA" w14:textId="77777777" w:rsidR="00435ED4" w:rsidRPr="00435ED4" w:rsidRDefault="00435ED4" w:rsidP="00435ED4">
      <w:pPr>
        <w:jc w:val="center"/>
      </w:pPr>
      <w:r w:rsidRPr="00435ED4">
        <w:t xml:space="preserve">(14) </w:t>
      </w:r>
      <w:proofErr w:type="spellStart"/>
      <w:r w:rsidRPr="00435ED4">
        <w:t>Otpremnina</w:t>
      </w:r>
      <w:proofErr w:type="spellEnd"/>
      <w:r w:rsidRPr="00435ED4">
        <w:t xml:space="preserve"> u </w:t>
      </w:r>
      <w:proofErr w:type="spellStart"/>
      <w:r w:rsidRPr="00435ED4">
        <w:t>slučaju</w:t>
      </w:r>
      <w:proofErr w:type="spellEnd"/>
      <w:r w:rsidRPr="00435ED4">
        <w:t xml:space="preserve"> </w:t>
      </w:r>
      <w:proofErr w:type="spellStart"/>
      <w:r w:rsidRPr="00435ED4">
        <w:t>otkaza</w:t>
      </w:r>
      <w:proofErr w:type="spellEnd"/>
      <w:r w:rsidRPr="00435ED4">
        <w:t xml:space="preserve"> </w:t>
      </w:r>
      <w:proofErr w:type="spellStart"/>
      <w:r w:rsidRPr="00435ED4">
        <w:t>ugovora</w:t>
      </w:r>
      <w:proofErr w:type="spellEnd"/>
      <w:r w:rsidRPr="00435ED4">
        <w:t xml:space="preserve"> o </w:t>
      </w:r>
      <w:proofErr w:type="spellStart"/>
      <w:r w:rsidRPr="00435ED4">
        <w:t>radu</w:t>
      </w:r>
      <w:proofErr w:type="spellEnd"/>
      <w:r w:rsidRPr="00435ED4">
        <w:t xml:space="preserve">, </w:t>
      </w:r>
      <w:proofErr w:type="spellStart"/>
      <w:r w:rsidRPr="00435ED4">
        <w:t>shodno</w:t>
      </w:r>
      <w:proofErr w:type="spellEnd"/>
      <w:r w:rsidRPr="00435ED4">
        <w:t xml:space="preserve"> </w:t>
      </w:r>
      <w:proofErr w:type="spellStart"/>
      <w:r w:rsidRPr="00435ED4">
        <w:t>članu</w:t>
      </w:r>
      <w:proofErr w:type="spellEnd"/>
      <w:r w:rsidRPr="00435ED4">
        <w:t xml:space="preserve"> 10. </w:t>
      </w:r>
      <w:proofErr w:type="spellStart"/>
      <w:r w:rsidRPr="00435ED4">
        <w:t>stav</w:t>
      </w:r>
      <w:proofErr w:type="spellEnd"/>
      <w:r w:rsidRPr="00435ED4">
        <w:t xml:space="preserve"> (4), </w:t>
      </w:r>
      <w:proofErr w:type="spellStart"/>
      <w:r w:rsidRPr="00435ED4">
        <w:t>tačka</w:t>
      </w:r>
      <w:proofErr w:type="spellEnd"/>
      <w:r w:rsidRPr="00435ED4">
        <w:t xml:space="preserve"> 6) </w:t>
      </w:r>
      <w:proofErr w:type="spellStart"/>
      <w:r w:rsidRPr="00435ED4">
        <w:t>Zakona</w:t>
      </w:r>
      <w:proofErr w:type="spellEnd"/>
      <w:r w:rsidRPr="00435ED4">
        <w:t xml:space="preserve">, ne </w:t>
      </w:r>
      <w:proofErr w:type="spellStart"/>
      <w:r w:rsidRPr="00435ED4">
        <w:t>podliježe</w:t>
      </w:r>
      <w:proofErr w:type="spellEnd"/>
      <w:r w:rsidRPr="00435ED4">
        <w:t xml:space="preserve"> </w:t>
      </w:r>
      <w:proofErr w:type="spellStart"/>
      <w:r w:rsidRPr="00435ED4">
        <w:t>obavezi</w:t>
      </w:r>
      <w:proofErr w:type="spellEnd"/>
      <w:r w:rsidRPr="00435ED4">
        <w:t xml:space="preserve"> </w:t>
      </w:r>
      <w:proofErr w:type="spellStart"/>
      <w:r w:rsidRPr="00435ED4">
        <w:t>plaćanja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ukoliko</w:t>
      </w:r>
      <w:proofErr w:type="spellEnd"/>
      <w:r w:rsidRPr="00435ED4">
        <w:t xml:space="preserve"> je </w:t>
      </w:r>
      <w:proofErr w:type="spellStart"/>
      <w:r w:rsidRPr="00435ED4">
        <w:t>isplaćena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do </w:t>
      </w:r>
      <w:proofErr w:type="spellStart"/>
      <w:r w:rsidRPr="00435ED4">
        <w:t>iznosa</w:t>
      </w:r>
      <w:proofErr w:type="spellEnd"/>
      <w:r w:rsidRPr="00435ED4">
        <w:t xml:space="preserve"> koji </w:t>
      </w:r>
      <w:proofErr w:type="spellStart"/>
      <w:r w:rsidRPr="00435ED4">
        <w:t>čini</w:t>
      </w:r>
      <w:proofErr w:type="spellEnd"/>
      <w:r w:rsidRPr="00435ED4">
        <w:t xml:space="preserve"> </w:t>
      </w:r>
      <w:r w:rsidRPr="00435ED4">
        <w:lastRenderedPageBreak/>
        <w:t xml:space="preserve">70% </w:t>
      </w:r>
      <w:proofErr w:type="spellStart"/>
      <w:r w:rsidRPr="00435ED4">
        <w:t>prosječne</w:t>
      </w:r>
      <w:proofErr w:type="spellEnd"/>
      <w:r w:rsidRPr="00435ED4">
        <w:t xml:space="preserve"> </w:t>
      </w:r>
      <w:proofErr w:type="spellStart"/>
      <w:r w:rsidRPr="00435ED4">
        <w:t>mjesečne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u </w:t>
      </w:r>
      <w:proofErr w:type="spellStart"/>
      <w:r w:rsidRPr="00435ED4">
        <w:t>posljednja</w:t>
      </w:r>
      <w:proofErr w:type="spellEnd"/>
      <w:r w:rsidRPr="00435ED4">
        <w:t xml:space="preserve"> tri </w:t>
      </w:r>
      <w:proofErr w:type="spellStart"/>
      <w:r w:rsidRPr="00435ED4">
        <w:t>mjeseca</w:t>
      </w:r>
      <w:proofErr w:type="spellEnd"/>
      <w:r w:rsidRPr="00435ED4">
        <w:t xml:space="preserve"> </w:t>
      </w:r>
      <w:proofErr w:type="spellStart"/>
      <w:r w:rsidRPr="00435ED4">
        <w:t>prije</w:t>
      </w:r>
      <w:proofErr w:type="spellEnd"/>
      <w:r w:rsidRPr="00435ED4">
        <w:t xml:space="preserve"> </w:t>
      </w:r>
      <w:proofErr w:type="spellStart"/>
      <w:r w:rsidRPr="00435ED4">
        <w:t>prestanka</w:t>
      </w:r>
      <w:proofErr w:type="spellEnd"/>
      <w:r w:rsidRPr="00435ED4">
        <w:t xml:space="preserve"> </w:t>
      </w:r>
      <w:proofErr w:type="spellStart"/>
      <w:r w:rsidRPr="00435ED4">
        <w:t>ugovora</w:t>
      </w:r>
      <w:proofErr w:type="spellEnd"/>
      <w:r w:rsidRPr="00435ED4">
        <w:t xml:space="preserve"> o </w:t>
      </w:r>
      <w:proofErr w:type="spellStart"/>
      <w:r w:rsidRPr="00435ED4">
        <w:t>radu</w:t>
      </w:r>
      <w:proofErr w:type="spellEnd"/>
      <w:r w:rsidRPr="00435ED4">
        <w:t xml:space="preserve">, za </w:t>
      </w:r>
      <w:proofErr w:type="spellStart"/>
      <w:r w:rsidRPr="00435ED4">
        <w:t>svaku</w:t>
      </w:r>
      <w:proofErr w:type="spellEnd"/>
      <w:r w:rsidRPr="00435ED4">
        <w:t xml:space="preserve"> </w:t>
      </w:r>
      <w:proofErr w:type="spellStart"/>
      <w:r w:rsidRPr="00435ED4">
        <w:t>navršenu</w:t>
      </w:r>
      <w:proofErr w:type="spellEnd"/>
      <w:r w:rsidRPr="00435ED4">
        <w:t xml:space="preserve"> </w:t>
      </w:r>
      <w:proofErr w:type="spellStart"/>
      <w:r w:rsidRPr="00435ED4">
        <w:t>godinu</w:t>
      </w:r>
      <w:proofErr w:type="spellEnd"/>
      <w:r w:rsidRPr="00435ED4">
        <w:t xml:space="preserve"> </w:t>
      </w:r>
      <w:proofErr w:type="spellStart"/>
      <w:r w:rsidRPr="00435ED4">
        <w:t>rada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 xml:space="preserve"> - </w:t>
      </w:r>
      <w:proofErr w:type="spellStart"/>
      <w:r w:rsidRPr="00435ED4">
        <w:t>isplatioca</w:t>
      </w:r>
      <w:proofErr w:type="spellEnd"/>
      <w:r w:rsidRPr="00435ED4">
        <w:t xml:space="preserve"> </w:t>
      </w:r>
      <w:proofErr w:type="spellStart"/>
      <w:r w:rsidRPr="00435ED4">
        <w:t>otpremnine</w:t>
      </w:r>
      <w:proofErr w:type="spellEnd"/>
      <w:r w:rsidRPr="00435ED4">
        <w:t>.</w:t>
      </w:r>
    </w:p>
    <w:p w14:paraId="07BAB9C2" w14:textId="77777777" w:rsidR="00435ED4" w:rsidRPr="00435ED4" w:rsidRDefault="00435ED4" w:rsidP="00435ED4">
      <w:pPr>
        <w:jc w:val="center"/>
      </w:pPr>
      <w:r w:rsidRPr="00435ED4">
        <w:t xml:space="preserve">(15) </w:t>
      </w:r>
      <w:proofErr w:type="spellStart"/>
      <w:r w:rsidRPr="00435ED4">
        <w:t>Novčane</w:t>
      </w:r>
      <w:proofErr w:type="spellEnd"/>
      <w:r w:rsidRPr="00435ED4">
        <w:t xml:space="preserve"> </w:t>
      </w:r>
      <w:proofErr w:type="spellStart"/>
      <w:r w:rsidRPr="00435ED4">
        <w:t>pomoći</w:t>
      </w:r>
      <w:proofErr w:type="spellEnd"/>
      <w:r w:rsidRPr="00435ED4">
        <w:t xml:space="preserve"> </w:t>
      </w:r>
      <w:proofErr w:type="spellStart"/>
      <w:r w:rsidRPr="00435ED4">
        <w:t>zaposlenicima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c)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uključuju</w:t>
      </w:r>
      <w:proofErr w:type="spellEnd"/>
      <w:r w:rsidRPr="00435ED4">
        <w:t xml:space="preserve"> </w:t>
      </w:r>
      <w:proofErr w:type="spellStart"/>
      <w:r w:rsidRPr="00435ED4">
        <w:t>jednokratne</w:t>
      </w:r>
      <w:proofErr w:type="spellEnd"/>
      <w:r w:rsidRPr="00435ED4">
        <w:t xml:space="preserve"> </w:t>
      </w:r>
      <w:proofErr w:type="spellStart"/>
      <w:r w:rsidRPr="00435ED4">
        <w:t>novčane</w:t>
      </w:r>
      <w:proofErr w:type="spellEnd"/>
      <w:r w:rsidRPr="00435ED4">
        <w:t xml:space="preserve"> </w:t>
      </w:r>
      <w:proofErr w:type="spellStart"/>
      <w:r w:rsidRPr="00435ED4">
        <w:t>pomoći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tri </w:t>
      </w:r>
      <w:proofErr w:type="spellStart"/>
      <w:r w:rsidRPr="00435ED4">
        <w:t>prosječne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isplaćene</w:t>
      </w:r>
      <w:proofErr w:type="spellEnd"/>
      <w:r w:rsidRPr="00435ED4">
        <w:t xml:space="preserve"> u </w:t>
      </w:r>
      <w:proofErr w:type="spellStart"/>
      <w:r w:rsidRPr="00435ED4">
        <w:t>prethodna</w:t>
      </w:r>
      <w:proofErr w:type="spellEnd"/>
      <w:r w:rsidRPr="00435ED4">
        <w:t xml:space="preserve"> tri </w:t>
      </w:r>
      <w:proofErr w:type="spellStart"/>
      <w:r w:rsidRPr="00435ED4">
        <w:t>mjeseca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u </w:t>
      </w:r>
      <w:proofErr w:type="spellStart"/>
      <w:r w:rsidRPr="00435ED4">
        <w:t>visini</w:t>
      </w:r>
      <w:proofErr w:type="spellEnd"/>
      <w:r w:rsidRPr="00435ED4">
        <w:t xml:space="preserve"> tri </w:t>
      </w:r>
      <w:proofErr w:type="spellStart"/>
      <w:r w:rsidRPr="00435ED4">
        <w:t>prosječne</w:t>
      </w:r>
      <w:proofErr w:type="spellEnd"/>
      <w:r w:rsidRPr="00435ED4">
        <w:t xml:space="preserve"> </w:t>
      </w:r>
      <w:proofErr w:type="spellStart"/>
      <w:r w:rsidRPr="00435ED4">
        <w:t>neto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u </w:t>
      </w:r>
      <w:proofErr w:type="spellStart"/>
      <w:r w:rsidRPr="00435ED4">
        <w:t>Federaciji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posljednjem</w:t>
      </w:r>
      <w:proofErr w:type="spellEnd"/>
      <w:r w:rsidRPr="00435ED4">
        <w:t xml:space="preserve"> </w:t>
      </w:r>
      <w:proofErr w:type="spellStart"/>
      <w:r w:rsidRPr="00435ED4">
        <w:t>statističkom</w:t>
      </w:r>
      <w:proofErr w:type="spellEnd"/>
      <w:r w:rsidRPr="00435ED4">
        <w:t xml:space="preserve"> </w:t>
      </w:r>
      <w:proofErr w:type="spellStart"/>
      <w:r w:rsidRPr="00435ED4">
        <w:t>podatku</w:t>
      </w:r>
      <w:proofErr w:type="spellEnd"/>
      <w:r w:rsidRPr="00435ED4">
        <w:t xml:space="preserve">, </w:t>
      </w:r>
      <w:proofErr w:type="spellStart"/>
      <w:r w:rsidRPr="00435ED4">
        <w:t>ako</w:t>
      </w:r>
      <w:proofErr w:type="spellEnd"/>
      <w:r w:rsidRPr="00435ED4">
        <w:t xml:space="preserve"> je to </w:t>
      </w:r>
      <w:proofErr w:type="spellStart"/>
      <w:r w:rsidRPr="00435ED4">
        <w:t>povoljnije</w:t>
      </w:r>
      <w:proofErr w:type="spellEnd"/>
      <w:r w:rsidRPr="00435ED4">
        <w:t xml:space="preserve"> za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ime</w:t>
      </w:r>
      <w:proofErr w:type="spellEnd"/>
      <w:r w:rsidRPr="00435ED4">
        <w:t>:</w:t>
      </w:r>
    </w:p>
    <w:p w14:paraId="21750765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teške</w:t>
      </w:r>
      <w:proofErr w:type="spellEnd"/>
      <w:r w:rsidRPr="00435ED4">
        <w:t xml:space="preserve"> </w:t>
      </w:r>
      <w:proofErr w:type="spellStart"/>
      <w:r w:rsidRPr="00435ED4">
        <w:t>invalidnosti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(</w:t>
      </w:r>
      <w:proofErr w:type="spellStart"/>
      <w:r w:rsidRPr="00435ED4">
        <w:t>najmanje</w:t>
      </w:r>
      <w:proofErr w:type="spellEnd"/>
      <w:r w:rsidRPr="00435ED4">
        <w:t xml:space="preserve"> 60% </w:t>
      </w:r>
      <w:proofErr w:type="spellStart"/>
      <w:r w:rsidRPr="00435ED4">
        <w:t>invaliditeta</w:t>
      </w:r>
      <w:proofErr w:type="spellEnd"/>
      <w:r w:rsidRPr="00435ED4">
        <w:t>),</w:t>
      </w:r>
    </w:p>
    <w:p w14:paraId="21A95ED9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teške</w:t>
      </w:r>
      <w:proofErr w:type="spellEnd"/>
      <w:r w:rsidRPr="00435ED4">
        <w:t xml:space="preserve"> </w:t>
      </w:r>
      <w:proofErr w:type="spellStart"/>
      <w:r w:rsidRPr="00435ED4">
        <w:t>bolesti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</w:t>
      </w:r>
      <w:proofErr w:type="spellStart"/>
      <w:r w:rsidRPr="00435ED4">
        <w:t>njegove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</w:p>
    <w:p w14:paraId="79A8644D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hirurških</w:t>
      </w:r>
      <w:proofErr w:type="spellEnd"/>
      <w:r w:rsidRPr="00435ED4">
        <w:t xml:space="preserve"> </w:t>
      </w:r>
      <w:proofErr w:type="spellStart"/>
      <w:r w:rsidRPr="00435ED4">
        <w:t>intervencija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izvršenih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zdravstvenih</w:t>
      </w:r>
      <w:proofErr w:type="spellEnd"/>
      <w:r w:rsidRPr="00435ED4">
        <w:t xml:space="preserve"> </w:t>
      </w:r>
      <w:proofErr w:type="spellStart"/>
      <w:r w:rsidRPr="00435ED4">
        <w:t>razloga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po </w:t>
      </w:r>
      <w:proofErr w:type="spellStart"/>
      <w:r w:rsidRPr="00435ED4">
        <w:t>preporuci</w:t>
      </w:r>
      <w:proofErr w:type="spellEnd"/>
      <w:r w:rsidRPr="00435ED4">
        <w:t xml:space="preserve"> </w:t>
      </w:r>
      <w:proofErr w:type="spellStart"/>
      <w:r w:rsidRPr="00435ED4">
        <w:t>ljekara</w:t>
      </w:r>
      <w:proofErr w:type="spellEnd"/>
      <w:r w:rsidRPr="00435ED4">
        <w:t>.</w:t>
      </w:r>
    </w:p>
    <w:p w14:paraId="4C1CC406" w14:textId="77777777" w:rsidR="00435ED4" w:rsidRPr="00435ED4" w:rsidRDefault="00435ED4" w:rsidP="00435ED4">
      <w:pPr>
        <w:jc w:val="center"/>
      </w:pPr>
      <w:r w:rsidRPr="00435ED4">
        <w:t xml:space="preserve">(16) </w:t>
      </w:r>
      <w:proofErr w:type="spellStart"/>
      <w:r w:rsidRPr="00435ED4">
        <w:t>Teška</w:t>
      </w:r>
      <w:proofErr w:type="spellEnd"/>
      <w:r w:rsidRPr="00435ED4">
        <w:t xml:space="preserve"> </w:t>
      </w:r>
      <w:proofErr w:type="spellStart"/>
      <w:r w:rsidRPr="00435ED4">
        <w:t>invalidnost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(15) </w:t>
      </w:r>
      <w:proofErr w:type="spellStart"/>
      <w:r w:rsidRPr="00435ED4">
        <w:t>tačka</w:t>
      </w:r>
      <w:proofErr w:type="spellEnd"/>
      <w:r w:rsidRPr="00435ED4">
        <w:t xml:space="preserve"> a)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, u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svrhe</w:t>
      </w:r>
      <w:proofErr w:type="spellEnd"/>
      <w:r w:rsidRPr="00435ED4">
        <w:t xml:space="preserve"> se </w:t>
      </w:r>
      <w:proofErr w:type="spellStart"/>
      <w:r w:rsidRPr="00435ED4">
        <w:t>dokazuje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nalaza</w:t>
      </w:r>
      <w:proofErr w:type="spellEnd"/>
      <w:r w:rsidRPr="00435ED4">
        <w:t xml:space="preserve">, </w:t>
      </w:r>
      <w:proofErr w:type="spellStart"/>
      <w:r w:rsidRPr="00435ED4">
        <w:t>ocjene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mišljenja</w:t>
      </w:r>
      <w:proofErr w:type="spellEnd"/>
      <w:r w:rsidRPr="00435ED4">
        <w:t xml:space="preserve"> </w:t>
      </w:r>
      <w:proofErr w:type="spellStart"/>
      <w:r w:rsidRPr="00435ED4">
        <w:t>Instituta</w:t>
      </w:r>
      <w:proofErr w:type="spellEnd"/>
      <w:r w:rsidRPr="00435ED4">
        <w:t xml:space="preserve"> za </w:t>
      </w:r>
      <w:proofErr w:type="spellStart"/>
      <w:r w:rsidRPr="00435ED4">
        <w:t>medicinsko</w:t>
      </w:r>
      <w:proofErr w:type="spellEnd"/>
      <w:r w:rsidRPr="00435ED4">
        <w:t xml:space="preserve"> </w:t>
      </w:r>
      <w:proofErr w:type="spellStart"/>
      <w:r w:rsidRPr="00435ED4">
        <w:t>vještačenje</w:t>
      </w:r>
      <w:proofErr w:type="spellEnd"/>
      <w:r w:rsidRPr="00435ED4">
        <w:t xml:space="preserve"> </w:t>
      </w:r>
      <w:proofErr w:type="spellStart"/>
      <w:r w:rsidRPr="00435ED4">
        <w:t>zdravstvenog</w:t>
      </w:r>
      <w:proofErr w:type="spellEnd"/>
      <w:r w:rsidRPr="00435ED4">
        <w:t xml:space="preserve"> </w:t>
      </w:r>
      <w:proofErr w:type="spellStart"/>
      <w:r w:rsidRPr="00435ED4">
        <w:t>stanja</w:t>
      </w:r>
      <w:proofErr w:type="spellEnd"/>
      <w:r w:rsidRPr="00435ED4">
        <w:t xml:space="preserve">. </w:t>
      </w:r>
      <w:proofErr w:type="spellStart"/>
      <w:r w:rsidRPr="00435ED4">
        <w:t>Ukoliko</w:t>
      </w:r>
      <w:proofErr w:type="spellEnd"/>
      <w:r w:rsidRPr="00435ED4">
        <w:t xml:space="preserve"> </w:t>
      </w:r>
      <w:proofErr w:type="spellStart"/>
      <w:r w:rsidRPr="00435ED4">
        <w:t>poslodavac</w:t>
      </w:r>
      <w:proofErr w:type="spellEnd"/>
      <w:r w:rsidRPr="00435ED4">
        <w:t xml:space="preserve"> za </w:t>
      </w:r>
      <w:proofErr w:type="spellStart"/>
      <w:r w:rsidRPr="00435ED4">
        <w:t>svog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snosi</w:t>
      </w:r>
      <w:proofErr w:type="spellEnd"/>
      <w:r w:rsidRPr="00435ED4">
        <w:t xml:space="preserve"> </w:t>
      </w:r>
      <w:proofErr w:type="spellStart"/>
      <w:r w:rsidRPr="00435ED4">
        <w:t>troškove</w:t>
      </w:r>
      <w:proofErr w:type="spellEnd"/>
      <w:r w:rsidRPr="00435ED4">
        <w:t xml:space="preserve"> </w:t>
      </w:r>
      <w:proofErr w:type="spellStart"/>
      <w:r w:rsidRPr="00435ED4">
        <w:t>nalaza</w:t>
      </w:r>
      <w:proofErr w:type="spellEnd"/>
      <w:r w:rsidRPr="00435ED4">
        <w:t xml:space="preserve">, </w:t>
      </w:r>
      <w:proofErr w:type="spellStart"/>
      <w:r w:rsidRPr="00435ED4">
        <w:t>ocjene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mišljenja</w:t>
      </w:r>
      <w:proofErr w:type="spellEnd"/>
      <w:r w:rsidRPr="00435ED4">
        <w:t xml:space="preserve"> </w:t>
      </w:r>
      <w:proofErr w:type="spellStart"/>
      <w:r w:rsidRPr="00435ED4">
        <w:t>Instituta</w:t>
      </w:r>
      <w:proofErr w:type="spellEnd"/>
      <w:r w:rsidRPr="00435ED4">
        <w:t xml:space="preserve"> za </w:t>
      </w:r>
      <w:proofErr w:type="spellStart"/>
      <w:r w:rsidRPr="00435ED4">
        <w:t>medicinsko</w:t>
      </w:r>
      <w:proofErr w:type="spellEnd"/>
      <w:r w:rsidRPr="00435ED4">
        <w:t xml:space="preserve"> </w:t>
      </w:r>
      <w:proofErr w:type="spellStart"/>
      <w:r w:rsidRPr="00435ED4">
        <w:t>vještačenje</w:t>
      </w:r>
      <w:proofErr w:type="spellEnd"/>
      <w:r w:rsidRPr="00435ED4">
        <w:t xml:space="preserve"> </w:t>
      </w:r>
      <w:proofErr w:type="spellStart"/>
      <w:r w:rsidRPr="00435ED4">
        <w:t>zdravstvenog</w:t>
      </w:r>
      <w:proofErr w:type="spellEnd"/>
      <w:r w:rsidRPr="00435ED4">
        <w:t xml:space="preserve"> </w:t>
      </w:r>
      <w:proofErr w:type="spellStart"/>
      <w:r w:rsidRPr="00435ED4">
        <w:t>stanja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(17)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, </w:t>
      </w:r>
      <w:proofErr w:type="spellStart"/>
      <w:r w:rsidRPr="00435ED4">
        <w:t>isti</w:t>
      </w:r>
      <w:proofErr w:type="spellEnd"/>
      <w:r w:rsidRPr="00435ED4">
        <w:t xml:space="preserve"> se </w:t>
      </w:r>
      <w:proofErr w:type="spellStart"/>
      <w:r w:rsidRPr="00435ED4">
        <w:t>smatraju</w:t>
      </w:r>
      <w:proofErr w:type="spellEnd"/>
      <w:r w:rsidRPr="00435ED4">
        <w:t xml:space="preserve"> </w:t>
      </w:r>
      <w:proofErr w:type="spellStart"/>
      <w:r w:rsidRPr="00435ED4">
        <w:t>prihodima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16. </w:t>
      </w:r>
      <w:proofErr w:type="spellStart"/>
      <w:r w:rsidRPr="00435ED4">
        <w:t>stav</w:t>
      </w:r>
      <w:proofErr w:type="spellEnd"/>
      <w:r w:rsidRPr="00435ED4">
        <w:t xml:space="preserve"> (4) </w:t>
      </w:r>
      <w:proofErr w:type="spellStart"/>
      <w:r w:rsidRPr="00435ED4">
        <w:t>tačka</w:t>
      </w:r>
      <w:proofErr w:type="spellEnd"/>
      <w:r w:rsidRPr="00435ED4">
        <w:t xml:space="preserve"> a)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Pravilnika</w:t>
      </w:r>
      <w:proofErr w:type="spellEnd"/>
      <w:r w:rsidRPr="00435ED4">
        <w:t>.</w:t>
      </w:r>
    </w:p>
    <w:p w14:paraId="0699034F" w14:textId="77777777" w:rsidR="00435ED4" w:rsidRPr="00435ED4" w:rsidRDefault="00435ED4" w:rsidP="00435ED4">
      <w:pPr>
        <w:jc w:val="center"/>
      </w:pPr>
      <w:r w:rsidRPr="00435ED4">
        <w:t xml:space="preserve">(17) Pod </w:t>
      </w:r>
      <w:proofErr w:type="spellStart"/>
      <w:r w:rsidRPr="00435ED4">
        <w:t>teškom</w:t>
      </w:r>
      <w:proofErr w:type="spellEnd"/>
      <w:r w:rsidRPr="00435ED4">
        <w:t xml:space="preserve"> </w:t>
      </w:r>
      <w:proofErr w:type="spellStart"/>
      <w:r w:rsidRPr="00435ED4">
        <w:t>bolešću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(15) </w:t>
      </w:r>
      <w:proofErr w:type="spellStart"/>
      <w:r w:rsidRPr="00435ED4">
        <w:t>tačka</w:t>
      </w:r>
      <w:proofErr w:type="spellEnd"/>
      <w:r w:rsidRPr="00435ED4">
        <w:t xml:space="preserve"> b)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, </w:t>
      </w:r>
      <w:proofErr w:type="spellStart"/>
      <w:r w:rsidRPr="00435ED4">
        <w:t>podrazumijevaju</w:t>
      </w:r>
      <w:proofErr w:type="spellEnd"/>
      <w:r w:rsidRPr="00435ED4">
        <w:t xml:space="preserve"> se </w:t>
      </w:r>
      <w:proofErr w:type="spellStart"/>
      <w:r w:rsidRPr="00435ED4">
        <w:t>sljedeće</w:t>
      </w:r>
      <w:proofErr w:type="spellEnd"/>
      <w:r w:rsidRPr="00435ED4">
        <w:t xml:space="preserve"> </w:t>
      </w:r>
      <w:proofErr w:type="spellStart"/>
      <w:r w:rsidRPr="00435ED4">
        <w:t>bolesti</w:t>
      </w:r>
      <w:proofErr w:type="spellEnd"/>
      <w:r w:rsidRPr="00435ED4">
        <w:t xml:space="preserve">: </w:t>
      </w:r>
      <w:proofErr w:type="spellStart"/>
      <w:r w:rsidRPr="00435ED4">
        <w:t>akutna</w:t>
      </w:r>
      <w:proofErr w:type="spellEnd"/>
      <w:r w:rsidRPr="00435ED4">
        <w:t xml:space="preserve"> </w:t>
      </w:r>
      <w:proofErr w:type="spellStart"/>
      <w:r w:rsidRPr="00435ED4">
        <w:t>tuberkuloza</w:t>
      </w:r>
      <w:proofErr w:type="spellEnd"/>
      <w:r w:rsidRPr="00435ED4">
        <w:t xml:space="preserve">, </w:t>
      </w:r>
      <w:proofErr w:type="spellStart"/>
      <w:r w:rsidRPr="00435ED4">
        <w:t>maligna</w:t>
      </w:r>
      <w:proofErr w:type="spellEnd"/>
      <w:r w:rsidRPr="00435ED4">
        <w:t xml:space="preserve"> </w:t>
      </w:r>
      <w:proofErr w:type="spellStart"/>
      <w:r w:rsidRPr="00435ED4">
        <w:t>oboljenja</w:t>
      </w:r>
      <w:proofErr w:type="spellEnd"/>
      <w:r w:rsidRPr="00435ED4">
        <w:t xml:space="preserve">, </w:t>
      </w:r>
      <w:proofErr w:type="spellStart"/>
      <w:r w:rsidRPr="00435ED4">
        <w:t>endemska</w:t>
      </w:r>
      <w:proofErr w:type="spellEnd"/>
      <w:r w:rsidRPr="00435ED4">
        <w:t xml:space="preserve"> </w:t>
      </w:r>
      <w:proofErr w:type="spellStart"/>
      <w:r w:rsidRPr="00435ED4">
        <w:t>nefropatija</w:t>
      </w:r>
      <w:proofErr w:type="spellEnd"/>
      <w:r w:rsidRPr="00435ED4">
        <w:t xml:space="preserve">, </w:t>
      </w:r>
      <w:proofErr w:type="spellStart"/>
      <w:r w:rsidRPr="00435ED4">
        <w:t>hirurška</w:t>
      </w:r>
      <w:proofErr w:type="spellEnd"/>
      <w:r w:rsidRPr="00435ED4">
        <w:t xml:space="preserve"> </w:t>
      </w:r>
      <w:proofErr w:type="spellStart"/>
      <w:r w:rsidRPr="00435ED4">
        <w:t>intervencija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srcu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mozgu</w:t>
      </w:r>
      <w:proofErr w:type="spellEnd"/>
      <w:r w:rsidRPr="00435ED4">
        <w:t xml:space="preserve">, </w:t>
      </w:r>
      <w:proofErr w:type="spellStart"/>
      <w:r w:rsidRPr="00435ED4">
        <w:t>sve</w:t>
      </w:r>
      <w:proofErr w:type="spellEnd"/>
      <w:r w:rsidRPr="00435ED4">
        <w:t xml:space="preserve"> </w:t>
      </w:r>
      <w:proofErr w:type="spellStart"/>
      <w:r w:rsidRPr="00435ED4">
        <w:t>vrste</w:t>
      </w:r>
      <w:proofErr w:type="spellEnd"/>
      <w:r w:rsidRPr="00435ED4">
        <w:t xml:space="preserve"> </w:t>
      </w:r>
      <w:proofErr w:type="spellStart"/>
      <w:r w:rsidRPr="00435ED4">
        <w:t>degenerativnih</w:t>
      </w:r>
      <w:proofErr w:type="spellEnd"/>
      <w:r w:rsidRPr="00435ED4">
        <w:t xml:space="preserve"> </w:t>
      </w:r>
      <w:proofErr w:type="spellStart"/>
      <w:r w:rsidRPr="00435ED4">
        <w:t>oboljenja</w:t>
      </w:r>
      <w:proofErr w:type="spellEnd"/>
      <w:r w:rsidRPr="00435ED4">
        <w:t xml:space="preserve"> </w:t>
      </w:r>
      <w:proofErr w:type="spellStart"/>
      <w:r w:rsidRPr="00435ED4">
        <w:t>centralnog</w:t>
      </w:r>
      <w:proofErr w:type="spellEnd"/>
      <w:r w:rsidRPr="00435ED4">
        <w:t xml:space="preserve"> </w:t>
      </w:r>
      <w:proofErr w:type="spellStart"/>
      <w:r w:rsidRPr="00435ED4">
        <w:t>nervnog</w:t>
      </w:r>
      <w:proofErr w:type="spellEnd"/>
      <w:r w:rsidRPr="00435ED4">
        <w:t xml:space="preserve"> </w:t>
      </w:r>
      <w:proofErr w:type="spellStart"/>
      <w:r w:rsidRPr="00435ED4">
        <w:t>sustava</w:t>
      </w:r>
      <w:proofErr w:type="spellEnd"/>
      <w:r w:rsidRPr="00435ED4">
        <w:t xml:space="preserve">, </w:t>
      </w:r>
      <w:proofErr w:type="spellStart"/>
      <w:r w:rsidRPr="00435ED4">
        <w:t>infarkt</w:t>
      </w:r>
      <w:proofErr w:type="spellEnd"/>
      <w:r w:rsidRPr="00435ED4">
        <w:t xml:space="preserve"> (</w:t>
      </w:r>
      <w:proofErr w:type="spellStart"/>
      <w:r w:rsidRPr="00435ED4">
        <w:t>srčani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moždani</w:t>
      </w:r>
      <w:proofErr w:type="spellEnd"/>
      <w:r w:rsidRPr="00435ED4">
        <w:t xml:space="preserve">), </w:t>
      </w:r>
      <w:proofErr w:type="spellStart"/>
      <w:r w:rsidRPr="00435ED4">
        <w:t>oboljenje</w:t>
      </w:r>
      <w:proofErr w:type="spellEnd"/>
      <w:r w:rsidRPr="00435ED4">
        <w:t xml:space="preserve"> </w:t>
      </w:r>
      <w:proofErr w:type="spellStart"/>
      <w:r w:rsidRPr="00435ED4">
        <w:t>mišićnog</w:t>
      </w:r>
      <w:proofErr w:type="spellEnd"/>
      <w:r w:rsidRPr="00435ED4">
        <w:t xml:space="preserve"> </w:t>
      </w:r>
      <w:proofErr w:type="spellStart"/>
      <w:r w:rsidRPr="00435ED4">
        <w:t>sistema</w:t>
      </w:r>
      <w:proofErr w:type="spellEnd"/>
      <w:r w:rsidRPr="00435ED4">
        <w:t xml:space="preserve">, </w:t>
      </w:r>
      <w:proofErr w:type="spellStart"/>
      <w:r w:rsidRPr="00435ED4">
        <w:t>paraliza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druge</w:t>
      </w:r>
      <w:proofErr w:type="spellEnd"/>
      <w:r w:rsidRPr="00435ED4">
        <w:t xml:space="preserve"> </w:t>
      </w:r>
      <w:proofErr w:type="spellStart"/>
      <w:r w:rsidRPr="00435ED4">
        <w:t>teške</w:t>
      </w:r>
      <w:proofErr w:type="spellEnd"/>
      <w:r w:rsidRPr="00435ED4">
        <w:t xml:space="preserve"> </w:t>
      </w:r>
      <w:proofErr w:type="spellStart"/>
      <w:r w:rsidRPr="00435ED4">
        <w:t>bolesti</w:t>
      </w:r>
      <w:proofErr w:type="spellEnd"/>
      <w:r w:rsidRPr="00435ED4">
        <w:t xml:space="preserve"> </w:t>
      </w:r>
      <w:proofErr w:type="spellStart"/>
      <w:r w:rsidRPr="00435ED4">
        <w:t>određene</w:t>
      </w:r>
      <w:proofErr w:type="spellEnd"/>
      <w:r w:rsidRPr="00435ED4">
        <w:t xml:space="preserve"> </w:t>
      </w:r>
      <w:proofErr w:type="spellStart"/>
      <w:r w:rsidRPr="00435ED4">
        <w:t>općim</w:t>
      </w:r>
      <w:proofErr w:type="spellEnd"/>
      <w:r w:rsidRPr="00435ED4">
        <w:t xml:space="preserve"> </w:t>
      </w:r>
      <w:proofErr w:type="spellStart"/>
      <w:r w:rsidRPr="00435ED4">
        <w:t>aktom</w:t>
      </w:r>
      <w:proofErr w:type="spellEnd"/>
      <w:r w:rsidRPr="00435ED4">
        <w:t xml:space="preserve"> </w:t>
      </w:r>
      <w:proofErr w:type="spellStart"/>
      <w:r w:rsidRPr="00435ED4">
        <w:t>Federalnog</w:t>
      </w:r>
      <w:proofErr w:type="spellEnd"/>
      <w:r w:rsidRPr="00435ED4">
        <w:t xml:space="preserve"> </w:t>
      </w:r>
      <w:proofErr w:type="spellStart"/>
      <w:r w:rsidRPr="00435ED4">
        <w:t>ministarstva</w:t>
      </w:r>
      <w:proofErr w:type="spellEnd"/>
      <w:r w:rsidRPr="00435ED4">
        <w:t xml:space="preserve"> </w:t>
      </w:r>
      <w:proofErr w:type="spellStart"/>
      <w:r w:rsidRPr="00435ED4">
        <w:t>zdravstva</w:t>
      </w:r>
      <w:proofErr w:type="spellEnd"/>
      <w:r w:rsidRPr="00435ED4">
        <w:t xml:space="preserve">,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teške</w:t>
      </w:r>
      <w:proofErr w:type="spellEnd"/>
      <w:r w:rsidRPr="00435ED4">
        <w:t xml:space="preserve"> </w:t>
      </w:r>
      <w:proofErr w:type="spellStart"/>
      <w:r w:rsidRPr="00435ED4">
        <w:t>tjelesne</w:t>
      </w:r>
      <w:proofErr w:type="spellEnd"/>
      <w:r w:rsidRPr="00435ED4">
        <w:t xml:space="preserve"> </w:t>
      </w:r>
      <w:proofErr w:type="spellStart"/>
      <w:r w:rsidRPr="00435ED4">
        <w:t>povrede</w:t>
      </w:r>
      <w:proofErr w:type="spellEnd"/>
      <w:r w:rsidRPr="00435ED4">
        <w:t>.</w:t>
      </w:r>
    </w:p>
    <w:p w14:paraId="37209B1B" w14:textId="77777777" w:rsidR="00435ED4" w:rsidRPr="00435ED4" w:rsidRDefault="00435ED4" w:rsidP="00435ED4">
      <w:pPr>
        <w:jc w:val="center"/>
      </w:pPr>
      <w:r w:rsidRPr="00435ED4">
        <w:t xml:space="preserve">(18) </w:t>
      </w:r>
      <w:proofErr w:type="spellStart"/>
      <w:r w:rsidRPr="00435ED4">
        <w:t>Novčane</w:t>
      </w:r>
      <w:proofErr w:type="spellEnd"/>
      <w:r w:rsidRPr="00435ED4">
        <w:t xml:space="preserve"> </w:t>
      </w:r>
      <w:proofErr w:type="spellStart"/>
      <w:r w:rsidRPr="00435ED4">
        <w:t>pomoći</w:t>
      </w:r>
      <w:proofErr w:type="spellEnd"/>
      <w:r w:rsidRPr="00435ED4">
        <w:t xml:space="preserve"> </w:t>
      </w:r>
      <w:proofErr w:type="spellStart"/>
      <w:r w:rsidRPr="00435ED4">
        <w:t>zaposlenicima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c)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uključuju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sahrane</w:t>
      </w:r>
      <w:proofErr w:type="spellEnd"/>
      <w:r w:rsidRPr="00435ED4">
        <w:t xml:space="preserve"> u </w:t>
      </w:r>
      <w:proofErr w:type="spellStart"/>
      <w:r w:rsidRPr="00435ED4">
        <w:t>slučaju</w:t>
      </w:r>
      <w:proofErr w:type="spellEnd"/>
      <w:r w:rsidRPr="00435ED4">
        <w:t xml:space="preserve"> </w:t>
      </w:r>
      <w:proofErr w:type="spellStart"/>
      <w:r w:rsidRPr="00435ED4">
        <w:t>smrti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njegove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,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smrti</w:t>
      </w:r>
      <w:proofErr w:type="spellEnd"/>
      <w:r w:rsidRPr="00435ED4">
        <w:t xml:space="preserve"> </w:t>
      </w:r>
      <w:proofErr w:type="spellStart"/>
      <w:r w:rsidRPr="00435ED4">
        <w:t>penzioniranog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, u </w:t>
      </w:r>
      <w:proofErr w:type="spellStart"/>
      <w:r w:rsidRPr="00435ED4">
        <w:t>visini</w:t>
      </w:r>
      <w:proofErr w:type="spellEnd"/>
      <w:r w:rsidRPr="00435ED4">
        <w:t xml:space="preserve"> </w:t>
      </w:r>
      <w:proofErr w:type="spellStart"/>
      <w:r w:rsidRPr="00435ED4">
        <w:t>stvarnih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sahrane</w:t>
      </w:r>
      <w:proofErr w:type="spellEnd"/>
      <w:r w:rsidRPr="00435ED4">
        <w:t xml:space="preserve">, a </w:t>
      </w:r>
      <w:proofErr w:type="spellStart"/>
      <w:r w:rsidRPr="00435ED4">
        <w:t>najviše</w:t>
      </w:r>
      <w:proofErr w:type="spellEnd"/>
      <w:r w:rsidRPr="00435ED4">
        <w:t xml:space="preserve"> </w:t>
      </w:r>
      <w:proofErr w:type="spellStart"/>
      <w:r w:rsidRPr="00435ED4">
        <w:t>četiri</w:t>
      </w:r>
      <w:proofErr w:type="spellEnd"/>
      <w:r w:rsidRPr="00435ED4">
        <w:t xml:space="preserve"> </w:t>
      </w:r>
      <w:proofErr w:type="spellStart"/>
      <w:r w:rsidRPr="00435ED4">
        <w:t>prosječne</w:t>
      </w:r>
      <w:proofErr w:type="spellEnd"/>
      <w:r w:rsidRPr="00435ED4">
        <w:t xml:space="preserve"> </w:t>
      </w:r>
      <w:proofErr w:type="spellStart"/>
      <w:r w:rsidRPr="00435ED4">
        <w:t>mjesečne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</w:t>
      </w:r>
      <w:proofErr w:type="spellStart"/>
      <w:r w:rsidRPr="00435ED4">
        <w:t>isplaćene</w:t>
      </w:r>
      <w:proofErr w:type="spellEnd"/>
      <w:r w:rsidRPr="00435ED4">
        <w:t xml:space="preserve"> u </w:t>
      </w:r>
      <w:proofErr w:type="spellStart"/>
      <w:r w:rsidRPr="00435ED4">
        <w:t>Federaciji</w:t>
      </w:r>
      <w:proofErr w:type="spellEnd"/>
      <w:r w:rsidRPr="00435ED4">
        <w:t xml:space="preserve"> za </w:t>
      </w:r>
      <w:proofErr w:type="spellStart"/>
      <w:r w:rsidRPr="00435ED4">
        <w:t>prethodna</w:t>
      </w:r>
      <w:proofErr w:type="spellEnd"/>
      <w:r w:rsidRPr="00435ED4">
        <w:t xml:space="preserve"> </w:t>
      </w:r>
      <w:proofErr w:type="spellStart"/>
      <w:r w:rsidRPr="00435ED4">
        <w:t>četiri</w:t>
      </w:r>
      <w:proofErr w:type="spellEnd"/>
      <w:r w:rsidRPr="00435ED4">
        <w:t xml:space="preserve"> </w:t>
      </w:r>
      <w:proofErr w:type="spellStart"/>
      <w:r w:rsidRPr="00435ED4">
        <w:t>mjeseca</w:t>
      </w:r>
      <w:proofErr w:type="spellEnd"/>
      <w:r w:rsidRPr="00435ED4">
        <w:t xml:space="preserve"> </w:t>
      </w:r>
      <w:proofErr w:type="spellStart"/>
      <w:r w:rsidRPr="00435ED4">
        <w:t>prije</w:t>
      </w:r>
      <w:proofErr w:type="spellEnd"/>
      <w:r w:rsidRPr="00435ED4">
        <w:t xml:space="preserve"> </w:t>
      </w:r>
      <w:proofErr w:type="spellStart"/>
      <w:r w:rsidRPr="00435ED4">
        <w:t>donošenja</w:t>
      </w:r>
      <w:proofErr w:type="spellEnd"/>
      <w:r w:rsidRPr="00435ED4">
        <w:t xml:space="preserve"> </w:t>
      </w:r>
      <w:proofErr w:type="spellStart"/>
      <w:r w:rsidRPr="00435ED4">
        <w:t>rješenja</w:t>
      </w:r>
      <w:proofErr w:type="spellEnd"/>
      <w:r w:rsidRPr="00435ED4">
        <w:t xml:space="preserve"> o </w:t>
      </w:r>
      <w:proofErr w:type="spellStart"/>
      <w:r w:rsidRPr="00435ED4">
        <w:t>isplati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. </w:t>
      </w:r>
      <w:proofErr w:type="spellStart"/>
      <w:r w:rsidRPr="00435ED4">
        <w:t>Ukoliko</w:t>
      </w:r>
      <w:proofErr w:type="spellEnd"/>
      <w:r w:rsidRPr="00435ED4">
        <w:t xml:space="preserve"> u </w:t>
      </w:r>
      <w:proofErr w:type="spellStart"/>
      <w:r w:rsidRPr="00435ED4">
        <w:t>pravnom</w:t>
      </w:r>
      <w:proofErr w:type="spellEnd"/>
      <w:r w:rsidRPr="00435ED4">
        <w:t xml:space="preserve"> </w:t>
      </w:r>
      <w:proofErr w:type="spellStart"/>
      <w:r w:rsidRPr="00435ED4">
        <w:t>licu</w:t>
      </w:r>
      <w:proofErr w:type="spellEnd"/>
      <w:r w:rsidRPr="00435ED4">
        <w:t xml:space="preserve"> </w:t>
      </w:r>
      <w:proofErr w:type="spellStart"/>
      <w:r w:rsidRPr="00435ED4">
        <w:t>rade</w:t>
      </w:r>
      <w:proofErr w:type="spellEnd"/>
      <w:r w:rsidRPr="00435ED4">
        <w:t xml:space="preserve"> </w:t>
      </w:r>
      <w:proofErr w:type="spellStart"/>
      <w:r w:rsidRPr="00435ED4">
        <w:t>dva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više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kojima</w:t>
      </w:r>
      <w:proofErr w:type="spellEnd"/>
      <w:r w:rsidRPr="00435ED4">
        <w:t xml:space="preserve"> </w:t>
      </w:r>
      <w:proofErr w:type="spellStart"/>
      <w:r w:rsidRPr="00435ED4">
        <w:t>pripada</w:t>
      </w:r>
      <w:proofErr w:type="spellEnd"/>
      <w:r w:rsidRPr="00435ED4">
        <w:t xml:space="preserve"> </w:t>
      </w:r>
      <w:proofErr w:type="spellStart"/>
      <w:r w:rsidRPr="00435ED4">
        <w:t>pravo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ovu</w:t>
      </w:r>
      <w:proofErr w:type="spellEnd"/>
      <w:r w:rsidRPr="00435ED4">
        <w:t xml:space="preserve"> </w:t>
      </w:r>
      <w:proofErr w:type="spellStart"/>
      <w:r w:rsidRPr="00435ED4">
        <w:t>naknadu</w:t>
      </w:r>
      <w:proofErr w:type="spellEnd"/>
      <w:r w:rsidRPr="00435ED4">
        <w:t xml:space="preserve">, </w:t>
      </w:r>
      <w:proofErr w:type="spellStart"/>
      <w:r w:rsidRPr="00435ED4">
        <w:t>neoporezivom</w:t>
      </w:r>
      <w:proofErr w:type="spellEnd"/>
      <w:r w:rsidRPr="00435ED4">
        <w:t xml:space="preserve"> </w:t>
      </w:r>
      <w:proofErr w:type="spellStart"/>
      <w:r w:rsidRPr="00435ED4">
        <w:t>naknadom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sahrane</w:t>
      </w:r>
      <w:proofErr w:type="spellEnd"/>
      <w:r w:rsidRPr="00435ED4">
        <w:t xml:space="preserve"> </w:t>
      </w:r>
      <w:proofErr w:type="spellStart"/>
      <w:r w:rsidRPr="00435ED4">
        <w:t>smatra</w:t>
      </w:r>
      <w:proofErr w:type="spellEnd"/>
      <w:r w:rsidRPr="00435ED4">
        <w:t xml:space="preserve"> se </w:t>
      </w:r>
      <w:proofErr w:type="spellStart"/>
      <w:r w:rsidRPr="00435ED4">
        <w:t>samo</w:t>
      </w:r>
      <w:proofErr w:type="spellEnd"/>
      <w:r w:rsidRPr="00435ED4">
        <w:t xml:space="preserve"> </w:t>
      </w:r>
      <w:proofErr w:type="spellStart"/>
      <w:r w:rsidRPr="00435ED4">
        <w:t>jedna</w:t>
      </w:r>
      <w:proofErr w:type="spellEnd"/>
      <w:r w:rsidRPr="00435ED4">
        <w:t xml:space="preserve"> </w:t>
      </w:r>
      <w:proofErr w:type="spellStart"/>
      <w:r w:rsidRPr="00435ED4">
        <w:t>naknada</w:t>
      </w:r>
      <w:proofErr w:type="spellEnd"/>
      <w:r w:rsidRPr="00435ED4">
        <w:t xml:space="preserve"> po </w:t>
      </w:r>
      <w:proofErr w:type="spellStart"/>
      <w:r w:rsidRPr="00435ED4">
        <w:t>jednom</w:t>
      </w:r>
      <w:proofErr w:type="spellEnd"/>
      <w:r w:rsidRPr="00435ED4">
        <w:t xml:space="preserve"> </w:t>
      </w:r>
      <w:proofErr w:type="spellStart"/>
      <w:r w:rsidRPr="00435ED4">
        <w:t>smrtnom</w:t>
      </w:r>
      <w:proofErr w:type="spellEnd"/>
      <w:r w:rsidRPr="00435ED4">
        <w:t xml:space="preserve"> </w:t>
      </w:r>
      <w:proofErr w:type="spellStart"/>
      <w:r w:rsidRPr="00435ED4">
        <w:t>slučaju</w:t>
      </w:r>
      <w:proofErr w:type="spellEnd"/>
      <w:r w:rsidRPr="00435ED4">
        <w:t>.</w:t>
      </w:r>
    </w:p>
    <w:p w14:paraId="78EB377E" w14:textId="77777777" w:rsidR="00435ED4" w:rsidRPr="00435ED4" w:rsidRDefault="00435ED4" w:rsidP="00435ED4">
      <w:pPr>
        <w:jc w:val="center"/>
      </w:pPr>
      <w:r w:rsidRPr="00435ED4">
        <w:t xml:space="preserve">(19) </w:t>
      </w:r>
      <w:proofErr w:type="spellStart"/>
      <w:r w:rsidRPr="00435ED4">
        <w:t>Novčane</w:t>
      </w:r>
      <w:proofErr w:type="spellEnd"/>
      <w:r w:rsidRPr="00435ED4">
        <w:t xml:space="preserve"> </w:t>
      </w:r>
      <w:proofErr w:type="spellStart"/>
      <w:r w:rsidRPr="00435ED4">
        <w:t>pomoći</w:t>
      </w:r>
      <w:proofErr w:type="spellEnd"/>
      <w:r w:rsidRPr="00435ED4">
        <w:t xml:space="preserve"> </w:t>
      </w:r>
      <w:proofErr w:type="spellStart"/>
      <w:r w:rsidRPr="00435ED4">
        <w:t>zaposlenicima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(1) </w:t>
      </w:r>
      <w:proofErr w:type="spellStart"/>
      <w:r w:rsidRPr="00435ED4">
        <w:t>tačka</w:t>
      </w:r>
      <w:proofErr w:type="spellEnd"/>
      <w:r w:rsidRPr="00435ED4">
        <w:t xml:space="preserve"> c)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uključuju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liječenja</w:t>
      </w:r>
      <w:proofErr w:type="spellEnd"/>
      <w:r w:rsidRPr="00435ED4">
        <w:t xml:space="preserve"> </w:t>
      </w:r>
      <w:proofErr w:type="spellStart"/>
      <w:r w:rsidRPr="00435ED4">
        <w:t>teško</w:t>
      </w:r>
      <w:proofErr w:type="spellEnd"/>
      <w:r w:rsidRPr="00435ED4">
        <w:t xml:space="preserve"> </w:t>
      </w:r>
      <w:proofErr w:type="spellStart"/>
      <w:r w:rsidRPr="00435ED4">
        <w:t>oboljelih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njegove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, </w:t>
      </w:r>
      <w:proofErr w:type="spellStart"/>
      <w:r w:rsidRPr="00435ED4">
        <w:t>shodno</w:t>
      </w:r>
      <w:proofErr w:type="spellEnd"/>
      <w:r w:rsidRPr="00435ED4">
        <w:t xml:space="preserve"> </w:t>
      </w:r>
      <w:proofErr w:type="spellStart"/>
      <w:r w:rsidRPr="00435ED4">
        <w:t>članu</w:t>
      </w:r>
      <w:proofErr w:type="spellEnd"/>
      <w:r w:rsidRPr="00435ED4">
        <w:t xml:space="preserve"> 24. </w:t>
      </w:r>
      <w:proofErr w:type="spellStart"/>
      <w:r w:rsidRPr="00435ED4">
        <w:t>stav</w:t>
      </w:r>
      <w:proofErr w:type="spellEnd"/>
      <w:r w:rsidRPr="00435ED4">
        <w:t xml:space="preserve"> (5) </w:t>
      </w:r>
      <w:proofErr w:type="spellStart"/>
      <w:r w:rsidRPr="00435ED4">
        <w:t>Zakona</w:t>
      </w:r>
      <w:proofErr w:type="spellEnd"/>
      <w:r w:rsidRPr="00435ED4">
        <w:t xml:space="preserve"> o </w:t>
      </w:r>
      <w:proofErr w:type="spellStart"/>
      <w:r w:rsidRPr="00435ED4">
        <w:t>porezu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, u </w:t>
      </w:r>
      <w:proofErr w:type="spellStart"/>
      <w:r w:rsidRPr="00435ED4">
        <w:t>visini</w:t>
      </w:r>
      <w:proofErr w:type="spellEnd"/>
      <w:r w:rsidRPr="00435ED4">
        <w:t xml:space="preserve"> </w:t>
      </w:r>
      <w:proofErr w:type="spellStart"/>
      <w:r w:rsidRPr="00435ED4">
        <w:t>stvarnih</w:t>
      </w:r>
      <w:proofErr w:type="spellEnd"/>
      <w:r w:rsidRPr="00435ED4">
        <w:t xml:space="preserve"> </w:t>
      </w:r>
      <w:proofErr w:type="spellStart"/>
      <w:r w:rsidRPr="00435ED4">
        <w:t>troškova</w:t>
      </w:r>
      <w:proofErr w:type="spellEnd"/>
      <w:r w:rsidRPr="00435ED4">
        <w:t xml:space="preserve"> </w:t>
      </w:r>
      <w:proofErr w:type="spellStart"/>
      <w:r w:rsidRPr="00435ED4">
        <w:t>liječenja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dokumentaciji</w:t>
      </w:r>
      <w:proofErr w:type="spellEnd"/>
      <w:r w:rsidRPr="00435ED4">
        <w:t xml:space="preserve">, pod </w:t>
      </w:r>
      <w:proofErr w:type="spellStart"/>
      <w:r w:rsidRPr="00435ED4">
        <w:t>uslovima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(17)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>.</w:t>
      </w:r>
    </w:p>
    <w:p w14:paraId="72BCD10F" w14:textId="77777777" w:rsidR="00435ED4" w:rsidRPr="00435ED4" w:rsidRDefault="00435ED4" w:rsidP="00435ED4">
      <w:pPr>
        <w:jc w:val="center"/>
      </w:pPr>
      <w:r w:rsidRPr="00435ED4">
        <w:t xml:space="preserve">(20) </w:t>
      </w:r>
      <w:proofErr w:type="spellStart"/>
      <w:r w:rsidRPr="00435ED4">
        <w:t>Pokloni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10. </w:t>
      </w:r>
      <w:proofErr w:type="spellStart"/>
      <w:r w:rsidRPr="00435ED4">
        <w:t>stav</w:t>
      </w:r>
      <w:proofErr w:type="spellEnd"/>
      <w:r w:rsidRPr="00435ED4">
        <w:t xml:space="preserve"> (4) </w:t>
      </w:r>
      <w:proofErr w:type="spellStart"/>
      <w:r w:rsidRPr="00435ED4">
        <w:t>tačka</w:t>
      </w:r>
      <w:proofErr w:type="spellEnd"/>
      <w:r w:rsidRPr="00435ED4">
        <w:t xml:space="preserve"> 5)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poslodavci</w:t>
      </w:r>
      <w:proofErr w:type="spellEnd"/>
      <w:r w:rsidRPr="00435ED4">
        <w:t xml:space="preserve"> </w:t>
      </w:r>
      <w:proofErr w:type="spellStart"/>
      <w:r w:rsidRPr="00435ED4">
        <w:t>daju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u </w:t>
      </w:r>
      <w:proofErr w:type="spellStart"/>
      <w:r w:rsidRPr="00435ED4">
        <w:t>novcu</w:t>
      </w:r>
      <w:proofErr w:type="spellEnd"/>
      <w:r w:rsidRPr="00435ED4">
        <w:t xml:space="preserve">, </w:t>
      </w:r>
      <w:proofErr w:type="spellStart"/>
      <w:r w:rsidRPr="00435ED4">
        <w:t>stvarima</w:t>
      </w:r>
      <w:proofErr w:type="spellEnd"/>
      <w:r w:rsidRPr="00435ED4">
        <w:t xml:space="preserve">, </w:t>
      </w:r>
      <w:proofErr w:type="spellStart"/>
      <w:r w:rsidRPr="00435ED4">
        <w:t>uslugama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pravima</w:t>
      </w:r>
      <w:proofErr w:type="spellEnd"/>
      <w:r w:rsidRPr="00435ED4">
        <w:t xml:space="preserve">, </w:t>
      </w:r>
      <w:proofErr w:type="spellStart"/>
      <w:r w:rsidRPr="00435ED4">
        <w:t>povodom</w:t>
      </w:r>
      <w:proofErr w:type="spellEnd"/>
      <w:r w:rsidRPr="00435ED4">
        <w:t xml:space="preserve"> </w:t>
      </w:r>
      <w:proofErr w:type="spellStart"/>
      <w:r w:rsidRPr="00435ED4">
        <w:t>državnih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vjerskih</w:t>
      </w:r>
      <w:proofErr w:type="spellEnd"/>
      <w:r w:rsidRPr="00435ED4">
        <w:t xml:space="preserve"> </w:t>
      </w:r>
      <w:proofErr w:type="spellStart"/>
      <w:r w:rsidRPr="00435ED4">
        <w:t>praznika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>/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jubileja</w:t>
      </w:r>
      <w:proofErr w:type="spellEnd"/>
      <w:r w:rsidRPr="00435ED4">
        <w:t xml:space="preserve"> </w:t>
      </w:r>
      <w:proofErr w:type="spellStart"/>
      <w:r w:rsidRPr="00435ED4">
        <w:t>firme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sl., ne </w:t>
      </w:r>
      <w:proofErr w:type="spellStart"/>
      <w:r w:rsidRPr="00435ED4">
        <w:t>podliježu</w:t>
      </w:r>
      <w:proofErr w:type="spellEnd"/>
      <w:r w:rsidRPr="00435ED4">
        <w:t xml:space="preserve"> </w:t>
      </w:r>
      <w:proofErr w:type="spellStart"/>
      <w:r w:rsidRPr="00435ED4">
        <w:t>obračunavanju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plaćanju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ako</w:t>
      </w:r>
      <w:proofErr w:type="spellEnd"/>
      <w:r w:rsidRPr="00435ED4">
        <w:t xml:space="preserve"> </w:t>
      </w:r>
      <w:proofErr w:type="spellStart"/>
      <w:r w:rsidRPr="00435ED4">
        <w:t>njihova</w:t>
      </w:r>
      <w:proofErr w:type="spellEnd"/>
      <w:r w:rsidRPr="00435ED4">
        <w:t xml:space="preserve"> </w:t>
      </w:r>
      <w:proofErr w:type="spellStart"/>
      <w:r w:rsidRPr="00435ED4">
        <w:t>ukupna</w:t>
      </w:r>
      <w:proofErr w:type="spellEnd"/>
      <w:r w:rsidRPr="00435ED4">
        <w:t xml:space="preserve"> </w:t>
      </w:r>
      <w:proofErr w:type="spellStart"/>
      <w:r w:rsidRPr="00435ED4">
        <w:t>vrijednost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godišnjem</w:t>
      </w:r>
      <w:proofErr w:type="spellEnd"/>
      <w:r w:rsidRPr="00435ED4">
        <w:t xml:space="preserve"> </w:t>
      </w:r>
      <w:proofErr w:type="spellStart"/>
      <w:r w:rsidRPr="00435ED4">
        <w:t>nivou</w:t>
      </w:r>
      <w:proofErr w:type="spellEnd"/>
      <w:r w:rsidRPr="00435ED4">
        <w:t xml:space="preserve"> </w:t>
      </w:r>
      <w:proofErr w:type="spellStart"/>
      <w:r w:rsidRPr="00435ED4">
        <w:t>nije</w:t>
      </w:r>
      <w:proofErr w:type="spellEnd"/>
      <w:r w:rsidRPr="00435ED4">
        <w:t xml:space="preserve"> </w:t>
      </w:r>
      <w:proofErr w:type="spellStart"/>
      <w:r w:rsidRPr="00435ED4">
        <w:t>veća</w:t>
      </w:r>
      <w:proofErr w:type="spellEnd"/>
      <w:r w:rsidRPr="00435ED4">
        <w:t xml:space="preserve"> od </w:t>
      </w:r>
      <w:proofErr w:type="spellStart"/>
      <w:r w:rsidRPr="00435ED4">
        <w:t>vrijednosti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je </w:t>
      </w:r>
      <w:proofErr w:type="spellStart"/>
      <w:r w:rsidRPr="00435ED4">
        <w:t>jednaka</w:t>
      </w:r>
      <w:proofErr w:type="spellEnd"/>
      <w:r w:rsidRPr="00435ED4">
        <w:t xml:space="preserve"> </w:t>
      </w:r>
      <w:proofErr w:type="spellStart"/>
      <w:r w:rsidRPr="00435ED4">
        <w:t>iznosu</w:t>
      </w:r>
      <w:proofErr w:type="spellEnd"/>
      <w:r w:rsidRPr="00435ED4">
        <w:t xml:space="preserve"> 30% </w:t>
      </w:r>
      <w:proofErr w:type="spellStart"/>
      <w:r w:rsidRPr="00435ED4">
        <w:t>prosječne</w:t>
      </w:r>
      <w:proofErr w:type="spellEnd"/>
      <w:r w:rsidRPr="00435ED4">
        <w:t xml:space="preserve"> </w:t>
      </w:r>
      <w:proofErr w:type="spellStart"/>
      <w:r w:rsidRPr="00435ED4">
        <w:t>mjesečne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</w:t>
      </w:r>
      <w:proofErr w:type="spellStart"/>
      <w:r w:rsidRPr="00435ED4">
        <w:t>koju</w:t>
      </w:r>
      <w:proofErr w:type="spellEnd"/>
      <w:r w:rsidRPr="00435ED4">
        <w:t xml:space="preserve"> </w:t>
      </w:r>
      <w:proofErr w:type="spellStart"/>
      <w:r w:rsidRPr="00435ED4">
        <w:t>objavljuje</w:t>
      </w:r>
      <w:proofErr w:type="spellEnd"/>
      <w:r w:rsidRPr="00435ED4">
        <w:t xml:space="preserve"> </w:t>
      </w:r>
      <w:proofErr w:type="spellStart"/>
      <w:r w:rsidRPr="00435ED4">
        <w:t>Federalni</w:t>
      </w:r>
      <w:proofErr w:type="spellEnd"/>
      <w:r w:rsidRPr="00435ED4">
        <w:t xml:space="preserve"> </w:t>
      </w:r>
      <w:proofErr w:type="spellStart"/>
      <w:r w:rsidRPr="00435ED4">
        <w:t>zavod</w:t>
      </w:r>
      <w:proofErr w:type="spellEnd"/>
      <w:r w:rsidRPr="00435ED4">
        <w:t xml:space="preserve"> za </w:t>
      </w:r>
      <w:proofErr w:type="spellStart"/>
      <w:r w:rsidRPr="00435ED4">
        <w:t>statistiku</w:t>
      </w:r>
      <w:proofErr w:type="spellEnd"/>
      <w:r w:rsidRPr="00435ED4">
        <w:t xml:space="preserve"> za </w:t>
      </w:r>
      <w:proofErr w:type="spellStart"/>
      <w:r w:rsidRPr="00435ED4">
        <w:t>mjesec</w:t>
      </w:r>
      <w:proofErr w:type="spellEnd"/>
      <w:r w:rsidRPr="00435ED4">
        <w:t xml:space="preserve"> </w:t>
      </w:r>
      <w:proofErr w:type="spellStart"/>
      <w:r w:rsidRPr="00435ED4">
        <w:t>kada</w:t>
      </w:r>
      <w:proofErr w:type="spellEnd"/>
      <w:r w:rsidRPr="00435ED4">
        <w:t xml:space="preserve"> se </w:t>
      </w:r>
      <w:proofErr w:type="spellStart"/>
      <w:r w:rsidRPr="00435ED4">
        <w:t>daje</w:t>
      </w:r>
      <w:proofErr w:type="spellEnd"/>
      <w:r w:rsidRPr="00435ED4">
        <w:t xml:space="preserve"> </w:t>
      </w:r>
      <w:proofErr w:type="spellStart"/>
      <w:r w:rsidRPr="00435ED4">
        <w:t>poklon</w:t>
      </w:r>
      <w:proofErr w:type="spellEnd"/>
      <w:r w:rsidRPr="00435ED4">
        <w:t>.</w:t>
      </w:r>
    </w:p>
    <w:p w14:paraId="50AD290E" w14:textId="77777777" w:rsidR="00435ED4" w:rsidRPr="00435ED4" w:rsidRDefault="00435ED4" w:rsidP="00435ED4">
      <w:pPr>
        <w:jc w:val="center"/>
      </w:pPr>
      <w:r w:rsidRPr="00435ED4">
        <w:t xml:space="preserve">(21) </w:t>
      </w:r>
      <w:proofErr w:type="spellStart"/>
      <w:r w:rsidRPr="00435ED4">
        <w:t>Ukoliko</w:t>
      </w:r>
      <w:proofErr w:type="spellEnd"/>
      <w:r w:rsidRPr="00435ED4">
        <w:t xml:space="preserve"> se </w:t>
      </w:r>
      <w:proofErr w:type="spellStart"/>
      <w:r w:rsidRPr="00435ED4">
        <w:t>naknada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(1) </w:t>
      </w:r>
      <w:proofErr w:type="spellStart"/>
      <w:r w:rsidRPr="00435ED4">
        <w:t>tač</w:t>
      </w:r>
      <w:proofErr w:type="spellEnd"/>
      <w:r w:rsidRPr="00435ED4">
        <w:t xml:space="preserve">. a) </w:t>
      </w:r>
      <w:proofErr w:type="spellStart"/>
      <w:r w:rsidRPr="00435ED4">
        <w:t>i</w:t>
      </w:r>
      <w:proofErr w:type="spellEnd"/>
      <w:r w:rsidRPr="00435ED4">
        <w:t xml:space="preserve"> b)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isplati</w:t>
      </w:r>
      <w:proofErr w:type="spellEnd"/>
      <w:r w:rsidRPr="00435ED4">
        <w:t>/</w:t>
      </w:r>
      <w:proofErr w:type="spellStart"/>
      <w:r w:rsidRPr="00435ED4">
        <w:t>daje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u </w:t>
      </w:r>
      <w:proofErr w:type="spellStart"/>
      <w:r w:rsidRPr="00435ED4">
        <w:t>iznosu</w:t>
      </w:r>
      <w:proofErr w:type="spellEnd"/>
      <w:r w:rsidRPr="00435ED4">
        <w:t xml:space="preserve"> </w:t>
      </w:r>
      <w:proofErr w:type="spellStart"/>
      <w:r w:rsidRPr="00435ED4">
        <w:t>većem</w:t>
      </w:r>
      <w:proofErr w:type="spellEnd"/>
      <w:r w:rsidRPr="00435ED4">
        <w:t xml:space="preserve"> od </w:t>
      </w:r>
      <w:proofErr w:type="spellStart"/>
      <w:r w:rsidRPr="00435ED4">
        <w:t>propisanog</w:t>
      </w:r>
      <w:proofErr w:type="spellEnd"/>
      <w:r w:rsidRPr="00435ED4">
        <w:t xml:space="preserve">, </w:t>
      </w:r>
      <w:proofErr w:type="spellStart"/>
      <w:r w:rsidRPr="00435ED4">
        <w:t>smatrat</w:t>
      </w:r>
      <w:proofErr w:type="spellEnd"/>
      <w:r w:rsidRPr="00435ED4">
        <w:t xml:space="preserve"> </w:t>
      </w:r>
      <w:proofErr w:type="spellStart"/>
      <w:r w:rsidRPr="00435ED4">
        <w:t>će</w:t>
      </w:r>
      <w:proofErr w:type="spellEnd"/>
      <w:r w:rsidRPr="00435ED4">
        <w:t xml:space="preserve"> se, </w:t>
      </w:r>
      <w:proofErr w:type="spellStart"/>
      <w:r w:rsidRPr="00435ED4">
        <w:t>shodno</w:t>
      </w:r>
      <w:proofErr w:type="spellEnd"/>
      <w:r w:rsidRPr="00435ED4">
        <w:t xml:space="preserve"> </w:t>
      </w:r>
      <w:proofErr w:type="spellStart"/>
      <w:r w:rsidRPr="00435ED4">
        <w:t>članu</w:t>
      </w:r>
      <w:proofErr w:type="spellEnd"/>
      <w:r w:rsidRPr="00435ED4">
        <w:t xml:space="preserve"> 10. </w:t>
      </w:r>
      <w:proofErr w:type="spellStart"/>
      <w:r w:rsidRPr="00435ED4">
        <w:t>stav</w:t>
      </w:r>
      <w:proofErr w:type="spellEnd"/>
      <w:r w:rsidRPr="00435ED4">
        <w:t xml:space="preserve"> (2) </w:t>
      </w:r>
      <w:proofErr w:type="spellStart"/>
      <w:r w:rsidRPr="00435ED4">
        <w:t>tačka</w:t>
      </w:r>
      <w:proofErr w:type="spellEnd"/>
      <w:r w:rsidRPr="00435ED4">
        <w:t xml:space="preserve"> 1)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oporezivim</w:t>
      </w:r>
      <w:proofErr w:type="spellEnd"/>
      <w:r w:rsidRPr="00435ED4">
        <w:t xml:space="preserve"> </w:t>
      </w:r>
      <w:proofErr w:type="spellStart"/>
      <w:r w:rsidRPr="00435ED4">
        <w:t>prihodom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>.</w:t>
      </w:r>
    </w:p>
    <w:p w14:paraId="1E0CDAA0" w14:textId="77777777" w:rsidR="00435ED4" w:rsidRPr="00435ED4" w:rsidRDefault="00435ED4" w:rsidP="00435ED4">
      <w:pPr>
        <w:jc w:val="center"/>
      </w:pPr>
      <w:r w:rsidRPr="00435ED4">
        <w:lastRenderedPageBreak/>
        <w:t xml:space="preserve">(22) </w:t>
      </w:r>
      <w:proofErr w:type="spellStart"/>
      <w:r w:rsidRPr="00435ED4">
        <w:t>Ukoliko</w:t>
      </w:r>
      <w:proofErr w:type="spellEnd"/>
      <w:r w:rsidRPr="00435ED4">
        <w:t xml:space="preserve"> se </w:t>
      </w:r>
      <w:proofErr w:type="spellStart"/>
      <w:r w:rsidRPr="00435ED4">
        <w:t>naknada</w:t>
      </w:r>
      <w:proofErr w:type="spellEnd"/>
      <w:r w:rsidRPr="00435ED4">
        <w:t xml:space="preserve"> </w:t>
      </w:r>
      <w:proofErr w:type="spellStart"/>
      <w:r w:rsidRPr="00435ED4">
        <w:t>iza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(1) </w:t>
      </w:r>
      <w:proofErr w:type="spellStart"/>
      <w:r w:rsidRPr="00435ED4">
        <w:t>tač</w:t>
      </w:r>
      <w:proofErr w:type="spellEnd"/>
      <w:r w:rsidRPr="00435ED4">
        <w:t xml:space="preserve">. a) </w:t>
      </w:r>
      <w:proofErr w:type="spellStart"/>
      <w:r w:rsidRPr="00435ED4">
        <w:t>i</w:t>
      </w:r>
      <w:proofErr w:type="spellEnd"/>
      <w:r w:rsidRPr="00435ED4">
        <w:t xml:space="preserve"> b)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isplati</w:t>
      </w:r>
      <w:proofErr w:type="spellEnd"/>
      <w:r w:rsidRPr="00435ED4">
        <w:t>/</w:t>
      </w:r>
      <w:proofErr w:type="spellStart"/>
      <w:r w:rsidRPr="00435ED4">
        <w:t>daje</w:t>
      </w:r>
      <w:proofErr w:type="spellEnd"/>
      <w:r w:rsidRPr="00435ED4">
        <w:t xml:space="preserve"> </w:t>
      </w:r>
      <w:proofErr w:type="spellStart"/>
      <w:r w:rsidRPr="00435ED4">
        <w:t>fizičkom</w:t>
      </w:r>
      <w:proofErr w:type="spellEnd"/>
      <w:r w:rsidRPr="00435ED4">
        <w:t xml:space="preserve"> </w:t>
      </w:r>
      <w:proofErr w:type="spellStart"/>
      <w:r w:rsidRPr="00435ED4">
        <w:t>licu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isplatioca</w:t>
      </w:r>
      <w:proofErr w:type="spellEnd"/>
      <w:r w:rsidRPr="00435ED4">
        <w:t>/</w:t>
      </w:r>
      <w:proofErr w:type="spellStart"/>
      <w:r w:rsidRPr="00435ED4">
        <w:t>davaoca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nema</w:t>
      </w:r>
      <w:proofErr w:type="spellEnd"/>
      <w:r w:rsidRPr="00435ED4">
        <w:t xml:space="preserve"> status </w:t>
      </w:r>
      <w:proofErr w:type="spellStart"/>
      <w:r w:rsidRPr="00435ED4">
        <w:t>zaposlenika</w:t>
      </w:r>
      <w:proofErr w:type="spellEnd"/>
      <w:r w:rsidRPr="00435ED4">
        <w:t xml:space="preserve">, </w:t>
      </w:r>
      <w:proofErr w:type="spellStart"/>
      <w:r w:rsidRPr="00435ED4">
        <w:t>smatrat</w:t>
      </w:r>
      <w:proofErr w:type="spellEnd"/>
      <w:r w:rsidRPr="00435ED4">
        <w:t xml:space="preserve"> </w:t>
      </w:r>
      <w:proofErr w:type="spellStart"/>
      <w:r w:rsidRPr="00435ED4">
        <w:t>će</w:t>
      </w:r>
      <w:proofErr w:type="spellEnd"/>
      <w:r w:rsidRPr="00435ED4">
        <w:t xml:space="preserve"> se </w:t>
      </w:r>
      <w:proofErr w:type="spellStart"/>
      <w:r w:rsidRPr="00435ED4">
        <w:t>prihodom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drugih</w:t>
      </w:r>
      <w:proofErr w:type="spellEnd"/>
      <w:r w:rsidRPr="00435ED4">
        <w:t xml:space="preserve"> </w:t>
      </w:r>
      <w:proofErr w:type="spellStart"/>
      <w:r w:rsidRPr="00435ED4">
        <w:t>samostalnih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>.</w:t>
      </w:r>
    </w:p>
    <w:p w14:paraId="6E2BEC1C" w14:textId="77777777" w:rsidR="00435ED4" w:rsidRPr="00435ED4" w:rsidRDefault="00435ED4" w:rsidP="00435ED4">
      <w:pPr>
        <w:jc w:val="center"/>
      </w:pPr>
      <w:r w:rsidRPr="00435ED4">
        <w:t xml:space="preserve">(23) </w:t>
      </w:r>
      <w:proofErr w:type="spellStart"/>
      <w:r w:rsidRPr="00435ED4">
        <w:t>Podaci</w:t>
      </w:r>
      <w:proofErr w:type="spellEnd"/>
      <w:r w:rsidRPr="00435ED4">
        <w:t xml:space="preserve"> o </w:t>
      </w:r>
      <w:proofErr w:type="spellStart"/>
      <w:r w:rsidRPr="00435ED4">
        <w:t>prihodima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(21)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unose</w:t>
      </w:r>
      <w:proofErr w:type="spellEnd"/>
      <w:r w:rsidRPr="00435ED4">
        <w:t xml:space="preserve"> se u </w:t>
      </w:r>
      <w:proofErr w:type="spellStart"/>
      <w:r w:rsidRPr="00435ED4">
        <w:t>Obračunski</w:t>
      </w:r>
      <w:proofErr w:type="spellEnd"/>
      <w:r w:rsidRPr="00435ED4">
        <w:t xml:space="preserve"> list </w:t>
      </w:r>
      <w:proofErr w:type="spellStart"/>
      <w:r w:rsidRPr="00435ED4">
        <w:t>plaća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OLP-1021)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druge</w:t>
      </w:r>
      <w:proofErr w:type="spellEnd"/>
      <w:r w:rsidRPr="00435ED4">
        <w:t xml:space="preserve"> </w:t>
      </w:r>
      <w:proofErr w:type="spellStart"/>
      <w:r w:rsidRPr="00435ED4">
        <w:t>propisane</w:t>
      </w:r>
      <w:proofErr w:type="spellEnd"/>
      <w:r w:rsidRPr="00435ED4">
        <w:t xml:space="preserve"> </w:t>
      </w:r>
      <w:proofErr w:type="spellStart"/>
      <w:r w:rsidRPr="00435ED4">
        <w:t>evidencije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je </w:t>
      </w:r>
      <w:proofErr w:type="spellStart"/>
      <w:r w:rsidRPr="00435ED4">
        <w:t>dužan</w:t>
      </w:r>
      <w:proofErr w:type="spellEnd"/>
      <w:r w:rsidRPr="00435ED4">
        <w:t xml:space="preserve"> </w:t>
      </w:r>
      <w:proofErr w:type="spellStart"/>
      <w:r w:rsidRPr="00435ED4">
        <w:t>voditi</w:t>
      </w:r>
      <w:proofErr w:type="spellEnd"/>
      <w:r w:rsidRPr="00435ED4">
        <w:t xml:space="preserve"> </w:t>
      </w:r>
      <w:proofErr w:type="spellStart"/>
      <w:r w:rsidRPr="00435ED4">
        <w:t>poslodavac</w:t>
      </w:r>
      <w:proofErr w:type="spellEnd"/>
      <w:r w:rsidRPr="00435ED4">
        <w:t>.</w:t>
      </w:r>
    </w:p>
    <w:p w14:paraId="260DF306" w14:textId="77777777" w:rsidR="00435ED4" w:rsidRPr="00435ED4" w:rsidRDefault="00435ED4" w:rsidP="00435ED4">
      <w:pPr>
        <w:jc w:val="center"/>
        <w:rPr>
          <w:b/>
          <w:bCs/>
        </w:rPr>
      </w:pPr>
      <w:bookmarkStart w:id="27" w:name="clan_21"/>
      <w:bookmarkEnd w:id="27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21</w:t>
      </w:r>
    </w:p>
    <w:p w14:paraId="0030E29C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Akontacija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na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dohodak</w:t>
      </w:r>
      <w:proofErr w:type="spellEnd"/>
      <w:r w:rsidRPr="00435ED4">
        <w:rPr>
          <w:b/>
          <w:bCs/>
        </w:rPr>
        <w:t xml:space="preserve"> od </w:t>
      </w:r>
      <w:proofErr w:type="spellStart"/>
      <w:r w:rsidRPr="00435ED4">
        <w:rPr>
          <w:b/>
          <w:bCs/>
        </w:rPr>
        <w:t>nesamostalne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djelatnosti</w:t>
      </w:r>
      <w:proofErr w:type="spellEnd"/>
      <w:r w:rsidRPr="00435ED4">
        <w:rPr>
          <w:b/>
          <w:bCs/>
        </w:rPr>
        <w:t>)</w:t>
      </w:r>
    </w:p>
    <w:p w14:paraId="6E721B57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</w:t>
      </w:r>
      <w:proofErr w:type="spellStart"/>
      <w:r w:rsidRPr="00435ED4">
        <w:t>obračunava</w:t>
      </w:r>
      <w:proofErr w:type="spellEnd"/>
      <w:r w:rsidRPr="00435ED4">
        <w:t xml:space="preserve"> se </w:t>
      </w:r>
      <w:proofErr w:type="spellStart"/>
      <w:r w:rsidRPr="00435ED4">
        <w:t>mjesečno</w:t>
      </w:r>
      <w:proofErr w:type="spellEnd"/>
      <w:r w:rsidRPr="00435ED4">
        <w:t xml:space="preserve"> </w:t>
      </w:r>
      <w:proofErr w:type="spellStart"/>
      <w:r w:rsidRPr="00435ED4">
        <w:t>primjenom</w:t>
      </w:r>
      <w:proofErr w:type="spellEnd"/>
      <w:r w:rsidRPr="00435ED4">
        <w:t xml:space="preserve"> stope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9.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osnovicu</w:t>
      </w:r>
      <w:proofErr w:type="spellEnd"/>
      <w:r w:rsidRPr="00435ED4">
        <w:t xml:space="preserve"> </w:t>
      </w:r>
      <w:proofErr w:type="spellStart"/>
      <w:r w:rsidRPr="00435ED4">
        <w:t>koju</w:t>
      </w:r>
      <w:proofErr w:type="spellEnd"/>
      <w:r w:rsidRPr="00435ED4">
        <w:t xml:space="preserve"> </w:t>
      </w:r>
      <w:proofErr w:type="spellStart"/>
      <w:r w:rsidRPr="00435ED4">
        <w:t>čine</w:t>
      </w:r>
      <w:proofErr w:type="spellEnd"/>
      <w:r w:rsidRPr="00435ED4">
        <w:t xml:space="preserve"> </w:t>
      </w:r>
      <w:proofErr w:type="spellStart"/>
      <w:r w:rsidRPr="00435ED4">
        <w:t>svi</w:t>
      </w:r>
      <w:proofErr w:type="spellEnd"/>
      <w:r w:rsidRPr="00435ED4">
        <w:t xml:space="preserve"> </w:t>
      </w:r>
      <w:proofErr w:type="spellStart"/>
      <w:r w:rsidRPr="00435ED4">
        <w:t>oporezivi</w:t>
      </w:r>
      <w:proofErr w:type="spellEnd"/>
      <w:r w:rsidRPr="00435ED4">
        <w:t xml:space="preserve"> </w:t>
      </w:r>
      <w:proofErr w:type="spellStart"/>
      <w:r w:rsidRPr="00435ED4">
        <w:t>prihodi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je </w:t>
      </w:r>
      <w:proofErr w:type="spellStart"/>
      <w:r w:rsidRPr="00435ED4">
        <w:t>zaposlenik</w:t>
      </w:r>
      <w:proofErr w:type="spellEnd"/>
      <w:r w:rsidRPr="00435ED4">
        <w:t>/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</w:t>
      </w:r>
      <w:proofErr w:type="spellStart"/>
      <w:r w:rsidRPr="00435ED4">
        <w:t>ostvario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svog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>/</w:t>
      </w:r>
      <w:proofErr w:type="spellStart"/>
      <w:r w:rsidRPr="00435ED4">
        <w:t>isplatioca</w:t>
      </w:r>
      <w:proofErr w:type="spellEnd"/>
      <w:r w:rsidRPr="00435ED4">
        <w:t xml:space="preserve"> u tom </w:t>
      </w:r>
      <w:proofErr w:type="spellStart"/>
      <w:r w:rsidRPr="00435ED4">
        <w:t>mjesecu</w:t>
      </w:r>
      <w:proofErr w:type="spellEnd"/>
      <w:r w:rsidRPr="00435ED4">
        <w:t xml:space="preserve">, </w:t>
      </w:r>
      <w:proofErr w:type="spellStart"/>
      <w:r w:rsidRPr="00435ED4">
        <w:t>umanjeni</w:t>
      </w:r>
      <w:proofErr w:type="spellEnd"/>
      <w:r w:rsidRPr="00435ED4">
        <w:t xml:space="preserve"> za </w:t>
      </w:r>
      <w:proofErr w:type="spellStart"/>
      <w:r w:rsidRPr="00435ED4">
        <w:t>obračunate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uplaćene</w:t>
      </w:r>
      <w:proofErr w:type="spellEnd"/>
      <w:r w:rsidRPr="00435ED4">
        <w:t xml:space="preserve"> </w:t>
      </w:r>
      <w:proofErr w:type="spellStart"/>
      <w:r w:rsidRPr="00435ED4">
        <w:t>obavezne</w:t>
      </w:r>
      <w:proofErr w:type="spellEnd"/>
      <w:r w:rsidRPr="00435ED4">
        <w:t xml:space="preserve"> </w:t>
      </w:r>
      <w:proofErr w:type="spellStart"/>
      <w:r w:rsidRPr="00435ED4">
        <w:t>doprinose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za </w:t>
      </w:r>
      <w:proofErr w:type="spellStart"/>
      <w:r w:rsidRPr="00435ED4">
        <w:t>mjesečni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utvrđenog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odredbi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24. </w:t>
      </w:r>
      <w:proofErr w:type="spellStart"/>
      <w:r w:rsidRPr="00435ED4">
        <w:t>st.</w:t>
      </w:r>
      <w:proofErr w:type="spellEnd"/>
      <w:r w:rsidRPr="00435ED4">
        <w:t xml:space="preserve"> (1) do (5) </w:t>
      </w:r>
      <w:proofErr w:type="spellStart"/>
      <w:r w:rsidRPr="00435ED4">
        <w:t>Zakona</w:t>
      </w:r>
      <w:proofErr w:type="spellEnd"/>
      <w:r w:rsidRPr="00435ED4">
        <w:t xml:space="preserve">, a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utvrđenog</w:t>
      </w:r>
      <w:proofErr w:type="spellEnd"/>
      <w:r w:rsidRPr="00435ED4">
        <w:t xml:space="preserve"> </w:t>
      </w:r>
      <w:proofErr w:type="spellStart"/>
      <w:r w:rsidRPr="00435ED4">
        <w:t>faktora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>.</w:t>
      </w:r>
    </w:p>
    <w:p w14:paraId="2A8FB9F1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utvrđivanju</w:t>
      </w:r>
      <w:proofErr w:type="spellEnd"/>
      <w:r w:rsidRPr="00435ED4">
        <w:t xml:space="preserve"> </w:t>
      </w:r>
      <w:proofErr w:type="spellStart"/>
      <w:r w:rsidRPr="00435ED4">
        <w:t>mjesečne</w:t>
      </w:r>
      <w:proofErr w:type="spellEnd"/>
      <w:r w:rsidRPr="00435ED4">
        <w:t xml:space="preserve"> </w:t>
      </w:r>
      <w:proofErr w:type="spellStart"/>
      <w:r w:rsidRPr="00435ED4">
        <w:t>akontacije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lični</w:t>
      </w:r>
      <w:proofErr w:type="spellEnd"/>
      <w:r w:rsidRPr="00435ED4">
        <w:t xml:space="preserve"> </w:t>
      </w:r>
      <w:proofErr w:type="spellStart"/>
      <w:r w:rsidRPr="00435ED4">
        <w:t>odbici</w:t>
      </w:r>
      <w:proofErr w:type="spellEnd"/>
      <w:r w:rsidRPr="00435ED4">
        <w:t xml:space="preserve"> </w:t>
      </w:r>
      <w:proofErr w:type="spellStart"/>
      <w:r w:rsidRPr="00435ED4">
        <w:t>utvrđuju</w:t>
      </w:r>
      <w:proofErr w:type="spellEnd"/>
      <w:r w:rsidRPr="00435ED4">
        <w:t xml:space="preserve"> se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koju</w:t>
      </w:r>
      <w:proofErr w:type="spellEnd"/>
      <w:r w:rsidRPr="00435ED4">
        <w:t xml:space="preserve"> </w:t>
      </w:r>
      <w:proofErr w:type="spellStart"/>
      <w:r w:rsidRPr="00435ED4">
        <w:t>zaposlenik</w:t>
      </w:r>
      <w:proofErr w:type="spellEnd"/>
      <w:r w:rsidRPr="00435ED4">
        <w:t>/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</w:t>
      </w:r>
      <w:proofErr w:type="spellStart"/>
      <w:r w:rsidRPr="00435ED4">
        <w:t>dostavi</w:t>
      </w:r>
      <w:proofErr w:type="spellEnd"/>
      <w:r w:rsidRPr="00435ED4">
        <w:t xml:space="preserve"> </w:t>
      </w:r>
      <w:proofErr w:type="spellStart"/>
      <w:r w:rsidRPr="00435ED4">
        <w:t>poslodavcu</w:t>
      </w:r>
      <w:proofErr w:type="spellEnd"/>
      <w:r w:rsidRPr="00435ED4">
        <w:t>/</w:t>
      </w:r>
      <w:proofErr w:type="spellStart"/>
      <w:r w:rsidRPr="00435ED4">
        <w:t>isplatiocu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se </w:t>
      </w:r>
      <w:proofErr w:type="spellStart"/>
      <w:r w:rsidRPr="00435ED4">
        <w:t>utvrđuje</w:t>
      </w:r>
      <w:proofErr w:type="spellEnd"/>
      <w:r w:rsidRPr="00435ED4">
        <w:t xml:space="preserve"> </w:t>
      </w:r>
      <w:proofErr w:type="spellStart"/>
      <w:r w:rsidRPr="00435ED4">
        <w:t>množenjem</w:t>
      </w:r>
      <w:proofErr w:type="spellEnd"/>
      <w:r w:rsidRPr="00435ED4">
        <w:t xml:space="preserve"> </w:t>
      </w:r>
      <w:proofErr w:type="spellStart"/>
      <w:r w:rsidRPr="00435ED4">
        <w:t>ukupnog</w:t>
      </w:r>
      <w:proofErr w:type="spellEnd"/>
      <w:r w:rsidRPr="00435ED4">
        <w:t xml:space="preserve"> </w:t>
      </w:r>
      <w:proofErr w:type="spellStart"/>
      <w:r w:rsidRPr="00435ED4">
        <w:t>faktora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mjesečnim</w:t>
      </w:r>
      <w:proofErr w:type="spellEnd"/>
      <w:r w:rsidRPr="00435ED4">
        <w:t xml:space="preserve"> </w:t>
      </w:r>
      <w:proofErr w:type="spellStart"/>
      <w:r w:rsidRPr="00435ED4">
        <w:t>iznosom</w:t>
      </w:r>
      <w:proofErr w:type="spellEnd"/>
      <w:r w:rsidRPr="00435ED4">
        <w:t xml:space="preserve"> </w:t>
      </w:r>
      <w:proofErr w:type="spellStart"/>
      <w:r w:rsidRPr="00435ED4">
        <w:t>osnovnog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(300,00 KM).</w:t>
      </w:r>
    </w:p>
    <w:p w14:paraId="66DD129D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Mjesečna</w:t>
      </w:r>
      <w:proofErr w:type="spellEnd"/>
      <w:r w:rsidRPr="00435ED4">
        <w:t xml:space="preserve">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shodno</w:t>
      </w:r>
      <w:proofErr w:type="spellEnd"/>
      <w:r w:rsidRPr="00435ED4">
        <w:t xml:space="preserve"> </w:t>
      </w:r>
      <w:proofErr w:type="spellStart"/>
      <w:r w:rsidRPr="00435ED4">
        <w:t>članu</w:t>
      </w:r>
      <w:proofErr w:type="spellEnd"/>
      <w:r w:rsidRPr="00435ED4">
        <w:t xml:space="preserve"> 27. </w:t>
      </w:r>
      <w:proofErr w:type="spellStart"/>
      <w:r w:rsidRPr="00435ED4">
        <w:t>stav</w:t>
      </w:r>
      <w:proofErr w:type="spellEnd"/>
      <w:r w:rsidRPr="00435ED4">
        <w:t xml:space="preserve"> (3)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obračunava</w:t>
      </w:r>
      <w:proofErr w:type="spellEnd"/>
      <w:r w:rsidRPr="00435ED4">
        <w:t xml:space="preserve"> se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sve</w:t>
      </w:r>
      <w:proofErr w:type="spellEnd"/>
      <w:r w:rsidRPr="00435ED4">
        <w:t xml:space="preserve"> </w:t>
      </w:r>
      <w:proofErr w:type="spellStart"/>
      <w:r w:rsidRPr="00435ED4">
        <w:t>oporezive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isplati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jednog</w:t>
      </w:r>
      <w:proofErr w:type="spellEnd"/>
      <w:r w:rsidRPr="00435ED4">
        <w:t xml:space="preserve"> </w:t>
      </w:r>
      <w:proofErr w:type="spellStart"/>
      <w:r w:rsidRPr="00435ED4">
        <w:t>mjeseca</w:t>
      </w:r>
      <w:proofErr w:type="spellEnd"/>
      <w:r w:rsidRPr="00435ED4">
        <w:t xml:space="preserve"> po </w:t>
      </w:r>
      <w:proofErr w:type="spellStart"/>
      <w:r w:rsidRPr="00435ED4">
        <w:t>stopi</w:t>
      </w:r>
      <w:proofErr w:type="spellEnd"/>
      <w:r w:rsidRPr="00435ED4">
        <w:t xml:space="preserve"> od 10% od </w:t>
      </w:r>
      <w:proofErr w:type="spellStart"/>
      <w:r w:rsidRPr="00435ED4">
        <w:t>osnovice</w:t>
      </w:r>
      <w:proofErr w:type="spellEnd"/>
      <w:r w:rsidRPr="00435ED4">
        <w:t xml:space="preserve"> </w:t>
      </w:r>
      <w:proofErr w:type="spellStart"/>
      <w:r w:rsidRPr="00435ED4">
        <w:t>koju</w:t>
      </w:r>
      <w:proofErr w:type="spellEnd"/>
      <w:r w:rsidRPr="00435ED4">
        <w:t xml:space="preserve"> </w:t>
      </w:r>
      <w:proofErr w:type="spellStart"/>
      <w:r w:rsidRPr="00435ED4">
        <w:t>čini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koji je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ostvario</w:t>
      </w:r>
      <w:proofErr w:type="spellEnd"/>
      <w:r w:rsidRPr="00435ED4">
        <w:t xml:space="preserve"> u tom </w:t>
      </w:r>
      <w:proofErr w:type="spellStart"/>
      <w:r w:rsidRPr="00435ED4">
        <w:t>mjesecu</w:t>
      </w:r>
      <w:proofErr w:type="spellEnd"/>
      <w:r w:rsidRPr="00435ED4">
        <w:t xml:space="preserve">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razliku</w:t>
      </w:r>
      <w:proofErr w:type="spellEnd"/>
      <w:r w:rsidRPr="00435ED4">
        <w:t xml:space="preserve"> </w:t>
      </w:r>
      <w:proofErr w:type="spellStart"/>
      <w:r w:rsidRPr="00435ED4">
        <w:t>između</w:t>
      </w:r>
      <w:proofErr w:type="spellEnd"/>
      <w:r w:rsidRPr="00435ED4">
        <w:t xml:space="preserve"> </w:t>
      </w:r>
      <w:proofErr w:type="spellStart"/>
      <w:r w:rsidRPr="00435ED4">
        <w:t>isplaćenih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obračunatih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uplaćenih</w:t>
      </w:r>
      <w:proofErr w:type="spellEnd"/>
      <w:r w:rsidRPr="00435ED4">
        <w:t xml:space="preserve"> </w:t>
      </w:r>
      <w:proofErr w:type="spellStart"/>
      <w:r w:rsidRPr="00435ED4">
        <w:t>rashoda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11.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umanjen</w:t>
      </w:r>
      <w:proofErr w:type="spellEnd"/>
      <w:r w:rsidRPr="00435ED4">
        <w:t xml:space="preserve"> za </w:t>
      </w:r>
      <w:proofErr w:type="spellStart"/>
      <w:r w:rsidRPr="00435ED4">
        <w:t>mjesečni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utvrđenog</w:t>
      </w:r>
      <w:proofErr w:type="spellEnd"/>
      <w:r w:rsidRPr="00435ED4">
        <w:t xml:space="preserve">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proizvod</w:t>
      </w:r>
      <w:proofErr w:type="spellEnd"/>
      <w:r w:rsidRPr="00435ED4">
        <w:t xml:space="preserve"> </w:t>
      </w:r>
      <w:proofErr w:type="spellStart"/>
      <w:r w:rsidRPr="00435ED4">
        <w:t>faktora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mjesečnog</w:t>
      </w:r>
      <w:proofErr w:type="spellEnd"/>
      <w:r w:rsidRPr="00435ED4">
        <w:t xml:space="preserve"> </w:t>
      </w:r>
      <w:proofErr w:type="spellStart"/>
      <w:r w:rsidRPr="00435ED4">
        <w:t>iznosa</w:t>
      </w:r>
      <w:proofErr w:type="spellEnd"/>
      <w:r w:rsidRPr="00435ED4">
        <w:t xml:space="preserve"> </w:t>
      </w:r>
      <w:proofErr w:type="spellStart"/>
      <w:r w:rsidRPr="00435ED4">
        <w:t>osnovnog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. </w:t>
      </w:r>
      <w:proofErr w:type="spellStart"/>
      <w:r w:rsidRPr="00435ED4">
        <w:t>Izuzetno</w:t>
      </w:r>
      <w:proofErr w:type="spellEnd"/>
      <w:r w:rsidRPr="00435ED4">
        <w:t xml:space="preserve">, </w:t>
      </w:r>
      <w:proofErr w:type="spellStart"/>
      <w:r w:rsidRPr="00435ED4">
        <w:t>ako</w:t>
      </w:r>
      <w:proofErr w:type="spellEnd"/>
      <w:r w:rsidRPr="00435ED4">
        <w:t xml:space="preserve"> se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 u </w:t>
      </w:r>
      <w:proofErr w:type="spellStart"/>
      <w:r w:rsidRPr="00435ED4">
        <w:t>jednom</w:t>
      </w:r>
      <w:proofErr w:type="spellEnd"/>
      <w:r w:rsidRPr="00435ED4">
        <w:t xml:space="preserve"> </w:t>
      </w:r>
      <w:proofErr w:type="spellStart"/>
      <w:r w:rsidRPr="00435ED4">
        <w:t>mjesecu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izvrši</w:t>
      </w:r>
      <w:proofErr w:type="spellEnd"/>
      <w:r w:rsidRPr="00435ED4">
        <w:t xml:space="preserve"> </w:t>
      </w:r>
      <w:proofErr w:type="spellStart"/>
      <w:r w:rsidRPr="00435ED4">
        <w:t>isplata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 xml:space="preserve"> za </w:t>
      </w:r>
      <w:proofErr w:type="spellStart"/>
      <w:r w:rsidRPr="00435ED4">
        <w:t>dva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više</w:t>
      </w:r>
      <w:proofErr w:type="spellEnd"/>
      <w:r w:rsidRPr="00435ED4">
        <w:t xml:space="preserve"> </w:t>
      </w:r>
      <w:proofErr w:type="spellStart"/>
      <w:r w:rsidRPr="00435ED4">
        <w:t>mjeseci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istog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, za </w:t>
      </w:r>
      <w:proofErr w:type="spellStart"/>
      <w:r w:rsidRPr="00435ED4">
        <w:t>koju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sačinjeni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Poreznoj</w:t>
      </w:r>
      <w:proofErr w:type="spellEnd"/>
      <w:r w:rsidRPr="00435ED4">
        <w:t xml:space="preserve"> </w:t>
      </w:r>
      <w:proofErr w:type="spellStart"/>
      <w:r w:rsidRPr="00435ED4">
        <w:t>upravi</w:t>
      </w:r>
      <w:proofErr w:type="spellEnd"/>
      <w:r w:rsidRPr="00435ED4">
        <w:t xml:space="preserve"> </w:t>
      </w:r>
      <w:proofErr w:type="spellStart"/>
      <w:r w:rsidRPr="00435ED4">
        <w:t>dostavljeni</w:t>
      </w:r>
      <w:proofErr w:type="spellEnd"/>
      <w:r w:rsidRPr="00435ED4">
        <w:t xml:space="preserve"> </w:t>
      </w:r>
      <w:proofErr w:type="spellStart"/>
      <w:r w:rsidRPr="00435ED4">
        <w:t>pojedinačni</w:t>
      </w:r>
      <w:proofErr w:type="spellEnd"/>
      <w:r w:rsidRPr="00435ED4">
        <w:t xml:space="preserve"> </w:t>
      </w:r>
      <w:proofErr w:type="spellStart"/>
      <w:r w:rsidRPr="00435ED4">
        <w:t>obračuni</w:t>
      </w:r>
      <w:proofErr w:type="spellEnd"/>
      <w:r w:rsidRPr="00435ED4">
        <w:t xml:space="preserve"> </w:t>
      </w:r>
      <w:proofErr w:type="spellStart"/>
      <w:r w:rsidRPr="00435ED4">
        <w:t>plaća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pojedinačne</w:t>
      </w:r>
      <w:proofErr w:type="spellEnd"/>
      <w:r w:rsidRPr="00435ED4">
        <w:t xml:space="preserve"> </w:t>
      </w:r>
      <w:proofErr w:type="spellStart"/>
      <w:r w:rsidRPr="00435ED4">
        <w:t>specifikacije</w:t>
      </w:r>
      <w:proofErr w:type="spellEnd"/>
      <w:r w:rsidRPr="00435ED4">
        <w:t xml:space="preserve"> za </w:t>
      </w:r>
      <w:proofErr w:type="spellStart"/>
      <w:r w:rsidRPr="00435ED4">
        <w:t>svaku</w:t>
      </w:r>
      <w:proofErr w:type="spellEnd"/>
      <w:r w:rsidRPr="00435ED4">
        <w:t xml:space="preserve"> </w:t>
      </w:r>
      <w:proofErr w:type="spellStart"/>
      <w:r w:rsidRPr="00435ED4">
        <w:t>plaću</w:t>
      </w:r>
      <w:proofErr w:type="spellEnd"/>
      <w:r w:rsidRPr="00435ED4">
        <w:t xml:space="preserve">, </w:t>
      </w:r>
      <w:proofErr w:type="spellStart"/>
      <w:r w:rsidRPr="00435ED4">
        <w:t>osnovica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mjesečnih</w:t>
      </w:r>
      <w:proofErr w:type="spellEnd"/>
      <w:r w:rsidRPr="00435ED4">
        <w:t xml:space="preserve">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za </w:t>
      </w:r>
      <w:proofErr w:type="spellStart"/>
      <w:r w:rsidRPr="00435ED4">
        <w:t>svaku</w:t>
      </w:r>
      <w:proofErr w:type="spellEnd"/>
      <w:r w:rsidRPr="00435ED4">
        <w:t xml:space="preserve"> </w:t>
      </w:r>
      <w:proofErr w:type="spellStart"/>
      <w:r w:rsidRPr="00435ED4">
        <w:t>pojedinačno</w:t>
      </w:r>
      <w:proofErr w:type="spellEnd"/>
      <w:r w:rsidRPr="00435ED4">
        <w:t xml:space="preserve"> </w:t>
      </w:r>
      <w:proofErr w:type="spellStart"/>
      <w:r w:rsidRPr="00435ED4">
        <w:t>isplaćenu</w:t>
      </w:r>
      <w:proofErr w:type="spellEnd"/>
      <w:r w:rsidRPr="00435ED4">
        <w:t xml:space="preserve"> </w:t>
      </w:r>
      <w:proofErr w:type="spellStart"/>
      <w:r w:rsidRPr="00435ED4">
        <w:t>plaću</w:t>
      </w:r>
      <w:proofErr w:type="spellEnd"/>
      <w:r w:rsidRPr="00435ED4">
        <w:t xml:space="preserve"> </w:t>
      </w:r>
      <w:proofErr w:type="spellStart"/>
      <w:r w:rsidRPr="00435ED4">
        <w:t>može</w:t>
      </w:r>
      <w:proofErr w:type="spellEnd"/>
      <w:r w:rsidRPr="00435ED4">
        <w:t xml:space="preserve"> </w:t>
      </w:r>
      <w:proofErr w:type="spellStart"/>
      <w:r w:rsidRPr="00435ED4">
        <w:t>umanjiti</w:t>
      </w:r>
      <w:proofErr w:type="spellEnd"/>
      <w:r w:rsidRPr="00435ED4">
        <w:t xml:space="preserve"> za </w:t>
      </w:r>
      <w:proofErr w:type="spellStart"/>
      <w:r w:rsidRPr="00435ED4">
        <w:t>odgovarajući</w:t>
      </w:r>
      <w:proofErr w:type="spellEnd"/>
      <w:r w:rsidRPr="00435ED4">
        <w:t xml:space="preserve"> </w:t>
      </w:r>
      <w:proofErr w:type="spellStart"/>
      <w:r w:rsidRPr="00435ED4">
        <w:t>mjesečni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odgovarajućem</w:t>
      </w:r>
      <w:proofErr w:type="spellEnd"/>
      <w:r w:rsidRPr="00435ED4">
        <w:t xml:space="preserve"> </w:t>
      </w:r>
      <w:proofErr w:type="spellStart"/>
      <w:r w:rsidRPr="00435ED4">
        <w:t>faktoru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PK-1002).</w:t>
      </w:r>
    </w:p>
    <w:p w14:paraId="4A1FF67D" w14:textId="77777777" w:rsidR="00435ED4" w:rsidRPr="00435ED4" w:rsidRDefault="00435ED4" w:rsidP="00435ED4">
      <w:pPr>
        <w:jc w:val="center"/>
      </w:pPr>
      <w:r w:rsidRPr="00435ED4">
        <w:t xml:space="preserve">(4) </w:t>
      </w:r>
      <w:proofErr w:type="spellStart"/>
      <w:r w:rsidRPr="00435ED4">
        <w:t>Zaposleniku</w:t>
      </w:r>
      <w:proofErr w:type="spellEnd"/>
      <w:r w:rsidRPr="00435ED4">
        <w:t>/</w:t>
      </w:r>
      <w:proofErr w:type="spellStart"/>
      <w:r w:rsidRPr="00435ED4">
        <w:t>poreznom</w:t>
      </w:r>
      <w:proofErr w:type="spellEnd"/>
      <w:r w:rsidRPr="00435ED4">
        <w:t xml:space="preserve"> </w:t>
      </w:r>
      <w:proofErr w:type="spellStart"/>
      <w:r w:rsidRPr="00435ED4">
        <w:t>obvezniku</w:t>
      </w:r>
      <w:proofErr w:type="spellEnd"/>
      <w:r w:rsidRPr="00435ED4">
        <w:t xml:space="preserve"> se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mjesečnih</w:t>
      </w:r>
      <w:proofErr w:type="spellEnd"/>
      <w:r w:rsidRPr="00435ED4">
        <w:t xml:space="preserve">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jednog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 </w:t>
      </w:r>
      <w:proofErr w:type="spellStart"/>
      <w:r w:rsidRPr="00435ED4">
        <w:t>može</w:t>
      </w:r>
      <w:proofErr w:type="spellEnd"/>
      <w:r w:rsidRPr="00435ED4">
        <w:t xml:space="preserve"> </w:t>
      </w:r>
      <w:proofErr w:type="spellStart"/>
      <w:r w:rsidRPr="00435ED4">
        <w:t>odbiti</w:t>
      </w:r>
      <w:proofErr w:type="spellEnd"/>
      <w:r w:rsidRPr="00435ED4">
        <w:t xml:space="preserve"> </w:t>
      </w:r>
      <w:proofErr w:type="spellStart"/>
      <w:r w:rsidRPr="00435ED4">
        <w:t>najviše</w:t>
      </w:r>
      <w:proofErr w:type="spellEnd"/>
      <w:r w:rsidRPr="00435ED4">
        <w:t xml:space="preserve"> 12. </w:t>
      </w:r>
      <w:proofErr w:type="spellStart"/>
      <w:r w:rsidRPr="00435ED4">
        <w:t>mjesečnih</w:t>
      </w:r>
      <w:proofErr w:type="spellEnd"/>
      <w:r w:rsidRPr="00435ED4">
        <w:t xml:space="preserve"> </w:t>
      </w:r>
      <w:proofErr w:type="spellStart"/>
      <w:r w:rsidRPr="00435ED4">
        <w:t>ličnih</w:t>
      </w:r>
      <w:proofErr w:type="spellEnd"/>
      <w:r w:rsidRPr="00435ED4">
        <w:t xml:space="preserve"> </w:t>
      </w:r>
      <w:proofErr w:type="spellStart"/>
      <w:r w:rsidRPr="00435ED4">
        <w:t>odbitaka</w:t>
      </w:r>
      <w:proofErr w:type="spellEnd"/>
      <w:r w:rsidRPr="00435ED4">
        <w:t>.</w:t>
      </w:r>
    </w:p>
    <w:p w14:paraId="473FF100" w14:textId="77777777" w:rsidR="00435ED4" w:rsidRPr="00435ED4" w:rsidRDefault="00435ED4" w:rsidP="00435ED4">
      <w:pPr>
        <w:jc w:val="center"/>
      </w:pPr>
      <w:r w:rsidRPr="00435ED4">
        <w:t xml:space="preserve">(5) </w:t>
      </w:r>
      <w:proofErr w:type="spellStart"/>
      <w:r w:rsidRPr="00435ED4">
        <w:t>Izuzetno</w:t>
      </w:r>
      <w:proofErr w:type="spellEnd"/>
      <w:r w:rsidRPr="00435ED4">
        <w:t xml:space="preserve"> od </w:t>
      </w:r>
      <w:proofErr w:type="spellStart"/>
      <w:r w:rsidRPr="00435ED4">
        <w:t>st.</w:t>
      </w:r>
      <w:proofErr w:type="spellEnd"/>
      <w:r w:rsidRPr="00435ED4">
        <w:t xml:space="preserve"> (1) </w:t>
      </w:r>
      <w:proofErr w:type="spellStart"/>
      <w:r w:rsidRPr="00435ED4">
        <w:t>i</w:t>
      </w:r>
      <w:proofErr w:type="spellEnd"/>
      <w:r w:rsidRPr="00435ED4">
        <w:t xml:space="preserve"> (2)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,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utvrđivanju</w:t>
      </w:r>
      <w:proofErr w:type="spellEnd"/>
      <w:r w:rsidRPr="00435ED4">
        <w:t xml:space="preserve"> </w:t>
      </w:r>
      <w:proofErr w:type="spellStart"/>
      <w:r w:rsidRPr="00435ED4">
        <w:t>akontacije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bez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PK-1002), </w:t>
      </w:r>
      <w:proofErr w:type="spellStart"/>
      <w:r w:rsidRPr="00435ED4">
        <w:t>osnovica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utvrđuje</w:t>
      </w:r>
      <w:proofErr w:type="spellEnd"/>
      <w:r w:rsidRPr="00435ED4">
        <w:t xml:space="preserve"> se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razlika</w:t>
      </w:r>
      <w:proofErr w:type="spellEnd"/>
      <w:r w:rsidRPr="00435ED4">
        <w:t xml:space="preserve"> </w:t>
      </w:r>
      <w:proofErr w:type="spellStart"/>
      <w:r w:rsidRPr="00435ED4">
        <w:t>između</w:t>
      </w:r>
      <w:proofErr w:type="spellEnd"/>
      <w:r w:rsidRPr="00435ED4">
        <w:t xml:space="preserve"> </w:t>
      </w:r>
      <w:proofErr w:type="spellStart"/>
      <w:r w:rsidRPr="00435ED4">
        <w:t>oporezivih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obaveznih</w:t>
      </w:r>
      <w:proofErr w:type="spellEnd"/>
      <w:r w:rsidRPr="00435ED4">
        <w:t xml:space="preserve"> </w:t>
      </w:r>
      <w:proofErr w:type="spellStart"/>
      <w:r w:rsidRPr="00435ED4">
        <w:t>doprinosa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>.</w:t>
      </w:r>
    </w:p>
    <w:p w14:paraId="7B0D73CC" w14:textId="77777777" w:rsidR="00435ED4" w:rsidRPr="00435ED4" w:rsidRDefault="00435ED4" w:rsidP="00435ED4">
      <w:pPr>
        <w:jc w:val="center"/>
      </w:pPr>
      <w:r w:rsidRPr="00435ED4">
        <w:lastRenderedPageBreak/>
        <w:t xml:space="preserve">(6) </w:t>
      </w:r>
      <w:proofErr w:type="spellStart"/>
      <w:r w:rsidRPr="00435ED4">
        <w:t>Lični</w:t>
      </w:r>
      <w:proofErr w:type="spellEnd"/>
      <w:r w:rsidRPr="00435ED4">
        <w:t xml:space="preserve"> </w:t>
      </w:r>
      <w:proofErr w:type="spellStart"/>
      <w:r w:rsidRPr="00435ED4">
        <w:t>odbici</w:t>
      </w:r>
      <w:proofErr w:type="spellEnd"/>
      <w:r w:rsidRPr="00435ED4">
        <w:t xml:space="preserve"> koji se </w:t>
      </w:r>
      <w:proofErr w:type="spellStart"/>
      <w:r w:rsidRPr="00435ED4">
        <w:t>rezidentnom</w:t>
      </w:r>
      <w:proofErr w:type="spellEnd"/>
      <w:r w:rsidRPr="00435ED4">
        <w:t xml:space="preserve"> </w:t>
      </w:r>
      <w:proofErr w:type="spellStart"/>
      <w:r w:rsidRPr="00435ED4">
        <w:t>poreznom</w:t>
      </w:r>
      <w:proofErr w:type="spellEnd"/>
      <w:r w:rsidRPr="00435ED4">
        <w:t xml:space="preserve"> </w:t>
      </w:r>
      <w:proofErr w:type="spellStart"/>
      <w:r w:rsidRPr="00435ED4">
        <w:t>obvezniku</w:t>
      </w:r>
      <w:proofErr w:type="spellEnd"/>
      <w:r w:rsidRPr="00435ED4">
        <w:t xml:space="preserve"> </w:t>
      </w:r>
      <w:proofErr w:type="spellStart"/>
      <w:r w:rsidRPr="00435ED4">
        <w:t>mogu</w:t>
      </w:r>
      <w:proofErr w:type="spellEnd"/>
      <w:r w:rsidRPr="00435ED4">
        <w:t xml:space="preserve"> </w:t>
      </w:r>
      <w:proofErr w:type="spellStart"/>
      <w:r w:rsidRPr="00435ED4">
        <w:t>priznati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mjesečne</w:t>
      </w:r>
      <w:proofErr w:type="spellEnd"/>
      <w:r w:rsidRPr="00435ED4">
        <w:t xml:space="preserve"> </w:t>
      </w:r>
      <w:proofErr w:type="spellStart"/>
      <w:r w:rsidRPr="00435ED4">
        <w:t>akontacije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</w:t>
      </w:r>
      <w:proofErr w:type="spellStart"/>
      <w:r w:rsidRPr="00435ED4">
        <w:t>iznose</w:t>
      </w:r>
      <w:proofErr w:type="spellEnd"/>
      <w:r w:rsidRPr="00435ED4">
        <w:t>:</w:t>
      </w:r>
    </w:p>
    <w:p w14:paraId="4E206167" w14:textId="77777777" w:rsidR="00435ED4" w:rsidRPr="00435ED4" w:rsidRDefault="00435ED4" w:rsidP="00435ED4">
      <w:pPr>
        <w:jc w:val="center"/>
      </w:pPr>
      <w:r w:rsidRPr="00435ED4">
        <w:t xml:space="preserve">a) 300,00 KM - </w:t>
      </w:r>
      <w:proofErr w:type="spellStart"/>
      <w:r w:rsidRPr="00435ED4">
        <w:t>osnovni</w:t>
      </w:r>
      <w:proofErr w:type="spellEnd"/>
      <w:r w:rsidRPr="00435ED4">
        <w:t xml:space="preserve"> </w:t>
      </w:r>
      <w:proofErr w:type="spellStart"/>
      <w:r w:rsidRPr="00435ED4">
        <w:t>lični</w:t>
      </w:r>
      <w:proofErr w:type="spellEnd"/>
      <w:r w:rsidRPr="00435ED4">
        <w:t xml:space="preserve"> </w:t>
      </w:r>
      <w:proofErr w:type="spellStart"/>
      <w:r w:rsidRPr="00435ED4">
        <w:t>odbitak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</w:p>
    <w:p w14:paraId="4B4595D7" w14:textId="77777777" w:rsidR="00435ED4" w:rsidRPr="00435ED4" w:rsidRDefault="00435ED4" w:rsidP="00435ED4">
      <w:pPr>
        <w:jc w:val="center"/>
      </w:pPr>
      <w:r w:rsidRPr="00435ED4">
        <w:t xml:space="preserve">b) 150,00 KM - za </w:t>
      </w:r>
      <w:proofErr w:type="spellStart"/>
      <w:r w:rsidRPr="00435ED4">
        <w:t>izdržavanog</w:t>
      </w:r>
      <w:proofErr w:type="spellEnd"/>
      <w:r w:rsidRPr="00435ED4">
        <w:t xml:space="preserve"> </w:t>
      </w:r>
      <w:proofErr w:type="spellStart"/>
      <w:r w:rsidRPr="00435ED4">
        <w:t>bračnog</w:t>
      </w:r>
      <w:proofErr w:type="spellEnd"/>
      <w:r w:rsidRPr="00435ED4">
        <w:t xml:space="preserve"> </w:t>
      </w:r>
      <w:proofErr w:type="spellStart"/>
      <w:r w:rsidRPr="00435ED4">
        <w:t>druga</w:t>
      </w:r>
      <w:proofErr w:type="spellEnd"/>
      <w:r w:rsidRPr="00435ED4">
        <w:t>,</w:t>
      </w:r>
    </w:p>
    <w:p w14:paraId="479248C0" w14:textId="77777777" w:rsidR="00435ED4" w:rsidRPr="00435ED4" w:rsidRDefault="00435ED4" w:rsidP="00435ED4">
      <w:pPr>
        <w:jc w:val="center"/>
      </w:pPr>
      <w:r w:rsidRPr="00435ED4">
        <w:t xml:space="preserve">c) 150,00 KM - za </w:t>
      </w:r>
      <w:proofErr w:type="spellStart"/>
      <w:r w:rsidRPr="00435ED4">
        <w:t>izdržavano</w:t>
      </w:r>
      <w:proofErr w:type="spellEnd"/>
      <w:r w:rsidRPr="00435ED4">
        <w:t xml:space="preserve"> </w:t>
      </w:r>
      <w:proofErr w:type="spellStart"/>
      <w:r w:rsidRPr="00435ED4">
        <w:t>prvo</w:t>
      </w:r>
      <w:proofErr w:type="spellEnd"/>
      <w:r w:rsidRPr="00435ED4">
        <w:t xml:space="preserve"> </w:t>
      </w:r>
      <w:proofErr w:type="spellStart"/>
      <w:r w:rsidRPr="00435ED4">
        <w:t>dijete</w:t>
      </w:r>
      <w:proofErr w:type="spellEnd"/>
      <w:r w:rsidRPr="00435ED4">
        <w:t>,</w:t>
      </w:r>
    </w:p>
    <w:p w14:paraId="51FDB9F4" w14:textId="77777777" w:rsidR="00435ED4" w:rsidRPr="00435ED4" w:rsidRDefault="00435ED4" w:rsidP="00435ED4">
      <w:pPr>
        <w:jc w:val="center"/>
      </w:pPr>
      <w:r w:rsidRPr="00435ED4">
        <w:t xml:space="preserve">d) 210,00 KM - za </w:t>
      </w:r>
      <w:proofErr w:type="spellStart"/>
      <w:r w:rsidRPr="00435ED4">
        <w:t>izdržavano</w:t>
      </w:r>
      <w:proofErr w:type="spellEnd"/>
      <w:r w:rsidRPr="00435ED4">
        <w:t xml:space="preserve"> </w:t>
      </w:r>
      <w:proofErr w:type="spellStart"/>
      <w:r w:rsidRPr="00435ED4">
        <w:t>drugo</w:t>
      </w:r>
      <w:proofErr w:type="spellEnd"/>
      <w:r w:rsidRPr="00435ED4">
        <w:t xml:space="preserve"> </w:t>
      </w:r>
      <w:proofErr w:type="spellStart"/>
      <w:r w:rsidRPr="00435ED4">
        <w:t>dijete</w:t>
      </w:r>
      <w:proofErr w:type="spellEnd"/>
      <w:r w:rsidRPr="00435ED4">
        <w:t>,</w:t>
      </w:r>
    </w:p>
    <w:p w14:paraId="0DD39511" w14:textId="77777777" w:rsidR="00435ED4" w:rsidRPr="00435ED4" w:rsidRDefault="00435ED4" w:rsidP="00435ED4">
      <w:pPr>
        <w:jc w:val="center"/>
      </w:pPr>
      <w:r w:rsidRPr="00435ED4">
        <w:t xml:space="preserve">e) 270,00 KM - za </w:t>
      </w:r>
      <w:proofErr w:type="spellStart"/>
      <w:r w:rsidRPr="00435ED4">
        <w:t>izdržavano</w:t>
      </w:r>
      <w:proofErr w:type="spellEnd"/>
      <w:r w:rsidRPr="00435ED4">
        <w:t xml:space="preserve"> </w:t>
      </w:r>
      <w:proofErr w:type="spellStart"/>
      <w:r w:rsidRPr="00435ED4">
        <w:t>treće</w:t>
      </w:r>
      <w:proofErr w:type="spellEnd"/>
      <w:r w:rsidRPr="00435ED4">
        <w:t xml:space="preserve"> </w:t>
      </w:r>
      <w:proofErr w:type="spellStart"/>
      <w:r w:rsidRPr="00435ED4">
        <w:t>izdržavano</w:t>
      </w:r>
      <w:proofErr w:type="spellEnd"/>
      <w:r w:rsidRPr="00435ED4">
        <w:t xml:space="preserve"> </w:t>
      </w:r>
      <w:proofErr w:type="spellStart"/>
      <w:r w:rsidRPr="00435ED4">
        <w:t>dijete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svako</w:t>
      </w:r>
      <w:proofErr w:type="spellEnd"/>
      <w:r w:rsidRPr="00435ED4">
        <w:t xml:space="preserve"> </w:t>
      </w:r>
      <w:proofErr w:type="spellStart"/>
      <w:r w:rsidRPr="00435ED4">
        <w:t>dalje</w:t>
      </w:r>
      <w:proofErr w:type="spellEnd"/>
      <w:r w:rsidRPr="00435ED4">
        <w:t xml:space="preserve"> </w:t>
      </w:r>
      <w:proofErr w:type="spellStart"/>
      <w:r w:rsidRPr="00435ED4">
        <w:t>izdržavano</w:t>
      </w:r>
      <w:proofErr w:type="spellEnd"/>
      <w:r w:rsidRPr="00435ED4">
        <w:t xml:space="preserve"> </w:t>
      </w:r>
      <w:proofErr w:type="spellStart"/>
      <w:r w:rsidRPr="00435ED4">
        <w:t>dijete</w:t>
      </w:r>
      <w:proofErr w:type="spellEnd"/>
      <w:r w:rsidRPr="00435ED4">
        <w:t>,</w:t>
      </w:r>
    </w:p>
    <w:p w14:paraId="090A7556" w14:textId="77777777" w:rsidR="00435ED4" w:rsidRPr="00435ED4" w:rsidRDefault="00435ED4" w:rsidP="00435ED4">
      <w:pPr>
        <w:jc w:val="center"/>
      </w:pPr>
      <w:r w:rsidRPr="00435ED4">
        <w:t xml:space="preserve">f) 90,00 KM - za </w:t>
      </w:r>
      <w:proofErr w:type="spellStart"/>
      <w:r w:rsidRPr="00435ED4">
        <w:t>svakog</w:t>
      </w:r>
      <w:proofErr w:type="spellEnd"/>
      <w:r w:rsidRPr="00435ED4">
        <w:t xml:space="preserve"> </w:t>
      </w:r>
      <w:proofErr w:type="spellStart"/>
      <w:r w:rsidRPr="00435ED4">
        <w:t>drugog</w:t>
      </w:r>
      <w:proofErr w:type="spellEnd"/>
      <w:r w:rsidRPr="00435ED4">
        <w:t xml:space="preserve"> </w:t>
      </w:r>
      <w:proofErr w:type="spellStart"/>
      <w:r w:rsidRPr="00435ED4">
        <w:t>izdržavanog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>,</w:t>
      </w:r>
    </w:p>
    <w:p w14:paraId="714414A5" w14:textId="77777777" w:rsidR="00435ED4" w:rsidRPr="00435ED4" w:rsidRDefault="00435ED4" w:rsidP="00435ED4">
      <w:pPr>
        <w:jc w:val="center"/>
      </w:pPr>
      <w:r w:rsidRPr="00435ED4">
        <w:t xml:space="preserve">g) 90,00 KM - za </w:t>
      </w:r>
      <w:proofErr w:type="spellStart"/>
      <w:r w:rsidRPr="00435ED4">
        <w:t>vlastitu</w:t>
      </w:r>
      <w:proofErr w:type="spellEnd"/>
      <w:r w:rsidRPr="00435ED4">
        <w:t xml:space="preserve"> </w:t>
      </w:r>
      <w:proofErr w:type="spellStart"/>
      <w:r w:rsidRPr="00435ED4">
        <w:t>invalidnost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invalidnost</w:t>
      </w:r>
      <w:proofErr w:type="spellEnd"/>
      <w:r w:rsidRPr="00435ED4">
        <w:t xml:space="preserve"> </w:t>
      </w:r>
      <w:proofErr w:type="spellStart"/>
      <w:r w:rsidRPr="00435ED4">
        <w:t>svakog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</w:t>
      </w:r>
      <w:proofErr w:type="spellStart"/>
      <w:r w:rsidRPr="00435ED4">
        <w:t>izdržava</w:t>
      </w:r>
      <w:proofErr w:type="spellEnd"/>
      <w:r w:rsidRPr="00435ED4">
        <w:t>.</w:t>
      </w:r>
    </w:p>
    <w:p w14:paraId="5BD8E4D1" w14:textId="77777777" w:rsidR="00435ED4" w:rsidRPr="00435ED4" w:rsidRDefault="00435ED4" w:rsidP="00435ED4">
      <w:pPr>
        <w:jc w:val="center"/>
      </w:pPr>
      <w:r w:rsidRPr="00435ED4">
        <w:t xml:space="preserve">(7) </w:t>
      </w:r>
      <w:proofErr w:type="spellStart"/>
      <w:r w:rsidRPr="00435ED4">
        <w:t>Izdržavanim</w:t>
      </w:r>
      <w:proofErr w:type="spellEnd"/>
      <w:r w:rsidRPr="00435ED4">
        <w:t xml:space="preserve"> </w:t>
      </w:r>
      <w:proofErr w:type="spellStart"/>
      <w:r w:rsidRPr="00435ED4">
        <w:t>licima</w:t>
      </w:r>
      <w:proofErr w:type="spellEnd"/>
      <w:r w:rsidRPr="00435ED4">
        <w:t xml:space="preserve">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24. </w:t>
      </w:r>
      <w:proofErr w:type="spellStart"/>
      <w:r w:rsidRPr="00435ED4">
        <w:t>st.</w:t>
      </w:r>
      <w:proofErr w:type="spellEnd"/>
      <w:r w:rsidRPr="00435ED4">
        <w:t xml:space="preserve"> (3) </w:t>
      </w:r>
      <w:proofErr w:type="spellStart"/>
      <w:r w:rsidRPr="00435ED4">
        <w:t>i</w:t>
      </w:r>
      <w:proofErr w:type="spellEnd"/>
      <w:r w:rsidRPr="00435ED4">
        <w:t xml:space="preserve"> (5) </w:t>
      </w:r>
      <w:proofErr w:type="spellStart"/>
      <w:r w:rsidRPr="00435ED4">
        <w:t>Zakona</w:t>
      </w:r>
      <w:proofErr w:type="spellEnd"/>
      <w:r w:rsidRPr="00435ED4">
        <w:t xml:space="preserve"> </w:t>
      </w:r>
      <w:proofErr w:type="spellStart"/>
      <w:r w:rsidRPr="00435ED4">
        <w:t>smatraju</w:t>
      </w:r>
      <w:proofErr w:type="spellEnd"/>
      <w:r w:rsidRPr="00435ED4">
        <w:t xml:space="preserve"> se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bivši</w:t>
      </w:r>
      <w:proofErr w:type="spellEnd"/>
      <w:r w:rsidRPr="00435ED4">
        <w:t xml:space="preserve"> </w:t>
      </w:r>
      <w:proofErr w:type="spellStart"/>
      <w:r w:rsidRPr="00435ED4">
        <w:t>bračni</w:t>
      </w:r>
      <w:proofErr w:type="spellEnd"/>
      <w:r w:rsidRPr="00435ED4">
        <w:t xml:space="preserve"> drug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djeca</w:t>
      </w:r>
      <w:proofErr w:type="spellEnd"/>
      <w:r w:rsidRPr="00435ED4">
        <w:t xml:space="preserve"> </w:t>
      </w:r>
      <w:proofErr w:type="spellStart"/>
      <w:r w:rsidRPr="00435ED4">
        <w:t>rastavljenih</w:t>
      </w:r>
      <w:proofErr w:type="spellEnd"/>
      <w:r w:rsidRPr="00435ED4">
        <w:t xml:space="preserve"> </w:t>
      </w:r>
      <w:proofErr w:type="spellStart"/>
      <w:r w:rsidRPr="00435ED4">
        <w:t>roditelja</w:t>
      </w:r>
      <w:proofErr w:type="spellEnd"/>
      <w:r w:rsidRPr="00435ED4">
        <w:t xml:space="preserve"> za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jedan</w:t>
      </w:r>
      <w:proofErr w:type="spellEnd"/>
      <w:r w:rsidRPr="00435ED4">
        <w:t xml:space="preserve"> od </w:t>
      </w:r>
      <w:proofErr w:type="spellStart"/>
      <w:r w:rsidRPr="00435ED4">
        <w:t>roditelja</w:t>
      </w:r>
      <w:proofErr w:type="spellEnd"/>
      <w:r w:rsidRPr="00435ED4">
        <w:t xml:space="preserve"> -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</w:t>
      </w:r>
      <w:proofErr w:type="spellStart"/>
      <w:r w:rsidRPr="00435ED4">
        <w:t>plaća</w:t>
      </w:r>
      <w:proofErr w:type="spellEnd"/>
      <w:r w:rsidRPr="00435ED4">
        <w:t xml:space="preserve"> </w:t>
      </w:r>
      <w:proofErr w:type="spellStart"/>
      <w:r w:rsidRPr="00435ED4">
        <w:t>alimentaciju</w:t>
      </w:r>
      <w:proofErr w:type="spellEnd"/>
      <w:r w:rsidRPr="00435ED4">
        <w:t xml:space="preserve">. S </w:t>
      </w:r>
      <w:proofErr w:type="spellStart"/>
      <w:r w:rsidRPr="00435ED4">
        <w:t>tim</w:t>
      </w:r>
      <w:proofErr w:type="spellEnd"/>
      <w:r w:rsidRPr="00435ED4">
        <w:t xml:space="preserve"> u </w:t>
      </w:r>
      <w:proofErr w:type="spellStart"/>
      <w:r w:rsidRPr="00435ED4">
        <w:t>vezi</w:t>
      </w:r>
      <w:proofErr w:type="spellEnd"/>
      <w:r w:rsidRPr="00435ED4">
        <w:t xml:space="preserve">,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koji </w:t>
      </w:r>
      <w:proofErr w:type="spellStart"/>
      <w:r w:rsidRPr="00435ED4">
        <w:t>plaća</w:t>
      </w:r>
      <w:proofErr w:type="spellEnd"/>
      <w:r w:rsidRPr="00435ED4">
        <w:t xml:space="preserve"> </w:t>
      </w:r>
      <w:proofErr w:type="spellStart"/>
      <w:r w:rsidRPr="00435ED4">
        <w:t>alimentaciju</w:t>
      </w:r>
      <w:proofErr w:type="spellEnd"/>
      <w:r w:rsidRPr="00435ED4">
        <w:t xml:space="preserve"> </w:t>
      </w:r>
      <w:proofErr w:type="spellStart"/>
      <w:r w:rsidRPr="00435ED4">
        <w:t>stiče</w:t>
      </w:r>
      <w:proofErr w:type="spellEnd"/>
      <w:r w:rsidRPr="00435ED4">
        <w:t xml:space="preserve"> </w:t>
      </w:r>
      <w:proofErr w:type="spellStart"/>
      <w:r w:rsidRPr="00435ED4">
        <w:t>pravo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lične</w:t>
      </w:r>
      <w:proofErr w:type="spellEnd"/>
      <w:r w:rsidRPr="00435ED4">
        <w:t xml:space="preserve"> </w:t>
      </w:r>
      <w:proofErr w:type="spellStart"/>
      <w:r w:rsidRPr="00435ED4">
        <w:t>odbitke</w:t>
      </w:r>
      <w:proofErr w:type="spellEnd"/>
      <w:r w:rsidRPr="00435ED4">
        <w:t> </w:t>
      </w:r>
      <w:proofErr w:type="spellStart"/>
      <w:r w:rsidRPr="00435ED4">
        <w:rPr>
          <w:b/>
          <w:bCs/>
        </w:rPr>
        <w:t>iz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stava</w:t>
      </w:r>
      <w:proofErr w:type="spellEnd"/>
      <w:r w:rsidRPr="00435ED4">
        <w:rPr>
          <w:b/>
          <w:bCs/>
        </w:rPr>
        <w:t xml:space="preserve"> (6) </w:t>
      </w:r>
      <w:proofErr w:type="spellStart"/>
      <w:r w:rsidRPr="00435ED4">
        <w:rPr>
          <w:b/>
          <w:bCs/>
        </w:rPr>
        <w:t>tačka</w:t>
      </w:r>
      <w:proofErr w:type="spellEnd"/>
      <w:r w:rsidRPr="00435ED4">
        <w:rPr>
          <w:b/>
          <w:bCs/>
        </w:rPr>
        <w:t xml:space="preserve"> b) </w:t>
      </w:r>
      <w:proofErr w:type="spellStart"/>
      <w:r w:rsidRPr="00435ED4">
        <w:rPr>
          <w:b/>
          <w:bCs/>
        </w:rPr>
        <w:t>ovog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rPr>
          <w:b/>
          <w:bCs/>
        </w:rPr>
        <w:t> </w:t>
      </w:r>
      <w:r w:rsidRPr="00435ED4">
        <w:t xml:space="preserve">za </w:t>
      </w:r>
      <w:proofErr w:type="spellStart"/>
      <w:r w:rsidRPr="00435ED4">
        <w:t>izdržavanje</w:t>
      </w:r>
      <w:proofErr w:type="spellEnd"/>
      <w:r w:rsidRPr="00435ED4">
        <w:t xml:space="preserve"> </w:t>
      </w:r>
      <w:proofErr w:type="spellStart"/>
      <w:r w:rsidRPr="00435ED4">
        <w:t>bračnog</w:t>
      </w:r>
      <w:proofErr w:type="spellEnd"/>
      <w:r w:rsidRPr="00435ED4">
        <w:t xml:space="preserve"> </w:t>
      </w:r>
      <w:proofErr w:type="spellStart"/>
      <w:r w:rsidRPr="00435ED4">
        <w:t>druga</w:t>
      </w:r>
      <w:proofErr w:type="spellEnd"/>
      <w:r w:rsidRPr="00435ED4">
        <w:t xml:space="preserve"> koji </w:t>
      </w:r>
      <w:proofErr w:type="spellStart"/>
      <w:r w:rsidRPr="00435ED4">
        <w:t>nema</w:t>
      </w:r>
      <w:proofErr w:type="spellEnd"/>
      <w:r w:rsidRPr="00435ED4">
        <w:t xml:space="preserve"> </w:t>
      </w:r>
      <w:proofErr w:type="spellStart"/>
      <w:r w:rsidRPr="00435ED4">
        <w:t>vlastitih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, </w:t>
      </w:r>
      <w:proofErr w:type="spellStart"/>
      <w:r w:rsidRPr="00435ED4">
        <w:t>ali</w:t>
      </w:r>
      <w:proofErr w:type="spellEnd"/>
      <w:r w:rsidRPr="00435ED4">
        <w:t xml:space="preserve"> </w:t>
      </w:r>
      <w:proofErr w:type="spellStart"/>
      <w:r w:rsidRPr="00435ED4">
        <w:t>isti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niži</w:t>
      </w:r>
      <w:proofErr w:type="spellEnd"/>
      <w:r w:rsidRPr="00435ED4">
        <w:t xml:space="preserve"> od 300,00 KM </w:t>
      </w:r>
      <w:proofErr w:type="spellStart"/>
      <w:r w:rsidRPr="00435ED4">
        <w:t>mjesečno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odbitke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> </w:t>
      </w:r>
      <w:proofErr w:type="spellStart"/>
      <w:r w:rsidRPr="00435ED4">
        <w:rPr>
          <w:b/>
          <w:bCs/>
        </w:rPr>
        <w:t>stava</w:t>
      </w:r>
      <w:proofErr w:type="spellEnd"/>
      <w:r w:rsidRPr="00435ED4">
        <w:rPr>
          <w:b/>
          <w:bCs/>
        </w:rPr>
        <w:t xml:space="preserve"> (6) </w:t>
      </w:r>
      <w:proofErr w:type="spellStart"/>
      <w:r w:rsidRPr="00435ED4">
        <w:rPr>
          <w:b/>
          <w:bCs/>
        </w:rPr>
        <w:t>tač</w:t>
      </w:r>
      <w:proofErr w:type="spellEnd"/>
      <w:r w:rsidRPr="00435ED4">
        <w:rPr>
          <w:b/>
          <w:bCs/>
        </w:rPr>
        <w:t xml:space="preserve">. c), d) </w:t>
      </w:r>
      <w:proofErr w:type="spellStart"/>
      <w:r w:rsidRPr="00435ED4">
        <w:rPr>
          <w:b/>
          <w:bCs/>
        </w:rPr>
        <w:t>i</w:t>
      </w:r>
      <w:proofErr w:type="spellEnd"/>
      <w:r w:rsidRPr="00435ED4">
        <w:rPr>
          <w:b/>
          <w:bCs/>
        </w:rPr>
        <w:t xml:space="preserve"> e) </w:t>
      </w:r>
      <w:proofErr w:type="spellStart"/>
      <w:r w:rsidRPr="00435ED4">
        <w:rPr>
          <w:b/>
          <w:bCs/>
        </w:rPr>
        <w:t>ovog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rPr>
          <w:b/>
          <w:bCs/>
        </w:rPr>
        <w:t> </w:t>
      </w:r>
      <w:r w:rsidRPr="00435ED4">
        <w:t xml:space="preserve">za </w:t>
      </w:r>
      <w:proofErr w:type="spellStart"/>
      <w:r w:rsidRPr="00435ED4">
        <w:t>izdržavanje</w:t>
      </w:r>
      <w:proofErr w:type="spellEnd"/>
      <w:r w:rsidRPr="00435ED4">
        <w:t xml:space="preserve"> </w:t>
      </w:r>
      <w:proofErr w:type="spellStart"/>
      <w:r w:rsidRPr="00435ED4">
        <w:t>djece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ne </w:t>
      </w:r>
      <w:proofErr w:type="spellStart"/>
      <w:r w:rsidRPr="00435ED4">
        <w:t>žive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njim</w:t>
      </w:r>
      <w:proofErr w:type="spellEnd"/>
      <w:r w:rsidRPr="00435ED4">
        <w:t xml:space="preserve"> u </w:t>
      </w:r>
      <w:proofErr w:type="spellStart"/>
      <w:r w:rsidRPr="00435ED4">
        <w:t>zajedničkom</w:t>
      </w:r>
      <w:proofErr w:type="spellEnd"/>
      <w:r w:rsidRPr="00435ED4">
        <w:t xml:space="preserve"> </w:t>
      </w:r>
      <w:proofErr w:type="spellStart"/>
      <w:r w:rsidRPr="00435ED4">
        <w:t>domaćinstvu</w:t>
      </w:r>
      <w:proofErr w:type="spellEnd"/>
      <w:r w:rsidRPr="00435ED4">
        <w:t xml:space="preserve">,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propisan</w:t>
      </w:r>
      <w:proofErr w:type="spellEnd"/>
      <w:r w:rsidRPr="00435ED4">
        <w:t xml:space="preserve"> </w:t>
      </w:r>
      <w:proofErr w:type="spellStart"/>
      <w:r w:rsidRPr="00435ED4">
        <w:t>ovim</w:t>
      </w:r>
      <w:proofErr w:type="spellEnd"/>
      <w:r w:rsidRPr="00435ED4">
        <w:t xml:space="preserve"> </w:t>
      </w:r>
      <w:proofErr w:type="spellStart"/>
      <w:r w:rsidRPr="00435ED4">
        <w:t>pravilnikom</w:t>
      </w:r>
      <w:proofErr w:type="spellEnd"/>
      <w:r w:rsidRPr="00435ED4">
        <w:t>.</w:t>
      </w:r>
    </w:p>
    <w:p w14:paraId="2ACF0EE7" w14:textId="77777777" w:rsidR="00435ED4" w:rsidRPr="00435ED4" w:rsidRDefault="00435ED4" w:rsidP="00435ED4">
      <w:pPr>
        <w:jc w:val="center"/>
      </w:pPr>
      <w:r w:rsidRPr="00435ED4">
        <w:t xml:space="preserve">(8) Prema </w:t>
      </w:r>
      <w:proofErr w:type="spellStart"/>
      <w:r w:rsidRPr="00435ED4">
        <w:t>odredbi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24. </w:t>
      </w:r>
      <w:proofErr w:type="spellStart"/>
      <w:r w:rsidRPr="00435ED4">
        <w:t>stav</w:t>
      </w:r>
      <w:proofErr w:type="spellEnd"/>
      <w:r w:rsidRPr="00435ED4">
        <w:t xml:space="preserve"> (3)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dijete</w:t>
      </w:r>
      <w:proofErr w:type="spellEnd"/>
      <w:r w:rsidRPr="00435ED4">
        <w:t xml:space="preserve"> </w:t>
      </w:r>
      <w:proofErr w:type="spellStart"/>
      <w:r w:rsidRPr="00435ED4">
        <w:t>rastavljenih</w:t>
      </w:r>
      <w:proofErr w:type="spellEnd"/>
      <w:r w:rsidRPr="00435ED4">
        <w:t xml:space="preserve"> </w:t>
      </w:r>
      <w:proofErr w:type="spellStart"/>
      <w:r w:rsidRPr="00435ED4">
        <w:t>roditelja</w:t>
      </w:r>
      <w:proofErr w:type="spellEnd"/>
      <w:r w:rsidRPr="00435ED4">
        <w:t xml:space="preserve"> se ne </w:t>
      </w:r>
      <w:proofErr w:type="spellStart"/>
      <w:r w:rsidRPr="00435ED4">
        <w:t>može</w:t>
      </w:r>
      <w:proofErr w:type="spellEnd"/>
      <w:r w:rsidRPr="00435ED4">
        <w:t xml:space="preserve"> </w:t>
      </w:r>
      <w:proofErr w:type="spellStart"/>
      <w:r w:rsidRPr="00435ED4">
        <w:t>smatrati</w:t>
      </w:r>
      <w:proofErr w:type="spellEnd"/>
      <w:r w:rsidRPr="00435ED4">
        <w:t xml:space="preserve"> </w:t>
      </w:r>
      <w:proofErr w:type="spellStart"/>
      <w:r w:rsidRPr="00435ED4">
        <w:t>izdržavanim</w:t>
      </w:r>
      <w:proofErr w:type="spellEnd"/>
      <w:r w:rsidRPr="00435ED4">
        <w:t xml:space="preserve"> </w:t>
      </w:r>
      <w:proofErr w:type="spellStart"/>
      <w:r w:rsidRPr="00435ED4">
        <w:t>članom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roditelja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staratelja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kojim</w:t>
      </w:r>
      <w:proofErr w:type="spellEnd"/>
      <w:r w:rsidRPr="00435ED4">
        <w:t xml:space="preserve"> </w:t>
      </w:r>
      <w:proofErr w:type="spellStart"/>
      <w:r w:rsidRPr="00435ED4">
        <w:t>živi</w:t>
      </w:r>
      <w:proofErr w:type="spellEnd"/>
      <w:r w:rsidRPr="00435ED4">
        <w:t xml:space="preserve"> u </w:t>
      </w:r>
      <w:proofErr w:type="spellStart"/>
      <w:r w:rsidRPr="00435ED4">
        <w:t>zajedničkom</w:t>
      </w:r>
      <w:proofErr w:type="spellEnd"/>
      <w:r w:rsidRPr="00435ED4">
        <w:t xml:space="preserve"> </w:t>
      </w:r>
      <w:proofErr w:type="spellStart"/>
      <w:r w:rsidRPr="00435ED4">
        <w:t>domaćinstvu</w:t>
      </w:r>
      <w:proofErr w:type="spellEnd"/>
      <w:r w:rsidRPr="00435ED4">
        <w:t xml:space="preserve">, </w:t>
      </w:r>
      <w:proofErr w:type="spellStart"/>
      <w:r w:rsidRPr="00435ED4">
        <w:t>ukoliko</w:t>
      </w:r>
      <w:proofErr w:type="spellEnd"/>
      <w:r w:rsidRPr="00435ED4">
        <w:t xml:space="preserve"> </w:t>
      </w:r>
      <w:proofErr w:type="spellStart"/>
      <w:r w:rsidRPr="00435ED4">
        <w:t>drugi</w:t>
      </w:r>
      <w:proofErr w:type="spellEnd"/>
      <w:r w:rsidRPr="00435ED4">
        <w:t xml:space="preserve"> </w:t>
      </w:r>
      <w:proofErr w:type="spellStart"/>
      <w:r w:rsidRPr="00435ED4">
        <w:t>roditelj</w:t>
      </w:r>
      <w:proofErr w:type="spellEnd"/>
      <w:r w:rsidRPr="00435ED4">
        <w:t xml:space="preserve"> </w:t>
      </w:r>
      <w:proofErr w:type="spellStart"/>
      <w:r w:rsidRPr="00435ED4">
        <w:t>plaća</w:t>
      </w:r>
      <w:proofErr w:type="spellEnd"/>
      <w:r w:rsidRPr="00435ED4">
        <w:t xml:space="preserve"> </w:t>
      </w:r>
      <w:proofErr w:type="spellStart"/>
      <w:r w:rsidRPr="00435ED4">
        <w:t>alimentaciju</w:t>
      </w:r>
      <w:proofErr w:type="spellEnd"/>
      <w:r w:rsidRPr="00435ED4">
        <w:t>.</w:t>
      </w:r>
    </w:p>
    <w:p w14:paraId="647B79C0" w14:textId="77777777" w:rsidR="00435ED4" w:rsidRPr="00435ED4" w:rsidRDefault="00435ED4" w:rsidP="00435ED4">
      <w:pPr>
        <w:jc w:val="center"/>
      </w:pPr>
      <w:r w:rsidRPr="00435ED4">
        <w:t xml:space="preserve">(9) </w:t>
      </w:r>
      <w:proofErr w:type="spellStart"/>
      <w:r w:rsidRPr="00435ED4">
        <w:t>Ukoliko</w:t>
      </w:r>
      <w:proofErr w:type="spellEnd"/>
      <w:r w:rsidRPr="00435ED4">
        <w:t xml:space="preserve"> je </w:t>
      </w:r>
      <w:proofErr w:type="spellStart"/>
      <w:r w:rsidRPr="00435ED4">
        <w:t>mjesečni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alimentacije</w:t>
      </w:r>
      <w:proofErr w:type="spellEnd"/>
      <w:r w:rsidRPr="00435ED4">
        <w:t xml:space="preserve">, </w:t>
      </w:r>
      <w:proofErr w:type="spellStart"/>
      <w:r w:rsidRPr="00435ED4">
        <w:t>računajući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eventualne</w:t>
      </w:r>
      <w:proofErr w:type="spellEnd"/>
      <w:r w:rsidRPr="00435ED4">
        <w:t xml:space="preserve"> </w:t>
      </w:r>
      <w:proofErr w:type="spellStart"/>
      <w:r w:rsidRPr="00435ED4">
        <w:t>druge</w:t>
      </w:r>
      <w:proofErr w:type="spellEnd"/>
      <w:r w:rsidRPr="00435ED4">
        <w:t xml:space="preserve"> </w:t>
      </w:r>
      <w:proofErr w:type="spellStart"/>
      <w:r w:rsidRPr="00435ED4">
        <w:t>vlastite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 koji se ne </w:t>
      </w:r>
      <w:proofErr w:type="spellStart"/>
      <w:r w:rsidRPr="00435ED4">
        <w:t>smatraju</w:t>
      </w:r>
      <w:proofErr w:type="spellEnd"/>
      <w:r w:rsidRPr="00435ED4">
        <w:t xml:space="preserve"> </w:t>
      </w:r>
      <w:proofErr w:type="spellStart"/>
      <w:r w:rsidRPr="00435ED4">
        <w:t>dohotkom</w:t>
      </w:r>
      <w:proofErr w:type="spellEnd"/>
      <w:r w:rsidRPr="00435ED4">
        <w:t xml:space="preserve">, </w:t>
      </w:r>
      <w:proofErr w:type="spellStart"/>
      <w:r w:rsidRPr="00435ED4">
        <w:t>manji</w:t>
      </w:r>
      <w:proofErr w:type="spellEnd"/>
      <w:r w:rsidRPr="00435ED4">
        <w:t xml:space="preserve"> od 300,00 KM </w:t>
      </w:r>
      <w:proofErr w:type="spellStart"/>
      <w:r w:rsidRPr="00435ED4">
        <w:t>tada</w:t>
      </w:r>
      <w:proofErr w:type="spellEnd"/>
      <w:r w:rsidRPr="00435ED4">
        <w:t xml:space="preserve"> se, </w:t>
      </w:r>
      <w:proofErr w:type="spellStart"/>
      <w:r w:rsidRPr="00435ED4">
        <w:t>shodno</w:t>
      </w:r>
      <w:proofErr w:type="spellEnd"/>
      <w:r w:rsidRPr="00435ED4">
        <w:t xml:space="preserve"> </w:t>
      </w:r>
      <w:proofErr w:type="spellStart"/>
      <w:r w:rsidRPr="00435ED4">
        <w:t>odredbama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24. </w:t>
      </w:r>
      <w:proofErr w:type="spellStart"/>
      <w:r w:rsidRPr="00435ED4">
        <w:t>stav</w:t>
      </w:r>
      <w:proofErr w:type="spellEnd"/>
      <w:r w:rsidRPr="00435ED4">
        <w:t xml:space="preserve"> (4)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lični</w:t>
      </w:r>
      <w:proofErr w:type="spellEnd"/>
      <w:r w:rsidRPr="00435ED4">
        <w:t xml:space="preserve"> </w:t>
      </w:r>
      <w:proofErr w:type="spellStart"/>
      <w:r w:rsidRPr="00435ED4">
        <w:t>odbitak</w:t>
      </w:r>
      <w:proofErr w:type="spellEnd"/>
      <w:r w:rsidRPr="00435ED4">
        <w:t xml:space="preserve"> </w:t>
      </w:r>
      <w:proofErr w:type="spellStart"/>
      <w:r w:rsidRPr="00435ED4">
        <w:t>ravnomjerno</w:t>
      </w:r>
      <w:proofErr w:type="spellEnd"/>
      <w:r w:rsidRPr="00435ED4">
        <w:t xml:space="preserve"> </w:t>
      </w:r>
      <w:proofErr w:type="spellStart"/>
      <w:r w:rsidRPr="00435ED4">
        <w:t>raspoređuje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oba </w:t>
      </w:r>
      <w:proofErr w:type="spellStart"/>
      <w:r w:rsidRPr="00435ED4">
        <w:t>roditelja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</w:t>
      </w:r>
      <w:proofErr w:type="spellStart"/>
      <w:r w:rsidRPr="00435ED4">
        <w:t>izdržavaju</w:t>
      </w:r>
      <w:proofErr w:type="spellEnd"/>
      <w:r w:rsidRPr="00435ED4">
        <w:t xml:space="preserve"> </w:t>
      </w:r>
      <w:proofErr w:type="spellStart"/>
      <w:r w:rsidRPr="00435ED4">
        <w:t>dijete</w:t>
      </w:r>
      <w:proofErr w:type="spellEnd"/>
      <w:r w:rsidRPr="00435ED4">
        <w:t xml:space="preserve">, </w:t>
      </w:r>
      <w:proofErr w:type="spellStart"/>
      <w:r w:rsidRPr="00435ED4">
        <w:t>ukoliko</w:t>
      </w:r>
      <w:proofErr w:type="spellEnd"/>
      <w:r w:rsidRPr="00435ED4">
        <w:t xml:space="preserve"> se ne </w:t>
      </w:r>
      <w:proofErr w:type="spellStart"/>
      <w:r w:rsidRPr="00435ED4">
        <w:t>dogovore</w:t>
      </w:r>
      <w:proofErr w:type="spellEnd"/>
      <w:r w:rsidRPr="00435ED4">
        <w:t xml:space="preserve"> </w:t>
      </w:r>
      <w:proofErr w:type="spellStart"/>
      <w:r w:rsidRPr="00435ED4">
        <w:t>drugačije</w:t>
      </w:r>
      <w:proofErr w:type="spellEnd"/>
      <w:r w:rsidRPr="00435ED4">
        <w:t>.</w:t>
      </w:r>
    </w:p>
    <w:p w14:paraId="6FFA9FAD" w14:textId="77777777" w:rsidR="00435ED4" w:rsidRPr="00435ED4" w:rsidRDefault="00435ED4" w:rsidP="00435ED4">
      <w:pPr>
        <w:jc w:val="center"/>
      </w:pPr>
      <w:r w:rsidRPr="00435ED4">
        <w:t xml:space="preserve">(10)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 </w:t>
      </w:r>
      <w:proofErr w:type="spellStart"/>
      <w:r w:rsidRPr="00435ED4">
        <w:t>ostvarene</w:t>
      </w:r>
      <w:proofErr w:type="spellEnd"/>
      <w:r w:rsidRPr="00435ED4">
        <w:t xml:space="preserve"> u </w:t>
      </w:r>
      <w:proofErr w:type="spellStart"/>
      <w:r w:rsidRPr="00435ED4">
        <w:t>stvarima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uslugama</w:t>
      </w:r>
      <w:proofErr w:type="spellEnd"/>
      <w:r w:rsidRPr="00435ED4">
        <w:t xml:space="preserve"> </w:t>
      </w:r>
      <w:proofErr w:type="spellStart"/>
      <w:r w:rsidRPr="00435ED4">
        <w:t>obračunava</w:t>
      </w:r>
      <w:proofErr w:type="spellEnd"/>
      <w:r w:rsidRPr="00435ED4">
        <w:t xml:space="preserve"> se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tržišnu</w:t>
      </w:r>
      <w:proofErr w:type="spellEnd"/>
      <w:r w:rsidRPr="00435ED4">
        <w:t xml:space="preserve"> </w:t>
      </w:r>
      <w:proofErr w:type="spellStart"/>
      <w:r w:rsidRPr="00435ED4">
        <w:t>vrijednost</w:t>
      </w:r>
      <w:proofErr w:type="spellEnd"/>
      <w:r w:rsidRPr="00435ED4">
        <w:t xml:space="preserve"> </w:t>
      </w:r>
      <w:proofErr w:type="spellStart"/>
      <w:r w:rsidRPr="00435ED4">
        <w:t>tih</w:t>
      </w:r>
      <w:proofErr w:type="spellEnd"/>
      <w:r w:rsidRPr="00435ED4">
        <w:t xml:space="preserve"> </w:t>
      </w:r>
      <w:proofErr w:type="spellStart"/>
      <w:r w:rsidRPr="00435ED4">
        <w:t>koristi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uračunatim</w:t>
      </w:r>
      <w:proofErr w:type="spellEnd"/>
      <w:r w:rsidRPr="00435ED4">
        <w:t xml:space="preserve"> </w:t>
      </w:r>
      <w:proofErr w:type="spellStart"/>
      <w:r w:rsidRPr="00435ED4">
        <w:t>porezom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dodanu</w:t>
      </w:r>
      <w:proofErr w:type="spellEnd"/>
      <w:r w:rsidRPr="00435ED4">
        <w:t xml:space="preserve"> </w:t>
      </w:r>
      <w:proofErr w:type="spellStart"/>
      <w:r w:rsidRPr="00435ED4">
        <w:t>vrijednost</w:t>
      </w:r>
      <w:proofErr w:type="spellEnd"/>
      <w:r w:rsidRPr="00435ED4">
        <w:t>.</w:t>
      </w:r>
    </w:p>
    <w:p w14:paraId="7CCCA362" w14:textId="77777777" w:rsidR="00435ED4" w:rsidRPr="00435ED4" w:rsidRDefault="00435ED4" w:rsidP="00435ED4">
      <w:pPr>
        <w:jc w:val="center"/>
        <w:rPr>
          <w:b/>
          <w:bCs/>
        </w:rPr>
      </w:pPr>
      <w:bookmarkStart w:id="28" w:name="clan_22"/>
      <w:bookmarkEnd w:id="28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22</w:t>
      </w:r>
    </w:p>
    <w:p w14:paraId="51A4EA66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Izračun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bruto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osnovice</w:t>
      </w:r>
      <w:proofErr w:type="spellEnd"/>
      <w:r w:rsidRPr="00435ED4">
        <w:rPr>
          <w:b/>
          <w:bCs/>
        </w:rPr>
        <w:t>)</w:t>
      </w:r>
    </w:p>
    <w:p w14:paraId="3EC13860" w14:textId="77777777" w:rsidR="00435ED4" w:rsidRPr="00435ED4" w:rsidRDefault="00435ED4" w:rsidP="00435ED4">
      <w:pPr>
        <w:jc w:val="center"/>
      </w:pPr>
      <w:r w:rsidRPr="00435ED4">
        <w:t xml:space="preserve">(1) U </w:t>
      </w:r>
      <w:proofErr w:type="spellStart"/>
      <w:r w:rsidRPr="00435ED4">
        <w:t>slučaju</w:t>
      </w:r>
      <w:proofErr w:type="spellEnd"/>
      <w:r w:rsidRPr="00435ED4">
        <w:t xml:space="preserve"> da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zaposlenikom</w:t>
      </w:r>
      <w:proofErr w:type="spellEnd"/>
      <w:r w:rsidRPr="00435ED4">
        <w:t xml:space="preserve"> </w:t>
      </w:r>
      <w:proofErr w:type="spellStart"/>
      <w:r w:rsidRPr="00435ED4">
        <w:t>ugovori</w:t>
      </w:r>
      <w:proofErr w:type="spellEnd"/>
      <w:r w:rsidRPr="00435ED4">
        <w:t xml:space="preserve"> </w:t>
      </w:r>
      <w:proofErr w:type="spellStart"/>
      <w:r w:rsidRPr="00435ED4">
        <w:t>isplatu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 za rad u </w:t>
      </w:r>
      <w:proofErr w:type="spellStart"/>
      <w:r w:rsidRPr="00435ED4">
        <w:t>iznosu</w:t>
      </w:r>
      <w:proofErr w:type="spellEnd"/>
      <w:r w:rsidRPr="00435ED4">
        <w:t xml:space="preserve"> koji </w:t>
      </w:r>
      <w:proofErr w:type="spellStart"/>
      <w:r w:rsidRPr="00435ED4">
        <w:t>čini</w:t>
      </w:r>
      <w:proofErr w:type="spellEnd"/>
      <w:r w:rsidRPr="00435ED4">
        <w:t xml:space="preserve"> </w:t>
      </w:r>
      <w:proofErr w:type="spellStart"/>
      <w:r w:rsidRPr="00435ED4">
        <w:t>razliku</w:t>
      </w:r>
      <w:proofErr w:type="spellEnd"/>
      <w:r w:rsidRPr="00435ED4">
        <w:t xml:space="preserve"> </w:t>
      </w:r>
      <w:proofErr w:type="spellStart"/>
      <w:r w:rsidRPr="00435ED4">
        <w:t>između</w:t>
      </w:r>
      <w:proofErr w:type="spellEnd"/>
      <w:r w:rsidRPr="00435ED4">
        <w:t xml:space="preserve"> </w:t>
      </w:r>
      <w:proofErr w:type="spellStart"/>
      <w:r w:rsidRPr="00435ED4">
        <w:t>bruto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obaveznih</w:t>
      </w:r>
      <w:proofErr w:type="spellEnd"/>
      <w:r w:rsidRPr="00435ED4">
        <w:t xml:space="preserve"> </w:t>
      </w:r>
      <w:proofErr w:type="spellStart"/>
      <w:r w:rsidRPr="00435ED4">
        <w:t>doprinosa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te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, </w:t>
      </w:r>
      <w:proofErr w:type="spellStart"/>
      <w:r w:rsidRPr="00435ED4">
        <w:t>tada</w:t>
      </w:r>
      <w:proofErr w:type="spellEnd"/>
      <w:r w:rsidRPr="00435ED4">
        <w:t xml:space="preserve"> </w:t>
      </w:r>
      <w:proofErr w:type="spellStart"/>
      <w:r w:rsidRPr="00435ED4">
        <w:t>će</w:t>
      </w:r>
      <w:proofErr w:type="spellEnd"/>
      <w:r w:rsidRPr="00435ED4">
        <w:t xml:space="preserve">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biti</w:t>
      </w:r>
      <w:proofErr w:type="spellEnd"/>
      <w:r w:rsidRPr="00435ED4">
        <w:t xml:space="preserve"> </w:t>
      </w:r>
      <w:proofErr w:type="spellStart"/>
      <w:r w:rsidRPr="00435ED4">
        <w:t>dužan</w:t>
      </w:r>
      <w:proofErr w:type="spellEnd"/>
      <w:r w:rsidRPr="00435ED4">
        <w:t xml:space="preserve"> da </w:t>
      </w:r>
      <w:proofErr w:type="spellStart"/>
      <w:r w:rsidRPr="00435ED4">
        <w:t>ugovoreni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preračuna</w:t>
      </w:r>
      <w:proofErr w:type="spellEnd"/>
      <w:r w:rsidRPr="00435ED4">
        <w:t xml:space="preserve"> u </w:t>
      </w:r>
      <w:proofErr w:type="spellStart"/>
      <w:r w:rsidRPr="00435ED4">
        <w:t>bruto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>.</w:t>
      </w:r>
    </w:p>
    <w:p w14:paraId="159C953E" w14:textId="77777777" w:rsidR="00435ED4" w:rsidRPr="00435ED4" w:rsidRDefault="00435ED4" w:rsidP="00435ED4">
      <w:pPr>
        <w:jc w:val="center"/>
      </w:pPr>
      <w:r w:rsidRPr="00435ED4">
        <w:t xml:space="preserve">(2) Bruto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može</w:t>
      </w:r>
      <w:proofErr w:type="spellEnd"/>
      <w:r w:rsidRPr="00435ED4">
        <w:t xml:space="preserve"> se </w:t>
      </w:r>
      <w:proofErr w:type="spellStart"/>
      <w:r w:rsidRPr="00435ED4">
        <w:t>utvrditi</w:t>
      </w:r>
      <w:proofErr w:type="spellEnd"/>
      <w:r w:rsidRPr="00435ED4">
        <w:t xml:space="preserve"> </w:t>
      </w:r>
      <w:proofErr w:type="spellStart"/>
      <w:r w:rsidRPr="00435ED4">
        <w:t>množenjem</w:t>
      </w:r>
      <w:proofErr w:type="spellEnd"/>
      <w:r w:rsidRPr="00435ED4">
        <w:t xml:space="preserve"> </w:t>
      </w:r>
      <w:proofErr w:type="spellStart"/>
      <w:r w:rsidRPr="00435ED4">
        <w:t>ugovorenog</w:t>
      </w:r>
      <w:proofErr w:type="spellEnd"/>
      <w:r w:rsidRPr="00435ED4">
        <w:t xml:space="preserve"> </w:t>
      </w:r>
      <w:proofErr w:type="spellStart"/>
      <w:r w:rsidRPr="00435ED4">
        <w:t>iznosa</w:t>
      </w:r>
      <w:proofErr w:type="spellEnd"/>
      <w:r w:rsidRPr="00435ED4">
        <w:t xml:space="preserve"> </w:t>
      </w:r>
      <w:proofErr w:type="spellStart"/>
      <w:r w:rsidRPr="00435ED4">
        <w:t>naknade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koeficijentom</w:t>
      </w:r>
      <w:proofErr w:type="spellEnd"/>
      <w:r w:rsidRPr="00435ED4">
        <w:t xml:space="preserve"> </w:t>
      </w:r>
      <w:proofErr w:type="spellStart"/>
      <w:r w:rsidRPr="00435ED4">
        <w:t>zbirne</w:t>
      </w:r>
      <w:proofErr w:type="spellEnd"/>
      <w:r w:rsidRPr="00435ED4">
        <w:t xml:space="preserve"> stope </w:t>
      </w:r>
      <w:proofErr w:type="spellStart"/>
      <w:r w:rsidRPr="00435ED4">
        <w:t>obaveznih</w:t>
      </w:r>
      <w:proofErr w:type="spellEnd"/>
      <w:r w:rsidRPr="00435ED4">
        <w:t xml:space="preserve"> </w:t>
      </w:r>
      <w:proofErr w:type="spellStart"/>
      <w:r w:rsidRPr="00435ED4">
        <w:t>doprinosa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plaće</w:t>
      </w:r>
      <w:proofErr w:type="spellEnd"/>
      <w:r w:rsidRPr="00435ED4"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2"/>
        <w:gridCol w:w="65"/>
        <w:gridCol w:w="2328"/>
        <w:gridCol w:w="418"/>
        <w:gridCol w:w="3031"/>
      </w:tblGrid>
      <w:tr w:rsidR="00435ED4" w:rsidRPr="00435ED4" w14:paraId="63DCE916" w14:textId="77777777" w:rsidTr="00435ED4">
        <w:tc>
          <w:tcPr>
            <w:tcW w:w="2100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62140" w14:textId="77777777" w:rsidR="00435ED4" w:rsidRPr="00435ED4" w:rsidRDefault="00435ED4" w:rsidP="00435ED4">
            <w:pPr>
              <w:jc w:val="center"/>
            </w:pPr>
            <w:proofErr w:type="spellStart"/>
            <w:r w:rsidRPr="00435ED4">
              <w:lastRenderedPageBreak/>
              <w:t>koeficijent</w:t>
            </w:r>
            <w:proofErr w:type="spellEnd"/>
            <w:r w:rsidRPr="00435ED4">
              <w:t xml:space="preserve"> = 1 +</w:t>
            </w:r>
          </w:p>
        </w:tc>
        <w:tc>
          <w:tcPr>
            <w:tcW w:w="50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650CA" w14:textId="77777777" w:rsidR="00435ED4" w:rsidRPr="00435ED4" w:rsidRDefault="00435ED4" w:rsidP="00435ED4">
            <w:pPr>
              <w:jc w:val="center"/>
            </w:pPr>
            <w:r w:rsidRPr="00435ED4">
              <w:t>(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64C98" w14:textId="77777777" w:rsidR="00435ED4" w:rsidRPr="00435ED4" w:rsidRDefault="00435ED4" w:rsidP="00435ED4">
            <w:pPr>
              <w:jc w:val="center"/>
            </w:pPr>
            <w:proofErr w:type="spellStart"/>
            <w:r w:rsidRPr="00435ED4">
              <w:t>zbirna</w:t>
            </w:r>
            <w:proofErr w:type="spellEnd"/>
            <w:r w:rsidRPr="00435ED4">
              <w:t xml:space="preserve"> </w:t>
            </w:r>
            <w:proofErr w:type="spellStart"/>
            <w:r w:rsidRPr="00435ED4">
              <w:t>stopa</w:t>
            </w:r>
            <w:proofErr w:type="spellEnd"/>
            <w:r w:rsidRPr="00435ED4">
              <w:t xml:space="preserve"> </w:t>
            </w:r>
            <w:proofErr w:type="spellStart"/>
            <w:r w:rsidRPr="00435ED4">
              <w:t>doprinosa</w:t>
            </w:r>
            <w:proofErr w:type="spellEnd"/>
            <w:r w:rsidRPr="00435ED4">
              <w:t xml:space="preserve"> x 100</w:t>
            </w:r>
            <w:r w:rsidRPr="00435ED4">
              <w:br/>
              <w:t>_______________________</w:t>
            </w:r>
          </w:p>
        </w:tc>
        <w:tc>
          <w:tcPr>
            <w:tcW w:w="200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53CC3" w14:textId="77777777" w:rsidR="00435ED4" w:rsidRPr="00435ED4" w:rsidRDefault="00435ED4" w:rsidP="00435ED4">
            <w:pPr>
              <w:jc w:val="center"/>
            </w:pPr>
            <w:r w:rsidRPr="00435ED4">
              <w:t>÷ 100)</w:t>
            </w:r>
          </w:p>
        </w:tc>
        <w:tc>
          <w:tcPr>
            <w:tcW w:w="2050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8BAA3" w14:textId="77777777" w:rsidR="00435ED4" w:rsidRPr="00435ED4" w:rsidRDefault="00435ED4" w:rsidP="00435ED4">
            <w:pPr>
              <w:jc w:val="center"/>
            </w:pPr>
            <w:r w:rsidRPr="00435ED4">
              <w:t> </w:t>
            </w:r>
          </w:p>
        </w:tc>
      </w:tr>
      <w:tr w:rsidR="00435ED4" w:rsidRPr="00435ED4" w14:paraId="2C5E3BAB" w14:textId="77777777" w:rsidTr="00435ED4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E6E415" w14:textId="77777777" w:rsidR="00435ED4" w:rsidRPr="00435ED4" w:rsidRDefault="00435ED4" w:rsidP="00435ED4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C8D378" w14:textId="77777777" w:rsidR="00435ED4" w:rsidRPr="00435ED4" w:rsidRDefault="00435ED4" w:rsidP="00435ED4">
            <w:pPr>
              <w:jc w:val="center"/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57445" w14:textId="77777777" w:rsidR="00435ED4" w:rsidRPr="00435ED4" w:rsidRDefault="00435ED4" w:rsidP="00435ED4">
            <w:pPr>
              <w:jc w:val="center"/>
            </w:pPr>
            <w:r w:rsidRPr="00435ED4">
              <w:t xml:space="preserve">100 - </w:t>
            </w:r>
            <w:proofErr w:type="spellStart"/>
            <w:r w:rsidRPr="00435ED4">
              <w:t>zbirna</w:t>
            </w:r>
            <w:proofErr w:type="spellEnd"/>
            <w:r w:rsidRPr="00435ED4">
              <w:t xml:space="preserve"> </w:t>
            </w:r>
            <w:proofErr w:type="spellStart"/>
            <w:r w:rsidRPr="00435ED4">
              <w:t>stopa</w:t>
            </w:r>
            <w:proofErr w:type="spellEnd"/>
            <w:r w:rsidRPr="00435ED4">
              <w:t xml:space="preserve"> </w:t>
            </w:r>
            <w:proofErr w:type="spellStart"/>
            <w:r w:rsidRPr="00435ED4">
              <w:t>doprinosa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2A2E19" w14:textId="77777777" w:rsidR="00435ED4" w:rsidRPr="00435ED4" w:rsidRDefault="00435ED4" w:rsidP="00435ED4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371CF2" w14:textId="77777777" w:rsidR="00435ED4" w:rsidRPr="00435ED4" w:rsidRDefault="00435ED4" w:rsidP="00435ED4">
            <w:pPr>
              <w:jc w:val="center"/>
            </w:pPr>
          </w:p>
        </w:tc>
      </w:tr>
    </w:tbl>
    <w:p w14:paraId="3623DB19" w14:textId="77777777" w:rsidR="00435ED4" w:rsidRPr="00435ED4" w:rsidRDefault="00435ED4" w:rsidP="00435ED4">
      <w:pPr>
        <w:jc w:val="center"/>
      </w:pPr>
      <w:r w:rsidRPr="00435ED4">
        <w:t xml:space="preserve">(3) U </w:t>
      </w:r>
      <w:proofErr w:type="spellStart"/>
      <w:r w:rsidRPr="00435ED4">
        <w:t>slučaju</w:t>
      </w:r>
      <w:proofErr w:type="spellEnd"/>
      <w:r w:rsidRPr="00435ED4">
        <w:t xml:space="preserve"> da </w:t>
      </w:r>
      <w:proofErr w:type="spellStart"/>
      <w:r w:rsidRPr="00435ED4">
        <w:t>poslodavac</w:t>
      </w:r>
      <w:proofErr w:type="spellEnd"/>
      <w:r w:rsidRPr="00435ED4">
        <w:t xml:space="preserve"> </w:t>
      </w:r>
      <w:proofErr w:type="spellStart"/>
      <w:r w:rsidRPr="00435ED4">
        <w:t>umjesto</w:t>
      </w:r>
      <w:proofErr w:type="spellEnd"/>
      <w:r w:rsidRPr="00435ED4">
        <w:t xml:space="preserve"> u </w:t>
      </w:r>
      <w:proofErr w:type="spellStart"/>
      <w:r w:rsidRPr="00435ED4">
        <w:t>novcu</w:t>
      </w:r>
      <w:proofErr w:type="spellEnd"/>
      <w:r w:rsidRPr="00435ED4">
        <w:t xml:space="preserve"> </w:t>
      </w:r>
      <w:proofErr w:type="spellStart"/>
      <w:r w:rsidRPr="00435ED4">
        <w:t>plaću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nadoknadi</w:t>
      </w:r>
      <w:proofErr w:type="spellEnd"/>
      <w:r w:rsidRPr="00435ED4">
        <w:t xml:space="preserve"> u </w:t>
      </w:r>
      <w:proofErr w:type="spellStart"/>
      <w:r w:rsidRPr="00435ED4">
        <w:t>stvarima</w:t>
      </w:r>
      <w:proofErr w:type="spellEnd"/>
      <w:r w:rsidRPr="00435ED4">
        <w:t xml:space="preserve">, </w:t>
      </w:r>
      <w:proofErr w:type="spellStart"/>
      <w:r w:rsidRPr="00435ED4">
        <w:t>pravima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uslugama</w:t>
      </w:r>
      <w:proofErr w:type="spellEnd"/>
      <w:r w:rsidRPr="00435ED4">
        <w:t xml:space="preserve">, </w:t>
      </w:r>
      <w:proofErr w:type="spellStart"/>
      <w:r w:rsidRPr="00435ED4">
        <w:t>tržišna</w:t>
      </w:r>
      <w:proofErr w:type="spellEnd"/>
      <w:r w:rsidRPr="00435ED4">
        <w:t xml:space="preserve"> </w:t>
      </w:r>
      <w:proofErr w:type="spellStart"/>
      <w:r w:rsidRPr="00435ED4">
        <w:t>vrijednost</w:t>
      </w:r>
      <w:proofErr w:type="spellEnd"/>
      <w:r w:rsidRPr="00435ED4">
        <w:t xml:space="preserve"> </w:t>
      </w:r>
      <w:proofErr w:type="spellStart"/>
      <w:r w:rsidRPr="00435ED4">
        <w:t>tih</w:t>
      </w:r>
      <w:proofErr w:type="spellEnd"/>
      <w:r w:rsidRPr="00435ED4">
        <w:t xml:space="preserve"> </w:t>
      </w:r>
      <w:proofErr w:type="spellStart"/>
      <w:r w:rsidRPr="00435ED4">
        <w:t>stvari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usluga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uračunatim</w:t>
      </w:r>
      <w:proofErr w:type="spellEnd"/>
      <w:r w:rsidRPr="00435ED4">
        <w:t xml:space="preserve"> PDV-om, </w:t>
      </w:r>
      <w:proofErr w:type="spellStart"/>
      <w:r w:rsidRPr="00435ED4">
        <w:t>smatra</w:t>
      </w:r>
      <w:proofErr w:type="spellEnd"/>
      <w:r w:rsidRPr="00435ED4">
        <w:t xml:space="preserve"> se </w:t>
      </w:r>
      <w:proofErr w:type="spellStart"/>
      <w:r w:rsidRPr="00435ED4">
        <w:t>neto</w:t>
      </w:r>
      <w:proofErr w:type="spellEnd"/>
      <w:r w:rsidRPr="00435ED4">
        <w:t xml:space="preserve"> </w:t>
      </w:r>
      <w:proofErr w:type="spellStart"/>
      <w:r w:rsidRPr="00435ED4">
        <w:t>naknadom</w:t>
      </w:r>
      <w:proofErr w:type="spellEnd"/>
      <w:r w:rsidRPr="00435ED4">
        <w:t xml:space="preserve"> u </w:t>
      </w:r>
      <w:proofErr w:type="spellStart"/>
      <w:r w:rsidRPr="00435ED4">
        <w:t>kojoj</w:t>
      </w:r>
      <w:proofErr w:type="spellEnd"/>
      <w:r w:rsidRPr="00435ED4">
        <w:t xml:space="preserve"> je </w:t>
      </w:r>
      <w:proofErr w:type="spellStart"/>
      <w:r w:rsidRPr="00435ED4">
        <w:t>sadržan</w:t>
      </w:r>
      <w:proofErr w:type="spellEnd"/>
      <w:r w:rsidRPr="00435ED4">
        <w:t xml:space="preserve"> </w:t>
      </w:r>
      <w:proofErr w:type="spellStart"/>
      <w:r w:rsidRPr="00435ED4">
        <w:t>porez</w:t>
      </w:r>
      <w:proofErr w:type="spellEnd"/>
      <w:r w:rsidRPr="00435ED4">
        <w:t xml:space="preserve">, </w:t>
      </w:r>
      <w:proofErr w:type="spellStart"/>
      <w:r w:rsidRPr="00435ED4">
        <w:t>koja</w:t>
      </w:r>
      <w:proofErr w:type="spellEnd"/>
      <w:r w:rsidRPr="00435ED4">
        <w:t xml:space="preserve"> se </w:t>
      </w:r>
      <w:proofErr w:type="spellStart"/>
      <w:r w:rsidRPr="00435ED4">
        <w:t>radi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akontacije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mora </w:t>
      </w:r>
      <w:proofErr w:type="spellStart"/>
      <w:r w:rsidRPr="00435ED4">
        <w:t>preračunati</w:t>
      </w:r>
      <w:proofErr w:type="spellEnd"/>
      <w:r w:rsidRPr="00435ED4">
        <w:t xml:space="preserve"> u </w:t>
      </w:r>
      <w:proofErr w:type="spellStart"/>
      <w:r w:rsidRPr="00435ED4">
        <w:t>bruto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primjenom</w:t>
      </w:r>
      <w:proofErr w:type="spellEnd"/>
      <w:r w:rsidRPr="00435ED4">
        <w:t xml:space="preserve"> </w:t>
      </w:r>
      <w:proofErr w:type="spellStart"/>
      <w:r w:rsidRPr="00435ED4">
        <w:t>koeficijenta</w:t>
      </w:r>
      <w:proofErr w:type="spellEnd"/>
      <w:r w:rsidRPr="00435ED4">
        <w:t> </w:t>
      </w:r>
      <w:proofErr w:type="spellStart"/>
      <w:r w:rsidRPr="00435ED4">
        <w:rPr>
          <w:b/>
          <w:bCs/>
        </w:rPr>
        <w:t>iz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stava</w:t>
      </w:r>
      <w:proofErr w:type="spellEnd"/>
      <w:r w:rsidRPr="00435ED4">
        <w:rPr>
          <w:b/>
          <w:bCs/>
        </w:rPr>
        <w:t xml:space="preserve"> (2) </w:t>
      </w:r>
      <w:proofErr w:type="spellStart"/>
      <w:r w:rsidRPr="00435ED4">
        <w:rPr>
          <w:b/>
          <w:bCs/>
        </w:rPr>
        <w:t>ovog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t>.</w:t>
      </w:r>
    </w:p>
    <w:p w14:paraId="18992EF8" w14:textId="77777777" w:rsidR="00435ED4" w:rsidRPr="00435ED4" w:rsidRDefault="00435ED4" w:rsidP="00435ED4">
      <w:pPr>
        <w:jc w:val="center"/>
      </w:pPr>
      <w:r w:rsidRPr="00435ED4">
        <w:t xml:space="preserve">(4) Isto </w:t>
      </w:r>
      <w:proofErr w:type="spellStart"/>
      <w:r w:rsidRPr="00435ED4">
        <w:t>tako</w:t>
      </w:r>
      <w:proofErr w:type="spellEnd"/>
      <w:r w:rsidRPr="00435ED4">
        <w:t xml:space="preserve">, </w:t>
      </w:r>
      <w:proofErr w:type="spellStart"/>
      <w:r w:rsidRPr="00435ED4">
        <w:t>koristi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se </w:t>
      </w:r>
      <w:proofErr w:type="spellStart"/>
      <w:r w:rsidRPr="00435ED4">
        <w:t>smatraju</w:t>
      </w:r>
      <w:proofErr w:type="spellEnd"/>
      <w:r w:rsidRPr="00435ED4">
        <w:t xml:space="preserve"> </w:t>
      </w:r>
      <w:proofErr w:type="spellStart"/>
      <w:r w:rsidRPr="00435ED4">
        <w:t>prihodima</w:t>
      </w:r>
      <w:proofErr w:type="spellEnd"/>
      <w:r w:rsidRPr="00435ED4">
        <w:t xml:space="preserve"> od </w:t>
      </w:r>
      <w:proofErr w:type="spellStart"/>
      <w:r w:rsidRPr="00435ED4">
        <w:t>nesamostalnih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čija</w:t>
      </w:r>
      <w:proofErr w:type="spellEnd"/>
      <w:r w:rsidRPr="00435ED4">
        <w:t xml:space="preserve"> se </w:t>
      </w:r>
      <w:proofErr w:type="spellStart"/>
      <w:r w:rsidRPr="00435ED4">
        <w:t>vrijednost</w:t>
      </w:r>
      <w:proofErr w:type="spellEnd"/>
      <w:r w:rsidRPr="00435ED4">
        <w:t xml:space="preserve"> </w:t>
      </w:r>
      <w:proofErr w:type="spellStart"/>
      <w:r w:rsidRPr="00435ED4">
        <w:t>utvrđuje</w:t>
      </w:r>
      <w:proofErr w:type="spellEnd"/>
      <w:r w:rsidRPr="00435ED4">
        <w:t xml:space="preserve"> </w:t>
      </w:r>
      <w:proofErr w:type="spellStart"/>
      <w:r w:rsidRPr="00435ED4">
        <w:t>prema</w:t>
      </w:r>
      <w:proofErr w:type="spellEnd"/>
      <w:r w:rsidRPr="00435ED4">
        <w:t xml:space="preserve"> </w:t>
      </w:r>
      <w:proofErr w:type="spellStart"/>
      <w:r w:rsidRPr="00435ED4">
        <w:t>tržišnoj</w:t>
      </w:r>
      <w:proofErr w:type="spellEnd"/>
      <w:r w:rsidRPr="00435ED4">
        <w:t xml:space="preserve"> </w:t>
      </w:r>
      <w:proofErr w:type="spellStart"/>
      <w:r w:rsidRPr="00435ED4">
        <w:t>vrijednosti</w:t>
      </w:r>
      <w:proofErr w:type="spellEnd"/>
      <w:r w:rsidRPr="00435ED4">
        <w:t xml:space="preserve">, </w:t>
      </w:r>
      <w:proofErr w:type="spellStart"/>
      <w:r w:rsidRPr="00435ED4">
        <w:t>tretira</w:t>
      </w:r>
      <w:proofErr w:type="spellEnd"/>
      <w:r w:rsidRPr="00435ED4">
        <w:t xml:space="preserve"> se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neto</w:t>
      </w:r>
      <w:proofErr w:type="spellEnd"/>
      <w:r w:rsidRPr="00435ED4">
        <w:t xml:space="preserve"> </w:t>
      </w:r>
      <w:proofErr w:type="spellStart"/>
      <w:r w:rsidRPr="00435ED4">
        <w:t>prihod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, koji se </w:t>
      </w:r>
      <w:proofErr w:type="spellStart"/>
      <w:r w:rsidRPr="00435ED4">
        <w:t>radi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akontacije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mora </w:t>
      </w:r>
      <w:proofErr w:type="spellStart"/>
      <w:r w:rsidRPr="00435ED4">
        <w:t>preračunati</w:t>
      </w:r>
      <w:proofErr w:type="spellEnd"/>
      <w:r w:rsidRPr="00435ED4">
        <w:t xml:space="preserve"> u </w:t>
      </w:r>
      <w:proofErr w:type="spellStart"/>
      <w:r w:rsidRPr="00435ED4">
        <w:t>bruto</w:t>
      </w:r>
      <w:proofErr w:type="spellEnd"/>
      <w:r w:rsidRPr="00435ED4">
        <w:t xml:space="preserve">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primjenom</w:t>
      </w:r>
      <w:proofErr w:type="spellEnd"/>
      <w:r w:rsidRPr="00435ED4">
        <w:t xml:space="preserve"> </w:t>
      </w:r>
      <w:proofErr w:type="spellStart"/>
      <w:r w:rsidRPr="00435ED4">
        <w:t>koeficijenta</w:t>
      </w:r>
      <w:proofErr w:type="spellEnd"/>
      <w:r w:rsidRPr="00435ED4">
        <w:t> </w:t>
      </w:r>
      <w:proofErr w:type="spellStart"/>
      <w:r w:rsidRPr="00435ED4">
        <w:rPr>
          <w:b/>
          <w:bCs/>
        </w:rPr>
        <w:t>iz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stava</w:t>
      </w:r>
      <w:proofErr w:type="spellEnd"/>
      <w:r w:rsidRPr="00435ED4">
        <w:rPr>
          <w:b/>
          <w:bCs/>
        </w:rPr>
        <w:t xml:space="preserve"> (2) </w:t>
      </w:r>
      <w:proofErr w:type="spellStart"/>
      <w:r w:rsidRPr="00435ED4">
        <w:rPr>
          <w:b/>
          <w:bCs/>
        </w:rPr>
        <w:t>ovog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t>.</w:t>
      </w:r>
    </w:p>
    <w:p w14:paraId="47AB8E40" w14:textId="77777777" w:rsidR="00435ED4" w:rsidRPr="00435ED4" w:rsidRDefault="00435ED4" w:rsidP="00435ED4">
      <w:pPr>
        <w:jc w:val="center"/>
        <w:rPr>
          <w:b/>
          <w:bCs/>
          <w:i/>
          <w:iCs/>
        </w:rPr>
      </w:pPr>
      <w:bookmarkStart w:id="29" w:name="str_8"/>
      <w:bookmarkEnd w:id="29"/>
      <w:proofErr w:type="spellStart"/>
      <w:r w:rsidRPr="00435ED4">
        <w:rPr>
          <w:b/>
          <w:bCs/>
          <w:i/>
          <w:iCs/>
        </w:rPr>
        <w:t>Odjeljak</w:t>
      </w:r>
      <w:proofErr w:type="spellEnd"/>
      <w:r w:rsidRPr="00435ED4">
        <w:rPr>
          <w:b/>
          <w:bCs/>
          <w:i/>
          <w:iCs/>
        </w:rPr>
        <w:t xml:space="preserve"> C. </w:t>
      </w:r>
      <w:proofErr w:type="spellStart"/>
      <w:r w:rsidRPr="00435ED4">
        <w:rPr>
          <w:b/>
          <w:bCs/>
          <w:i/>
          <w:iCs/>
        </w:rPr>
        <w:t>Porezna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kartica</w:t>
      </w:r>
      <w:proofErr w:type="spellEnd"/>
    </w:p>
    <w:p w14:paraId="1B7D02E5" w14:textId="77777777" w:rsidR="00435ED4" w:rsidRPr="00435ED4" w:rsidRDefault="00435ED4" w:rsidP="00435ED4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23</w:t>
      </w:r>
    </w:p>
    <w:p w14:paraId="25E4D645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Izdavanje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porezne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kartice</w:t>
      </w:r>
      <w:proofErr w:type="spellEnd"/>
      <w:r w:rsidRPr="00435ED4">
        <w:rPr>
          <w:b/>
          <w:bCs/>
        </w:rPr>
        <w:t>)</w:t>
      </w:r>
    </w:p>
    <w:p w14:paraId="56FCEF0E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kartica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je </w:t>
      </w:r>
      <w:proofErr w:type="spellStart"/>
      <w:r w:rsidRPr="00435ED4">
        <w:t>evidencija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podacima</w:t>
      </w:r>
      <w:proofErr w:type="spellEnd"/>
      <w:r w:rsidRPr="00435ED4">
        <w:t xml:space="preserve"> o </w:t>
      </w:r>
      <w:proofErr w:type="spellStart"/>
      <w:r w:rsidRPr="00435ED4">
        <w:t>ukupnom</w:t>
      </w:r>
      <w:proofErr w:type="spellEnd"/>
      <w:r w:rsidRPr="00435ED4">
        <w:t xml:space="preserve"> </w:t>
      </w:r>
      <w:proofErr w:type="spellStart"/>
      <w:r w:rsidRPr="00435ED4">
        <w:t>faktoru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> </w:t>
      </w:r>
      <w:proofErr w:type="spellStart"/>
      <w:r w:rsidRPr="00435ED4">
        <w:rPr>
          <w:b/>
          <w:bCs/>
        </w:rPr>
        <w:t>iz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rPr>
          <w:b/>
          <w:bCs/>
        </w:rPr>
        <w:t xml:space="preserve"> 4. </w:t>
      </w:r>
      <w:proofErr w:type="spellStart"/>
      <w:r w:rsidRPr="00435ED4">
        <w:rPr>
          <w:b/>
          <w:bCs/>
        </w:rPr>
        <w:t>i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rPr>
          <w:b/>
          <w:bCs/>
        </w:rPr>
        <w:t xml:space="preserve"> 5. </w:t>
      </w:r>
      <w:proofErr w:type="spellStart"/>
      <w:r w:rsidRPr="00435ED4">
        <w:rPr>
          <w:b/>
          <w:bCs/>
        </w:rPr>
        <w:t>st.</w:t>
      </w:r>
      <w:proofErr w:type="spellEnd"/>
      <w:r w:rsidRPr="00435ED4">
        <w:rPr>
          <w:b/>
          <w:bCs/>
        </w:rPr>
        <w:t xml:space="preserve"> (1) </w:t>
      </w:r>
      <w:proofErr w:type="spellStart"/>
      <w:r w:rsidRPr="00435ED4">
        <w:rPr>
          <w:b/>
          <w:bCs/>
        </w:rPr>
        <w:t>i</w:t>
      </w:r>
      <w:proofErr w:type="spellEnd"/>
      <w:r w:rsidRPr="00435ED4">
        <w:rPr>
          <w:b/>
          <w:bCs/>
        </w:rPr>
        <w:t xml:space="preserve"> (4) </w:t>
      </w:r>
      <w:proofErr w:type="spellStart"/>
      <w:r w:rsidRPr="00435ED4">
        <w:rPr>
          <w:b/>
          <w:bCs/>
        </w:rPr>
        <w:t>ovog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pravilnika</w:t>
      </w:r>
      <w:proofErr w:type="spellEnd"/>
      <w:r w:rsidRPr="00435ED4">
        <w:t xml:space="preserve">,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kojeg</w:t>
      </w:r>
      <w:proofErr w:type="spellEnd"/>
      <w:r w:rsidRPr="00435ED4">
        <w:t xml:space="preserve"> on </w:t>
      </w:r>
      <w:proofErr w:type="spellStart"/>
      <w:r w:rsidRPr="00435ED4">
        <w:t>ostvaruje</w:t>
      </w:r>
      <w:proofErr w:type="spellEnd"/>
      <w:r w:rsidRPr="00435ED4">
        <w:t xml:space="preserve"> </w:t>
      </w:r>
      <w:proofErr w:type="spellStart"/>
      <w:r w:rsidRPr="00435ED4">
        <w:t>svoje</w:t>
      </w:r>
      <w:proofErr w:type="spellEnd"/>
      <w:r w:rsidRPr="00435ED4">
        <w:t xml:space="preserve"> </w:t>
      </w:r>
      <w:proofErr w:type="spellStart"/>
      <w:r w:rsidRPr="00435ED4">
        <w:t>pravo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osnovni</w:t>
      </w:r>
      <w:proofErr w:type="spellEnd"/>
      <w:r w:rsidRPr="00435ED4">
        <w:t xml:space="preserve"> </w:t>
      </w:r>
      <w:proofErr w:type="spellStart"/>
      <w:r w:rsidRPr="00435ED4">
        <w:t>lični</w:t>
      </w:r>
      <w:proofErr w:type="spellEnd"/>
      <w:r w:rsidRPr="00435ED4">
        <w:t xml:space="preserve"> </w:t>
      </w:r>
      <w:proofErr w:type="spellStart"/>
      <w:r w:rsidRPr="00435ED4">
        <w:t>odbitak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umanjenje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izdržavanja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,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eventualne</w:t>
      </w:r>
      <w:proofErr w:type="spellEnd"/>
      <w:r w:rsidRPr="00435ED4">
        <w:t xml:space="preserve"> </w:t>
      </w:r>
      <w:proofErr w:type="spellStart"/>
      <w:r w:rsidRPr="00435ED4">
        <w:t>invalidnosti</w:t>
      </w:r>
      <w:proofErr w:type="spellEnd"/>
      <w:r w:rsidRPr="00435ED4">
        <w:t xml:space="preserve"> </w:t>
      </w:r>
      <w:proofErr w:type="spellStart"/>
      <w:r w:rsidRPr="00435ED4">
        <w:t>tih</w:t>
      </w:r>
      <w:proofErr w:type="spellEnd"/>
      <w:r w:rsidRPr="00435ED4">
        <w:t xml:space="preserve"> </w:t>
      </w:r>
      <w:proofErr w:type="spellStart"/>
      <w:r w:rsidRPr="00435ED4">
        <w:t>članova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samog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>.</w:t>
      </w:r>
    </w:p>
    <w:p w14:paraId="406BCBB2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besplatno</w:t>
      </w:r>
      <w:proofErr w:type="spellEnd"/>
      <w:r w:rsidRPr="00435ED4">
        <w:t xml:space="preserve"> </w:t>
      </w:r>
      <w:proofErr w:type="spellStart"/>
      <w:r w:rsidRPr="00435ED4">
        <w:t>izdaje</w:t>
      </w:r>
      <w:proofErr w:type="spellEnd"/>
      <w:r w:rsidRPr="00435ED4">
        <w:t xml:space="preserve">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dokumentovanog</w:t>
      </w:r>
      <w:proofErr w:type="spellEnd"/>
      <w:r w:rsidRPr="00435ED4">
        <w:t xml:space="preserve"> </w:t>
      </w:r>
      <w:proofErr w:type="spellStart"/>
      <w:r w:rsidRPr="00435ED4">
        <w:t>Zahtjeva</w:t>
      </w:r>
      <w:proofErr w:type="spellEnd"/>
      <w:r w:rsidRPr="00435ED4">
        <w:t xml:space="preserve"> za </w:t>
      </w:r>
      <w:proofErr w:type="spellStart"/>
      <w:r w:rsidRPr="00435ED4">
        <w:t>izdavanje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PK-1001)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>.</w:t>
      </w:r>
    </w:p>
    <w:p w14:paraId="02723CD1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Obveznici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stiču</w:t>
      </w:r>
      <w:proofErr w:type="spellEnd"/>
      <w:r w:rsidRPr="00435ED4">
        <w:t xml:space="preserve"> </w:t>
      </w:r>
      <w:proofErr w:type="spellStart"/>
      <w:r w:rsidRPr="00435ED4">
        <w:t>pravo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umanjenje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</w:t>
      </w:r>
      <w:proofErr w:type="spellStart"/>
      <w:r w:rsidRPr="00435ED4">
        <w:t>već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plaćanja</w:t>
      </w:r>
      <w:proofErr w:type="spellEnd"/>
      <w:r w:rsidRPr="00435ED4">
        <w:t xml:space="preserve"> </w:t>
      </w:r>
      <w:proofErr w:type="spellStart"/>
      <w:r w:rsidRPr="00435ED4">
        <w:t>mjesečne</w:t>
      </w:r>
      <w:proofErr w:type="spellEnd"/>
      <w:r w:rsidRPr="00435ED4">
        <w:t xml:space="preserve"> </w:t>
      </w:r>
      <w:proofErr w:type="spellStart"/>
      <w:r w:rsidRPr="00435ED4">
        <w:t>akontacije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</w:t>
      </w:r>
      <w:proofErr w:type="spellStart"/>
      <w:r w:rsidRPr="00435ED4">
        <w:t>ukoliko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svoju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dostavili</w:t>
      </w:r>
      <w:proofErr w:type="spellEnd"/>
      <w:r w:rsidRPr="00435ED4">
        <w:t xml:space="preserve"> </w:t>
      </w:r>
      <w:proofErr w:type="spellStart"/>
      <w:r w:rsidRPr="00435ED4">
        <w:t>svom</w:t>
      </w:r>
      <w:proofErr w:type="spellEnd"/>
      <w:r w:rsidRPr="00435ED4">
        <w:t xml:space="preserve"> </w:t>
      </w:r>
      <w:proofErr w:type="spellStart"/>
      <w:r w:rsidRPr="00435ED4">
        <w:t>poslodavcu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isplatiocu</w:t>
      </w:r>
      <w:proofErr w:type="spellEnd"/>
      <w:r w:rsidRPr="00435ED4">
        <w:t xml:space="preserve"> </w:t>
      </w:r>
      <w:proofErr w:type="spellStart"/>
      <w:r w:rsidRPr="00435ED4">
        <w:t>dohotka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>.</w:t>
      </w:r>
    </w:p>
    <w:p w14:paraId="7393C689" w14:textId="77777777" w:rsidR="00435ED4" w:rsidRPr="00435ED4" w:rsidRDefault="00435ED4" w:rsidP="00435ED4">
      <w:pPr>
        <w:jc w:val="center"/>
      </w:pPr>
      <w:r w:rsidRPr="00435ED4">
        <w:t xml:space="preserve">(4) </w:t>
      </w:r>
      <w:proofErr w:type="spellStart"/>
      <w:r w:rsidRPr="00435ED4">
        <w:t>Rezidentni</w:t>
      </w:r>
      <w:proofErr w:type="spellEnd"/>
      <w:r w:rsidRPr="00435ED4">
        <w:t xml:space="preserve">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da bi </w:t>
      </w:r>
      <w:proofErr w:type="spellStart"/>
      <w:r w:rsidRPr="00435ED4">
        <w:t>ostvario</w:t>
      </w:r>
      <w:proofErr w:type="spellEnd"/>
      <w:r w:rsidRPr="00435ED4">
        <w:t xml:space="preserve"> </w:t>
      </w:r>
      <w:proofErr w:type="spellStart"/>
      <w:r w:rsidRPr="00435ED4">
        <w:t>pravo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lični</w:t>
      </w:r>
      <w:proofErr w:type="spellEnd"/>
      <w:r w:rsidRPr="00435ED4">
        <w:t xml:space="preserve"> </w:t>
      </w:r>
      <w:proofErr w:type="spellStart"/>
      <w:r w:rsidRPr="00435ED4">
        <w:t>odbitak</w:t>
      </w:r>
      <w:proofErr w:type="spellEnd"/>
      <w:r w:rsidRPr="00435ED4">
        <w:t xml:space="preserve"> </w:t>
      </w:r>
      <w:proofErr w:type="spellStart"/>
      <w:r w:rsidRPr="00435ED4">
        <w:t>prilikom</w:t>
      </w:r>
      <w:proofErr w:type="spellEnd"/>
      <w:r w:rsidRPr="00435ED4">
        <w:t xml:space="preserve"> </w:t>
      </w:r>
      <w:proofErr w:type="spellStart"/>
      <w:r w:rsidRPr="00435ED4">
        <w:t>utvrđivanja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akontacije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</w:t>
      </w:r>
      <w:proofErr w:type="spellStart"/>
      <w:r w:rsidRPr="00435ED4">
        <w:t>dužan</w:t>
      </w:r>
      <w:proofErr w:type="spellEnd"/>
      <w:r w:rsidRPr="00435ED4">
        <w:t xml:space="preserve"> je </w:t>
      </w:r>
      <w:proofErr w:type="spellStart"/>
      <w:r w:rsidRPr="00435ED4">
        <w:t>Poreznoj</w:t>
      </w:r>
      <w:proofErr w:type="spellEnd"/>
      <w:r w:rsidRPr="00435ED4">
        <w:t xml:space="preserve"> </w:t>
      </w:r>
      <w:proofErr w:type="spellStart"/>
      <w:r w:rsidRPr="00435ED4">
        <w:t>upravi</w:t>
      </w:r>
      <w:proofErr w:type="spellEnd"/>
      <w:r w:rsidRPr="00435ED4">
        <w:t xml:space="preserve"> </w:t>
      </w:r>
      <w:proofErr w:type="spellStart"/>
      <w:r w:rsidRPr="00435ED4">
        <w:t>podnijeti</w:t>
      </w:r>
      <w:proofErr w:type="spellEnd"/>
      <w:r w:rsidRPr="00435ED4">
        <w:t xml:space="preserve"> </w:t>
      </w:r>
      <w:proofErr w:type="spellStart"/>
      <w:r w:rsidRPr="00435ED4">
        <w:t>popunjen</w:t>
      </w:r>
      <w:proofErr w:type="spellEnd"/>
      <w:r w:rsidRPr="00435ED4">
        <w:t xml:space="preserve"> </w:t>
      </w:r>
      <w:proofErr w:type="spellStart"/>
      <w:r w:rsidRPr="00435ED4">
        <w:t>Zahtjev</w:t>
      </w:r>
      <w:proofErr w:type="spellEnd"/>
      <w:r w:rsidRPr="00435ED4">
        <w:t xml:space="preserve"> za </w:t>
      </w:r>
      <w:proofErr w:type="spellStart"/>
      <w:r w:rsidRPr="00435ED4">
        <w:t>izdavanje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PK-1001)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odgovarajuću</w:t>
      </w:r>
      <w:proofErr w:type="spellEnd"/>
      <w:r w:rsidRPr="00435ED4">
        <w:t xml:space="preserve"> </w:t>
      </w:r>
      <w:proofErr w:type="spellStart"/>
      <w:r w:rsidRPr="00435ED4">
        <w:t>vjerodostojnu</w:t>
      </w:r>
      <w:proofErr w:type="spellEnd"/>
      <w:r w:rsidRPr="00435ED4">
        <w:t xml:space="preserve"> </w:t>
      </w:r>
      <w:proofErr w:type="spellStart"/>
      <w:r w:rsidRPr="00435ED4">
        <w:t>dokumentaciju</w:t>
      </w:r>
      <w:proofErr w:type="spellEnd"/>
      <w:r w:rsidRPr="00435ED4">
        <w:t xml:space="preserve"> o </w:t>
      </w:r>
      <w:proofErr w:type="spellStart"/>
      <w:r w:rsidRPr="00435ED4">
        <w:t>izdržavanim</w:t>
      </w:r>
      <w:proofErr w:type="spellEnd"/>
      <w:r w:rsidRPr="00435ED4">
        <w:t xml:space="preserve"> </w:t>
      </w:r>
      <w:proofErr w:type="spellStart"/>
      <w:r w:rsidRPr="00435ED4">
        <w:t>članovima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>/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invaliditetu</w:t>
      </w:r>
      <w:proofErr w:type="spellEnd"/>
      <w:r w:rsidRPr="00435ED4">
        <w:t xml:space="preserve">,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će</w:t>
      </w:r>
      <w:proofErr w:type="spellEnd"/>
      <w:r w:rsidRPr="00435ED4">
        <w:t xml:space="preserve">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utvrditi</w:t>
      </w:r>
      <w:proofErr w:type="spellEnd"/>
      <w:r w:rsidRPr="00435ED4">
        <w:t xml:space="preserve"> </w:t>
      </w:r>
      <w:proofErr w:type="spellStart"/>
      <w:r w:rsidRPr="00435ED4">
        <w:t>ukupan</w:t>
      </w:r>
      <w:proofErr w:type="spellEnd"/>
      <w:r w:rsidRPr="00435ED4">
        <w:t xml:space="preserve"> </w:t>
      </w:r>
      <w:proofErr w:type="spellStart"/>
      <w:r w:rsidRPr="00435ED4">
        <w:t>faktor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koji </w:t>
      </w:r>
      <w:proofErr w:type="spellStart"/>
      <w:r w:rsidRPr="00435ED4">
        <w:t>će</w:t>
      </w:r>
      <w:proofErr w:type="spellEnd"/>
      <w:r w:rsidRPr="00435ED4">
        <w:t xml:space="preserve"> </w:t>
      </w:r>
      <w:proofErr w:type="spellStart"/>
      <w:r w:rsidRPr="00435ED4">
        <w:t>iskazati</w:t>
      </w:r>
      <w:proofErr w:type="spellEnd"/>
      <w:r w:rsidRPr="00435ED4">
        <w:t xml:space="preserve"> u </w:t>
      </w:r>
      <w:proofErr w:type="spellStart"/>
      <w:r w:rsidRPr="00435ED4">
        <w:t>Poreznoj</w:t>
      </w:r>
      <w:proofErr w:type="spellEnd"/>
      <w:r w:rsidRPr="00435ED4">
        <w:t xml:space="preserve"> </w:t>
      </w:r>
      <w:proofErr w:type="spellStart"/>
      <w:r w:rsidRPr="00435ED4">
        <w:t>kartici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>.</w:t>
      </w:r>
    </w:p>
    <w:p w14:paraId="073460D9" w14:textId="77777777" w:rsidR="00435ED4" w:rsidRPr="00435ED4" w:rsidRDefault="00435ED4" w:rsidP="00435ED4">
      <w:pPr>
        <w:jc w:val="center"/>
      </w:pPr>
      <w:r w:rsidRPr="00435ED4">
        <w:t xml:space="preserve">(5) Na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utvrđenog</w:t>
      </w:r>
      <w:proofErr w:type="spellEnd"/>
      <w:r w:rsidRPr="00435ED4">
        <w:t xml:space="preserve"> </w:t>
      </w:r>
      <w:proofErr w:type="spellStart"/>
      <w:r w:rsidRPr="00435ED4">
        <w:t>faktora</w:t>
      </w:r>
      <w:proofErr w:type="spellEnd"/>
      <w:r w:rsidRPr="00435ED4">
        <w:t xml:space="preserve"> </w:t>
      </w:r>
      <w:proofErr w:type="spellStart"/>
      <w:r w:rsidRPr="00435ED4">
        <w:t>poslodavac</w:t>
      </w:r>
      <w:proofErr w:type="spellEnd"/>
      <w:r w:rsidRPr="00435ED4">
        <w:t xml:space="preserve">, </w:t>
      </w:r>
      <w:proofErr w:type="spellStart"/>
      <w:r w:rsidRPr="00435ED4">
        <w:t>kojem</w:t>
      </w:r>
      <w:proofErr w:type="spellEnd"/>
      <w:r w:rsidRPr="00435ED4">
        <w:t xml:space="preserve"> je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dostavio</w:t>
      </w:r>
      <w:proofErr w:type="spellEnd"/>
      <w:r w:rsidRPr="00435ED4">
        <w:t xml:space="preserve"> </w:t>
      </w:r>
      <w:proofErr w:type="spellStart"/>
      <w:r w:rsidRPr="00435ED4">
        <w:t>svoju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PK- 1002), </w:t>
      </w:r>
      <w:proofErr w:type="spellStart"/>
      <w:r w:rsidRPr="00435ED4">
        <w:t>dužan</w:t>
      </w:r>
      <w:proofErr w:type="spellEnd"/>
      <w:r w:rsidRPr="00435ED4">
        <w:t xml:space="preserve"> je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svakoj</w:t>
      </w:r>
      <w:proofErr w:type="spellEnd"/>
      <w:r w:rsidRPr="00435ED4">
        <w:t xml:space="preserve"> </w:t>
      </w:r>
      <w:proofErr w:type="spellStart"/>
      <w:r w:rsidRPr="00435ED4">
        <w:t>isplati</w:t>
      </w:r>
      <w:proofErr w:type="spellEnd"/>
      <w:r w:rsidRPr="00435ED4">
        <w:t xml:space="preserve"> </w:t>
      </w:r>
      <w:proofErr w:type="spellStart"/>
      <w:r w:rsidRPr="00435ED4">
        <w:t>oporezivih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po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osnovicu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akontacije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umanjiti</w:t>
      </w:r>
      <w:proofErr w:type="spellEnd"/>
      <w:r w:rsidRPr="00435ED4">
        <w:t xml:space="preserve"> za </w:t>
      </w:r>
      <w:proofErr w:type="spellStart"/>
      <w:r w:rsidRPr="00435ED4">
        <w:t>iznos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koji se </w:t>
      </w:r>
      <w:proofErr w:type="spellStart"/>
      <w:r w:rsidRPr="00435ED4">
        <w:t>izračunava</w:t>
      </w:r>
      <w:proofErr w:type="spellEnd"/>
      <w:r w:rsidRPr="00435ED4">
        <w:t xml:space="preserve"> </w:t>
      </w:r>
      <w:proofErr w:type="spellStart"/>
      <w:r w:rsidRPr="00435ED4">
        <w:t>množenjem</w:t>
      </w:r>
      <w:proofErr w:type="spellEnd"/>
      <w:r w:rsidRPr="00435ED4">
        <w:t xml:space="preserve"> </w:t>
      </w:r>
      <w:proofErr w:type="spellStart"/>
      <w:r w:rsidRPr="00435ED4">
        <w:t>ukupnog</w:t>
      </w:r>
      <w:proofErr w:type="spellEnd"/>
      <w:r w:rsidRPr="00435ED4">
        <w:t xml:space="preserve"> </w:t>
      </w:r>
      <w:proofErr w:type="spellStart"/>
      <w:r w:rsidRPr="00435ED4">
        <w:t>faktora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mjesečnim</w:t>
      </w:r>
      <w:proofErr w:type="spellEnd"/>
      <w:r w:rsidRPr="00435ED4">
        <w:t xml:space="preserve"> </w:t>
      </w:r>
      <w:proofErr w:type="spellStart"/>
      <w:r w:rsidRPr="00435ED4">
        <w:t>iznosom</w:t>
      </w:r>
      <w:proofErr w:type="spellEnd"/>
      <w:r w:rsidRPr="00435ED4">
        <w:t xml:space="preserve"> </w:t>
      </w:r>
      <w:proofErr w:type="spellStart"/>
      <w:r w:rsidRPr="00435ED4">
        <w:t>osnovnog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>.</w:t>
      </w:r>
    </w:p>
    <w:p w14:paraId="7F741E99" w14:textId="77777777" w:rsidR="00435ED4" w:rsidRPr="00435ED4" w:rsidRDefault="00435ED4" w:rsidP="00435ED4">
      <w:pPr>
        <w:jc w:val="center"/>
      </w:pPr>
      <w:r w:rsidRPr="00435ED4">
        <w:lastRenderedPageBreak/>
        <w:t xml:space="preserve">(6) </w:t>
      </w:r>
      <w:proofErr w:type="spellStart"/>
      <w:r w:rsidRPr="00435ED4">
        <w:t>Poslodavac</w:t>
      </w:r>
      <w:proofErr w:type="spellEnd"/>
      <w:r w:rsidRPr="00435ED4">
        <w:t xml:space="preserve"> je </w:t>
      </w:r>
      <w:proofErr w:type="spellStart"/>
      <w:r w:rsidRPr="00435ED4">
        <w:t>dužan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zaposlenika</w:t>
      </w:r>
      <w:proofErr w:type="spellEnd"/>
      <w:r w:rsidRPr="00435ED4">
        <w:t xml:space="preserve"> </w:t>
      </w:r>
      <w:proofErr w:type="spellStart"/>
      <w:r w:rsidRPr="00435ED4">
        <w:t>čuvati</w:t>
      </w:r>
      <w:proofErr w:type="spellEnd"/>
      <w:r w:rsidRPr="00435ED4">
        <w:t xml:space="preserve"> do </w:t>
      </w:r>
      <w:proofErr w:type="spellStart"/>
      <w:r w:rsidRPr="00435ED4">
        <w:t>prestanka</w:t>
      </w:r>
      <w:proofErr w:type="spellEnd"/>
      <w:r w:rsidRPr="00435ED4">
        <w:t xml:space="preserve"> </w:t>
      </w:r>
      <w:proofErr w:type="spellStart"/>
      <w:r w:rsidRPr="00435ED4">
        <w:t>radnog</w:t>
      </w:r>
      <w:proofErr w:type="spellEnd"/>
      <w:r w:rsidRPr="00435ED4">
        <w:t xml:space="preserve"> </w:t>
      </w:r>
      <w:proofErr w:type="spellStart"/>
      <w:r w:rsidRPr="00435ED4">
        <w:t>odnosa</w:t>
      </w:r>
      <w:proofErr w:type="spellEnd"/>
      <w:r w:rsidRPr="00435ED4">
        <w:t>.</w:t>
      </w:r>
    </w:p>
    <w:p w14:paraId="24C6D582" w14:textId="77777777" w:rsidR="00435ED4" w:rsidRPr="00435ED4" w:rsidRDefault="00435ED4" w:rsidP="00435ED4">
      <w:pPr>
        <w:jc w:val="center"/>
      </w:pPr>
      <w:r w:rsidRPr="00435ED4">
        <w:t xml:space="preserve">(7)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može</w:t>
      </w:r>
      <w:proofErr w:type="spellEnd"/>
      <w:r w:rsidRPr="00435ED4">
        <w:t xml:space="preserve"> </w:t>
      </w:r>
      <w:proofErr w:type="spellStart"/>
      <w:r w:rsidRPr="00435ED4">
        <w:t>imati</w:t>
      </w:r>
      <w:proofErr w:type="spellEnd"/>
      <w:r w:rsidRPr="00435ED4">
        <w:t xml:space="preserve"> </w:t>
      </w:r>
      <w:proofErr w:type="spellStart"/>
      <w:r w:rsidRPr="00435ED4">
        <w:t>samo</w:t>
      </w:r>
      <w:proofErr w:type="spellEnd"/>
      <w:r w:rsidRPr="00435ED4">
        <w:t xml:space="preserve"> </w:t>
      </w:r>
      <w:proofErr w:type="spellStart"/>
      <w:r w:rsidRPr="00435ED4">
        <w:t>jednu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PK-1002), a </w:t>
      </w:r>
      <w:proofErr w:type="spellStart"/>
      <w:r w:rsidRPr="00435ED4">
        <w:t>ukoliko</w:t>
      </w:r>
      <w:proofErr w:type="spellEnd"/>
      <w:r w:rsidRPr="00435ED4">
        <w:t xml:space="preserve"> </w:t>
      </w:r>
      <w:proofErr w:type="spellStart"/>
      <w:r w:rsidRPr="00435ED4">
        <w:t>istovremeno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više</w:t>
      </w:r>
      <w:proofErr w:type="spellEnd"/>
      <w:r w:rsidRPr="00435ED4">
        <w:t xml:space="preserve"> </w:t>
      </w:r>
      <w:proofErr w:type="spellStart"/>
      <w:r w:rsidRPr="00435ED4">
        <w:t>poslodavaca</w:t>
      </w:r>
      <w:proofErr w:type="spellEnd"/>
      <w:r w:rsidRPr="00435ED4">
        <w:t xml:space="preserve">,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može</w:t>
      </w:r>
      <w:proofErr w:type="spellEnd"/>
      <w:r w:rsidRPr="00435ED4">
        <w:t xml:space="preserve"> </w:t>
      </w:r>
      <w:proofErr w:type="spellStart"/>
      <w:r w:rsidRPr="00435ED4">
        <w:t>izabrati</w:t>
      </w:r>
      <w:proofErr w:type="spellEnd"/>
      <w:r w:rsidRPr="00435ED4">
        <w:t xml:space="preserve"> </w:t>
      </w:r>
      <w:proofErr w:type="spellStart"/>
      <w:r w:rsidRPr="00435ED4">
        <w:t>kojem</w:t>
      </w:r>
      <w:proofErr w:type="spellEnd"/>
      <w:r w:rsidRPr="00435ED4">
        <w:t xml:space="preserve"> </w:t>
      </w:r>
      <w:proofErr w:type="spellStart"/>
      <w:r w:rsidRPr="00435ED4">
        <w:t>će</w:t>
      </w:r>
      <w:proofErr w:type="spellEnd"/>
      <w:r w:rsidRPr="00435ED4">
        <w:t xml:space="preserve"> </w:t>
      </w:r>
      <w:proofErr w:type="spellStart"/>
      <w:r w:rsidRPr="00435ED4">
        <w:t>poslodavcu</w:t>
      </w:r>
      <w:proofErr w:type="spellEnd"/>
      <w:r w:rsidRPr="00435ED4">
        <w:t xml:space="preserve"> </w:t>
      </w:r>
      <w:proofErr w:type="spellStart"/>
      <w:r w:rsidRPr="00435ED4">
        <w:t>predati</w:t>
      </w:r>
      <w:proofErr w:type="spellEnd"/>
      <w:r w:rsidRPr="00435ED4">
        <w:t xml:space="preserve"> </w:t>
      </w:r>
      <w:proofErr w:type="spellStart"/>
      <w:r w:rsidRPr="00435ED4">
        <w:t>svoju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PK-1002).</w:t>
      </w:r>
    </w:p>
    <w:p w14:paraId="7AF9B4DD" w14:textId="77777777" w:rsidR="00435ED4" w:rsidRPr="00435ED4" w:rsidRDefault="00435ED4" w:rsidP="00435ED4">
      <w:pPr>
        <w:jc w:val="center"/>
      </w:pPr>
      <w:r w:rsidRPr="00435ED4">
        <w:t xml:space="preserve">(8) U </w:t>
      </w:r>
      <w:proofErr w:type="spellStart"/>
      <w:r w:rsidRPr="00435ED4">
        <w:t>slučaju</w:t>
      </w:r>
      <w:proofErr w:type="spellEnd"/>
      <w:r w:rsidRPr="00435ED4">
        <w:t xml:space="preserve"> </w:t>
      </w:r>
      <w:proofErr w:type="spellStart"/>
      <w:r w:rsidRPr="00435ED4">
        <w:t>otuđenja</w:t>
      </w:r>
      <w:proofErr w:type="spellEnd"/>
      <w:r w:rsidRPr="00435ED4">
        <w:t xml:space="preserve">, </w:t>
      </w:r>
      <w:proofErr w:type="spellStart"/>
      <w:r w:rsidRPr="00435ED4">
        <w:t>gubitka</w:t>
      </w:r>
      <w:proofErr w:type="spellEnd"/>
      <w:r w:rsidRPr="00435ED4">
        <w:t xml:space="preserve">, </w:t>
      </w:r>
      <w:proofErr w:type="spellStart"/>
      <w:r w:rsidRPr="00435ED4">
        <w:t>uništenja</w:t>
      </w:r>
      <w:proofErr w:type="spellEnd"/>
      <w:r w:rsidRPr="00435ED4">
        <w:t xml:space="preserve">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nestanka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PK-1002),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dužna</w:t>
      </w:r>
      <w:proofErr w:type="spellEnd"/>
      <w:r w:rsidRPr="00435ED4">
        <w:t xml:space="preserve"> je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zahtjev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izdati</w:t>
      </w:r>
      <w:proofErr w:type="spellEnd"/>
      <w:r w:rsidRPr="00435ED4">
        <w:t xml:space="preserve"> </w:t>
      </w:r>
      <w:proofErr w:type="spellStart"/>
      <w:r w:rsidRPr="00435ED4">
        <w:t>novu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PK-1002), s </w:t>
      </w:r>
      <w:proofErr w:type="spellStart"/>
      <w:r w:rsidRPr="00435ED4">
        <w:t>tim</w:t>
      </w:r>
      <w:proofErr w:type="spellEnd"/>
      <w:r w:rsidRPr="00435ED4">
        <w:t xml:space="preserve"> da se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njoj</w:t>
      </w:r>
      <w:proofErr w:type="spellEnd"/>
      <w:r w:rsidRPr="00435ED4">
        <w:t xml:space="preserve"> mora </w:t>
      </w:r>
      <w:proofErr w:type="spellStart"/>
      <w:r w:rsidRPr="00435ED4">
        <w:t>označiti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ovjeriti</w:t>
      </w:r>
      <w:proofErr w:type="spellEnd"/>
      <w:r w:rsidRPr="00435ED4">
        <w:t xml:space="preserve"> da se </w:t>
      </w:r>
      <w:proofErr w:type="spellStart"/>
      <w:r w:rsidRPr="00435ED4">
        <w:t>radi</w:t>
      </w:r>
      <w:proofErr w:type="spellEnd"/>
      <w:r w:rsidRPr="00435ED4">
        <w:t xml:space="preserve"> o </w:t>
      </w:r>
      <w:proofErr w:type="spellStart"/>
      <w:r w:rsidRPr="00435ED4">
        <w:t>duplikatu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PK- 1002).</w:t>
      </w:r>
    </w:p>
    <w:p w14:paraId="589C7DEA" w14:textId="77777777" w:rsidR="00435ED4" w:rsidRPr="00435ED4" w:rsidRDefault="00435ED4" w:rsidP="00435ED4">
      <w:pPr>
        <w:jc w:val="center"/>
      </w:pPr>
      <w:r w:rsidRPr="00435ED4">
        <w:t xml:space="preserve">(9)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raskidu</w:t>
      </w:r>
      <w:proofErr w:type="spellEnd"/>
      <w:r w:rsidRPr="00435ED4">
        <w:t xml:space="preserve"> </w:t>
      </w:r>
      <w:proofErr w:type="spellStart"/>
      <w:r w:rsidRPr="00435ED4">
        <w:t>radnog</w:t>
      </w:r>
      <w:proofErr w:type="spellEnd"/>
      <w:r w:rsidRPr="00435ED4">
        <w:t xml:space="preserve"> </w:t>
      </w:r>
      <w:proofErr w:type="spellStart"/>
      <w:r w:rsidRPr="00435ED4">
        <w:t>odnosa</w:t>
      </w:r>
      <w:proofErr w:type="spellEnd"/>
      <w:r w:rsidRPr="00435ED4">
        <w:t xml:space="preserve"> </w:t>
      </w:r>
      <w:proofErr w:type="spellStart"/>
      <w:r w:rsidRPr="00435ED4">
        <w:t>poslodavac</w:t>
      </w:r>
      <w:proofErr w:type="spellEnd"/>
      <w:r w:rsidRPr="00435ED4">
        <w:t xml:space="preserve"> je </w:t>
      </w:r>
      <w:proofErr w:type="spellStart"/>
      <w:r w:rsidRPr="00435ED4">
        <w:t>dužan</w:t>
      </w:r>
      <w:proofErr w:type="spellEnd"/>
      <w:r w:rsidRPr="00435ED4">
        <w:t xml:space="preserve"> </w:t>
      </w:r>
      <w:proofErr w:type="spellStart"/>
      <w:r w:rsidRPr="00435ED4">
        <w:t>zaposleniku</w:t>
      </w:r>
      <w:proofErr w:type="spellEnd"/>
      <w:r w:rsidRPr="00435ED4">
        <w:t xml:space="preserve"> </w:t>
      </w:r>
      <w:proofErr w:type="spellStart"/>
      <w:r w:rsidRPr="00435ED4">
        <w:t>predati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radi</w:t>
      </w:r>
      <w:proofErr w:type="spellEnd"/>
      <w:r w:rsidRPr="00435ED4">
        <w:t xml:space="preserve"> </w:t>
      </w:r>
      <w:proofErr w:type="spellStart"/>
      <w:r w:rsidRPr="00435ED4">
        <w:t>dostave</w:t>
      </w:r>
      <w:proofErr w:type="spellEnd"/>
      <w:r w:rsidRPr="00435ED4">
        <w:t xml:space="preserve"> </w:t>
      </w:r>
      <w:proofErr w:type="spellStart"/>
      <w:r w:rsidRPr="00435ED4">
        <w:t>iste</w:t>
      </w:r>
      <w:proofErr w:type="spellEnd"/>
      <w:r w:rsidRPr="00435ED4">
        <w:t xml:space="preserve"> </w:t>
      </w:r>
      <w:proofErr w:type="spellStart"/>
      <w:r w:rsidRPr="00435ED4">
        <w:t>novom</w:t>
      </w:r>
      <w:proofErr w:type="spellEnd"/>
      <w:r w:rsidRPr="00435ED4">
        <w:t xml:space="preserve"> </w:t>
      </w:r>
      <w:proofErr w:type="spellStart"/>
      <w:r w:rsidRPr="00435ED4">
        <w:t>poslodavcu</w:t>
      </w:r>
      <w:proofErr w:type="spellEnd"/>
      <w:r w:rsidRPr="00435ED4">
        <w:t xml:space="preserve">, a </w:t>
      </w:r>
      <w:proofErr w:type="spellStart"/>
      <w:r w:rsidRPr="00435ED4">
        <w:t>kopiju</w:t>
      </w:r>
      <w:proofErr w:type="spellEnd"/>
      <w:r w:rsidRPr="00435ED4">
        <w:t xml:space="preserve"> </w:t>
      </w:r>
      <w:proofErr w:type="spellStart"/>
      <w:r w:rsidRPr="00435ED4">
        <w:t>iste</w:t>
      </w:r>
      <w:proofErr w:type="spellEnd"/>
      <w:r w:rsidRPr="00435ED4">
        <w:t xml:space="preserve"> </w:t>
      </w:r>
      <w:proofErr w:type="spellStart"/>
      <w:r w:rsidRPr="00435ED4">
        <w:t>zadržati</w:t>
      </w:r>
      <w:proofErr w:type="spellEnd"/>
      <w:r w:rsidRPr="00435ED4">
        <w:t xml:space="preserve"> u </w:t>
      </w:r>
      <w:proofErr w:type="spellStart"/>
      <w:r w:rsidRPr="00435ED4">
        <w:t>svojoj</w:t>
      </w:r>
      <w:proofErr w:type="spellEnd"/>
      <w:r w:rsidRPr="00435ED4">
        <w:t xml:space="preserve"> </w:t>
      </w:r>
      <w:proofErr w:type="spellStart"/>
      <w:r w:rsidRPr="00435ED4">
        <w:t>evidenciji</w:t>
      </w:r>
      <w:proofErr w:type="spellEnd"/>
      <w:r w:rsidRPr="00435ED4">
        <w:t>.</w:t>
      </w:r>
    </w:p>
    <w:p w14:paraId="06976F20" w14:textId="77777777" w:rsidR="00435ED4" w:rsidRPr="00435ED4" w:rsidRDefault="00435ED4" w:rsidP="00435ED4">
      <w:pPr>
        <w:jc w:val="center"/>
      </w:pPr>
      <w:r w:rsidRPr="00435ED4">
        <w:t xml:space="preserve">(10)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će</w:t>
      </w:r>
      <w:proofErr w:type="spellEnd"/>
      <w:r w:rsidRPr="00435ED4">
        <w:t xml:space="preserve"> po </w:t>
      </w:r>
      <w:proofErr w:type="spellStart"/>
      <w:r w:rsidRPr="00435ED4">
        <w:t>saznanju</w:t>
      </w:r>
      <w:proofErr w:type="spellEnd"/>
      <w:r w:rsidRPr="00435ED4">
        <w:t xml:space="preserve"> </w:t>
      </w:r>
      <w:proofErr w:type="spellStart"/>
      <w:r w:rsidRPr="00435ED4">
        <w:t>proglasiti</w:t>
      </w:r>
      <w:proofErr w:type="spellEnd"/>
      <w:r w:rsidRPr="00435ED4">
        <w:t xml:space="preserve"> </w:t>
      </w:r>
      <w:proofErr w:type="spellStart"/>
      <w:r w:rsidRPr="00435ED4">
        <w:t>nevažeće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fizičkih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>:</w:t>
      </w:r>
    </w:p>
    <w:p w14:paraId="7A8ECE6D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umrla</w:t>
      </w:r>
      <w:proofErr w:type="spellEnd"/>
      <w:r w:rsidRPr="00435ED4">
        <w:t>,</w:t>
      </w:r>
    </w:p>
    <w:p w14:paraId="53922774" w14:textId="77777777" w:rsidR="00435ED4" w:rsidRPr="00435ED4" w:rsidRDefault="00435ED4" w:rsidP="00435ED4">
      <w:pPr>
        <w:jc w:val="center"/>
      </w:pPr>
      <w:r w:rsidRPr="00435ED4">
        <w:t xml:space="preserve">b)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odredbi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st.</w:t>
      </w:r>
      <w:proofErr w:type="spellEnd"/>
      <w:r w:rsidRPr="00435ED4">
        <w:t xml:space="preserve"> (3) </w:t>
      </w:r>
      <w:proofErr w:type="spellStart"/>
      <w:r w:rsidRPr="00435ED4">
        <w:t>i</w:t>
      </w:r>
      <w:proofErr w:type="spellEnd"/>
      <w:r w:rsidRPr="00435ED4">
        <w:t xml:space="preserve"> (4)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prestala</w:t>
      </w:r>
      <w:proofErr w:type="spellEnd"/>
      <w:r w:rsidRPr="00435ED4">
        <w:t xml:space="preserve"> </w:t>
      </w:r>
      <w:proofErr w:type="spellStart"/>
      <w:r w:rsidRPr="00435ED4">
        <w:t>biti</w:t>
      </w:r>
      <w:proofErr w:type="spellEnd"/>
      <w:r w:rsidRPr="00435ED4">
        <w:t xml:space="preserve"> </w:t>
      </w:r>
      <w:proofErr w:type="spellStart"/>
      <w:r w:rsidRPr="00435ED4">
        <w:t>rezidenti</w:t>
      </w:r>
      <w:proofErr w:type="spellEnd"/>
      <w:r w:rsidRPr="00435ED4">
        <w:t xml:space="preserve"> </w:t>
      </w:r>
      <w:proofErr w:type="spellStart"/>
      <w:r w:rsidRPr="00435ED4">
        <w:t>Federacije</w:t>
      </w:r>
      <w:proofErr w:type="spellEnd"/>
      <w:r w:rsidRPr="00435ED4">
        <w:t>,</w:t>
      </w:r>
    </w:p>
    <w:p w14:paraId="290070B9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upućena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višegodišnje</w:t>
      </w:r>
      <w:proofErr w:type="spellEnd"/>
      <w:r w:rsidRPr="00435ED4">
        <w:t xml:space="preserve"> </w:t>
      </w:r>
      <w:proofErr w:type="spellStart"/>
      <w:r w:rsidRPr="00435ED4">
        <w:t>služenje</w:t>
      </w:r>
      <w:proofErr w:type="spellEnd"/>
      <w:r w:rsidRPr="00435ED4">
        <w:t xml:space="preserve"> </w:t>
      </w:r>
      <w:proofErr w:type="spellStart"/>
      <w:r w:rsidRPr="00435ED4">
        <w:t>zatvorske</w:t>
      </w:r>
      <w:proofErr w:type="spellEnd"/>
      <w:r w:rsidRPr="00435ED4">
        <w:t xml:space="preserve"> </w:t>
      </w:r>
      <w:proofErr w:type="spellStart"/>
      <w:r w:rsidRPr="00435ED4">
        <w:t>kazne</w:t>
      </w:r>
      <w:proofErr w:type="spellEnd"/>
      <w:r w:rsidRPr="00435ED4">
        <w:t>.</w:t>
      </w:r>
    </w:p>
    <w:p w14:paraId="10F12C0C" w14:textId="77777777" w:rsidR="00435ED4" w:rsidRPr="00435ED4" w:rsidRDefault="00435ED4" w:rsidP="00435ED4">
      <w:pPr>
        <w:jc w:val="center"/>
      </w:pPr>
      <w:r w:rsidRPr="00435ED4">
        <w:t xml:space="preserve">(11) </w:t>
      </w:r>
      <w:proofErr w:type="spellStart"/>
      <w:r w:rsidRPr="00435ED4">
        <w:t>Fizičko</w:t>
      </w:r>
      <w:proofErr w:type="spellEnd"/>
      <w:r w:rsidRPr="00435ED4">
        <w:t xml:space="preserve"> lice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PK-1002), a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mjeseca</w:t>
      </w:r>
      <w:proofErr w:type="spellEnd"/>
      <w:r w:rsidRPr="00435ED4">
        <w:t xml:space="preserve"> </w:t>
      </w:r>
      <w:proofErr w:type="spellStart"/>
      <w:r w:rsidRPr="00435ED4">
        <w:t>prestane</w:t>
      </w:r>
      <w:proofErr w:type="spellEnd"/>
      <w:r w:rsidRPr="00435ED4">
        <w:t xml:space="preserve"> </w:t>
      </w:r>
      <w:proofErr w:type="spellStart"/>
      <w:r w:rsidRPr="00435ED4">
        <w:t>trajno</w:t>
      </w:r>
      <w:proofErr w:type="spellEnd"/>
      <w:r w:rsidRPr="00435ED4">
        <w:t xml:space="preserve"> </w:t>
      </w:r>
      <w:proofErr w:type="spellStart"/>
      <w:r w:rsidRPr="00435ED4">
        <w:t>sticati</w:t>
      </w:r>
      <w:proofErr w:type="spellEnd"/>
      <w:r w:rsidRPr="00435ED4">
        <w:t xml:space="preserve"> </w:t>
      </w:r>
      <w:proofErr w:type="spellStart"/>
      <w:r w:rsidRPr="00435ED4">
        <w:t>oporezive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, </w:t>
      </w:r>
      <w:proofErr w:type="spellStart"/>
      <w:r w:rsidRPr="00435ED4">
        <w:t>može</w:t>
      </w:r>
      <w:proofErr w:type="spellEnd"/>
      <w:r w:rsidRPr="00435ED4">
        <w:t xml:space="preserve"> se, </w:t>
      </w:r>
      <w:proofErr w:type="spellStart"/>
      <w:r w:rsidRPr="00435ED4">
        <w:t>ukoliko</w:t>
      </w:r>
      <w:proofErr w:type="spellEnd"/>
      <w:r w:rsidRPr="00435ED4">
        <w:t xml:space="preserve"> </w:t>
      </w:r>
      <w:proofErr w:type="spellStart"/>
      <w:r w:rsidRPr="00435ED4">
        <w:t>ispunjava</w:t>
      </w:r>
      <w:proofErr w:type="spellEnd"/>
      <w:r w:rsidRPr="00435ED4">
        <w:t xml:space="preserve"> </w:t>
      </w:r>
      <w:proofErr w:type="spellStart"/>
      <w:r w:rsidRPr="00435ED4">
        <w:t>uslove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24. </w:t>
      </w:r>
      <w:proofErr w:type="spellStart"/>
      <w:r w:rsidRPr="00435ED4">
        <w:t>stav</w:t>
      </w:r>
      <w:proofErr w:type="spellEnd"/>
      <w:r w:rsidRPr="00435ED4">
        <w:t xml:space="preserve"> (3) </w:t>
      </w:r>
      <w:proofErr w:type="spellStart"/>
      <w:r w:rsidRPr="00435ED4">
        <w:t>Zakona</w:t>
      </w:r>
      <w:proofErr w:type="spellEnd"/>
      <w:r w:rsidRPr="00435ED4">
        <w:t xml:space="preserve">, u </w:t>
      </w:r>
      <w:proofErr w:type="spellStart"/>
      <w:r w:rsidRPr="00435ED4">
        <w:t>narednom</w:t>
      </w:r>
      <w:proofErr w:type="spellEnd"/>
      <w:r w:rsidRPr="00435ED4">
        <w:t xml:space="preserve"> </w:t>
      </w:r>
      <w:proofErr w:type="spellStart"/>
      <w:r w:rsidRPr="00435ED4">
        <w:t>mjesecu</w:t>
      </w:r>
      <w:proofErr w:type="spellEnd"/>
      <w:r w:rsidRPr="00435ED4">
        <w:t xml:space="preserve"> </w:t>
      </w:r>
      <w:proofErr w:type="spellStart"/>
      <w:r w:rsidRPr="00435ED4">
        <w:t>prijaviti</w:t>
      </w:r>
      <w:proofErr w:type="spellEnd"/>
      <w:r w:rsidRPr="00435ED4">
        <w:t xml:space="preserve">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izdržavano</w:t>
      </w:r>
      <w:proofErr w:type="spellEnd"/>
      <w:r w:rsidRPr="00435ED4">
        <w:t xml:space="preserve"> lice od </w:t>
      </w:r>
      <w:proofErr w:type="spellStart"/>
      <w:r w:rsidRPr="00435ED4">
        <w:t>strane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kojim</w:t>
      </w:r>
      <w:proofErr w:type="spellEnd"/>
      <w:r w:rsidRPr="00435ED4">
        <w:t xml:space="preserve"> </w:t>
      </w:r>
      <w:proofErr w:type="spellStart"/>
      <w:r w:rsidRPr="00435ED4">
        <w:t>živi</w:t>
      </w:r>
      <w:proofErr w:type="spellEnd"/>
      <w:r w:rsidRPr="00435ED4">
        <w:t xml:space="preserve"> u </w:t>
      </w:r>
      <w:proofErr w:type="spellStart"/>
      <w:r w:rsidRPr="00435ED4">
        <w:t>zajedničkom</w:t>
      </w:r>
      <w:proofErr w:type="spellEnd"/>
      <w:r w:rsidRPr="00435ED4">
        <w:t xml:space="preserve"> </w:t>
      </w:r>
      <w:proofErr w:type="spellStart"/>
      <w:r w:rsidRPr="00435ED4">
        <w:t>domaćinstvu</w:t>
      </w:r>
      <w:proofErr w:type="spellEnd"/>
      <w:r w:rsidRPr="00435ED4">
        <w:t xml:space="preserve">. U tom </w:t>
      </w:r>
      <w:proofErr w:type="spellStart"/>
      <w:r w:rsidRPr="00435ED4">
        <w:t>slučaju</w:t>
      </w:r>
      <w:proofErr w:type="spellEnd"/>
      <w:r w:rsidRPr="00435ED4">
        <w:t xml:space="preserve">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- </w:t>
      </w:r>
      <w:proofErr w:type="spellStart"/>
      <w:r w:rsidRPr="00435ED4">
        <w:t>rezident</w:t>
      </w:r>
      <w:proofErr w:type="spellEnd"/>
      <w:r w:rsidRPr="00435ED4">
        <w:t xml:space="preserve">, koji </w:t>
      </w:r>
      <w:proofErr w:type="spellStart"/>
      <w:r w:rsidRPr="00435ED4">
        <w:t>prijavljuje</w:t>
      </w:r>
      <w:proofErr w:type="spellEnd"/>
      <w:r w:rsidRPr="00435ED4">
        <w:t xml:space="preserve"> to lice za </w:t>
      </w:r>
      <w:proofErr w:type="spellStart"/>
      <w:r w:rsidRPr="00435ED4">
        <w:t>izdržavanje</w:t>
      </w:r>
      <w:proofErr w:type="spellEnd"/>
      <w:r w:rsidRPr="00435ED4">
        <w:t xml:space="preserve">, </w:t>
      </w:r>
      <w:proofErr w:type="spellStart"/>
      <w:r w:rsidRPr="00435ED4">
        <w:t>uz</w:t>
      </w:r>
      <w:proofErr w:type="spellEnd"/>
      <w:r w:rsidRPr="00435ED4">
        <w:t xml:space="preserve"> </w:t>
      </w:r>
      <w:proofErr w:type="spellStart"/>
      <w:r w:rsidRPr="00435ED4">
        <w:t>podnošenje</w:t>
      </w:r>
      <w:proofErr w:type="spellEnd"/>
      <w:r w:rsidRPr="00435ED4">
        <w:t xml:space="preserve"> </w:t>
      </w:r>
      <w:proofErr w:type="spellStart"/>
      <w:r w:rsidRPr="00435ED4">
        <w:t>Zahtjeva</w:t>
      </w:r>
      <w:proofErr w:type="spellEnd"/>
      <w:r w:rsidRPr="00435ED4">
        <w:t xml:space="preserve"> za </w:t>
      </w:r>
      <w:proofErr w:type="spellStart"/>
      <w:r w:rsidRPr="00435ED4">
        <w:t>izdavanje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PK-1001) mora </w:t>
      </w:r>
      <w:proofErr w:type="spellStart"/>
      <w:r w:rsidRPr="00435ED4">
        <w:t>priložiti</w:t>
      </w:r>
      <w:proofErr w:type="spellEnd"/>
      <w:r w:rsidRPr="00435ED4">
        <w:t xml:space="preserve"> </w:t>
      </w:r>
      <w:proofErr w:type="spellStart"/>
      <w:r w:rsidRPr="00435ED4">
        <w:t>originalni</w:t>
      </w:r>
      <w:proofErr w:type="spellEnd"/>
      <w:r w:rsidRPr="00435ED4">
        <w:t xml:space="preserve"> </w:t>
      </w:r>
      <w:proofErr w:type="spellStart"/>
      <w:r w:rsidRPr="00435ED4">
        <w:t>primjerak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prijavljuje</w:t>
      </w:r>
      <w:proofErr w:type="spellEnd"/>
      <w:r w:rsidRPr="00435ED4">
        <w:t xml:space="preserve"> za </w:t>
      </w:r>
      <w:proofErr w:type="spellStart"/>
      <w:r w:rsidRPr="00435ED4">
        <w:t>izdržavanje</w:t>
      </w:r>
      <w:proofErr w:type="spellEnd"/>
      <w:r w:rsidRPr="00435ED4">
        <w:t>.</w:t>
      </w:r>
    </w:p>
    <w:p w14:paraId="0F337CBD" w14:textId="77777777" w:rsidR="00435ED4" w:rsidRPr="00435ED4" w:rsidRDefault="00435ED4" w:rsidP="00435ED4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24</w:t>
      </w:r>
    </w:p>
    <w:p w14:paraId="454510DD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Unos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podataka</w:t>
      </w:r>
      <w:proofErr w:type="spellEnd"/>
      <w:r w:rsidRPr="00435ED4">
        <w:rPr>
          <w:b/>
          <w:bCs/>
        </w:rPr>
        <w:t xml:space="preserve"> u </w:t>
      </w:r>
      <w:proofErr w:type="spellStart"/>
      <w:r w:rsidRPr="00435ED4">
        <w:rPr>
          <w:b/>
          <w:bCs/>
        </w:rPr>
        <w:t>Poreznu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karticu</w:t>
      </w:r>
      <w:proofErr w:type="spellEnd"/>
      <w:r w:rsidRPr="00435ED4">
        <w:rPr>
          <w:b/>
          <w:bCs/>
        </w:rPr>
        <w:t xml:space="preserve"> (</w:t>
      </w:r>
      <w:proofErr w:type="spellStart"/>
      <w:r w:rsidRPr="00435ED4">
        <w:rPr>
          <w:b/>
          <w:bCs/>
        </w:rPr>
        <w:t>Obrazac</w:t>
      </w:r>
      <w:proofErr w:type="spellEnd"/>
      <w:r w:rsidRPr="00435ED4">
        <w:rPr>
          <w:b/>
          <w:bCs/>
        </w:rPr>
        <w:t xml:space="preserve"> PK-1002))</w:t>
      </w:r>
    </w:p>
    <w:p w14:paraId="05A4BC97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Podatke</w:t>
      </w:r>
      <w:proofErr w:type="spellEnd"/>
      <w:r w:rsidRPr="00435ED4">
        <w:t xml:space="preserve"> u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unosi</w:t>
      </w:r>
      <w:proofErr w:type="spellEnd"/>
      <w:r w:rsidRPr="00435ED4">
        <w:t xml:space="preserve">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.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utvrđivanju</w:t>
      </w:r>
      <w:proofErr w:type="spellEnd"/>
      <w:r w:rsidRPr="00435ED4">
        <w:t xml:space="preserve"> </w:t>
      </w:r>
      <w:proofErr w:type="spellStart"/>
      <w:r w:rsidRPr="00435ED4">
        <w:t>prava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lične</w:t>
      </w:r>
      <w:proofErr w:type="spellEnd"/>
      <w:r w:rsidRPr="00435ED4">
        <w:t xml:space="preserve"> </w:t>
      </w:r>
      <w:proofErr w:type="spellStart"/>
      <w:r w:rsidRPr="00435ED4">
        <w:t>odbitke</w:t>
      </w:r>
      <w:proofErr w:type="spellEnd"/>
      <w:r w:rsidRPr="00435ED4">
        <w:t xml:space="preserve"> u </w:t>
      </w:r>
      <w:proofErr w:type="spellStart"/>
      <w:r w:rsidRPr="00435ED4">
        <w:t>obzir</w:t>
      </w:r>
      <w:proofErr w:type="spellEnd"/>
      <w:r w:rsidRPr="00435ED4">
        <w:t xml:space="preserve"> se </w:t>
      </w:r>
      <w:proofErr w:type="spellStart"/>
      <w:r w:rsidRPr="00435ED4">
        <w:t>uzimaju</w:t>
      </w:r>
      <w:proofErr w:type="spellEnd"/>
      <w:r w:rsidRPr="00435ED4">
        <w:t xml:space="preserve"> </w:t>
      </w:r>
      <w:proofErr w:type="spellStart"/>
      <w:r w:rsidRPr="00435ED4">
        <w:t>posljednji</w:t>
      </w:r>
      <w:proofErr w:type="spellEnd"/>
      <w:r w:rsidRPr="00435ED4">
        <w:t xml:space="preserve"> </w:t>
      </w:r>
      <w:proofErr w:type="spellStart"/>
      <w:r w:rsidRPr="00435ED4">
        <w:t>uneseni</w:t>
      </w:r>
      <w:proofErr w:type="spellEnd"/>
      <w:r w:rsidRPr="00435ED4">
        <w:t xml:space="preserve"> </w:t>
      </w:r>
      <w:proofErr w:type="spellStart"/>
      <w:r w:rsidRPr="00435ED4">
        <w:t>podaci</w:t>
      </w:r>
      <w:proofErr w:type="spellEnd"/>
      <w:r w:rsidRPr="00435ED4">
        <w:t xml:space="preserve"> s </w:t>
      </w:r>
      <w:proofErr w:type="spellStart"/>
      <w:r w:rsidRPr="00435ED4">
        <w:t>tim</w:t>
      </w:r>
      <w:proofErr w:type="spellEnd"/>
      <w:r w:rsidRPr="00435ED4">
        <w:t xml:space="preserve"> da </w:t>
      </w:r>
      <w:proofErr w:type="spellStart"/>
      <w:r w:rsidRPr="00435ED4">
        <w:t>prethodno</w:t>
      </w:r>
      <w:proofErr w:type="spellEnd"/>
      <w:r w:rsidRPr="00435ED4">
        <w:t xml:space="preserve"> </w:t>
      </w:r>
      <w:proofErr w:type="spellStart"/>
      <w:r w:rsidRPr="00435ED4">
        <w:t>iskazani</w:t>
      </w:r>
      <w:proofErr w:type="spellEnd"/>
      <w:r w:rsidRPr="00435ED4">
        <w:t xml:space="preserve"> </w:t>
      </w:r>
      <w:proofErr w:type="spellStart"/>
      <w:r w:rsidRPr="00435ED4">
        <w:t>podatak</w:t>
      </w:r>
      <w:proofErr w:type="spellEnd"/>
      <w:r w:rsidRPr="00435ED4">
        <w:t xml:space="preserve"> </w:t>
      </w:r>
      <w:proofErr w:type="spellStart"/>
      <w:r w:rsidRPr="00435ED4">
        <w:t>načelno</w:t>
      </w:r>
      <w:proofErr w:type="spellEnd"/>
      <w:r w:rsidRPr="00435ED4">
        <w:t xml:space="preserve"> </w:t>
      </w:r>
      <w:proofErr w:type="spellStart"/>
      <w:r w:rsidRPr="00435ED4">
        <w:t>važi</w:t>
      </w:r>
      <w:proofErr w:type="spellEnd"/>
      <w:r w:rsidRPr="00435ED4">
        <w:t xml:space="preserve"> do </w:t>
      </w:r>
      <w:proofErr w:type="spellStart"/>
      <w:r w:rsidRPr="00435ED4">
        <w:t>kraja</w:t>
      </w:r>
      <w:proofErr w:type="spellEnd"/>
      <w:r w:rsidRPr="00435ED4">
        <w:t xml:space="preserve"> </w:t>
      </w:r>
      <w:proofErr w:type="spellStart"/>
      <w:r w:rsidRPr="00435ED4">
        <w:t>mjeseca</w:t>
      </w:r>
      <w:proofErr w:type="spellEnd"/>
      <w:r w:rsidRPr="00435ED4">
        <w:t xml:space="preserve"> koji </w:t>
      </w:r>
      <w:proofErr w:type="spellStart"/>
      <w:r w:rsidRPr="00435ED4">
        <w:t>prethodi</w:t>
      </w:r>
      <w:proofErr w:type="spellEnd"/>
      <w:r w:rsidRPr="00435ED4">
        <w:t xml:space="preserve"> </w:t>
      </w:r>
      <w:proofErr w:type="spellStart"/>
      <w:r w:rsidRPr="00435ED4">
        <w:t>mjesecu</w:t>
      </w:r>
      <w:proofErr w:type="spellEnd"/>
      <w:r w:rsidRPr="00435ED4">
        <w:t xml:space="preserve"> od </w:t>
      </w:r>
      <w:proofErr w:type="spellStart"/>
      <w:r w:rsidRPr="00435ED4">
        <w:t>kojeg</w:t>
      </w:r>
      <w:proofErr w:type="spellEnd"/>
      <w:r w:rsidRPr="00435ED4">
        <w:t xml:space="preserve"> </w:t>
      </w:r>
      <w:proofErr w:type="spellStart"/>
      <w:r w:rsidRPr="00435ED4">
        <w:t>važi</w:t>
      </w:r>
      <w:proofErr w:type="spellEnd"/>
      <w:r w:rsidRPr="00435ED4">
        <w:t xml:space="preserve"> </w:t>
      </w:r>
      <w:proofErr w:type="spellStart"/>
      <w:r w:rsidRPr="00435ED4">
        <w:t>sljedeći</w:t>
      </w:r>
      <w:proofErr w:type="spellEnd"/>
      <w:r w:rsidRPr="00435ED4">
        <w:t xml:space="preserve"> </w:t>
      </w:r>
      <w:proofErr w:type="spellStart"/>
      <w:r w:rsidRPr="00435ED4">
        <w:t>iskazani</w:t>
      </w:r>
      <w:proofErr w:type="spellEnd"/>
      <w:r w:rsidRPr="00435ED4">
        <w:t xml:space="preserve"> </w:t>
      </w:r>
      <w:proofErr w:type="spellStart"/>
      <w:r w:rsidRPr="00435ED4">
        <w:t>podatak</w:t>
      </w:r>
      <w:proofErr w:type="spellEnd"/>
      <w:r w:rsidRPr="00435ED4">
        <w:t>.</w:t>
      </w:r>
    </w:p>
    <w:p w14:paraId="1BE39937" w14:textId="77777777" w:rsidR="00435ED4" w:rsidRPr="00435ED4" w:rsidRDefault="00435ED4" w:rsidP="00435ED4">
      <w:pPr>
        <w:jc w:val="center"/>
      </w:pPr>
      <w:r w:rsidRPr="00435ED4">
        <w:t xml:space="preserve">(2) </w:t>
      </w:r>
      <w:proofErr w:type="spellStart"/>
      <w:r w:rsidRPr="00435ED4">
        <w:t>Utvrđivanje</w:t>
      </w:r>
      <w:proofErr w:type="spellEnd"/>
      <w:r w:rsidRPr="00435ED4">
        <w:t xml:space="preserve"> </w:t>
      </w:r>
      <w:proofErr w:type="spellStart"/>
      <w:r w:rsidRPr="00435ED4">
        <w:t>faktora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unos</w:t>
      </w:r>
      <w:proofErr w:type="spellEnd"/>
      <w:r w:rsidRPr="00435ED4">
        <w:t xml:space="preserve"> u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vrši</w:t>
      </w:r>
      <w:proofErr w:type="spellEnd"/>
      <w:r w:rsidRPr="00435ED4">
        <w:t xml:space="preserve"> se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odgovarajuće</w:t>
      </w:r>
      <w:proofErr w:type="spellEnd"/>
      <w:r w:rsidRPr="00435ED4">
        <w:t xml:space="preserve"> </w:t>
      </w:r>
      <w:proofErr w:type="spellStart"/>
      <w:r w:rsidRPr="00435ED4">
        <w:t>dokumentacije</w:t>
      </w:r>
      <w:proofErr w:type="spellEnd"/>
      <w:r w:rsidRPr="00435ED4">
        <w:t xml:space="preserve"> (</w:t>
      </w:r>
      <w:proofErr w:type="spellStart"/>
      <w:r w:rsidRPr="00435ED4">
        <w:t>vjenčani</w:t>
      </w:r>
      <w:proofErr w:type="spellEnd"/>
      <w:r w:rsidRPr="00435ED4">
        <w:t xml:space="preserve"> list, </w:t>
      </w:r>
      <w:proofErr w:type="spellStart"/>
      <w:r w:rsidRPr="00435ED4">
        <w:t>rodni</w:t>
      </w:r>
      <w:proofErr w:type="spellEnd"/>
      <w:r w:rsidRPr="00435ED4">
        <w:t xml:space="preserve"> list, </w:t>
      </w:r>
      <w:proofErr w:type="spellStart"/>
      <w:r w:rsidRPr="00435ED4">
        <w:t>dokaz</w:t>
      </w:r>
      <w:proofErr w:type="spellEnd"/>
      <w:r w:rsidRPr="00435ED4">
        <w:t xml:space="preserve"> o </w:t>
      </w:r>
      <w:proofErr w:type="spellStart"/>
      <w:r w:rsidRPr="00435ED4">
        <w:t>visini</w:t>
      </w:r>
      <w:proofErr w:type="spellEnd"/>
      <w:r w:rsidRPr="00435ED4">
        <w:t xml:space="preserve"> </w:t>
      </w:r>
      <w:proofErr w:type="spellStart"/>
      <w:r w:rsidRPr="00435ED4">
        <w:t>prihoda</w:t>
      </w:r>
      <w:proofErr w:type="spellEnd"/>
      <w:r w:rsidRPr="00435ED4">
        <w:t xml:space="preserve"> </w:t>
      </w:r>
      <w:proofErr w:type="spellStart"/>
      <w:r w:rsidRPr="00435ED4">
        <w:t>izdržavanog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, </w:t>
      </w:r>
      <w:proofErr w:type="spellStart"/>
      <w:r w:rsidRPr="00435ED4">
        <w:t>dokaz</w:t>
      </w:r>
      <w:proofErr w:type="spellEnd"/>
      <w:r w:rsidRPr="00435ED4">
        <w:t xml:space="preserve"> o </w:t>
      </w:r>
      <w:proofErr w:type="spellStart"/>
      <w:r w:rsidRPr="00435ED4">
        <w:t>postojanju</w:t>
      </w:r>
      <w:proofErr w:type="spellEnd"/>
      <w:r w:rsidRPr="00435ED4">
        <w:t xml:space="preserve"> </w:t>
      </w:r>
      <w:proofErr w:type="spellStart"/>
      <w:r w:rsidRPr="00435ED4">
        <w:t>invaliditeta</w:t>
      </w:r>
      <w:proofErr w:type="spellEnd"/>
      <w:r w:rsidRPr="00435ED4">
        <w:t xml:space="preserve">, </w:t>
      </w:r>
      <w:proofErr w:type="spellStart"/>
      <w:r w:rsidRPr="00435ED4">
        <w:t>uvjerenje</w:t>
      </w:r>
      <w:proofErr w:type="spellEnd"/>
      <w:r w:rsidRPr="00435ED4">
        <w:t xml:space="preserve"> o </w:t>
      </w:r>
      <w:proofErr w:type="spellStart"/>
      <w:r w:rsidRPr="00435ED4">
        <w:t>zajedničkom</w:t>
      </w:r>
      <w:proofErr w:type="spellEnd"/>
      <w:r w:rsidRPr="00435ED4">
        <w:t xml:space="preserve"> </w:t>
      </w:r>
      <w:proofErr w:type="spellStart"/>
      <w:r w:rsidRPr="00435ED4">
        <w:t>domaćinstvu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sl.)</w:t>
      </w:r>
    </w:p>
    <w:p w14:paraId="05799AD7" w14:textId="77777777" w:rsidR="00435ED4" w:rsidRPr="00435ED4" w:rsidRDefault="00435ED4" w:rsidP="00435ED4">
      <w:pPr>
        <w:jc w:val="center"/>
      </w:pPr>
      <w:r w:rsidRPr="00435ED4">
        <w:t xml:space="preserve">(3) </w:t>
      </w:r>
      <w:proofErr w:type="spellStart"/>
      <w:r w:rsidRPr="00435ED4">
        <w:t>Lični</w:t>
      </w:r>
      <w:proofErr w:type="spellEnd"/>
      <w:r w:rsidRPr="00435ED4">
        <w:t xml:space="preserve"> </w:t>
      </w:r>
      <w:proofErr w:type="spellStart"/>
      <w:r w:rsidRPr="00435ED4">
        <w:t>odbici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24. </w:t>
      </w:r>
      <w:proofErr w:type="spellStart"/>
      <w:r w:rsidRPr="00435ED4">
        <w:t>stav</w:t>
      </w:r>
      <w:proofErr w:type="spellEnd"/>
      <w:r w:rsidRPr="00435ED4">
        <w:t xml:space="preserve"> 2. </w:t>
      </w:r>
      <w:proofErr w:type="spellStart"/>
      <w:r w:rsidRPr="00435ED4">
        <w:t>Zakona</w:t>
      </w:r>
      <w:proofErr w:type="spellEnd"/>
      <w:r w:rsidRPr="00435ED4">
        <w:t xml:space="preserve"> </w:t>
      </w:r>
      <w:proofErr w:type="spellStart"/>
      <w:r w:rsidRPr="00435ED4">
        <w:t>rezidentnim</w:t>
      </w:r>
      <w:proofErr w:type="spellEnd"/>
      <w:r w:rsidRPr="00435ED4">
        <w:t xml:space="preserve"> </w:t>
      </w:r>
      <w:proofErr w:type="spellStart"/>
      <w:r w:rsidRPr="00435ED4">
        <w:t>poreznim</w:t>
      </w:r>
      <w:proofErr w:type="spellEnd"/>
      <w:r w:rsidRPr="00435ED4">
        <w:t xml:space="preserve"> </w:t>
      </w:r>
      <w:proofErr w:type="spellStart"/>
      <w:r w:rsidRPr="00435ED4">
        <w:t>obveznicima</w:t>
      </w:r>
      <w:proofErr w:type="spellEnd"/>
      <w:r w:rsidRPr="00435ED4">
        <w:t xml:space="preserve">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2. </w:t>
      </w:r>
      <w:proofErr w:type="spellStart"/>
      <w:r w:rsidRPr="00435ED4">
        <w:t>st.</w:t>
      </w:r>
      <w:proofErr w:type="spellEnd"/>
      <w:r w:rsidRPr="00435ED4">
        <w:t xml:space="preserve"> (3) </w:t>
      </w:r>
      <w:proofErr w:type="spellStart"/>
      <w:r w:rsidRPr="00435ED4">
        <w:t>i</w:t>
      </w:r>
      <w:proofErr w:type="spellEnd"/>
      <w:r w:rsidRPr="00435ED4">
        <w:t xml:space="preserve"> (4)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priznaju</w:t>
      </w:r>
      <w:proofErr w:type="spellEnd"/>
      <w:r w:rsidRPr="00435ED4">
        <w:t xml:space="preserve"> se </w:t>
      </w:r>
      <w:proofErr w:type="spellStart"/>
      <w:r w:rsidRPr="00435ED4">
        <w:t>samo</w:t>
      </w:r>
      <w:proofErr w:type="spellEnd"/>
      <w:r w:rsidRPr="00435ED4">
        <w:t xml:space="preserve"> za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koja</w:t>
      </w:r>
      <w:proofErr w:type="spellEnd"/>
      <w:r w:rsidRPr="00435ED4">
        <w:t xml:space="preserve"> se u </w:t>
      </w:r>
      <w:proofErr w:type="spellStart"/>
      <w:r w:rsidRPr="00435ED4">
        <w:t>smislu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 24. </w:t>
      </w:r>
      <w:proofErr w:type="spellStart"/>
      <w:r w:rsidRPr="00435ED4">
        <w:t>st.</w:t>
      </w:r>
      <w:proofErr w:type="spellEnd"/>
      <w:r w:rsidRPr="00435ED4">
        <w:t xml:space="preserve"> (3) do</w:t>
      </w:r>
    </w:p>
    <w:p w14:paraId="2535E500" w14:textId="77777777" w:rsidR="00435ED4" w:rsidRPr="00435ED4" w:rsidRDefault="00435ED4" w:rsidP="00435ED4">
      <w:pPr>
        <w:jc w:val="center"/>
      </w:pPr>
      <w:r w:rsidRPr="00435ED4">
        <w:t xml:space="preserve">(5) </w:t>
      </w:r>
      <w:proofErr w:type="spellStart"/>
      <w:r w:rsidRPr="00435ED4">
        <w:t>Zakona</w:t>
      </w:r>
      <w:proofErr w:type="spellEnd"/>
      <w:r w:rsidRPr="00435ED4">
        <w:t xml:space="preserve"> </w:t>
      </w:r>
      <w:proofErr w:type="spellStart"/>
      <w:r w:rsidRPr="00435ED4">
        <w:t>smatraju</w:t>
      </w:r>
      <w:proofErr w:type="spellEnd"/>
      <w:r w:rsidRPr="00435ED4">
        <w:t xml:space="preserve"> </w:t>
      </w:r>
      <w:proofErr w:type="spellStart"/>
      <w:r w:rsidRPr="00435ED4">
        <w:t>izdržavanim</w:t>
      </w:r>
      <w:proofErr w:type="spellEnd"/>
      <w:r w:rsidRPr="00435ED4">
        <w:t xml:space="preserve"> </w:t>
      </w:r>
      <w:proofErr w:type="spellStart"/>
      <w:r w:rsidRPr="00435ED4">
        <w:t>članovima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>.</w:t>
      </w:r>
    </w:p>
    <w:p w14:paraId="1F9F0200" w14:textId="77777777" w:rsidR="00435ED4" w:rsidRPr="00435ED4" w:rsidRDefault="00435ED4" w:rsidP="00435ED4">
      <w:pPr>
        <w:jc w:val="center"/>
      </w:pPr>
      <w:r w:rsidRPr="00435ED4">
        <w:t xml:space="preserve">(4)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obračunavanja</w:t>
      </w:r>
      <w:proofErr w:type="spellEnd"/>
      <w:r w:rsidRPr="00435ED4">
        <w:t xml:space="preserve"> </w:t>
      </w:r>
      <w:proofErr w:type="spellStart"/>
      <w:r w:rsidRPr="00435ED4">
        <w:t>ličnih</w:t>
      </w:r>
      <w:proofErr w:type="spellEnd"/>
      <w:r w:rsidRPr="00435ED4">
        <w:t xml:space="preserve"> </w:t>
      </w:r>
      <w:proofErr w:type="spellStart"/>
      <w:r w:rsidRPr="00435ED4">
        <w:t>odbitaka</w:t>
      </w:r>
      <w:proofErr w:type="spellEnd"/>
      <w:r w:rsidRPr="00435ED4">
        <w:t xml:space="preserve"> za </w:t>
      </w:r>
      <w:proofErr w:type="spellStart"/>
      <w:r w:rsidRPr="00435ED4">
        <w:t>izdržavana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započeti</w:t>
      </w:r>
      <w:proofErr w:type="spellEnd"/>
      <w:r w:rsidRPr="00435ED4">
        <w:t xml:space="preserve"> </w:t>
      </w:r>
      <w:proofErr w:type="spellStart"/>
      <w:r w:rsidRPr="00435ED4">
        <w:t>mjesec</w:t>
      </w:r>
      <w:proofErr w:type="spellEnd"/>
      <w:r w:rsidRPr="00435ED4">
        <w:t xml:space="preserve"> </w:t>
      </w:r>
      <w:proofErr w:type="spellStart"/>
      <w:r w:rsidRPr="00435ED4">
        <w:t>priznaje</w:t>
      </w:r>
      <w:proofErr w:type="spellEnd"/>
      <w:r w:rsidRPr="00435ED4">
        <w:t xml:space="preserve"> se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puni</w:t>
      </w:r>
      <w:proofErr w:type="spellEnd"/>
      <w:r w:rsidRPr="00435ED4">
        <w:t xml:space="preserve"> </w:t>
      </w:r>
      <w:proofErr w:type="spellStart"/>
      <w:r w:rsidRPr="00435ED4">
        <w:t>mjesec</w:t>
      </w:r>
      <w:proofErr w:type="spellEnd"/>
      <w:r w:rsidRPr="00435ED4">
        <w:t xml:space="preserve"> za </w:t>
      </w:r>
      <w:proofErr w:type="spellStart"/>
      <w:r w:rsidRPr="00435ED4">
        <w:t>priznavanje</w:t>
      </w:r>
      <w:proofErr w:type="spellEnd"/>
      <w:r w:rsidRPr="00435ED4">
        <w:t xml:space="preserve"> </w:t>
      </w:r>
      <w:proofErr w:type="spellStart"/>
      <w:r w:rsidRPr="00435ED4">
        <w:t>ličnih</w:t>
      </w:r>
      <w:proofErr w:type="spellEnd"/>
      <w:r w:rsidRPr="00435ED4">
        <w:t xml:space="preserve"> </w:t>
      </w:r>
      <w:proofErr w:type="spellStart"/>
      <w:r w:rsidRPr="00435ED4">
        <w:t>odbitaka</w:t>
      </w:r>
      <w:proofErr w:type="spellEnd"/>
      <w:r w:rsidRPr="00435ED4">
        <w:t>.</w:t>
      </w:r>
    </w:p>
    <w:p w14:paraId="321C7B0A" w14:textId="77777777" w:rsidR="00435ED4" w:rsidRPr="00435ED4" w:rsidRDefault="00435ED4" w:rsidP="00435ED4">
      <w:pPr>
        <w:jc w:val="center"/>
      </w:pPr>
      <w:r w:rsidRPr="00435ED4">
        <w:lastRenderedPageBreak/>
        <w:t xml:space="preserve">(5) </w:t>
      </w:r>
      <w:proofErr w:type="spellStart"/>
      <w:r w:rsidRPr="00435ED4">
        <w:t>Izmjene</w:t>
      </w:r>
      <w:proofErr w:type="spellEnd"/>
      <w:r w:rsidRPr="00435ED4">
        <w:t xml:space="preserve"> </w:t>
      </w:r>
      <w:proofErr w:type="spellStart"/>
      <w:r w:rsidRPr="00435ED4">
        <w:t>stanja</w:t>
      </w:r>
      <w:proofErr w:type="spellEnd"/>
      <w:r w:rsidRPr="00435ED4">
        <w:t xml:space="preserve"> u </w:t>
      </w:r>
      <w:proofErr w:type="spellStart"/>
      <w:r w:rsidRPr="00435ED4">
        <w:t>porodici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utječu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smanjenje</w:t>
      </w:r>
      <w:proofErr w:type="spellEnd"/>
      <w:r w:rsidRPr="00435ED4">
        <w:t xml:space="preserve"> </w:t>
      </w:r>
      <w:proofErr w:type="spellStart"/>
      <w:r w:rsidRPr="00435ED4">
        <w:t>faktora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povećanje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mjesečnih</w:t>
      </w:r>
      <w:proofErr w:type="spellEnd"/>
      <w:r w:rsidRPr="00435ED4">
        <w:t xml:space="preserve">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,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je </w:t>
      </w:r>
      <w:proofErr w:type="spellStart"/>
      <w:r w:rsidRPr="00435ED4">
        <w:t>dužan</w:t>
      </w:r>
      <w:proofErr w:type="spellEnd"/>
      <w:r w:rsidRPr="00435ED4">
        <w:t xml:space="preserve"> </w:t>
      </w:r>
      <w:proofErr w:type="spellStart"/>
      <w:r w:rsidRPr="00435ED4">
        <w:t>prijaviti</w:t>
      </w:r>
      <w:proofErr w:type="spellEnd"/>
      <w:r w:rsidRPr="00435ED4">
        <w:t xml:space="preserve"> </w:t>
      </w:r>
      <w:proofErr w:type="spellStart"/>
      <w:r w:rsidRPr="00435ED4">
        <w:t>Poreznoj</w:t>
      </w:r>
      <w:proofErr w:type="spellEnd"/>
      <w:r w:rsidRPr="00435ED4">
        <w:t xml:space="preserve"> </w:t>
      </w:r>
      <w:proofErr w:type="spellStart"/>
      <w:r w:rsidRPr="00435ED4">
        <w:t>upravi</w:t>
      </w:r>
      <w:proofErr w:type="spellEnd"/>
      <w:r w:rsidRPr="00435ED4">
        <w:t xml:space="preserve"> u </w:t>
      </w:r>
      <w:proofErr w:type="spellStart"/>
      <w:r w:rsidRPr="00435ED4">
        <w:t>roku</w:t>
      </w:r>
      <w:proofErr w:type="spellEnd"/>
      <w:r w:rsidRPr="00435ED4">
        <w:t xml:space="preserve"> od 15 dana od dana </w:t>
      </w:r>
      <w:proofErr w:type="spellStart"/>
      <w:r w:rsidRPr="00435ED4">
        <w:t>nastanka</w:t>
      </w:r>
      <w:proofErr w:type="spellEnd"/>
      <w:r w:rsidRPr="00435ED4">
        <w:t xml:space="preserve"> </w:t>
      </w:r>
      <w:proofErr w:type="spellStart"/>
      <w:r w:rsidRPr="00435ED4">
        <w:t>izmjene</w:t>
      </w:r>
      <w:proofErr w:type="spellEnd"/>
      <w:r w:rsidRPr="00435ED4">
        <w:t>.</w:t>
      </w:r>
    </w:p>
    <w:p w14:paraId="09A8FB96" w14:textId="77777777" w:rsidR="00435ED4" w:rsidRPr="00435ED4" w:rsidRDefault="00435ED4" w:rsidP="00435ED4">
      <w:pPr>
        <w:jc w:val="center"/>
      </w:pPr>
      <w:r w:rsidRPr="00435ED4">
        <w:t xml:space="preserve">(6) Na </w:t>
      </w:r>
      <w:proofErr w:type="spellStart"/>
      <w:r w:rsidRPr="00435ED4">
        <w:t>zahtjev</w:t>
      </w:r>
      <w:proofErr w:type="spellEnd"/>
      <w:r w:rsidRPr="00435ED4">
        <w:t xml:space="preserve"> </w:t>
      </w:r>
      <w:proofErr w:type="spellStart"/>
      <w:r w:rsidRPr="00435ED4">
        <w:t>zaposlenika</w:t>
      </w:r>
      <w:proofErr w:type="spellEnd"/>
      <w:r w:rsidRPr="00435ED4">
        <w:t xml:space="preserve">, </w:t>
      </w:r>
      <w:proofErr w:type="spellStart"/>
      <w:r w:rsidRPr="00435ED4">
        <w:t>poslodavac</w:t>
      </w:r>
      <w:proofErr w:type="spellEnd"/>
      <w:r w:rsidRPr="00435ED4">
        <w:t xml:space="preserve"> je </w:t>
      </w:r>
      <w:proofErr w:type="spellStart"/>
      <w:r w:rsidRPr="00435ED4">
        <w:t>dužan</w:t>
      </w:r>
      <w:proofErr w:type="spellEnd"/>
      <w:r w:rsidRPr="00435ED4">
        <w:t xml:space="preserve"> da mu </w:t>
      </w:r>
      <w:proofErr w:type="spellStart"/>
      <w:r w:rsidRPr="00435ED4">
        <w:t>privremeno</w:t>
      </w:r>
      <w:proofErr w:type="spellEnd"/>
      <w:r w:rsidRPr="00435ED4">
        <w:t xml:space="preserve"> </w:t>
      </w:r>
      <w:proofErr w:type="spellStart"/>
      <w:r w:rsidRPr="00435ED4">
        <w:t>preda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radi</w:t>
      </w:r>
      <w:proofErr w:type="spellEnd"/>
      <w:r w:rsidRPr="00435ED4">
        <w:t xml:space="preserve"> </w:t>
      </w:r>
      <w:proofErr w:type="spellStart"/>
      <w:r w:rsidRPr="00435ED4">
        <w:t>upisa</w:t>
      </w:r>
      <w:proofErr w:type="spellEnd"/>
      <w:r w:rsidRPr="00435ED4">
        <w:t xml:space="preserve"> </w:t>
      </w:r>
      <w:proofErr w:type="spellStart"/>
      <w:r w:rsidRPr="00435ED4">
        <w:t>promjene</w:t>
      </w:r>
      <w:proofErr w:type="spellEnd"/>
      <w:r w:rsidRPr="00435ED4">
        <w:t xml:space="preserve"> </w:t>
      </w:r>
      <w:proofErr w:type="spellStart"/>
      <w:r w:rsidRPr="00435ED4">
        <w:t>ličnih</w:t>
      </w:r>
      <w:proofErr w:type="spellEnd"/>
      <w:r w:rsidRPr="00435ED4">
        <w:t xml:space="preserve"> </w:t>
      </w:r>
      <w:proofErr w:type="spellStart"/>
      <w:r w:rsidRPr="00435ED4">
        <w:t>podataka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podataka</w:t>
      </w:r>
      <w:proofErr w:type="spellEnd"/>
      <w:r w:rsidRPr="00435ED4">
        <w:t xml:space="preserve"> o </w:t>
      </w:r>
      <w:proofErr w:type="spellStart"/>
      <w:r w:rsidRPr="00435ED4">
        <w:t>ličnom</w:t>
      </w:r>
      <w:proofErr w:type="spellEnd"/>
      <w:r w:rsidRPr="00435ED4">
        <w:t xml:space="preserve"> </w:t>
      </w:r>
      <w:proofErr w:type="spellStart"/>
      <w:r w:rsidRPr="00435ED4">
        <w:t>odbitku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uprave</w:t>
      </w:r>
      <w:proofErr w:type="spellEnd"/>
      <w:r w:rsidRPr="00435ED4">
        <w:t>.</w:t>
      </w:r>
    </w:p>
    <w:p w14:paraId="32C871E0" w14:textId="77777777" w:rsidR="00435ED4" w:rsidRPr="00435ED4" w:rsidRDefault="00435ED4" w:rsidP="00435ED4">
      <w:pPr>
        <w:jc w:val="center"/>
      </w:pPr>
      <w:r w:rsidRPr="00435ED4">
        <w:t xml:space="preserve">(7) Promjene </w:t>
      </w:r>
      <w:proofErr w:type="spellStart"/>
      <w:r w:rsidRPr="00435ED4">
        <w:t>iz</w:t>
      </w:r>
      <w:proofErr w:type="spellEnd"/>
      <w:r w:rsidRPr="00435ED4">
        <w:t xml:space="preserve"> </w:t>
      </w:r>
      <w:proofErr w:type="spellStart"/>
      <w:r w:rsidRPr="00435ED4">
        <w:t>stava</w:t>
      </w:r>
      <w:proofErr w:type="spellEnd"/>
      <w:r w:rsidRPr="00435ED4">
        <w:t xml:space="preserve"> (5) </w:t>
      </w:r>
      <w:proofErr w:type="spellStart"/>
      <w:r w:rsidRPr="00435ED4">
        <w:t>ovog</w:t>
      </w:r>
      <w:proofErr w:type="spellEnd"/>
      <w:r w:rsidRPr="00435ED4">
        <w:t xml:space="preserve"> </w:t>
      </w:r>
      <w:proofErr w:type="spellStart"/>
      <w:r w:rsidRPr="00435ED4">
        <w:t>člana</w:t>
      </w:r>
      <w:proofErr w:type="spellEnd"/>
      <w:r w:rsidRPr="00435ED4">
        <w:t xml:space="preserve">,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upisuje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podnesenog</w:t>
      </w:r>
      <w:proofErr w:type="spellEnd"/>
      <w:r w:rsidRPr="00435ED4">
        <w:t xml:space="preserve"> </w:t>
      </w:r>
      <w:proofErr w:type="spellStart"/>
      <w:r w:rsidRPr="00435ED4">
        <w:t>Zahtjeva</w:t>
      </w:r>
      <w:proofErr w:type="spellEnd"/>
      <w:r w:rsidRPr="00435ED4">
        <w:t xml:space="preserve"> za </w:t>
      </w:r>
      <w:proofErr w:type="spellStart"/>
      <w:r w:rsidRPr="00435ED4">
        <w:t>izdavanje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PK-1001), </w:t>
      </w:r>
      <w:proofErr w:type="spellStart"/>
      <w:r w:rsidRPr="00435ED4">
        <w:t>priložene</w:t>
      </w:r>
      <w:proofErr w:type="spellEnd"/>
      <w:r w:rsidRPr="00435ED4">
        <w:t xml:space="preserve"> </w:t>
      </w:r>
      <w:proofErr w:type="spellStart"/>
      <w:r w:rsidRPr="00435ED4">
        <w:t>odgovarajuće</w:t>
      </w:r>
      <w:proofErr w:type="spellEnd"/>
      <w:r w:rsidRPr="00435ED4">
        <w:t xml:space="preserve"> </w:t>
      </w:r>
      <w:proofErr w:type="spellStart"/>
      <w:r w:rsidRPr="00435ED4">
        <w:t>vjerodostojne</w:t>
      </w:r>
      <w:proofErr w:type="spellEnd"/>
      <w:r w:rsidRPr="00435ED4">
        <w:t xml:space="preserve"> </w:t>
      </w:r>
      <w:proofErr w:type="spellStart"/>
      <w:r w:rsidRPr="00435ED4">
        <w:t>dokumentacije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ranije</w:t>
      </w:r>
      <w:proofErr w:type="spellEnd"/>
      <w:r w:rsidRPr="00435ED4">
        <w:t xml:space="preserve"> </w:t>
      </w:r>
      <w:proofErr w:type="spellStart"/>
      <w:r w:rsidRPr="00435ED4">
        <w:t>izdate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PK- 1002), </w:t>
      </w:r>
      <w:proofErr w:type="spellStart"/>
      <w:r w:rsidRPr="00435ED4">
        <w:t>shodno</w:t>
      </w:r>
      <w:proofErr w:type="spellEnd"/>
      <w:r w:rsidRPr="00435ED4">
        <w:t xml:space="preserve"> </w:t>
      </w:r>
      <w:proofErr w:type="spellStart"/>
      <w:r w:rsidRPr="00435ED4">
        <w:t>sljedećoj</w:t>
      </w:r>
      <w:proofErr w:type="spellEnd"/>
      <w:r w:rsidRPr="00435ED4">
        <w:t xml:space="preserve"> </w:t>
      </w:r>
      <w:proofErr w:type="spellStart"/>
      <w:r w:rsidRPr="00435ED4">
        <w:t>proceduri</w:t>
      </w:r>
      <w:proofErr w:type="spellEnd"/>
      <w:r w:rsidRPr="00435ED4">
        <w:t>:</w:t>
      </w:r>
    </w:p>
    <w:p w14:paraId="4EC563AF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podneseni</w:t>
      </w:r>
      <w:proofErr w:type="spellEnd"/>
      <w:r w:rsidRPr="00435ED4">
        <w:t xml:space="preserve"> </w:t>
      </w:r>
      <w:proofErr w:type="spellStart"/>
      <w:r w:rsidRPr="00435ED4">
        <w:t>zahtjev</w:t>
      </w:r>
      <w:proofErr w:type="spellEnd"/>
      <w:r w:rsidRPr="00435ED4">
        <w:t xml:space="preserve"> </w:t>
      </w:r>
      <w:proofErr w:type="spellStart"/>
      <w:r w:rsidRPr="00435ED4">
        <w:t>obrađuje</w:t>
      </w:r>
      <w:proofErr w:type="spellEnd"/>
      <w:r w:rsidRPr="00435ED4">
        <w:t xml:space="preserve"> se </w:t>
      </w:r>
      <w:proofErr w:type="spellStart"/>
      <w:r w:rsidRPr="00435ED4">
        <w:t>elektronskim</w:t>
      </w:r>
      <w:proofErr w:type="spellEnd"/>
      <w:r w:rsidRPr="00435ED4">
        <w:t xml:space="preserve"> </w:t>
      </w:r>
      <w:proofErr w:type="spellStart"/>
      <w:r w:rsidRPr="00435ED4">
        <w:t>putem</w:t>
      </w:r>
      <w:proofErr w:type="spellEnd"/>
      <w:r w:rsidRPr="00435ED4">
        <w:t>,</w:t>
      </w:r>
    </w:p>
    <w:p w14:paraId="058E0B17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upis</w:t>
      </w:r>
      <w:proofErr w:type="spellEnd"/>
      <w:r w:rsidRPr="00435ED4">
        <w:t xml:space="preserve"> </w:t>
      </w:r>
      <w:proofErr w:type="spellStart"/>
      <w:r w:rsidRPr="00435ED4">
        <w:t>promjena</w:t>
      </w:r>
      <w:proofErr w:type="spellEnd"/>
      <w:r w:rsidRPr="00435ED4">
        <w:t xml:space="preserve"> u </w:t>
      </w:r>
      <w:proofErr w:type="spellStart"/>
      <w:r w:rsidRPr="00435ED4">
        <w:t>vezi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novim</w:t>
      </w:r>
      <w:proofErr w:type="spellEnd"/>
      <w:r w:rsidRPr="00435ED4">
        <w:t xml:space="preserve"> </w:t>
      </w:r>
      <w:proofErr w:type="spellStart"/>
      <w:r w:rsidRPr="00435ED4">
        <w:t>koeficijentom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unosi</w:t>
      </w:r>
      <w:proofErr w:type="spellEnd"/>
      <w:r w:rsidRPr="00435ED4">
        <w:t xml:space="preserve"> se u </w:t>
      </w:r>
      <w:proofErr w:type="spellStart"/>
      <w:r w:rsidRPr="00435ED4">
        <w:t>novu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PK- 1002),</w:t>
      </w:r>
    </w:p>
    <w:p w14:paraId="354C3504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ponovo</w:t>
      </w:r>
      <w:proofErr w:type="spellEnd"/>
      <w:r w:rsidRPr="00435ED4">
        <w:t xml:space="preserve"> </w:t>
      </w:r>
      <w:proofErr w:type="spellStart"/>
      <w:r w:rsidRPr="00435ED4">
        <w:t>izdaje</w:t>
      </w:r>
      <w:proofErr w:type="spellEnd"/>
      <w:r w:rsidRPr="00435ED4">
        <w:t xml:space="preserve"> </w:t>
      </w:r>
      <w:proofErr w:type="spellStart"/>
      <w:r w:rsidRPr="00435ED4">
        <w:t>ovjerenu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potpisanu</w:t>
      </w:r>
      <w:proofErr w:type="spellEnd"/>
      <w:r w:rsidRPr="00435ED4">
        <w:t xml:space="preserve"> </w:t>
      </w:r>
      <w:proofErr w:type="spellStart"/>
      <w:r w:rsidRPr="00435ED4">
        <w:t>Poreznu</w:t>
      </w:r>
      <w:proofErr w:type="spellEnd"/>
      <w:r w:rsidRPr="00435ED4">
        <w:t xml:space="preserve"> </w:t>
      </w:r>
      <w:proofErr w:type="spellStart"/>
      <w:r w:rsidRPr="00435ED4">
        <w:t>karticu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svim</w:t>
      </w:r>
      <w:proofErr w:type="spellEnd"/>
      <w:r w:rsidRPr="00435ED4">
        <w:t xml:space="preserve"> </w:t>
      </w:r>
      <w:proofErr w:type="spellStart"/>
      <w:r w:rsidRPr="00435ED4">
        <w:t>elementima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periodima</w:t>
      </w:r>
      <w:proofErr w:type="spellEnd"/>
      <w:r w:rsidRPr="00435ED4">
        <w:t xml:space="preserve"> </w:t>
      </w:r>
      <w:proofErr w:type="spellStart"/>
      <w:r w:rsidRPr="00435ED4">
        <w:t>važenja</w:t>
      </w:r>
      <w:proofErr w:type="spellEnd"/>
      <w:r w:rsidRPr="00435ED4">
        <w:t xml:space="preserve"> </w:t>
      </w:r>
      <w:proofErr w:type="spellStart"/>
      <w:r w:rsidRPr="00435ED4">
        <w:t>ličnih</w:t>
      </w:r>
      <w:proofErr w:type="spellEnd"/>
      <w:r w:rsidRPr="00435ED4">
        <w:t xml:space="preserve"> </w:t>
      </w:r>
      <w:proofErr w:type="spellStart"/>
      <w:r w:rsidRPr="00435ED4">
        <w:t>odbitaka</w:t>
      </w:r>
      <w:proofErr w:type="spellEnd"/>
      <w:r w:rsidRPr="00435ED4">
        <w:t xml:space="preserve">, </w:t>
      </w:r>
      <w:proofErr w:type="spellStart"/>
      <w:r w:rsidRPr="00435ED4">
        <w:t>zaključno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novom</w:t>
      </w:r>
      <w:proofErr w:type="spellEnd"/>
      <w:r w:rsidRPr="00435ED4">
        <w:t xml:space="preserve"> </w:t>
      </w:r>
      <w:proofErr w:type="spellStart"/>
      <w:r w:rsidRPr="00435ED4">
        <w:t>vrijednošću</w:t>
      </w:r>
      <w:proofErr w:type="spellEnd"/>
      <w:r w:rsidRPr="00435ED4">
        <w:t xml:space="preserve"> </w:t>
      </w:r>
      <w:proofErr w:type="spellStart"/>
      <w:r w:rsidRPr="00435ED4">
        <w:t>koeficijenta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>,</w:t>
      </w:r>
    </w:p>
    <w:p w14:paraId="479AB51E" w14:textId="77777777" w:rsidR="00435ED4" w:rsidRPr="00435ED4" w:rsidRDefault="00435ED4" w:rsidP="00435ED4">
      <w:pPr>
        <w:jc w:val="center"/>
      </w:pPr>
      <w:r w:rsidRPr="00435ED4">
        <w:t xml:space="preserve">d) </w:t>
      </w:r>
      <w:proofErr w:type="spellStart"/>
      <w:r w:rsidRPr="00435ED4">
        <w:t>na</w:t>
      </w:r>
      <w:proofErr w:type="spellEnd"/>
      <w:r w:rsidRPr="00435ED4">
        <w:t xml:space="preserve"> taj </w:t>
      </w:r>
      <w:proofErr w:type="spellStart"/>
      <w:r w:rsidRPr="00435ED4">
        <w:t>način</w:t>
      </w:r>
      <w:proofErr w:type="spellEnd"/>
      <w:r w:rsidRPr="00435ED4">
        <w:t xml:space="preserve"> </w:t>
      </w:r>
      <w:proofErr w:type="spellStart"/>
      <w:r w:rsidRPr="00435ED4">
        <w:t>izdata</w:t>
      </w:r>
      <w:proofErr w:type="spellEnd"/>
      <w:r w:rsidRPr="00435ED4">
        <w:t xml:space="preserve">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kartica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ima</w:t>
      </w:r>
      <w:proofErr w:type="spellEnd"/>
      <w:r w:rsidRPr="00435ED4">
        <w:t xml:space="preserve"> </w:t>
      </w:r>
      <w:proofErr w:type="spellStart"/>
      <w:r w:rsidRPr="00435ED4">
        <w:t>tretman</w:t>
      </w:r>
      <w:proofErr w:type="spellEnd"/>
      <w:r w:rsidRPr="00435ED4">
        <w:t xml:space="preserve"> </w:t>
      </w:r>
      <w:proofErr w:type="spellStart"/>
      <w:r w:rsidRPr="00435ED4">
        <w:t>originala</w:t>
      </w:r>
      <w:proofErr w:type="spellEnd"/>
      <w:r w:rsidRPr="00435ED4">
        <w:t xml:space="preserve">, koji </w:t>
      </w:r>
      <w:proofErr w:type="spellStart"/>
      <w:r w:rsidRPr="00435ED4">
        <w:t>zaposlenik</w:t>
      </w:r>
      <w:proofErr w:type="spellEnd"/>
      <w:r w:rsidRPr="00435ED4">
        <w:t xml:space="preserve"> </w:t>
      </w:r>
      <w:proofErr w:type="spellStart"/>
      <w:r w:rsidRPr="00435ED4">
        <w:t>predaje</w:t>
      </w:r>
      <w:proofErr w:type="spellEnd"/>
      <w:r w:rsidRPr="00435ED4">
        <w:t xml:space="preserve"> </w:t>
      </w:r>
      <w:proofErr w:type="spellStart"/>
      <w:r w:rsidRPr="00435ED4">
        <w:t>poslodavcu</w:t>
      </w:r>
      <w:proofErr w:type="spellEnd"/>
      <w:r w:rsidRPr="00435ED4">
        <w:t xml:space="preserve"> </w:t>
      </w:r>
      <w:proofErr w:type="spellStart"/>
      <w:r w:rsidRPr="00435ED4">
        <w:t>radi</w:t>
      </w:r>
      <w:proofErr w:type="spellEnd"/>
      <w:r w:rsidRPr="00435ED4">
        <w:t xml:space="preserve"> </w:t>
      </w:r>
      <w:proofErr w:type="spellStart"/>
      <w:r w:rsidRPr="00435ED4">
        <w:t>ostvarivanja</w:t>
      </w:r>
      <w:proofErr w:type="spellEnd"/>
      <w:r w:rsidRPr="00435ED4">
        <w:t xml:space="preserve"> </w:t>
      </w:r>
      <w:proofErr w:type="spellStart"/>
      <w:r w:rsidRPr="00435ED4">
        <w:t>prava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umanjenje</w:t>
      </w:r>
      <w:proofErr w:type="spellEnd"/>
      <w:r w:rsidRPr="00435ED4">
        <w:t xml:space="preserve"> </w:t>
      </w:r>
      <w:proofErr w:type="spellStart"/>
      <w:r w:rsidRPr="00435ED4">
        <w:t>osnovice</w:t>
      </w:r>
      <w:proofErr w:type="spellEnd"/>
      <w:r w:rsidRPr="00435ED4">
        <w:t xml:space="preserve"> </w:t>
      </w:r>
      <w:proofErr w:type="spellStart"/>
      <w:r w:rsidRPr="00435ED4">
        <w:t>pri</w:t>
      </w:r>
      <w:proofErr w:type="spellEnd"/>
      <w:r w:rsidRPr="00435ED4">
        <w:t xml:space="preserve"> </w:t>
      </w:r>
      <w:proofErr w:type="spellStart"/>
      <w:r w:rsidRPr="00435ED4">
        <w:t>obračunu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, a </w:t>
      </w:r>
      <w:proofErr w:type="spellStart"/>
      <w:r w:rsidRPr="00435ED4">
        <w:t>dotadašnja</w:t>
      </w:r>
      <w:proofErr w:type="spellEnd"/>
      <w:r w:rsidRPr="00435ED4">
        <w:t xml:space="preserve">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kartica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zadržava</w:t>
      </w:r>
      <w:proofErr w:type="spellEnd"/>
      <w:r w:rsidRPr="00435ED4">
        <w:t xml:space="preserve"> se u </w:t>
      </w:r>
      <w:proofErr w:type="spellStart"/>
      <w:r w:rsidRPr="00435ED4">
        <w:t>dosjeu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>.</w:t>
      </w:r>
    </w:p>
    <w:p w14:paraId="15231180" w14:textId="77777777" w:rsidR="00435ED4" w:rsidRPr="00435ED4" w:rsidRDefault="00435ED4" w:rsidP="00435ED4">
      <w:pPr>
        <w:jc w:val="center"/>
      </w:pPr>
      <w:r w:rsidRPr="00435ED4">
        <w:t xml:space="preserve">(8)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može</w:t>
      </w:r>
      <w:proofErr w:type="spellEnd"/>
      <w:r w:rsidRPr="00435ED4">
        <w:t xml:space="preserve"> u </w:t>
      </w:r>
      <w:proofErr w:type="spellStart"/>
      <w:r w:rsidRPr="00435ED4">
        <w:t>toku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perioda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bez </w:t>
      </w:r>
      <w:proofErr w:type="spellStart"/>
      <w:r w:rsidRPr="00435ED4">
        <w:t>prijave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izmijeniti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umanjiti</w:t>
      </w:r>
      <w:proofErr w:type="spellEnd"/>
      <w:r w:rsidRPr="00435ED4">
        <w:t xml:space="preserve"> </w:t>
      </w:r>
      <w:proofErr w:type="spellStart"/>
      <w:r w:rsidRPr="00435ED4">
        <w:t>faktor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u </w:t>
      </w:r>
      <w:proofErr w:type="spellStart"/>
      <w:r w:rsidRPr="00435ED4">
        <w:t>Poreznoj</w:t>
      </w:r>
      <w:proofErr w:type="spellEnd"/>
      <w:r w:rsidRPr="00435ED4">
        <w:t xml:space="preserve"> </w:t>
      </w:r>
      <w:proofErr w:type="spellStart"/>
      <w:r w:rsidRPr="00435ED4">
        <w:t>kartici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ili</w:t>
      </w:r>
      <w:proofErr w:type="spellEnd"/>
      <w:r w:rsidRPr="00435ED4">
        <w:t xml:space="preserve"> </w:t>
      </w:r>
      <w:proofErr w:type="spellStart"/>
      <w:r w:rsidRPr="00435ED4">
        <w:t>istu</w:t>
      </w:r>
      <w:proofErr w:type="spellEnd"/>
      <w:r w:rsidRPr="00435ED4">
        <w:t xml:space="preserve"> </w:t>
      </w:r>
      <w:proofErr w:type="spellStart"/>
      <w:r w:rsidRPr="00435ED4">
        <w:t>poništiti</w:t>
      </w:r>
      <w:proofErr w:type="spellEnd"/>
      <w:r w:rsidRPr="00435ED4">
        <w:t xml:space="preserve">, </w:t>
      </w:r>
      <w:proofErr w:type="spellStart"/>
      <w:r w:rsidRPr="00435ED4">
        <w:t>ako</w:t>
      </w:r>
      <w:proofErr w:type="spellEnd"/>
      <w:r w:rsidRPr="00435ED4">
        <w:t xml:space="preserve"> </w:t>
      </w:r>
      <w:proofErr w:type="spellStart"/>
      <w:r w:rsidRPr="00435ED4">
        <w:t>utvrdi</w:t>
      </w:r>
      <w:proofErr w:type="spellEnd"/>
      <w:r w:rsidRPr="00435ED4">
        <w:t xml:space="preserve"> da je </w:t>
      </w:r>
      <w:proofErr w:type="spellStart"/>
      <w:r w:rsidRPr="00435ED4">
        <w:t>faktor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koji je </w:t>
      </w:r>
      <w:proofErr w:type="spellStart"/>
      <w:r w:rsidRPr="00435ED4">
        <w:t>iskazan</w:t>
      </w:r>
      <w:proofErr w:type="spellEnd"/>
      <w:r w:rsidRPr="00435ED4">
        <w:t xml:space="preserve"> u </w:t>
      </w:r>
      <w:proofErr w:type="spellStart"/>
      <w:r w:rsidRPr="00435ED4">
        <w:t>Poreznoj</w:t>
      </w:r>
      <w:proofErr w:type="spellEnd"/>
      <w:r w:rsidRPr="00435ED4">
        <w:t xml:space="preserve"> </w:t>
      </w:r>
      <w:proofErr w:type="spellStart"/>
      <w:r w:rsidRPr="00435ED4">
        <w:t>kartici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utvrđen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osnovu</w:t>
      </w:r>
      <w:proofErr w:type="spellEnd"/>
      <w:r w:rsidRPr="00435ED4">
        <w:t xml:space="preserve"> </w:t>
      </w:r>
      <w:proofErr w:type="spellStart"/>
      <w:r w:rsidRPr="00435ED4">
        <w:t>netačnih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lažnih</w:t>
      </w:r>
      <w:proofErr w:type="spellEnd"/>
      <w:r w:rsidRPr="00435ED4">
        <w:t xml:space="preserve"> </w:t>
      </w:r>
      <w:proofErr w:type="spellStart"/>
      <w:r w:rsidRPr="00435ED4">
        <w:t>podataka</w:t>
      </w:r>
      <w:proofErr w:type="spellEnd"/>
      <w:r w:rsidRPr="00435ED4">
        <w:t>.</w:t>
      </w:r>
    </w:p>
    <w:p w14:paraId="7D63078E" w14:textId="77777777" w:rsidR="00435ED4" w:rsidRPr="00435ED4" w:rsidRDefault="00435ED4" w:rsidP="00435ED4">
      <w:pPr>
        <w:jc w:val="center"/>
      </w:pPr>
      <w:r w:rsidRPr="00435ED4">
        <w:t xml:space="preserve">(9) U </w:t>
      </w:r>
      <w:proofErr w:type="spellStart"/>
      <w:r w:rsidRPr="00435ED4">
        <w:t>slučaju</w:t>
      </w:r>
      <w:proofErr w:type="spellEnd"/>
      <w:r w:rsidRPr="00435ED4">
        <w:t> </w:t>
      </w:r>
      <w:proofErr w:type="spellStart"/>
      <w:r w:rsidRPr="00435ED4">
        <w:rPr>
          <w:b/>
          <w:bCs/>
        </w:rPr>
        <w:t>iz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stava</w:t>
      </w:r>
      <w:proofErr w:type="spellEnd"/>
      <w:r w:rsidRPr="00435ED4">
        <w:rPr>
          <w:b/>
          <w:bCs/>
        </w:rPr>
        <w:t xml:space="preserve"> (8) </w:t>
      </w:r>
      <w:proofErr w:type="spellStart"/>
      <w:r w:rsidRPr="00435ED4">
        <w:rPr>
          <w:b/>
          <w:bCs/>
        </w:rPr>
        <w:t>ovog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člana</w:t>
      </w:r>
      <w:proofErr w:type="spellEnd"/>
      <w:r w:rsidRPr="00435ED4">
        <w:t xml:space="preserve">,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dužna</w:t>
      </w:r>
      <w:proofErr w:type="spellEnd"/>
      <w:r w:rsidRPr="00435ED4">
        <w:t xml:space="preserve"> je </w:t>
      </w:r>
      <w:proofErr w:type="spellStart"/>
      <w:r w:rsidRPr="00435ED4">
        <w:t>obavijestiti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njegovog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izdati</w:t>
      </w:r>
      <w:proofErr w:type="spellEnd"/>
      <w:r w:rsidRPr="00435ED4">
        <w:t xml:space="preserve"> </w:t>
      </w:r>
      <w:proofErr w:type="spellStart"/>
      <w:r w:rsidRPr="00435ED4">
        <w:t>nalog</w:t>
      </w:r>
      <w:proofErr w:type="spellEnd"/>
      <w:r w:rsidRPr="00435ED4">
        <w:t xml:space="preserve"> za </w:t>
      </w:r>
      <w:proofErr w:type="spellStart"/>
      <w:r w:rsidRPr="00435ED4">
        <w:t>ispravku</w:t>
      </w:r>
      <w:proofErr w:type="spellEnd"/>
      <w:r w:rsidRPr="00435ED4">
        <w:t xml:space="preserve"> </w:t>
      </w:r>
      <w:proofErr w:type="spellStart"/>
      <w:r w:rsidRPr="00435ED4">
        <w:t>odnosno</w:t>
      </w:r>
      <w:proofErr w:type="spellEnd"/>
      <w:r w:rsidRPr="00435ED4">
        <w:t xml:space="preserve">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uplatu</w:t>
      </w:r>
      <w:proofErr w:type="spellEnd"/>
      <w:r w:rsidRPr="00435ED4">
        <w:t xml:space="preserve"> </w:t>
      </w:r>
      <w:proofErr w:type="spellStart"/>
      <w:r w:rsidRPr="00435ED4">
        <w:t>razlike</w:t>
      </w:r>
      <w:proofErr w:type="spellEnd"/>
      <w:r w:rsidRPr="00435ED4">
        <w:t xml:space="preserve"> </w:t>
      </w:r>
      <w:proofErr w:type="spellStart"/>
      <w:r w:rsidRPr="00435ED4">
        <w:t>manje</w:t>
      </w:r>
      <w:proofErr w:type="spellEnd"/>
      <w:r w:rsidRPr="00435ED4">
        <w:t xml:space="preserve"> </w:t>
      </w:r>
      <w:proofErr w:type="spellStart"/>
      <w:r w:rsidRPr="00435ED4">
        <w:t>obračunatih</w:t>
      </w:r>
      <w:proofErr w:type="spellEnd"/>
      <w:r w:rsidRPr="00435ED4">
        <w:t xml:space="preserve"> </w:t>
      </w:r>
      <w:proofErr w:type="spellStart"/>
      <w:r w:rsidRPr="00435ED4">
        <w:t>mjesečnih</w:t>
      </w:r>
      <w:proofErr w:type="spellEnd"/>
      <w:r w:rsidRPr="00435ED4">
        <w:t xml:space="preserve">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isplaćene</w:t>
      </w:r>
      <w:proofErr w:type="spellEnd"/>
      <w:r w:rsidRPr="00435ED4">
        <w:t xml:space="preserve"> </w:t>
      </w:r>
      <w:proofErr w:type="spellStart"/>
      <w:r w:rsidRPr="00435ED4">
        <w:t>prihode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 u </w:t>
      </w:r>
      <w:proofErr w:type="spellStart"/>
      <w:r w:rsidRPr="00435ED4">
        <w:t>periodu</w:t>
      </w:r>
      <w:proofErr w:type="spellEnd"/>
      <w:r w:rsidRPr="00435ED4">
        <w:t xml:space="preserve"> od </w:t>
      </w:r>
      <w:proofErr w:type="spellStart"/>
      <w:r w:rsidRPr="00435ED4">
        <w:t>nastanka</w:t>
      </w:r>
      <w:proofErr w:type="spellEnd"/>
      <w:r w:rsidRPr="00435ED4">
        <w:t xml:space="preserve"> </w:t>
      </w:r>
      <w:proofErr w:type="spellStart"/>
      <w:r w:rsidRPr="00435ED4">
        <w:t>okolnosti</w:t>
      </w:r>
      <w:proofErr w:type="spellEnd"/>
      <w:r w:rsidRPr="00435ED4">
        <w:t xml:space="preserve"> </w:t>
      </w:r>
      <w:proofErr w:type="spellStart"/>
      <w:r w:rsidRPr="00435ED4">
        <w:t>koje</w:t>
      </w:r>
      <w:proofErr w:type="spellEnd"/>
      <w:r w:rsidRPr="00435ED4">
        <w:t xml:space="preserve"> </w:t>
      </w:r>
      <w:proofErr w:type="spellStart"/>
      <w:r w:rsidRPr="00435ED4">
        <w:t>su</w:t>
      </w:r>
      <w:proofErr w:type="spellEnd"/>
      <w:r w:rsidRPr="00435ED4">
        <w:t xml:space="preserve"> </w:t>
      </w:r>
      <w:proofErr w:type="spellStart"/>
      <w:r w:rsidRPr="00435ED4">
        <w:t>dovele</w:t>
      </w:r>
      <w:proofErr w:type="spellEnd"/>
      <w:r w:rsidRPr="00435ED4">
        <w:t xml:space="preserve"> do </w:t>
      </w:r>
      <w:proofErr w:type="spellStart"/>
      <w:r w:rsidRPr="00435ED4">
        <w:t>smanjenja</w:t>
      </w:r>
      <w:proofErr w:type="spellEnd"/>
      <w:r w:rsidRPr="00435ED4">
        <w:t xml:space="preserve"> </w:t>
      </w:r>
      <w:proofErr w:type="spellStart"/>
      <w:r w:rsidRPr="00435ED4">
        <w:t>faktora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do dana </w:t>
      </w:r>
      <w:proofErr w:type="spellStart"/>
      <w:r w:rsidRPr="00435ED4">
        <w:t>izvršene</w:t>
      </w:r>
      <w:proofErr w:type="spellEnd"/>
      <w:r w:rsidRPr="00435ED4">
        <w:t xml:space="preserve"> </w:t>
      </w:r>
      <w:proofErr w:type="spellStart"/>
      <w:r w:rsidRPr="00435ED4">
        <w:t>ispravke</w:t>
      </w:r>
      <w:proofErr w:type="spellEnd"/>
      <w:r w:rsidRPr="00435ED4">
        <w:t xml:space="preserve"> u </w:t>
      </w:r>
      <w:proofErr w:type="spellStart"/>
      <w:r w:rsidRPr="00435ED4">
        <w:t>Poreznoj</w:t>
      </w:r>
      <w:proofErr w:type="spellEnd"/>
      <w:r w:rsidRPr="00435ED4">
        <w:t xml:space="preserve"> </w:t>
      </w:r>
      <w:proofErr w:type="spellStart"/>
      <w:r w:rsidRPr="00435ED4">
        <w:t>kartici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PK-1002),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obavezom</w:t>
      </w:r>
      <w:proofErr w:type="spellEnd"/>
      <w:r w:rsidRPr="00435ED4">
        <w:t xml:space="preserve"> </w:t>
      </w:r>
      <w:proofErr w:type="spellStart"/>
      <w:r w:rsidRPr="00435ED4">
        <w:t>obračuna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uplate</w:t>
      </w:r>
      <w:proofErr w:type="spellEnd"/>
      <w:r w:rsidRPr="00435ED4">
        <w:t xml:space="preserve"> </w:t>
      </w:r>
      <w:proofErr w:type="spellStart"/>
      <w:r w:rsidRPr="00435ED4">
        <w:t>zateznih</w:t>
      </w:r>
      <w:proofErr w:type="spellEnd"/>
      <w:r w:rsidRPr="00435ED4">
        <w:t xml:space="preserve"> </w:t>
      </w:r>
      <w:proofErr w:type="spellStart"/>
      <w:r w:rsidRPr="00435ED4">
        <w:t>kamata</w:t>
      </w:r>
      <w:proofErr w:type="spellEnd"/>
      <w:r w:rsidRPr="00435ED4">
        <w:t xml:space="preserve"> za </w:t>
      </w:r>
      <w:proofErr w:type="spellStart"/>
      <w:r w:rsidRPr="00435ED4">
        <w:t>isti</w:t>
      </w:r>
      <w:proofErr w:type="spellEnd"/>
      <w:r w:rsidRPr="00435ED4">
        <w:t xml:space="preserve"> period.</w:t>
      </w:r>
    </w:p>
    <w:p w14:paraId="5B25CB4B" w14:textId="77777777" w:rsidR="00435ED4" w:rsidRPr="00435ED4" w:rsidRDefault="00435ED4" w:rsidP="00435ED4">
      <w:pPr>
        <w:jc w:val="center"/>
      </w:pPr>
      <w:r w:rsidRPr="00435ED4">
        <w:t xml:space="preserve">(10) </w:t>
      </w:r>
      <w:proofErr w:type="spellStart"/>
      <w:r w:rsidRPr="00435ED4">
        <w:t>Izmijenjeni</w:t>
      </w:r>
      <w:proofErr w:type="spellEnd"/>
      <w:r w:rsidRPr="00435ED4">
        <w:t xml:space="preserve"> </w:t>
      </w:r>
      <w:proofErr w:type="spellStart"/>
      <w:r w:rsidRPr="00435ED4">
        <w:t>faktor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može</w:t>
      </w:r>
      <w:proofErr w:type="spellEnd"/>
      <w:r w:rsidRPr="00435ED4">
        <w:t xml:space="preserve"> se </w:t>
      </w:r>
      <w:proofErr w:type="spellStart"/>
      <w:r w:rsidRPr="00435ED4">
        <w:t>primjenjivati</w:t>
      </w:r>
      <w:proofErr w:type="spellEnd"/>
      <w:r w:rsidRPr="00435ED4">
        <w:t xml:space="preserve"> </w:t>
      </w:r>
      <w:proofErr w:type="spellStart"/>
      <w:r w:rsidRPr="00435ED4">
        <w:t>samo</w:t>
      </w:r>
      <w:proofErr w:type="spellEnd"/>
      <w:r w:rsidRPr="00435ED4">
        <w:t xml:space="preserve"> za </w:t>
      </w:r>
      <w:proofErr w:type="spellStart"/>
      <w:r w:rsidRPr="00435ED4">
        <w:t>utvrđivanje</w:t>
      </w:r>
      <w:proofErr w:type="spellEnd"/>
      <w:r w:rsidRPr="00435ED4">
        <w:t xml:space="preserve"> </w:t>
      </w:r>
      <w:proofErr w:type="spellStart"/>
      <w:r w:rsidRPr="00435ED4">
        <w:t>osnovica</w:t>
      </w:r>
      <w:proofErr w:type="spellEnd"/>
      <w:r w:rsidRPr="00435ED4">
        <w:t xml:space="preserve"> za </w:t>
      </w:r>
      <w:proofErr w:type="spellStart"/>
      <w:r w:rsidRPr="00435ED4">
        <w:t>obračun</w:t>
      </w:r>
      <w:proofErr w:type="spellEnd"/>
      <w:r w:rsidRPr="00435ED4">
        <w:t xml:space="preserve"> </w:t>
      </w:r>
      <w:proofErr w:type="spellStart"/>
      <w:r w:rsidRPr="00435ED4">
        <w:t>mjesečnih</w:t>
      </w:r>
      <w:proofErr w:type="spellEnd"/>
      <w:r w:rsidRPr="00435ED4">
        <w:t xml:space="preserve"> </w:t>
      </w:r>
      <w:proofErr w:type="spellStart"/>
      <w:r w:rsidRPr="00435ED4">
        <w:t>akontacija</w:t>
      </w:r>
      <w:proofErr w:type="spellEnd"/>
      <w:r w:rsidRPr="00435ED4">
        <w:t xml:space="preserve"> </w:t>
      </w:r>
      <w:proofErr w:type="spellStart"/>
      <w:r w:rsidRPr="00435ED4">
        <w:t>poreza</w:t>
      </w:r>
      <w:proofErr w:type="spellEnd"/>
      <w:r w:rsidRPr="00435ED4">
        <w:t xml:space="preserve"> </w:t>
      </w:r>
      <w:proofErr w:type="spellStart"/>
      <w:r w:rsidRPr="00435ED4">
        <w:t>na</w:t>
      </w:r>
      <w:proofErr w:type="spellEnd"/>
      <w:r w:rsidRPr="00435ED4">
        <w:t xml:space="preserve"> </w:t>
      </w:r>
      <w:proofErr w:type="spellStart"/>
      <w:r w:rsidRPr="00435ED4">
        <w:t>dohodak</w:t>
      </w:r>
      <w:proofErr w:type="spellEnd"/>
      <w:r w:rsidRPr="00435ED4">
        <w:t xml:space="preserve"> od </w:t>
      </w:r>
      <w:proofErr w:type="spellStart"/>
      <w:r w:rsidRPr="00435ED4">
        <w:t>nesamostalne</w:t>
      </w:r>
      <w:proofErr w:type="spellEnd"/>
      <w:r w:rsidRPr="00435ED4">
        <w:t xml:space="preserve"> </w:t>
      </w:r>
      <w:proofErr w:type="spellStart"/>
      <w:r w:rsidRPr="00435ED4">
        <w:t>djelatnosti</w:t>
      </w:r>
      <w:proofErr w:type="spellEnd"/>
      <w:r w:rsidRPr="00435ED4">
        <w:t xml:space="preserve">, za period </w:t>
      </w:r>
      <w:proofErr w:type="spellStart"/>
      <w:r w:rsidRPr="00435ED4">
        <w:t>nakon</w:t>
      </w:r>
      <w:proofErr w:type="spellEnd"/>
      <w:r w:rsidRPr="00435ED4">
        <w:t xml:space="preserve"> </w:t>
      </w:r>
      <w:proofErr w:type="spellStart"/>
      <w:r w:rsidRPr="00435ED4">
        <w:t>izdate</w:t>
      </w:r>
      <w:proofErr w:type="spellEnd"/>
      <w:r w:rsidRPr="00435ED4">
        <w:t xml:space="preserve"> </w:t>
      </w:r>
      <w:proofErr w:type="spellStart"/>
      <w:r w:rsidRPr="00435ED4">
        <w:t>nove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PK-1002).</w:t>
      </w:r>
    </w:p>
    <w:p w14:paraId="53F4EE10" w14:textId="77777777" w:rsidR="00435ED4" w:rsidRPr="00435ED4" w:rsidRDefault="00435ED4" w:rsidP="00435ED4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25</w:t>
      </w:r>
    </w:p>
    <w:p w14:paraId="765DB247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Sadržaj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Zahtjeva</w:t>
      </w:r>
      <w:proofErr w:type="spellEnd"/>
      <w:r w:rsidRPr="00435ED4">
        <w:rPr>
          <w:b/>
          <w:bCs/>
        </w:rPr>
        <w:t xml:space="preserve"> za </w:t>
      </w:r>
      <w:proofErr w:type="spellStart"/>
      <w:r w:rsidRPr="00435ED4">
        <w:rPr>
          <w:b/>
          <w:bCs/>
        </w:rPr>
        <w:t>izdavanje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porezne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kartice</w:t>
      </w:r>
      <w:proofErr w:type="spellEnd"/>
      <w:r w:rsidRPr="00435ED4">
        <w:rPr>
          <w:b/>
          <w:bCs/>
        </w:rPr>
        <w:t xml:space="preserve"> (</w:t>
      </w:r>
      <w:proofErr w:type="spellStart"/>
      <w:r w:rsidRPr="00435ED4">
        <w:rPr>
          <w:b/>
          <w:bCs/>
        </w:rPr>
        <w:t>Obrazac</w:t>
      </w:r>
      <w:proofErr w:type="spellEnd"/>
      <w:r w:rsidRPr="00435ED4">
        <w:rPr>
          <w:b/>
          <w:bCs/>
        </w:rPr>
        <w:t xml:space="preserve"> PK-1001))</w:t>
      </w:r>
    </w:p>
    <w:p w14:paraId="038D3F2A" w14:textId="77777777" w:rsidR="00435ED4" w:rsidRPr="00435ED4" w:rsidRDefault="00435ED4" w:rsidP="00435ED4">
      <w:pPr>
        <w:jc w:val="center"/>
      </w:pPr>
      <w:r w:rsidRPr="00435ED4">
        <w:t xml:space="preserve">(1) </w:t>
      </w:r>
      <w:proofErr w:type="spellStart"/>
      <w:r w:rsidRPr="00435ED4">
        <w:t>Zahtjev</w:t>
      </w:r>
      <w:proofErr w:type="spellEnd"/>
      <w:r w:rsidRPr="00435ED4">
        <w:t xml:space="preserve"> za </w:t>
      </w:r>
      <w:proofErr w:type="spellStart"/>
      <w:r w:rsidRPr="00435ED4">
        <w:t>izdavanje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PK-1001) </w:t>
      </w:r>
      <w:proofErr w:type="spellStart"/>
      <w:r w:rsidRPr="00435ED4">
        <w:t>sadrži</w:t>
      </w:r>
      <w:proofErr w:type="spellEnd"/>
      <w:r w:rsidRPr="00435ED4">
        <w:t xml:space="preserve"> </w:t>
      </w:r>
      <w:proofErr w:type="spellStart"/>
      <w:r w:rsidRPr="00435ED4">
        <w:t>sljedeće</w:t>
      </w:r>
      <w:proofErr w:type="spellEnd"/>
      <w:r w:rsidRPr="00435ED4">
        <w:t xml:space="preserve"> </w:t>
      </w:r>
      <w:proofErr w:type="spellStart"/>
      <w:r w:rsidRPr="00435ED4">
        <w:t>podatke</w:t>
      </w:r>
      <w:proofErr w:type="spellEnd"/>
      <w:r w:rsidRPr="00435ED4">
        <w:t>:</w:t>
      </w:r>
    </w:p>
    <w:p w14:paraId="5CBCDAFD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podatke</w:t>
      </w:r>
      <w:proofErr w:type="spellEnd"/>
      <w:r w:rsidRPr="00435ED4">
        <w:t xml:space="preserve"> o </w:t>
      </w:r>
      <w:proofErr w:type="spellStart"/>
      <w:r w:rsidRPr="00435ED4">
        <w:t>poreznom</w:t>
      </w:r>
      <w:proofErr w:type="spellEnd"/>
      <w:r w:rsidRPr="00435ED4">
        <w:t xml:space="preserve"> </w:t>
      </w:r>
      <w:proofErr w:type="spellStart"/>
      <w:r w:rsidRPr="00435ED4">
        <w:t>obvezniku</w:t>
      </w:r>
      <w:proofErr w:type="spellEnd"/>
      <w:r w:rsidRPr="00435ED4">
        <w:t>,</w:t>
      </w:r>
    </w:p>
    <w:p w14:paraId="542A069B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podatke</w:t>
      </w:r>
      <w:proofErr w:type="spellEnd"/>
      <w:r w:rsidRPr="00435ED4">
        <w:t xml:space="preserve"> o </w:t>
      </w:r>
      <w:proofErr w:type="spellStart"/>
      <w:r w:rsidRPr="00435ED4">
        <w:t>poslodavcu</w:t>
      </w:r>
      <w:proofErr w:type="spellEnd"/>
      <w:r w:rsidRPr="00435ED4">
        <w:t>,</w:t>
      </w:r>
    </w:p>
    <w:p w14:paraId="6B4C5B52" w14:textId="77777777" w:rsidR="00435ED4" w:rsidRPr="00435ED4" w:rsidRDefault="00435ED4" w:rsidP="00435ED4">
      <w:pPr>
        <w:jc w:val="center"/>
      </w:pPr>
      <w:r w:rsidRPr="00435ED4">
        <w:lastRenderedPageBreak/>
        <w:t xml:space="preserve">c) </w:t>
      </w:r>
      <w:proofErr w:type="spellStart"/>
      <w:r w:rsidRPr="00435ED4">
        <w:t>podatke</w:t>
      </w:r>
      <w:proofErr w:type="spellEnd"/>
      <w:r w:rsidRPr="00435ED4">
        <w:t xml:space="preserve"> o </w:t>
      </w:r>
      <w:proofErr w:type="spellStart"/>
      <w:r w:rsidRPr="00435ED4">
        <w:t>osnovnom</w:t>
      </w:r>
      <w:proofErr w:type="spellEnd"/>
      <w:r w:rsidRPr="00435ED4">
        <w:t xml:space="preserve"> </w:t>
      </w:r>
      <w:proofErr w:type="spellStart"/>
      <w:r w:rsidRPr="00435ED4">
        <w:t>ličnom</w:t>
      </w:r>
      <w:proofErr w:type="spellEnd"/>
      <w:r w:rsidRPr="00435ED4">
        <w:t xml:space="preserve"> </w:t>
      </w:r>
      <w:proofErr w:type="spellStart"/>
      <w:r w:rsidRPr="00435ED4">
        <w:t>odbitku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>,</w:t>
      </w:r>
    </w:p>
    <w:p w14:paraId="6B585205" w14:textId="77777777" w:rsidR="00435ED4" w:rsidRPr="00435ED4" w:rsidRDefault="00435ED4" w:rsidP="00435ED4">
      <w:pPr>
        <w:jc w:val="center"/>
      </w:pPr>
      <w:r w:rsidRPr="00435ED4">
        <w:t xml:space="preserve">d) </w:t>
      </w:r>
      <w:proofErr w:type="spellStart"/>
      <w:r w:rsidRPr="00435ED4">
        <w:t>podatke</w:t>
      </w:r>
      <w:proofErr w:type="spellEnd"/>
      <w:r w:rsidRPr="00435ED4">
        <w:t xml:space="preserve"> o </w:t>
      </w:r>
      <w:proofErr w:type="spellStart"/>
      <w:r w:rsidRPr="00435ED4">
        <w:t>izdržavanom</w:t>
      </w:r>
      <w:proofErr w:type="spellEnd"/>
      <w:r w:rsidRPr="00435ED4">
        <w:t xml:space="preserve"> </w:t>
      </w:r>
      <w:proofErr w:type="spellStart"/>
      <w:r w:rsidRPr="00435ED4">
        <w:t>bračnom</w:t>
      </w:r>
      <w:proofErr w:type="spellEnd"/>
      <w:r w:rsidRPr="00435ED4">
        <w:t xml:space="preserve"> </w:t>
      </w:r>
      <w:proofErr w:type="spellStart"/>
      <w:r w:rsidRPr="00435ED4">
        <w:t>drugu</w:t>
      </w:r>
      <w:proofErr w:type="spellEnd"/>
      <w:r w:rsidRPr="00435ED4">
        <w:t>,</w:t>
      </w:r>
    </w:p>
    <w:p w14:paraId="364F8620" w14:textId="77777777" w:rsidR="00435ED4" w:rsidRPr="00435ED4" w:rsidRDefault="00435ED4" w:rsidP="00435ED4">
      <w:pPr>
        <w:jc w:val="center"/>
      </w:pPr>
      <w:r w:rsidRPr="00435ED4">
        <w:t xml:space="preserve">e) </w:t>
      </w:r>
      <w:proofErr w:type="spellStart"/>
      <w:r w:rsidRPr="00435ED4">
        <w:t>podatke</w:t>
      </w:r>
      <w:proofErr w:type="spellEnd"/>
      <w:r w:rsidRPr="00435ED4">
        <w:t xml:space="preserve"> o </w:t>
      </w:r>
      <w:proofErr w:type="spellStart"/>
      <w:r w:rsidRPr="00435ED4">
        <w:t>izdržavanoj</w:t>
      </w:r>
      <w:proofErr w:type="spellEnd"/>
      <w:r w:rsidRPr="00435ED4">
        <w:t xml:space="preserve"> </w:t>
      </w:r>
      <w:proofErr w:type="spellStart"/>
      <w:r w:rsidRPr="00435ED4">
        <w:t>djeci</w:t>
      </w:r>
      <w:proofErr w:type="spellEnd"/>
      <w:r w:rsidRPr="00435ED4">
        <w:t>,</w:t>
      </w:r>
    </w:p>
    <w:p w14:paraId="23D93A4A" w14:textId="77777777" w:rsidR="00435ED4" w:rsidRPr="00435ED4" w:rsidRDefault="00435ED4" w:rsidP="00435ED4">
      <w:pPr>
        <w:jc w:val="center"/>
      </w:pPr>
      <w:r w:rsidRPr="00435ED4">
        <w:t xml:space="preserve">f) </w:t>
      </w:r>
      <w:proofErr w:type="spellStart"/>
      <w:r w:rsidRPr="00435ED4">
        <w:t>podatke</w:t>
      </w:r>
      <w:proofErr w:type="spellEnd"/>
      <w:r w:rsidRPr="00435ED4">
        <w:t xml:space="preserve"> o </w:t>
      </w:r>
      <w:proofErr w:type="spellStart"/>
      <w:r w:rsidRPr="00435ED4">
        <w:t>ostalim</w:t>
      </w:r>
      <w:proofErr w:type="spellEnd"/>
      <w:r w:rsidRPr="00435ED4">
        <w:t xml:space="preserve"> </w:t>
      </w:r>
      <w:proofErr w:type="spellStart"/>
      <w:r w:rsidRPr="00435ED4">
        <w:t>izdržavanim</w:t>
      </w:r>
      <w:proofErr w:type="spellEnd"/>
      <w:r w:rsidRPr="00435ED4">
        <w:t xml:space="preserve"> </w:t>
      </w:r>
      <w:proofErr w:type="spellStart"/>
      <w:r w:rsidRPr="00435ED4">
        <w:t>članovima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>,</w:t>
      </w:r>
    </w:p>
    <w:p w14:paraId="5F9DF95B" w14:textId="77777777" w:rsidR="00435ED4" w:rsidRPr="00435ED4" w:rsidRDefault="00435ED4" w:rsidP="00435ED4">
      <w:pPr>
        <w:jc w:val="center"/>
      </w:pPr>
      <w:r w:rsidRPr="00435ED4">
        <w:t xml:space="preserve">g) </w:t>
      </w:r>
      <w:proofErr w:type="spellStart"/>
      <w:r w:rsidRPr="00435ED4">
        <w:t>podatke</w:t>
      </w:r>
      <w:proofErr w:type="spellEnd"/>
      <w:r w:rsidRPr="00435ED4">
        <w:t xml:space="preserve"> o </w:t>
      </w:r>
      <w:proofErr w:type="spellStart"/>
      <w:r w:rsidRPr="00435ED4">
        <w:t>izdržavanim</w:t>
      </w:r>
      <w:proofErr w:type="spellEnd"/>
      <w:r w:rsidRPr="00435ED4">
        <w:t xml:space="preserve"> </w:t>
      </w:r>
      <w:proofErr w:type="spellStart"/>
      <w:r w:rsidRPr="00435ED4">
        <w:t>licima</w:t>
      </w:r>
      <w:proofErr w:type="spellEnd"/>
      <w:r w:rsidRPr="00435ED4">
        <w:t xml:space="preserve"> za </w:t>
      </w:r>
      <w:proofErr w:type="spellStart"/>
      <w:r w:rsidRPr="00435ED4">
        <w:t>koja</w:t>
      </w:r>
      <w:proofErr w:type="spellEnd"/>
      <w:r w:rsidRPr="00435ED4">
        <w:t xml:space="preserve"> </w:t>
      </w:r>
      <w:proofErr w:type="spellStart"/>
      <w:r w:rsidRPr="00435ED4">
        <w:t>porezni</w:t>
      </w:r>
      <w:proofErr w:type="spellEnd"/>
      <w:r w:rsidRPr="00435ED4">
        <w:t xml:space="preserve"> </w:t>
      </w:r>
      <w:proofErr w:type="spellStart"/>
      <w:r w:rsidRPr="00435ED4">
        <w:t>obveznik</w:t>
      </w:r>
      <w:proofErr w:type="spellEnd"/>
      <w:r w:rsidRPr="00435ED4">
        <w:t xml:space="preserve"> </w:t>
      </w:r>
      <w:proofErr w:type="spellStart"/>
      <w:r w:rsidRPr="00435ED4">
        <w:t>plaća</w:t>
      </w:r>
      <w:proofErr w:type="spellEnd"/>
      <w:r w:rsidRPr="00435ED4">
        <w:t xml:space="preserve"> </w:t>
      </w:r>
      <w:proofErr w:type="spellStart"/>
      <w:r w:rsidRPr="00435ED4">
        <w:t>alimentaciju</w:t>
      </w:r>
      <w:proofErr w:type="spellEnd"/>
      <w:r w:rsidRPr="00435ED4">
        <w:t>,</w:t>
      </w:r>
    </w:p>
    <w:p w14:paraId="4A73F50B" w14:textId="77777777" w:rsidR="00435ED4" w:rsidRPr="00435ED4" w:rsidRDefault="00435ED4" w:rsidP="00435ED4">
      <w:pPr>
        <w:jc w:val="center"/>
      </w:pPr>
      <w:r w:rsidRPr="00435ED4">
        <w:t xml:space="preserve">h) </w:t>
      </w:r>
      <w:proofErr w:type="spellStart"/>
      <w:r w:rsidRPr="00435ED4">
        <w:t>podatke</w:t>
      </w:r>
      <w:proofErr w:type="spellEnd"/>
      <w:r w:rsidRPr="00435ED4">
        <w:t xml:space="preserve"> o </w:t>
      </w:r>
      <w:proofErr w:type="spellStart"/>
      <w:r w:rsidRPr="00435ED4">
        <w:t>izdržavanim</w:t>
      </w:r>
      <w:proofErr w:type="spellEnd"/>
      <w:r w:rsidRPr="00435ED4">
        <w:t xml:space="preserve"> </w:t>
      </w:r>
      <w:proofErr w:type="spellStart"/>
      <w:r w:rsidRPr="00435ED4">
        <w:t>članovima</w:t>
      </w:r>
      <w:proofErr w:type="spellEnd"/>
      <w:r w:rsidRPr="00435ED4">
        <w:t xml:space="preserve"> </w:t>
      </w:r>
      <w:proofErr w:type="spellStart"/>
      <w:r w:rsidRPr="00435ED4">
        <w:t>uže</w:t>
      </w:r>
      <w:proofErr w:type="spellEnd"/>
      <w:r w:rsidRPr="00435ED4">
        <w:t xml:space="preserve"> </w:t>
      </w:r>
      <w:proofErr w:type="spellStart"/>
      <w:r w:rsidRPr="00435ED4">
        <w:t>porodice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invaliditetom</w:t>
      </w:r>
      <w:proofErr w:type="spellEnd"/>
      <w:r w:rsidRPr="00435ED4">
        <w:t xml:space="preserve"> </w:t>
      </w:r>
      <w:proofErr w:type="spellStart"/>
      <w:r w:rsidRPr="00435ED4">
        <w:t>uključujući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>,</w:t>
      </w:r>
    </w:p>
    <w:p w14:paraId="5D8C90CB" w14:textId="77777777" w:rsidR="00435ED4" w:rsidRPr="00435ED4" w:rsidRDefault="00435ED4" w:rsidP="00435ED4">
      <w:pPr>
        <w:jc w:val="center"/>
      </w:pPr>
      <w:proofErr w:type="spellStart"/>
      <w:r w:rsidRPr="00435ED4">
        <w:t>i</w:t>
      </w:r>
      <w:proofErr w:type="spellEnd"/>
      <w:r w:rsidRPr="00435ED4">
        <w:t xml:space="preserve">) </w:t>
      </w:r>
      <w:proofErr w:type="spellStart"/>
      <w:r w:rsidRPr="00435ED4">
        <w:t>podatke</w:t>
      </w:r>
      <w:proofErr w:type="spellEnd"/>
      <w:r w:rsidRPr="00435ED4">
        <w:t xml:space="preserve"> o </w:t>
      </w:r>
      <w:proofErr w:type="spellStart"/>
      <w:r w:rsidRPr="00435ED4">
        <w:t>ukupnom</w:t>
      </w:r>
      <w:proofErr w:type="spellEnd"/>
      <w:r w:rsidRPr="00435ED4">
        <w:t xml:space="preserve"> </w:t>
      </w:r>
      <w:proofErr w:type="spellStart"/>
      <w:r w:rsidRPr="00435ED4">
        <w:t>koeficijentu</w:t>
      </w:r>
      <w:proofErr w:type="spellEnd"/>
      <w:r w:rsidRPr="00435ED4">
        <w:t xml:space="preserve"> (</w:t>
      </w:r>
      <w:proofErr w:type="spellStart"/>
      <w:r w:rsidRPr="00435ED4">
        <w:t>faktoru</w:t>
      </w:r>
      <w:proofErr w:type="spellEnd"/>
      <w:r w:rsidRPr="00435ED4">
        <w:t xml:space="preserve">)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periodu</w:t>
      </w:r>
      <w:proofErr w:type="spellEnd"/>
      <w:r w:rsidRPr="00435ED4">
        <w:t xml:space="preserve"> </w:t>
      </w:r>
      <w:proofErr w:type="spellStart"/>
      <w:r w:rsidRPr="00435ED4">
        <w:t>važenja</w:t>
      </w:r>
      <w:proofErr w:type="spellEnd"/>
      <w:r w:rsidRPr="00435ED4">
        <w:t xml:space="preserve"> </w:t>
      </w:r>
      <w:proofErr w:type="spellStart"/>
      <w:r w:rsidRPr="00435ED4">
        <w:t>istog</w:t>
      </w:r>
      <w:proofErr w:type="spellEnd"/>
      <w:r w:rsidRPr="00435ED4">
        <w:t>,</w:t>
      </w:r>
    </w:p>
    <w:p w14:paraId="749BA7DD" w14:textId="77777777" w:rsidR="00435ED4" w:rsidRPr="00435ED4" w:rsidRDefault="00435ED4" w:rsidP="00435ED4">
      <w:pPr>
        <w:jc w:val="center"/>
      </w:pPr>
      <w:r w:rsidRPr="00435ED4">
        <w:t xml:space="preserve">j) </w:t>
      </w:r>
      <w:proofErr w:type="spellStart"/>
      <w:r w:rsidRPr="00435ED4">
        <w:t>izjavu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>,</w:t>
      </w:r>
    </w:p>
    <w:p w14:paraId="1283CD9D" w14:textId="77777777" w:rsidR="00435ED4" w:rsidRPr="00435ED4" w:rsidRDefault="00435ED4" w:rsidP="00435ED4">
      <w:pPr>
        <w:jc w:val="center"/>
      </w:pPr>
      <w:r w:rsidRPr="00435ED4">
        <w:t xml:space="preserve">k) </w:t>
      </w:r>
      <w:proofErr w:type="spellStart"/>
      <w:r w:rsidRPr="00435ED4">
        <w:t>potpis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(</w:t>
      </w:r>
      <w:proofErr w:type="spellStart"/>
      <w:r w:rsidRPr="00435ED4">
        <w:t>zaposlenika</w:t>
      </w:r>
      <w:proofErr w:type="spellEnd"/>
      <w:r w:rsidRPr="00435ED4">
        <w:t xml:space="preserve">), </w:t>
      </w:r>
      <w:proofErr w:type="spellStart"/>
      <w:r w:rsidRPr="00435ED4">
        <w:t>potpis</w:t>
      </w:r>
      <w:proofErr w:type="spellEnd"/>
      <w:r w:rsidRPr="00435ED4">
        <w:t xml:space="preserve"> </w:t>
      </w:r>
      <w:proofErr w:type="spellStart"/>
      <w:r w:rsidRPr="00435ED4">
        <w:t>ovlaštenog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</w:t>
      </w:r>
      <w:proofErr w:type="spellStart"/>
      <w:r w:rsidRPr="00435ED4">
        <w:t>kod</w:t>
      </w:r>
      <w:proofErr w:type="spellEnd"/>
      <w:r w:rsidRPr="00435ED4">
        <w:t xml:space="preserve"> </w:t>
      </w:r>
      <w:proofErr w:type="spellStart"/>
      <w:r w:rsidRPr="00435ED4">
        <w:t>poslodavca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datum </w:t>
      </w:r>
      <w:proofErr w:type="spellStart"/>
      <w:r w:rsidRPr="00435ED4">
        <w:t>podnošenja</w:t>
      </w:r>
      <w:proofErr w:type="spellEnd"/>
      <w:r w:rsidRPr="00435ED4">
        <w:t>.</w:t>
      </w:r>
    </w:p>
    <w:p w14:paraId="6573AB1E" w14:textId="77777777" w:rsidR="00435ED4" w:rsidRPr="00435ED4" w:rsidRDefault="00435ED4" w:rsidP="00435ED4">
      <w:pPr>
        <w:jc w:val="center"/>
      </w:pPr>
      <w:r w:rsidRPr="00435ED4">
        <w:t xml:space="preserve">(2) U polje 4) </w:t>
      </w:r>
      <w:proofErr w:type="spellStart"/>
      <w:r w:rsidRPr="00435ED4">
        <w:t>Zahtjeva</w:t>
      </w:r>
      <w:proofErr w:type="spellEnd"/>
      <w:r w:rsidRPr="00435ED4">
        <w:t xml:space="preserve"> za </w:t>
      </w:r>
      <w:proofErr w:type="spellStart"/>
      <w:r w:rsidRPr="00435ED4">
        <w:t>izdavanje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kartice</w:t>
      </w:r>
      <w:proofErr w:type="spellEnd"/>
      <w:r w:rsidRPr="00435ED4">
        <w:t xml:space="preserve"> ("JMB") za </w:t>
      </w:r>
      <w:proofErr w:type="spellStart"/>
      <w:r w:rsidRPr="00435ED4">
        <w:t>rezidentnog</w:t>
      </w:r>
      <w:proofErr w:type="spellEnd"/>
      <w:r w:rsidRPr="00435ED4">
        <w:t xml:space="preserve">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</w:t>
      </w:r>
      <w:proofErr w:type="spellStart"/>
      <w:r w:rsidRPr="00435ED4">
        <w:t>unosi</w:t>
      </w:r>
      <w:proofErr w:type="spellEnd"/>
      <w:r w:rsidRPr="00435ED4">
        <w:t xml:space="preserve"> se </w:t>
      </w:r>
      <w:proofErr w:type="spellStart"/>
      <w:r w:rsidRPr="00435ED4">
        <w:t>trinaestocifreni</w:t>
      </w:r>
      <w:proofErr w:type="spellEnd"/>
      <w:r w:rsidRPr="00435ED4">
        <w:t xml:space="preserve"> </w:t>
      </w:r>
      <w:proofErr w:type="spellStart"/>
      <w:r w:rsidRPr="00435ED4">
        <w:t>jedinstveni</w:t>
      </w:r>
      <w:proofErr w:type="spellEnd"/>
      <w:r w:rsidRPr="00435ED4">
        <w:t xml:space="preserve"> </w:t>
      </w:r>
      <w:proofErr w:type="spellStart"/>
      <w:r w:rsidRPr="00435ED4">
        <w:t>matični</w:t>
      </w:r>
      <w:proofErr w:type="spellEnd"/>
      <w:r w:rsidRPr="00435ED4">
        <w:t xml:space="preserve"> </w:t>
      </w:r>
      <w:proofErr w:type="spellStart"/>
      <w:r w:rsidRPr="00435ED4">
        <w:t>broj</w:t>
      </w:r>
      <w:proofErr w:type="spellEnd"/>
      <w:r w:rsidRPr="00435ED4">
        <w:t xml:space="preserve">, a za </w:t>
      </w:r>
      <w:proofErr w:type="spellStart"/>
      <w:r w:rsidRPr="00435ED4">
        <w:t>poreznog</w:t>
      </w:r>
      <w:proofErr w:type="spellEnd"/>
      <w:r w:rsidRPr="00435ED4">
        <w:t xml:space="preserve"> </w:t>
      </w:r>
      <w:proofErr w:type="spellStart"/>
      <w:r w:rsidRPr="00435ED4">
        <w:t>obveznika</w:t>
      </w:r>
      <w:proofErr w:type="spellEnd"/>
      <w:r w:rsidRPr="00435ED4">
        <w:t xml:space="preserve"> - </w:t>
      </w:r>
      <w:proofErr w:type="spellStart"/>
      <w:r w:rsidRPr="00435ED4">
        <w:t>stranca</w:t>
      </w:r>
      <w:proofErr w:type="spellEnd"/>
      <w:r w:rsidRPr="00435ED4">
        <w:t xml:space="preserve"> </w:t>
      </w:r>
      <w:proofErr w:type="spellStart"/>
      <w:r w:rsidRPr="00435ED4">
        <w:t>sa</w:t>
      </w:r>
      <w:proofErr w:type="spellEnd"/>
      <w:r w:rsidRPr="00435ED4">
        <w:t xml:space="preserve"> </w:t>
      </w:r>
      <w:proofErr w:type="spellStart"/>
      <w:r w:rsidRPr="00435ED4">
        <w:t>statusom</w:t>
      </w:r>
      <w:proofErr w:type="spellEnd"/>
      <w:r w:rsidRPr="00435ED4">
        <w:t xml:space="preserve"> </w:t>
      </w:r>
      <w:proofErr w:type="spellStart"/>
      <w:r w:rsidRPr="00435ED4">
        <w:t>rezidenta</w:t>
      </w:r>
      <w:proofErr w:type="spellEnd"/>
      <w:r w:rsidRPr="00435ED4">
        <w:t xml:space="preserve"> u </w:t>
      </w:r>
      <w:proofErr w:type="spellStart"/>
      <w:r w:rsidRPr="00435ED4">
        <w:t>ovo</w:t>
      </w:r>
      <w:proofErr w:type="spellEnd"/>
      <w:r w:rsidRPr="00435ED4">
        <w:t xml:space="preserve"> polje </w:t>
      </w:r>
      <w:proofErr w:type="spellStart"/>
      <w:r w:rsidRPr="00435ED4">
        <w:t>unosi</w:t>
      </w:r>
      <w:proofErr w:type="spellEnd"/>
      <w:r w:rsidRPr="00435ED4">
        <w:t xml:space="preserve"> se </w:t>
      </w:r>
      <w:proofErr w:type="spellStart"/>
      <w:r w:rsidRPr="00435ED4">
        <w:t>broj</w:t>
      </w:r>
      <w:proofErr w:type="spellEnd"/>
      <w:r w:rsidRPr="00435ED4">
        <w:t xml:space="preserve"> koji </w:t>
      </w:r>
      <w:proofErr w:type="spellStart"/>
      <w:r w:rsidRPr="00435ED4">
        <w:t>će</w:t>
      </w:r>
      <w:proofErr w:type="spellEnd"/>
      <w:r w:rsidRPr="00435ED4">
        <w:t xml:space="preserve"> </w:t>
      </w:r>
      <w:proofErr w:type="spellStart"/>
      <w:r w:rsidRPr="00435ED4">
        <w:t>dodijeliti</w:t>
      </w:r>
      <w:proofErr w:type="spellEnd"/>
      <w:r w:rsidRPr="00435ED4">
        <w:t xml:space="preserve">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nakon</w:t>
      </w:r>
      <w:proofErr w:type="spellEnd"/>
      <w:r w:rsidRPr="00435ED4">
        <w:t xml:space="preserve"> </w:t>
      </w:r>
      <w:proofErr w:type="spellStart"/>
      <w:r w:rsidRPr="00435ED4">
        <w:t>registracije</w:t>
      </w:r>
      <w:proofErr w:type="spellEnd"/>
      <w:r w:rsidRPr="00435ED4">
        <w:t xml:space="preserve"> tog </w:t>
      </w:r>
      <w:proofErr w:type="spellStart"/>
      <w:r w:rsidRPr="00435ED4">
        <w:t>stranog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. Isto </w:t>
      </w:r>
      <w:proofErr w:type="spellStart"/>
      <w:r w:rsidRPr="00435ED4">
        <w:t>tako</w:t>
      </w:r>
      <w:proofErr w:type="spellEnd"/>
      <w:r w:rsidRPr="00435ED4">
        <w:t xml:space="preserve">, u </w:t>
      </w:r>
      <w:proofErr w:type="spellStart"/>
      <w:r w:rsidRPr="00435ED4">
        <w:t>kolonu</w:t>
      </w:r>
      <w:proofErr w:type="spellEnd"/>
      <w:r w:rsidRPr="00435ED4">
        <w:t xml:space="preserve"> a) ("JMB") u </w:t>
      </w:r>
      <w:proofErr w:type="spellStart"/>
      <w:r w:rsidRPr="00435ED4">
        <w:t>dijelu</w:t>
      </w:r>
      <w:proofErr w:type="spellEnd"/>
      <w:r w:rsidRPr="00435ED4">
        <w:t xml:space="preserve"> 4. do 8. </w:t>
      </w:r>
      <w:proofErr w:type="spellStart"/>
      <w:r w:rsidRPr="00435ED4">
        <w:t>Zahtjeva</w:t>
      </w:r>
      <w:proofErr w:type="spellEnd"/>
      <w:r w:rsidRPr="00435ED4">
        <w:t xml:space="preserve"> </w:t>
      </w:r>
      <w:proofErr w:type="spellStart"/>
      <w:r w:rsidRPr="00435ED4">
        <w:t>unosi</w:t>
      </w:r>
      <w:proofErr w:type="spellEnd"/>
      <w:r w:rsidRPr="00435ED4">
        <w:t xml:space="preserve"> se </w:t>
      </w:r>
      <w:proofErr w:type="spellStart"/>
      <w:r w:rsidRPr="00435ED4">
        <w:t>trinaestocifreni</w:t>
      </w:r>
      <w:proofErr w:type="spellEnd"/>
      <w:r w:rsidRPr="00435ED4">
        <w:t xml:space="preserve"> </w:t>
      </w:r>
      <w:proofErr w:type="spellStart"/>
      <w:r w:rsidRPr="00435ED4">
        <w:t>jedinstveni</w:t>
      </w:r>
      <w:proofErr w:type="spellEnd"/>
      <w:r w:rsidRPr="00435ED4">
        <w:t xml:space="preserve"> </w:t>
      </w:r>
      <w:proofErr w:type="spellStart"/>
      <w:r w:rsidRPr="00435ED4">
        <w:t>matični</w:t>
      </w:r>
      <w:proofErr w:type="spellEnd"/>
      <w:r w:rsidRPr="00435ED4">
        <w:t xml:space="preserve"> </w:t>
      </w:r>
      <w:proofErr w:type="spellStart"/>
      <w:r w:rsidRPr="00435ED4">
        <w:t>broj</w:t>
      </w:r>
      <w:proofErr w:type="spellEnd"/>
      <w:r w:rsidRPr="00435ED4">
        <w:t xml:space="preserve"> </w:t>
      </w:r>
      <w:proofErr w:type="spellStart"/>
      <w:r w:rsidRPr="00435ED4">
        <w:t>izdržavanih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, a za </w:t>
      </w:r>
      <w:proofErr w:type="spellStart"/>
      <w:r w:rsidRPr="00435ED4">
        <w:t>izdržavana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 xml:space="preserve"> - </w:t>
      </w:r>
      <w:proofErr w:type="spellStart"/>
      <w:r w:rsidRPr="00435ED4">
        <w:t>strance</w:t>
      </w:r>
      <w:proofErr w:type="spellEnd"/>
      <w:r w:rsidRPr="00435ED4">
        <w:t xml:space="preserve"> u </w:t>
      </w:r>
      <w:proofErr w:type="spellStart"/>
      <w:r w:rsidRPr="00435ED4">
        <w:t>ovu</w:t>
      </w:r>
      <w:proofErr w:type="spellEnd"/>
      <w:r w:rsidRPr="00435ED4">
        <w:t xml:space="preserve"> </w:t>
      </w:r>
      <w:proofErr w:type="spellStart"/>
      <w:r w:rsidRPr="00435ED4">
        <w:t>kolonu</w:t>
      </w:r>
      <w:proofErr w:type="spellEnd"/>
      <w:r w:rsidRPr="00435ED4">
        <w:t xml:space="preserve"> </w:t>
      </w:r>
      <w:proofErr w:type="spellStart"/>
      <w:r w:rsidRPr="00435ED4">
        <w:t>unosi</w:t>
      </w:r>
      <w:proofErr w:type="spellEnd"/>
      <w:r w:rsidRPr="00435ED4">
        <w:t xml:space="preserve"> se </w:t>
      </w:r>
      <w:proofErr w:type="spellStart"/>
      <w:r w:rsidRPr="00435ED4">
        <w:t>broj</w:t>
      </w:r>
      <w:proofErr w:type="spellEnd"/>
      <w:r w:rsidRPr="00435ED4">
        <w:t xml:space="preserve"> koji </w:t>
      </w:r>
      <w:proofErr w:type="spellStart"/>
      <w:r w:rsidRPr="00435ED4">
        <w:t>će</w:t>
      </w:r>
      <w:proofErr w:type="spellEnd"/>
      <w:r w:rsidRPr="00435ED4">
        <w:t xml:space="preserve"> </w:t>
      </w:r>
      <w:proofErr w:type="spellStart"/>
      <w:r w:rsidRPr="00435ED4">
        <w:t>dodijeliti</w:t>
      </w:r>
      <w:proofErr w:type="spellEnd"/>
      <w:r w:rsidRPr="00435ED4">
        <w:t xml:space="preserve"> </w:t>
      </w: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uprava</w:t>
      </w:r>
      <w:proofErr w:type="spellEnd"/>
      <w:r w:rsidRPr="00435ED4">
        <w:t xml:space="preserve"> </w:t>
      </w:r>
      <w:proofErr w:type="spellStart"/>
      <w:r w:rsidRPr="00435ED4">
        <w:t>nakon</w:t>
      </w:r>
      <w:proofErr w:type="spellEnd"/>
      <w:r w:rsidRPr="00435ED4">
        <w:t xml:space="preserve"> </w:t>
      </w:r>
      <w:proofErr w:type="spellStart"/>
      <w:r w:rsidRPr="00435ED4">
        <w:t>registracije</w:t>
      </w:r>
      <w:proofErr w:type="spellEnd"/>
      <w:r w:rsidRPr="00435ED4">
        <w:t xml:space="preserve"> </w:t>
      </w:r>
      <w:proofErr w:type="spellStart"/>
      <w:r w:rsidRPr="00435ED4">
        <w:t>tih</w:t>
      </w:r>
      <w:proofErr w:type="spellEnd"/>
      <w:r w:rsidRPr="00435ED4">
        <w:t xml:space="preserve"> </w:t>
      </w:r>
      <w:proofErr w:type="spellStart"/>
      <w:r w:rsidRPr="00435ED4">
        <w:t>stranih</w:t>
      </w:r>
      <w:proofErr w:type="spellEnd"/>
      <w:r w:rsidRPr="00435ED4">
        <w:t xml:space="preserve"> </w:t>
      </w:r>
      <w:proofErr w:type="spellStart"/>
      <w:r w:rsidRPr="00435ED4">
        <w:t>lica</w:t>
      </w:r>
      <w:proofErr w:type="spellEnd"/>
      <w:r w:rsidRPr="00435ED4">
        <w:t>.</w:t>
      </w:r>
    </w:p>
    <w:p w14:paraId="217888C0" w14:textId="77777777" w:rsidR="00435ED4" w:rsidRPr="00435ED4" w:rsidRDefault="00435ED4" w:rsidP="00435ED4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435ED4">
        <w:rPr>
          <w:b/>
          <w:bCs/>
        </w:rPr>
        <w:t>Član</w:t>
      </w:r>
      <w:proofErr w:type="spellEnd"/>
      <w:r w:rsidRPr="00435ED4">
        <w:rPr>
          <w:b/>
          <w:bCs/>
        </w:rPr>
        <w:t xml:space="preserve"> 26</w:t>
      </w:r>
    </w:p>
    <w:p w14:paraId="2822E1FA" w14:textId="77777777" w:rsidR="00435ED4" w:rsidRPr="00435ED4" w:rsidRDefault="00435ED4" w:rsidP="00435ED4">
      <w:pPr>
        <w:jc w:val="center"/>
        <w:rPr>
          <w:b/>
          <w:bCs/>
        </w:rPr>
      </w:pPr>
      <w:r w:rsidRPr="00435ED4">
        <w:rPr>
          <w:b/>
          <w:bCs/>
        </w:rPr>
        <w:t>(</w:t>
      </w:r>
      <w:proofErr w:type="spellStart"/>
      <w:r w:rsidRPr="00435ED4">
        <w:rPr>
          <w:b/>
          <w:bCs/>
        </w:rPr>
        <w:t>Sadržaj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Porezne</w:t>
      </w:r>
      <w:proofErr w:type="spellEnd"/>
      <w:r w:rsidRPr="00435ED4">
        <w:rPr>
          <w:b/>
          <w:bCs/>
        </w:rPr>
        <w:t xml:space="preserve"> </w:t>
      </w:r>
      <w:proofErr w:type="spellStart"/>
      <w:r w:rsidRPr="00435ED4">
        <w:rPr>
          <w:b/>
          <w:bCs/>
        </w:rPr>
        <w:t>kartice</w:t>
      </w:r>
      <w:proofErr w:type="spellEnd"/>
      <w:r w:rsidRPr="00435ED4">
        <w:rPr>
          <w:b/>
          <w:bCs/>
        </w:rPr>
        <w:t xml:space="preserve"> (</w:t>
      </w:r>
      <w:proofErr w:type="spellStart"/>
      <w:r w:rsidRPr="00435ED4">
        <w:rPr>
          <w:b/>
          <w:bCs/>
        </w:rPr>
        <w:t>Obrazac</w:t>
      </w:r>
      <w:proofErr w:type="spellEnd"/>
      <w:r w:rsidRPr="00435ED4">
        <w:rPr>
          <w:b/>
          <w:bCs/>
        </w:rPr>
        <w:t xml:space="preserve"> PK-1002))</w:t>
      </w:r>
    </w:p>
    <w:p w14:paraId="5D43FE73" w14:textId="77777777" w:rsidR="00435ED4" w:rsidRPr="00435ED4" w:rsidRDefault="00435ED4" w:rsidP="00435ED4">
      <w:pPr>
        <w:jc w:val="center"/>
      </w:pPr>
      <w:proofErr w:type="spellStart"/>
      <w:r w:rsidRPr="00435ED4">
        <w:t>Porezna</w:t>
      </w:r>
      <w:proofErr w:type="spellEnd"/>
      <w:r w:rsidRPr="00435ED4">
        <w:t xml:space="preserve"> </w:t>
      </w:r>
      <w:proofErr w:type="spellStart"/>
      <w:r w:rsidRPr="00435ED4">
        <w:t>kartica</w:t>
      </w:r>
      <w:proofErr w:type="spellEnd"/>
      <w:r w:rsidRPr="00435ED4">
        <w:t xml:space="preserve"> (</w:t>
      </w:r>
      <w:proofErr w:type="spellStart"/>
      <w:r w:rsidRPr="00435ED4">
        <w:t>Obrazac</w:t>
      </w:r>
      <w:proofErr w:type="spellEnd"/>
      <w:r w:rsidRPr="00435ED4">
        <w:t xml:space="preserve"> PK-1002) </w:t>
      </w:r>
      <w:proofErr w:type="spellStart"/>
      <w:r w:rsidRPr="00435ED4">
        <w:t>sadrži</w:t>
      </w:r>
      <w:proofErr w:type="spellEnd"/>
      <w:r w:rsidRPr="00435ED4">
        <w:t xml:space="preserve"> </w:t>
      </w:r>
      <w:proofErr w:type="spellStart"/>
      <w:r w:rsidRPr="00435ED4">
        <w:t>sljedeće</w:t>
      </w:r>
      <w:proofErr w:type="spellEnd"/>
      <w:r w:rsidRPr="00435ED4">
        <w:t xml:space="preserve"> </w:t>
      </w:r>
      <w:proofErr w:type="spellStart"/>
      <w:r w:rsidRPr="00435ED4">
        <w:t>podatke</w:t>
      </w:r>
      <w:proofErr w:type="spellEnd"/>
      <w:r w:rsidRPr="00435ED4">
        <w:t>:</w:t>
      </w:r>
    </w:p>
    <w:p w14:paraId="14855853" w14:textId="77777777" w:rsidR="00435ED4" w:rsidRPr="00435ED4" w:rsidRDefault="00435ED4" w:rsidP="00435ED4">
      <w:pPr>
        <w:jc w:val="center"/>
      </w:pPr>
      <w:r w:rsidRPr="00435ED4">
        <w:t xml:space="preserve">a) </w:t>
      </w:r>
      <w:proofErr w:type="spellStart"/>
      <w:r w:rsidRPr="00435ED4">
        <w:t>podaci</w:t>
      </w:r>
      <w:proofErr w:type="spellEnd"/>
      <w:r w:rsidRPr="00435ED4">
        <w:t xml:space="preserve"> o </w:t>
      </w:r>
      <w:proofErr w:type="spellStart"/>
      <w:r w:rsidRPr="00435ED4">
        <w:t>poreznom</w:t>
      </w:r>
      <w:proofErr w:type="spellEnd"/>
      <w:r w:rsidRPr="00435ED4">
        <w:t xml:space="preserve"> </w:t>
      </w:r>
      <w:proofErr w:type="spellStart"/>
      <w:r w:rsidRPr="00435ED4">
        <w:t>obvezniku</w:t>
      </w:r>
      <w:proofErr w:type="spellEnd"/>
      <w:r w:rsidRPr="00435ED4">
        <w:t xml:space="preserve"> (</w:t>
      </w:r>
      <w:proofErr w:type="spellStart"/>
      <w:r w:rsidRPr="00435ED4">
        <w:t>ime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prezime</w:t>
      </w:r>
      <w:proofErr w:type="spellEnd"/>
      <w:r w:rsidRPr="00435ED4">
        <w:t xml:space="preserve">, JMB, datum </w:t>
      </w:r>
      <w:proofErr w:type="spellStart"/>
      <w:r w:rsidRPr="00435ED4">
        <w:t>rođenja</w:t>
      </w:r>
      <w:proofErr w:type="spellEnd"/>
      <w:r w:rsidRPr="00435ED4">
        <w:t xml:space="preserve">, </w:t>
      </w:r>
      <w:proofErr w:type="spellStart"/>
      <w:r w:rsidRPr="00435ED4">
        <w:t>adresa</w:t>
      </w:r>
      <w:proofErr w:type="spellEnd"/>
      <w:r w:rsidRPr="00435ED4">
        <w:t xml:space="preserve"> </w:t>
      </w:r>
      <w:proofErr w:type="spellStart"/>
      <w:r w:rsidRPr="00435ED4">
        <w:t>prebivališta</w:t>
      </w:r>
      <w:proofErr w:type="spellEnd"/>
      <w:r w:rsidRPr="00435ED4">
        <w:t xml:space="preserve">, </w:t>
      </w:r>
      <w:proofErr w:type="spellStart"/>
      <w:r w:rsidRPr="00435ED4">
        <w:t>i</w:t>
      </w:r>
      <w:proofErr w:type="spellEnd"/>
      <w:r w:rsidRPr="00435ED4">
        <w:t xml:space="preserve"> dr.),</w:t>
      </w:r>
    </w:p>
    <w:p w14:paraId="5A9A13C2" w14:textId="77777777" w:rsidR="00435ED4" w:rsidRPr="00435ED4" w:rsidRDefault="00435ED4" w:rsidP="00435ED4">
      <w:pPr>
        <w:jc w:val="center"/>
      </w:pPr>
      <w:r w:rsidRPr="00435ED4">
        <w:t xml:space="preserve">b) </w:t>
      </w:r>
      <w:proofErr w:type="spellStart"/>
      <w:r w:rsidRPr="00435ED4">
        <w:t>podaci</w:t>
      </w:r>
      <w:proofErr w:type="spellEnd"/>
      <w:r w:rsidRPr="00435ED4">
        <w:t xml:space="preserve"> o </w:t>
      </w:r>
      <w:proofErr w:type="spellStart"/>
      <w:r w:rsidRPr="00435ED4">
        <w:t>pojedinačnim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ukupnom</w:t>
      </w:r>
      <w:proofErr w:type="spellEnd"/>
      <w:r w:rsidRPr="00435ED4">
        <w:t xml:space="preserve"> </w:t>
      </w:r>
      <w:proofErr w:type="spellStart"/>
      <w:r w:rsidRPr="00435ED4">
        <w:t>faktoru</w:t>
      </w:r>
      <w:proofErr w:type="spellEnd"/>
      <w:r w:rsidRPr="00435ED4">
        <w:t xml:space="preserve"> </w:t>
      </w:r>
      <w:proofErr w:type="spellStart"/>
      <w:r w:rsidRPr="00435ED4">
        <w:t>ličnog</w:t>
      </w:r>
      <w:proofErr w:type="spellEnd"/>
      <w:r w:rsidRPr="00435ED4">
        <w:t xml:space="preserve"> </w:t>
      </w:r>
      <w:proofErr w:type="spellStart"/>
      <w:r w:rsidRPr="00435ED4">
        <w:t>odbitka</w:t>
      </w:r>
      <w:proofErr w:type="spellEnd"/>
      <w:r w:rsidRPr="00435ED4">
        <w:t xml:space="preserve"> </w:t>
      </w:r>
      <w:proofErr w:type="spellStart"/>
      <w:r w:rsidRPr="00435ED4">
        <w:t>shodno</w:t>
      </w:r>
      <w:proofErr w:type="spellEnd"/>
      <w:r w:rsidRPr="00435ED4">
        <w:t xml:space="preserve"> </w:t>
      </w:r>
      <w:proofErr w:type="spellStart"/>
      <w:r w:rsidRPr="00435ED4">
        <w:t>članu</w:t>
      </w:r>
      <w:proofErr w:type="spellEnd"/>
      <w:r w:rsidRPr="00435ED4">
        <w:t xml:space="preserve"> 24. </w:t>
      </w:r>
      <w:proofErr w:type="spellStart"/>
      <w:r w:rsidRPr="00435ED4">
        <w:t>st.</w:t>
      </w:r>
      <w:proofErr w:type="spellEnd"/>
      <w:r w:rsidRPr="00435ED4">
        <w:t xml:space="preserve"> (1) </w:t>
      </w:r>
      <w:proofErr w:type="spellStart"/>
      <w:r w:rsidRPr="00435ED4">
        <w:t>i</w:t>
      </w:r>
      <w:proofErr w:type="spellEnd"/>
      <w:r w:rsidRPr="00435ED4">
        <w:t xml:space="preserve"> (2) </w:t>
      </w:r>
      <w:proofErr w:type="spellStart"/>
      <w:r w:rsidRPr="00435ED4">
        <w:t>Zakona</w:t>
      </w:r>
      <w:proofErr w:type="spellEnd"/>
      <w:r w:rsidRPr="00435ED4">
        <w:t xml:space="preserve">, </w:t>
      </w:r>
      <w:proofErr w:type="spellStart"/>
      <w:r w:rsidRPr="00435ED4">
        <w:t>kao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</w:t>
      </w:r>
      <w:proofErr w:type="spellStart"/>
      <w:r w:rsidRPr="00435ED4">
        <w:t>oznaka</w:t>
      </w:r>
      <w:proofErr w:type="spellEnd"/>
      <w:r w:rsidRPr="00435ED4">
        <w:t xml:space="preserve"> </w:t>
      </w:r>
      <w:proofErr w:type="spellStart"/>
      <w:r w:rsidRPr="00435ED4">
        <w:t>mjeseca</w:t>
      </w:r>
      <w:proofErr w:type="spellEnd"/>
      <w:r w:rsidRPr="00435ED4">
        <w:t xml:space="preserve"> od </w:t>
      </w:r>
      <w:proofErr w:type="spellStart"/>
      <w:r w:rsidRPr="00435ED4">
        <w:t>kojeg</w:t>
      </w:r>
      <w:proofErr w:type="spellEnd"/>
      <w:r w:rsidRPr="00435ED4">
        <w:t xml:space="preserve"> </w:t>
      </w:r>
      <w:proofErr w:type="spellStart"/>
      <w:r w:rsidRPr="00435ED4">
        <w:t>vrijedi</w:t>
      </w:r>
      <w:proofErr w:type="spellEnd"/>
      <w:r w:rsidRPr="00435ED4">
        <w:t xml:space="preserve"> </w:t>
      </w:r>
      <w:proofErr w:type="spellStart"/>
      <w:r w:rsidRPr="00435ED4">
        <w:t>podatak</w:t>
      </w:r>
      <w:proofErr w:type="spellEnd"/>
      <w:r w:rsidRPr="00435ED4">
        <w:t xml:space="preserve"> o </w:t>
      </w:r>
      <w:proofErr w:type="spellStart"/>
      <w:r w:rsidRPr="00435ED4">
        <w:t>ukupnom</w:t>
      </w:r>
      <w:proofErr w:type="spellEnd"/>
      <w:r w:rsidRPr="00435ED4">
        <w:t xml:space="preserve"> </w:t>
      </w:r>
      <w:proofErr w:type="spellStart"/>
      <w:r w:rsidRPr="00435ED4">
        <w:t>faktoru</w:t>
      </w:r>
      <w:proofErr w:type="spellEnd"/>
      <w:r w:rsidRPr="00435ED4">
        <w:t xml:space="preserve"> </w:t>
      </w:r>
      <w:proofErr w:type="spellStart"/>
      <w:r w:rsidRPr="00435ED4">
        <w:t>iskazanom</w:t>
      </w:r>
      <w:proofErr w:type="spellEnd"/>
      <w:r w:rsidRPr="00435ED4">
        <w:t xml:space="preserve"> u </w:t>
      </w:r>
      <w:proofErr w:type="spellStart"/>
      <w:r w:rsidRPr="00435ED4">
        <w:t>Poreznoj</w:t>
      </w:r>
      <w:proofErr w:type="spellEnd"/>
      <w:r w:rsidRPr="00435ED4">
        <w:t xml:space="preserve"> </w:t>
      </w:r>
      <w:proofErr w:type="spellStart"/>
      <w:r w:rsidRPr="00435ED4">
        <w:t>kartici</w:t>
      </w:r>
      <w:proofErr w:type="spellEnd"/>
      <w:r w:rsidRPr="00435ED4">
        <w:t>,</w:t>
      </w:r>
    </w:p>
    <w:p w14:paraId="63F4EEBD" w14:textId="77777777" w:rsidR="00435ED4" w:rsidRPr="00435ED4" w:rsidRDefault="00435ED4" w:rsidP="00435ED4">
      <w:pPr>
        <w:jc w:val="center"/>
      </w:pPr>
      <w:r w:rsidRPr="00435ED4">
        <w:t xml:space="preserve">c) </w:t>
      </w:r>
      <w:proofErr w:type="spellStart"/>
      <w:r w:rsidRPr="00435ED4">
        <w:t>potpis</w:t>
      </w:r>
      <w:proofErr w:type="spellEnd"/>
      <w:r w:rsidRPr="00435ED4">
        <w:t xml:space="preserve"> </w:t>
      </w:r>
      <w:proofErr w:type="spellStart"/>
      <w:r w:rsidRPr="00435ED4">
        <w:t>ovlaštenog</w:t>
      </w:r>
      <w:proofErr w:type="spellEnd"/>
      <w:r w:rsidRPr="00435ED4">
        <w:t xml:space="preserve"> </w:t>
      </w:r>
      <w:proofErr w:type="spellStart"/>
      <w:r w:rsidRPr="00435ED4">
        <w:t>službenika</w:t>
      </w:r>
      <w:proofErr w:type="spellEnd"/>
      <w:r w:rsidRPr="00435ED4">
        <w:t xml:space="preserve"> </w:t>
      </w:r>
      <w:proofErr w:type="spellStart"/>
      <w:r w:rsidRPr="00435ED4">
        <w:t>Porezne</w:t>
      </w:r>
      <w:proofErr w:type="spellEnd"/>
      <w:r w:rsidRPr="00435ED4">
        <w:t xml:space="preserve"> </w:t>
      </w:r>
      <w:proofErr w:type="spellStart"/>
      <w:r w:rsidRPr="00435ED4">
        <w:t>uprave</w:t>
      </w:r>
      <w:proofErr w:type="spellEnd"/>
      <w:r w:rsidRPr="00435ED4">
        <w:t xml:space="preserve">, </w:t>
      </w:r>
      <w:proofErr w:type="spellStart"/>
      <w:r w:rsidRPr="00435ED4">
        <w:t>pečat</w:t>
      </w:r>
      <w:proofErr w:type="spellEnd"/>
      <w:r w:rsidRPr="00435ED4">
        <w:t xml:space="preserve"> </w:t>
      </w:r>
      <w:proofErr w:type="spellStart"/>
      <w:r w:rsidRPr="00435ED4">
        <w:t>i</w:t>
      </w:r>
      <w:proofErr w:type="spellEnd"/>
      <w:r w:rsidRPr="00435ED4">
        <w:t xml:space="preserve"> datum </w:t>
      </w:r>
      <w:proofErr w:type="spellStart"/>
      <w:r w:rsidRPr="00435ED4">
        <w:t>izdavanja</w:t>
      </w:r>
      <w:proofErr w:type="spellEnd"/>
      <w:r w:rsidRPr="00435ED4">
        <w:t>.</w:t>
      </w:r>
    </w:p>
    <w:p w14:paraId="4677ACC4" w14:textId="77777777" w:rsidR="00435ED4" w:rsidRPr="00435ED4" w:rsidRDefault="00435ED4" w:rsidP="00435ED4">
      <w:pPr>
        <w:jc w:val="center"/>
        <w:rPr>
          <w:b/>
          <w:bCs/>
          <w:i/>
          <w:iCs/>
        </w:rPr>
      </w:pPr>
      <w:bookmarkStart w:id="34" w:name="str_9"/>
      <w:bookmarkEnd w:id="34"/>
      <w:proofErr w:type="spellStart"/>
      <w:r w:rsidRPr="00435ED4">
        <w:rPr>
          <w:b/>
          <w:bCs/>
          <w:i/>
          <w:iCs/>
        </w:rPr>
        <w:t>Odjeljak</w:t>
      </w:r>
      <w:proofErr w:type="spellEnd"/>
      <w:r w:rsidRPr="00435ED4">
        <w:rPr>
          <w:b/>
          <w:bCs/>
          <w:i/>
          <w:iCs/>
        </w:rPr>
        <w:t xml:space="preserve"> D. </w:t>
      </w:r>
      <w:proofErr w:type="spellStart"/>
      <w:r w:rsidRPr="00435ED4">
        <w:rPr>
          <w:b/>
          <w:bCs/>
          <w:i/>
          <w:iCs/>
        </w:rPr>
        <w:t>Obaveza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poslodavca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i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zaposlenika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kod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obračuna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poreza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na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dohodak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iz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nesamostalne</w:t>
      </w:r>
      <w:proofErr w:type="spellEnd"/>
      <w:r w:rsidRPr="00435ED4">
        <w:rPr>
          <w:b/>
          <w:bCs/>
          <w:i/>
          <w:iCs/>
        </w:rPr>
        <w:t xml:space="preserve"> </w:t>
      </w:r>
      <w:proofErr w:type="spellStart"/>
      <w:r w:rsidRPr="00435ED4">
        <w:rPr>
          <w:b/>
          <w:bCs/>
          <w:i/>
          <w:iCs/>
        </w:rPr>
        <w:t>djelatnosti</w:t>
      </w:r>
      <w:proofErr w:type="spellEnd"/>
    </w:p>
    <w:p w14:paraId="3BEE66A5" w14:textId="5B9FB68B" w:rsidR="00961C2E" w:rsidRPr="008352DA" w:rsidRDefault="00435ED4" w:rsidP="008352DA">
      <w:pPr>
        <w:jc w:val="center"/>
      </w:pPr>
      <w:r>
        <w:t>…………………………………………………………………………………………………………………………………</w:t>
      </w:r>
    </w:p>
    <w:sectPr w:rsidR="00961C2E" w:rsidRPr="008352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3D5A"/>
    <w:multiLevelType w:val="multilevel"/>
    <w:tmpl w:val="D2CE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A256B"/>
    <w:multiLevelType w:val="multilevel"/>
    <w:tmpl w:val="4B3C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722675">
    <w:abstractNumId w:val="1"/>
  </w:num>
  <w:num w:numId="2" w16cid:durableId="41532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4"/>
    <w:rsid w:val="00435ED4"/>
    <w:rsid w:val="0060202F"/>
    <w:rsid w:val="008352DA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65F4"/>
  <w15:chartTrackingRefBased/>
  <w15:docId w15:val="{9CD22600-2332-4DAD-89AD-B089B003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E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5E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0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476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581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783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486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2113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7398</Words>
  <Characters>42169</Characters>
  <Application>Microsoft Office Word</Application>
  <DocSecurity>0</DocSecurity>
  <Lines>351</Lines>
  <Paragraphs>98</Paragraphs>
  <ScaleCrop>false</ScaleCrop>
  <Company/>
  <LinksUpToDate>false</LinksUpToDate>
  <CharactersWithSpaces>49469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2024-04-18T04:53:00Z</dcterms:created>
  <dcterms:modified xsi:type="dcterms:W3CDTF">2024-04-19T02:00:00Z</dcterms:modified>
</cp:coreProperties>
</file>