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B27C" w14:textId="5C1CE688" w:rsidR="006B3A74" w:rsidRPr="006B3A74" w:rsidRDefault="006B3A74" w:rsidP="006B3A74">
      <w:pPr>
        <w:jc w:val="center"/>
        <w:rPr>
          <w:b/>
          <w:bCs/>
          <w:sz w:val="24"/>
          <w:szCs w:val="24"/>
        </w:rPr>
      </w:pPr>
      <w:r w:rsidRPr="006B3A74">
        <w:rPr>
          <w:b/>
          <w:bCs/>
          <w:sz w:val="24"/>
          <w:szCs w:val="24"/>
        </w:rPr>
        <w:t>ZAKON</w:t>
      </w:r>
      <w:r w:rsidRPr="006B3A74">
        <w:rPr>
          <w:b/>
          <w:bCs/>
          <w:sz w:val="24"/>
          <w:szCs w:val="24"/>
        </w:rPr>
        <w:t xml:space="preserve"> </w:t>
      </w:r>
      <w:r w:rsidRPr="006B3A74">
        <w:rPr>
          <w:b/>
          <w:bCs/>
          <w:sz w:val="24"/>
          <w:szCs w:val="24"/>
        </w:rPr>
        <w:t>O POTVRĐIVANJU KRIVIČNOPRAVNE KONVENCIJE O KORUPCIJI</w:t>
      </w:r>
    </w:p>
    <w:p w14:paraId="0BD40748" w14:textId="77777777" w:rsidR="006B3A74" w:rsidRPr="006B3A74" w:rsidRDefault="006B3A74" w:rsidP="006B3A74">
      <w:pPr>
        <w:jc w:val="center"/>
        <w:rPr>
          <w:i/>
          <w:iCs/>
        </w:rPr>
      </w:pPr>
      <w:r w:rsidRPr="006B3A74">
        <w:rPr>
          <w:i/>
          <w:iCs/>
        </w:rPr>
        <w:t xml:space="preserve">("Sl. list SRJ - </w:t>
      </w:r>
      <w:proofErr w:type="spellStart"/>
      <w:r w:rsidRPr="006B3A74">
        <w:rPr>
          <w:i/>
          <w:iCs/>
        </w:rPr>
        <w:t>Međunarodni</w:t>
      </w:r>
      <w:proofErr w:type="spellEnd"/>
      <w:r w:rsidRPr="006B3A74">
        <w:rPr>
          <w:i/>
          <w:iCs/>
        </w:rPr>
        <w:t xml:space="preserve"> </w:t>
      </w:r>
      <w:proofErr w:type="spellStart"/>
      <w:r w:rsidRPr="006B3A74">
        <w:rPr>
          <w:i/>
          <w:iCs/>
        </w:rPr>
        <w:t>ugovori</w:t>
      </w:r>
      <w:proofErr w:type="spellEnd"/>
      <w:r w:rsidRPr="006B3A74">
        <w:rPr>
          <w:i/>
          <w:iCs/>
        </w:rPr>
        <w:t xml:space="preserve">", br. 2/2002 </w:t>
      </w:r>
      <w:proofErr w:type="spellStart"/>
      <w:r w:rsidRPr="006B3A74">
        <w:rPr>
          <w:i/>
          <w:iCs/>
        </w:rPr>
        <w:t>i</w:t>
      </w:r>
      <w:proofErr w:type="spellEnd"/>
      <w:r w:rsidRPr="006B3A74">
        <w:rPr>
          <w:i/>
          <w:iCs/>
        </w:rPr>
        <w:t xml:space="preserve"> "Sl. list SCG - </w:t>
      </w:r>
      <w:proofErr w:type="spellStart"/>
      <w:r w:rsidRPr="006B3A74">
        <w:rPr>
          <w:i/>
          <w:iCs/>
        </w:rPr>
        <w:t>Međunarodni</w:t>
      </w:r>
      <w:proofErr w:type="spellEnd"/>
      <w:r w:rsidRPr="006B3A74">
        <w:rPr>
          <w:i/>
          <w:iCs/>
        </w:rPr>
        <w:t xml:space="preserve"> </w:t>
      </w:r>
      <w:proofErr w:type="spellStart"/>
      <w:r w:rsidRPr="006B3A74">
        <w:rPr>
          <w:i/>
          <w:iCs/>
        </w:rPr>
        <w:t>ugovori</w:t>
      </w:r>
      <w:proofErr w:type="spellEnd"/>
      <w:r w:rsidRPr="006B3A74">
        <w:rPr>
          <w:i/>
          <w:iCs/>
        </w:rPr>
        <w:t>", br. 18/2005)</w:t>
      </w:r>
    </w:p>
    <w:p w14:paraId="605E5659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0" w:name="clan_1%5Bz%5D"/>
      <w:bookmarkEnd w:id="0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1[z]</w:t>
      </w:r>
    </w:p>
    <w:p w14:paraId="1E238746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Potvrđuje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Krivičnopravna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konvencija</w:t>
      </w:r>
      <w:proofErr w:type="spellEnd"/>
      <w:r w:rsidRPr="006B3A74">
        <w:rPr>
          <w:lang w:val="fr-FR"/>
        </w:rPr>
        <w:t xml:space="preserve"> o </w:t>
      </w:r>
      <w:proofErr w:type="spellStart"/>
      <w:r w:rsidRPr="006B3A74">
        <w:rPr>
          <w:lang w:val="fr-FR"/>
        </w:rPr>
        <w:t>korupciji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usvojena</w:t>
      </w:r>
      <w:proofErr w:type="spellEnd"/>
      <w:r w:rsidRPr="006B3A74">
        <w:rPr>
          <w:lang w:val="fr-FR"/>
        </w:rPr>
        <w:t xml:space="preserve"> 27. </w:t>
      </w:r>
      <w:proofErr w:type="spellStart"/>
      <w:r w:rsidRPr="006B3A74">
        <w:rPr>
          <w:lang w:val="fr-FR"/>
        </w:rPr>
        <w:t>januara</w:t>
      </w:r>
      <w:proofErr w:type="spellEnd"/>
      <w:r w:rsidRPr="006B3A74">
        <w:rPr>
          <w:lang w:val="fr-FR"/>
        </w:rPr>
        <w:t xml:space="preserve"> 1999. </w:t>
      </w:r>
      <w:proofErr w:type="spellStart"/>
      <w:r w:rsidRPr="006B3A74">
        <w:rPr>
          <w:lang w:val="fr-FR"/>
        </w:rPr>
        <w:t>godine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Strazburu</w:t>
      </w:r>
      <w:proofErr w:type="spellEnd"/>
      <w:r w:rsidRPr="006B3A74">
        <w:rPr>
          <w:lang w:val="fr-FR"/>
        </w:rPr>
        <w:t xml:space="preserve">, u </w:t>
      </w:r>
      <w:proofErr w:type="spellStart"/>
      <w:r w:rsidRPr="006B3A74">
        <w:rPr>
          <w:lang w:val="fr-FR"/>
        </w:rPr>
        <w:t>originalu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francuskom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engleskom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jeziku</w:t>
      </w:r>
      <w:proofErr w:type="spellEnd"/>
      <w:r w:rsidRPr="006B3A74">
        <w:rPr>
          <w:lang w:val="fr-FR"/>
        </w:rPr>
        <w:t>.</w:t>
      </w:r>
    </w:p>
    <w:p w14:paraId="54095455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" w:name="clan_2%5Bz%5D"/>
      <w:bookmarkEnd w:id="1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2[z]</w:t>
      </w:r>
    </w:p>
    <w:p w14:paraId="04F51ACC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Tekst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Konvencije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originalu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engleskom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jeziku</w:t>
      </w:r>
      <w:proofErr w:type="spellEnd"/>
      <w:r w:rsidRPr="006B3A74">
        <w:rPr>
          <w:lang w:val="fr-FR"/>
        </w:rPr>
        <w:t xml:space="preserve"> i u </w:t>
      </w:r>
      <w:proofErr w:type="spellStart"/>
      <w:r w:rsidRPr="006B3A74">
        <w:rPr>
          <w:lang w:val="fr-FR"/>
        </w:rPr>
        <w:t>prevodu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srpski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jezik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glasi</w:t>
      </w:r>
      <w:proofErr w:type="spellEnd"/>
      <w:r w:rsidRPr="006B3A74">
        <w:rPr>
          <w:lang w:val="fr-FR"/>
        </w:rPr>
        <w:t>:</w:t>
      </w:r>
    </w:p>
    <w:p w14:paraId="4A11B663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> </w:t>
      </w:r>
    </w:p>
    <w:p w14:paraId="248EC93C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2" w:name="str_1"/>
      <w:bookmarkEnd w:id="2"/>
      <w:r w:rsidRPr="006B3A74">
        <w:rPr>
          <w:b/>
          <w:bCs/>
          <w:lang w:val="fr-FR"/>
        </w:rPr>
        <w:t>KRIVIČNOPRAVNA KONVENCIJA O KORUPCIJI</w:t>
      </w:r>
    </w:p>
    <w:p w14:paraId="14CAD166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> </w:t>
      </w:r>
    </w:p>
    <w:p w14:paraId="43CFFE49" w14:textId="77777777" w:rsidR="006B3A74" w:rsidRPr="006B3A74" w:rsidRDefault="006B3A74" w:rsidP="006B3A74">
      <w:pPr>
        <w:jc w:val="center"/>
        <w:rPr>
          <w:lang w:val="fr-FR"/>
        </w:rPr>
      </w:pPr>
      <w:bookmarkStart w:id="3" w:name="str_2"/>
      <w:bookmarkEnd w:id="3"/>
      <w:r w:rsidRPr="006B3A74">
        <w:rPr>
          <w:lang w:val="fr-FR"/>
        </w:rPr>
        <w:t>PREAMBULA</w:t>
      </w:r>
    </w:p>
    <w:p w14:paraId="1D5B1442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Države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članice</w:t>
      </w:r>
      <w:proofErr w:type="spellEnd"/>
      <w:r w:rsidRPr="006B3A74">
        <w:rPr>
          <w:lang w:val="fr-FR"/>
        </w:rPr>
        <w:t xml:space="preserve"> Saveta </w:t>
      </w:r>
      <w:proofErr w:type="spellStart"/>
      <w:r w:rsidRPr="006B3A74">
        <w:rPr>
          <w:lang w:val="fr-FR"/>
        </w:rPr>
        <w:t>Evrope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potpisnice</w:t>
      </w:r>
      <w:proofErr w:type="spellEnd"/>
      <w:r w:rsidRPr="006B3A74">
        <w:rPr>
          <w:lang w:val="fr-FR"/>
        </w:rPr>
        <w:t>,</w:t>
      </w:r>
    </w:p>
    <w:p w14:paraId="4A24E45E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S </w:t>
      </w:r>
      <w:proofErr w:type="spellStart"/>
      <w:r w:rsidRPr="006B3A74">
        <w:rPr>
          <w:lang w:val="fr-FR"/>
        </w:rPr>
        <w:t>obzirom</w:t>
      </w:r>
      <w:proofErr w:type="spellEnd"/>
      <w:r w:rsidRPr="006B3A74">
        <w:rPr>
          <w:lang w:val="fr-FR"/>
        </w:rPr>
        <w:t xml:space="preserve"> da je </w:t>
      </w:r>
      <w:proofErr w:type="spellStart"/>
      <w:r w:rsidRPr="006B3A74">
        <w:rPr>
          <w:lang w:val="fr-FR"/>
        </w:rPr>
        <w:t>cilj</w:t>
      </w:r>
      <w:proofErr w:type="spellEnd"/>
      <w:r w:rsidRPr="006B3A74">
        <w:rPr>
          <w:lang w:val="fr-FR"/>
        </w:rPr>
        <w:t xml:space="preserve"> Saveta </w:t>
      </w:r>
      <w:proofErr w:type="spellStart"/>
      <w:r w:rsidRPr="006B3A74">
        <w:rPr>
          <w:lang w:val="fr-FR"/>
        </w:rPr>
        <w:t>Evrope</w:t>
      </w:r>
      <w:proofErr w:type="spellEnd"/>
      <w:r w:rsidRPr="006B3A74">
        <w:rPr>
          <w:lang w:val="fr-FR"/>
        </w:rPr>
        <w:t xml:space="preserve"> da </w:t>
      </w:r>
      <w:proofErr w:type="spellStart"/>
      <w:r w:rsidRPr="006B3A74">
        <w:rPr>
          <w:lang w:val="fr-FR"/>
        </w:rPr>
        <w:t>postigne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veće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jedinstvo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među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svojim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članicama</w:t>
      </w:r>
      <w:proofErr w:type="spellEnd"/>
      <w:r w:rsidRPr="006B3A74">
        <w:rPr>
          <w:lang w:val="fr-FR"/>
        </w:rPr>
        <w:t>;</w:t>
      </w:r>
    </w:p>
    <w:p w14:paraId="0459D36D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Priznajući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važnost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jačanja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saradnje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drugim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državama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potpisnicama</w:t>
      </w:r>
      <w:proofErr w:type="spellEnd"/>
      <w:r w:rsidRPr="006B3A74">
        <w:rPr>
          <w:lang w:val="fr-FR"/>
        </w:rPr>
        <w:t xml:space="preserve"> ove </w:t>
      </w:r>
      <w:proofErr w:type="spellStart"/>
      <w:r w:rsidRPr="006B3A74">
        <w:rPr>
          <w:lang w:val="fr-FR"/>
        </w:rPr>
        <w:t>konvencije</w:t>
      </w:r>
      <w:proofErr w:type="spellEnd"/>
      <w:r w:rsidRPr="006B3A74">
        <w:rPr>
          <w:lang w:val="fr-FR"/>
        </w:rPr>
        <w:t>;</w:t>
      </w:r>
    </w:p>
    <w:p w14:paraId="0510B7F2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Ubeđene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neophodnost</w:t>
      </w:r>
      <w:proofErr w:type="spellEnd"/>
      <w:r w:rsidRPr="006B3A74">
        <w:rPr>
          <w:lang w:val="fr-FR"/>
        </w:rPr>
        <w:t xml:space="preserve"> da se,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prioritet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stvori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zajednička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kriminološka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politika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cilju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zaštite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društva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uključujući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usvajanje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odgovarajućih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zakonodavnih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preventivnih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mera</w:t>
      </w:r>
      <w:proofErr w:type="spellEnd"/>
      <w:r w:rsidRPr="006B3A74">
        <w:rPr>
          <w:lang w:val="fr-FR"/>
        </w:rPr>
        <w:t>;</w:t>
      </w:r>
    </w:p>
    <w:p w14:paraId="6D6D6CFE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Naglašavajući</w:t>
      </w:r>
      <w:proofErr w:type="spellEnd"/>
      <w:r w:rsidRPr="006B3A74">
        <w:rPr>
          <w:lang w:val="fr-FR"/>
        </w:rPr>
        <w:t xml:space="preserve"> da </w:t>
      </w:r>
      <w:proofErr w:type="spellStart"/>
      <w:r w:rsidRPr="006B3A74">
        <w:rPr>
          <w:lang w:val="fr-FR"/>
        </w:rPr>
        <w:t>korupcija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predstavlja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pretnju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vladavini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demokratiji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ljudskim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pravima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podriva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dobru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vladavinu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pravičnost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socijalnu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pravdu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uništava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konkurenciju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ometa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ekonomski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razvoj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ugrožava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stabilnost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demokratskih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institucija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moralne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osnove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društva</w:t>
      </w:r>
      <w:proofErr w:type="spellEnd"/>
      <w:r w:rsidRPr="006B3A74">
        <w:rPr>
          <w:lang w:val="fr-FR"/>
        </w:rPr>
        <w:t>;</w:t>
      </w:r>
    </w:p>
    <w:p w14:paraId="19FB4150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Uverene</w:t>
      </w:r>
      <w:proofErr w:type="spellEnd"/>
      <w:r w:rsidRPr="006B3A74">
        <w:rPr>
          <w:lang w:val="fr-FR"/>
        </w:rPr>
        <w:t xml:space="preserve"> da je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efikasnu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borbu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obimnija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brža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dobro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organizovana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međunarodna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saradnja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krivičnim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pitanjima</w:t>
      </w:r>
      <w:proofErr w:type="spellEnd"/>
      <w:r w:rsidRPr="006B3A74">
        <w:rPr>
          <w:lang w:val="fr-FR"/>
        </w:rPr>
        <w:t>;</w:t>
      </w:r>
    </w:p>
    <w:p w14:paraId="57056969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Pozdravljajući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najnoviji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razvoj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događaja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još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više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unapređuje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međunarodno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razumevanje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saradnju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borbi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uključujući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aktivnosti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Ujedinjenih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nacija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Svetske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banke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Međunarodnog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monetarnog</w:t>
      </w:r>
      <w:proofErr w:type="spellEnd"/>
      <w:r w:rsidRPr="006B3A74">
        <w:rPr>
          <w:lang w:val="fr-FR"/>
        </w:rPr>
        <w:t xml:space="preserve"> fonda i </w:t>
      </w:r>
      <w:proofErr w:type="spellStart"/>
      <w:r w:rsidRPr="006B3A74">
        <w:rPr>
          <w:lang w:val="fr-FR"/>
        </w:rPr>
        <w:t>Svetske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trgovinske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organizacije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Organizacije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američkih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država</w:t>
      </w:r>
      <w:proofErr w:type="spellEnd"/>
      <w:r w:rsidRPr="006B3A74">
        <w:rPr>
          <w:lang w:val="fr-FR"/>
        </w:rPr>
        <w:t xml:space="preserve">, OECD-a i </w:t>
      </w:r>
      <w:proofErr w:type="spellStart"/>
      <w:r w:rsidRPr="006B3A74">
        <w:rPr>
          <w:lang w:val="fr-FR"/>
        </w:rPr>
        <w:t>Evropske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unije</w:t>
      </w:r>
      <w:proofErr w:type="spellEnd"/>
      <w:r w:rsidRPr="006B3A74">
        <w:rPr>
          <w:lang w:val="fr-FR"/>
        </w:rPr>
        <w:t>;</w:t>
      </w:r>
    </w:p>
    <w:p w14:paraId="05A9C8B3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S </w:t>
      </w:r>
      <w:proofErr w:type="spellStart"/>
      <w:r w:rsidRPr="006B3A74">
        <w:rPr>
          <w:lang w:val="fr-FR"/>
        </w:rPr>
        <w:t>obzirom</w:t>
      </w:r>
      <w:proofErr w:type="spellEnd"/>
      <w:r w:rsidRPr="006B3A74">
        <w:rPr>
          <w:lang w:val="fr-FR"/>
        </w:rPr>
        <w:t xml:space="preserve"> na Program </w:t>
      </w:r>
      <w:proofErr w:type="spellStart"/>
      <w:r w:rsidRPr="006B3A74">
        <w:rPr>
          <w:lang w:val="fr-FR"/>
        </w:rPr>
        <w:t>akcije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koji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usvojio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Komitet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ministara</w:t>
      </w:r>
      <w:proofErr w:type="spellEnd"/>
      <w:r w:rsidRPr="006B3A74">
        <w:rPr>
          <w:lang w:val="fr-FR"/>
        </w:rPr>
        <w:t xml:space="preserve"> Saveta </w:t>
      </w:r>
      <w:proofErr w:type="spellStart"/>
      <w:r w:rsidRPr="006B3A74">
        <w:rPr>
          <w:lang w:val="fr-FR"/>
        </w:rPr>
        <w:t>Evrope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novembru</w:t>
      </w:r>
      <w:proofErr w:type="spellEnd"/>
      <w:r w:rsidRPr="006B3A74">
        <w:rPr>
          <w:lang w:val="fr-FR"/>
        </w:rPr>
        <w:t xml:space="preserve"> 1996.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preporukama</w:t>
      </w:r>
      <w:proofErr w:type="spellEnd"/>
      <w:r w:rsidRPr="006B3A74">
        <w:rPr>
          <w:lang w:val="fr-FR"/>
        </w:rPr>
        <w:t xml:space="preserve"> 19. </w:t>
      </w:r>
      <w:proofErr w:type="spellStart"/>
      <w:r w:rsidRPr="006B3A74">
        <w:rPr>
          <w:lang w:val="fr-FR"/>
        </w:rPr>
        <w:t>Konferencije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evropskih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ministara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pravde</w:t>
      </w:r>
      <w:proofErr w:type="spellEnd"/>
      <w:r w:rsidRPr="006B3A74">
        <w:rPr>
          <w:lang w:val="fr-FR"/>
        </w:rPr>
        <w:t xml:space="preserve"> (Valeta, 1994);</w:t>
      </w:r>
    </w:p>
    <w:p w14:paraId="5D852F8D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Podsećajući</w:t>
      </w:r>
      <w:proofErr w:type="spellEnd"/>
      <w:r w:rsidRPr="006B3A74">
        <w:rPr>
          <w:lang w:val="fr-FR"/>
        </w:rPr>
        <w:t xml:space="preserve"> s </w:t>
      </w:r>
      <w:proofErr w:type="spellStart"/>
      <w:r w:rsidRPr="006B3A74">
        <w:rPr>
          <w:lang w:val="fr-FR"/>
        </w:rPr>
        <w:t>ovim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vezi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važnost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učešća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nisu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članice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aktivnostima</w:t>
      </w:r>
      <w:proofErr w:type="spellEnd"/>
      <w:r w:rsidRPr="006B3A74">
        <w:rPr>
          <w:lang w:val="fr-FR"/>
        </w:rPr>
        <w:t xml:space="preserve"> Saveta </w:t>
      </w:r>
      <w:proofErr w:type="spellStart"/>
      <w:r w:rsidRPr="006B3A74">
        <w:rPr>
          <w:lang w:val="fr-FR"/>
        </w:rPr>
        <w:t>Evrope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pozdravljajući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njihov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doprinos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sprovođenju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Programa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>;</w:t>
      </w:r>
    </w:p>
    <w:p w14:paraId="597E1AB9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Dalje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podsećajući</w:t>
      </w:r>
      <w:proofErr w:type="spellEnd"/>
      <w:r w:rsidRPr="006B3A74">
        <w:rPr>
          <w:lang w:val="fr-FR"/>
        </w:rPr>
        <w:t xml:space="preserve"> da se </w:t>
      </w:r>
      <w:proofErr w:type="spellStart"/>
      <w:r w:rsidRPr="006B3A74">
        <w:rPr>
          <w:lang w:val="fr-FR"/>
        </w:rPr>
        <w:t>Rezolucijom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br.</w:t>
      </w:r>
      <w:proofErr w:type="spellEnd"/>
      <w:r w:rsidRPr="006B3A74">
        <w:rPr>
          <w:lang w:val="fr-FR"/>
        </w:rPr>
        <w:t xml:space="preserve"> 1 </w:t>
      </w:r>
      <w:proofErr w:type="spellStart"/>
      <w:r w:rsidRPr="006B3A74">
        <w:rPr>
          <w:lang w:val="fr-FR"/>
        </w:rPr>
        <w:t>koju</w:t>
      </w:r>
      <w:proofErr w:type="spellEnd"/>
      <w:r w:rsidRPr="006B3A74">
        <w:rPr>
          <w:lang w:val="fr-FR"/>
        </w:rPr>
        <w:t xml:space="preserve"> su </w:t>
      </w:r>
      <w:proofErr w:type="spellStart"/>
      <w:r w:rsidRPr="006B3A74">
        <w:rPr>
          <w:lang w:val="fr-FR"/>
        </w:rPr>
        <w:t>usvojili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evropski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ministri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pravde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svojoj</w:t>
      </w:r>
      <w:proofErr w:type="spellEnd"/>
      <w:r w:rsidRPr="006B3A74">
        <w:rPr>
          <w:lang w:val="fr-FR"/>
        </w:rPr>
        <w:t xml:space="preserve"> 21. </w:t>
      </w:r>
      <w:proofErr w:type="spellStart"/>
      <w:r w:rsidRPr="006B3A74">
        <w:rPr>
          <w:lang w:val="fr-FR"/>
        </w:rPr>
        <w:t>Konferenciji</w:t>
      </w:r>
      <w:proofErr w:type="spellEnd"/>
      <w:r w:rsidRPr="006B3A74">
        <w:rPr>
          <w:lang w:val="fr-FR"/>
        </w:rPr>
        <w:t xml:space="preserve"> (</w:t>
      </w:r>
      <w:proofErr w:type="spellStart"/>
      <w:r w:rsidRPr="006B3A74">
        <w:rPr>
          <w:lang w:val="fr-FR"/>
        </w:rPr>
        <w:t>Prag</w:t>
      </w:r>
      <w:proofErr w:type="spellEnd"/>
      <w:r w:rsidRPr="006B3A74">
        <w:rPr>
          <w:lang w:val="fr-FR"/>
        </w:rPr>
        <w:t xml:space="preserve">, 1997) </w:t>
      </w:r>
      <w:proofErr w:type="spellStart"/>
      <w:r w:rsidRPr="006B3A74">
        <w:rPr>
          <w:lang w:val="fr-FR"/>
        </w:rPr>
        <w:t>preporučuje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brza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primena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Programa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 i da se, </w:t>
      </w:r>
      <w:proofErr w:type="spellStart"/>
      <w:r w:rsidRPr="006B3A74">
        <w:rPr>
          <w:lang w:val="fr-FR"/>
        </w:rPr>
        <w:t>konkretno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poziva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što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brže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usvajanje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konvencije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koja</w:t>
      </w:r>
      <w:proofErr w:type="spellEnd"/>
      <w:r w:rsidRPr="006B3A74">
        <w:rPr>
          <w:lang w:val="fr-FR"/>
        </w:rPr>
        <w:t xml:space="preserve"> bi </w:t>
      </w:r>
      <w:proofErr w:type="spellStart"/>
      <w:r w:rsidRPr="006B3A74">
        <w:rPr>
          <w:lang w:val="fr-FR"/>
        </w:rPr>
        <w:t>omogućila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koordiniranu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inkriminaciju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unapredila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saradnju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gonjenju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lastRenderedPageBreak/>
        <w:t>delotvorne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dopunske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mehanizme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koja</w:t>
      </w:r>
      <w:proofErr w:type="spellEnd"/>
      <w:r w:rsidRPr="006B3A74">
        <w:rPr>
          <w:lang w:val="fr-FR"/>
        </w:rPr>
        <w:t xml:space="preserve"> bi bila </w:t>
      </w:r>
      <w:proofErr w:type="spellStart"/>
      <w:r w:rsidRPr="006B3A74">
        <w:rPr>
          <w:lang w:val="fr-FR"/>
        </w:rPr>
        <w:t>otvorena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članice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države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nisu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članice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ravnopravnoj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osnovi</w:t>
      </w:r>
      <w:proofErr w:type="spellEnd"/>
      <w:r w:rsidRPr="006B3A74">
        <w:rPr>
          <w:lang w:val="fr-FR"/>
        </w:rPr>
        <w:t>;</w:t>
      </w:r>
    </w:p>
    <w:p w14:paraId="55D417A1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Imajući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vidu</w:t>
      </w:r>
      <w:proofErr w:type="spellEnd"/>
      <w:r w:rsidRPr="006B3A74">
        <w:rPr>
          <w:lang w:val="fr-FR"/>
        </w:rPr>
        <w:t xml:space="preserve"> da su </w:t>
      </w:r>
      <w:proofErr w:type="spellStart"/>
      <w:r w:rsidRPr="006B3A74">
        <w:rPr>
          <w:lang w:val="fr-FR"/>
        </w:rPr>
        <w:t>šefovi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država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vlada</w:t>
      </w:r>
      <w:proofErr w:type="spellEnd"/>
      <w:r w:rsidRPr="006B3A74">
        <w:rPr>
          <w:lang w:val="fr-FR"/>
        </w:rPr>
        <w:t xml:space="preserve"> Saveta </w:t>
      </w:r>
      <w:proofErr w:type="spellStart"/>
      <w:r w:rsidRPr="006B3A74">
        <w:rPr>
          <w:lang w:val="fr-FR"/>
        </w:rPr>
        <w:t>Evrope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odlučili</w:t>
      </w:r>
      <w:proofErr w:type="spellEnd"/>
      <w:r w:rsidRPr="006B3A74">
        <w:rPr>
          <w:lang w:val="fr-FR"/>
        </w:rPr>
        <w:t xml:space="preserve">, na </w:t>
      </w:r>
      <w:proofErr w:type="spellStart"/>
      <w:r w:rsidRPr="006B3A74">
        <w:rPr>
          <w:lang w:val="fr-FR"/>
        </w:rPr>
        <w:t>svom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samitu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održanom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Strazburu</w:t>
      </w:r>
      <w:proofErr w:type="spellEnd"/>
      <w:r w:rsidRPr="006B3A74">
        <w:rPr>
          <w:lang w:val="fr-FR"/>
        </w:rPr>
        <w:t xml:space="preserve"> 10. i 11. </w:t>
      </w:r>
      <w:proofErr w:type="spellStart"/>
      <w:r w:rsidRPr="006B3A74">
        <w:rPr>
          <w:lang w:val="fr-FR"/>
        </w:rPr>
        <w:t>oktobra</w:t>
      </w:r>
      <w:proofErr w:type="spellEnd"/>
      <w:r w:rsidRPr="006B3A74">
        <w:rPr>
          <w:lang w:val="fr-FR"/>
        </w:rPr>
        <w:t xml:space="preserve"> 1997, da </w:t>
      </w:r>
      <w:proofErr w:type="spellStart"/>
      <w:r w:rsidRPr="006B3A74">
        <w:rPr>
          <w:lang w:val="fr-FR"/>
        </w:rPr>
        <w:t>potraže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zajednički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odgovor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izazove</w:t>
      </w:r>
      <w:proofErr w:type="spellEnd"/>
      <w:r w:rsidRPr="006B3A74">
        <w:rPr>
          <w:lang w:val="fr-FR"/>
        </w:rPr>
        <w:t xml:space="preserve"> rasta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 i da su </w:t>
      </w:r>
      <w:proofErr w:type="spellStart"/>
      <w:r w:rsidRPr="006B3A74">
        <w:rPr>
          <w:lang w:val="fr-FR"/>
        </w:rPr>
        <w:t>usvojili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Akcioni</w:t>
      </w:r>
      <w:proofErr w:type="spellEnd"/>
      <w:r w:rsidRPr="006B3A74">
        <w:rPr>
          <w:lang w:val="fr-FR"/>
        </w:rPr>
        <w:t xml:space="preserve"> plan </w:t>
      </w:r>
      <w:proofErr w:type="spellStart"/>
      <w:r w:rsidRPr="006B3A74">
        <w:rPr>
          <w:lang w:val="fr-FR"/>
        </w:rPr>
        <w:t>koji</w:t>
      </w:r>
      <w:proofErr w:type="spellEnd"/>
      <w:r w:rsidRPr="006B3A74">
        <w:rPr>
          <w:lang w:val="fr-FR"/>
        </w:rPr>
        <w:t xml:space="preserve">, s </w:t>
      </w:r>
      <w:proofErr w:type="spellStart"/>
      <w:r w:rsidRPr="006B3A74">
        <w:rPr>
          <w:lang w:val="fr-FR"/>
        </w:rPr>
        <w:t>ciljem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unapređenja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saradnje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borbi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uključujući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njenu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povezanost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organizovanim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kriminalom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pranjem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novca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daje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instrukcije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Komitetu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ministara</w:t>
      </w:r>
      <w:proofErr w:type="spellEnd"/>
      <w:r w:rsidRPr="006B3A74">
        <w:rPr>
          <w:lang w:val="fr-FR"/>
        </w:rPr>
        <w:t>, </w:t>
      </w:r>
      <w:r w:rsidRPr="006B3A74">
        <w:rPr>
          <w:i/>
          <w:iCs/>
          <w:lang w:val="fr-FR"/>
        </w:rPr>
        <w:t>inter alia</w:t>
      </w:r>
      <w:r w:rsidRPr="006B3A74">
        <w:rPr>
          <w:lang w:val="fr-FR"/>
        </w:rPr>
        <w:t xml:space="preserve">, da </w:t>
      </w:r>
      <w:proofErr w:type="spellStart"/>
      <w:r w:rsidRPr="006B3A74">
        <w:rPr>
          <w:lang w:val="fr-FR"/>
        </w:rPr>
        <w:t>obezbedi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ubrzano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kompletiranje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međunarodnih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instrumenata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Programu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>;</w:t>
      </w:r>
    </w:p>
    <w:p w14:paraId="449B4EF5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Imajući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još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vidu</w:t>
      </w:r>
      <w:proofErr w:type="spellEnd"/>
      <w:r w:rsidRPr="006B3A74">
        <w:rPr>
          <w:lang w:val="fr-FR"/>
        </w:rPr>
        <w:t xml:space="preserve"> da </w:t>
      </w:r>
      <w:proofErr w:type="spellStart"/>
      <w:r w:rsidRPr="006B3A74">
        <w:rPr>
          <w:lang w:val="fr-FR"/>
        </w:rPr>
        <w:t>Rezolucija</w:t>
      </w:r>
      <w:proofErr w:type="spellEnd"/>
      <w:r w:rsidRPr="006B3A74">
        <w:rPr>
          <w:lang w:val="fr-FR"/>
        </w:rPr>
        <w:t xml:space="preserve"> (97) 24 o 20 </w:t>
      </w:r>
      <w:proofErr w:type="spellStart"/>
      <w:r w:rsidRPr="006B3A74">
        <w:rPr>
          <w:lang w:val="fr-FR"/>
        </w:rPr>
        <w:t>rukovodećih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principa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borbu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koju</w:t>
      </w:r>
      <w:proofErr w:type="spellEnd"/>
      <w:r w:rsidRPr="006B3A74">
        <w:rPr>
          <w:lang w:val="fr-FR"/>
        </w:rPr>
        <w:t xml:space="preserve"> je 6. </w:t>
      </w:r>
      <w:proofErr w:type="spellStart"/>
      <w:r w:rsidRPr="006B3A74">
        <w:rPr>
          <w:lang w:val="fr-FR"/>
        </w:rPr>
        <w:t>novembra</w:t>
      </w:r>
      <w:proofErr w:type="spellEnd"/>
      <w:r w:rsidRPr="006B3A74">
        <w:rPr>
          <w:lang w:val="fr-FR"/>
        </w:rPr>
        <w:t xml:space="preserve"> 1997. </w:t>
      </w:r>
      <w:proofErr w:type="spellStart"/>
      <w:r w:rsidRPr="006B3A74">
        <w:rPr>
          <w:lang w:val="fr-FR"/>
        </w:rPr>
        <w:t>usvojio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Komitet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ministara</w:t>
      </w:r>
      <w:proofErr w:type="spellEnd"/>
      <w:r w:rsidRPr="006B3A74">
        <w:rPr>
          <w:lang w:val="fr-FR"/>
        </w:rPr>
        <w:t xml:space="preserve"> na 101. </w:t>
      </w:r>
      <w:proofErr w:type="spellStart"/>
      <w:r w:rsidRPr="006B3A74">
        <w:rPr>
          <w:lang w:val="fr-FR"/>
        </w:rPr>
        <w:t>sednici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naglašava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potrebu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brzog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okončanja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razrade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međunarodnih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instrumenata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Programu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>;</w:t>
      </w:r>
    </w:p>
    <w:p w14:paraId="1530F42F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S </w:t>
      </w:r>
      <w:proofErr w:type="spellStart"/>
      <w:r w:rsidRPr="006B3A74">
        <w:rPr>
          <w:lang w:val="fr-FR"/>
        </w:rPr>
        <w:t>obzirom</w:t>
      </w:r>
      <w:proofErr w:type="spellEnd"/>
      <w:r w:rsidRPr="006B3A74">
        <w:rPr>
          <w:lang w:val="fr-FR"/>
        </w:rPr>
        <w:t xml:space="preserve"> da je </w:t>
      </w:r>
      <w:proofErr w:type="spellStart"/>
      <w:r w:rsidRPr="006B3A74">
        <w:rPr>
          <w:lang w:val="fr-FR"/>
        </w:rPr>
        <w:t>Komitet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ministara</w:t>
      </w:r>
      <w:proofErr w:type="spellEnd"/>
      <w:r w:rsidRPr="006B3A74">
        <w:rPr>
          <w:lang w:val="fr-FR"/>
        </w:rPr>
        <w:t xml:space="preserve">, na 102. </w:t>
      </w:r>
      <w:proofErr w:type="spellStart"/>
      <w:r w:rsidRPr="006B3A74">
        <w:rPr>
          <w:lang w:val="fr-FR"/>
        </w:rPr>
        <w:t>sednici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4. </w:t>
      </w:r>
      <w:proofErr w:type="spellStart"/>
      <w:r w:rsidRPr="006B3A74">
        <w:rPr>
          <w:lang w:val="fr-FR"/>
        </w:rPr>
        <w:t>maja</w:t>
      </w:r>
      <w:proofErr w:type="spellEnd"/>
      <w:r w:rsidRPr="006B3A74">
        <w:rPr>
          <w:lang w:val="fr-FR"/>
        </w:rPr>
        <w:t xml:space="preserve"> 1998. </w:t>
      </w:r>
      <w:proofErr w:type="spellStart"/>
      <w:r w:rsidRPr="006B3A74">
        <w:rPr>
          <w:lang w:val="fr-FR"/>
        </w:rPr>
        <w:t>godine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Rezoluciju</w:t>
      </w:r>
      <w:proofErr w:type="spellEnd"/>
      <w:r w:rsidRPr="006B3A74">
        <w:rPr>
          <w:lang w:val="fr-FR"/>
        </w:rPr>
        <w:t xml:space="preserve"> (98) 7, </w:t>
      </w:r>
      <w:proofErr w:type="spellStart"/>
      <w:r w:rsidRPr="006B3A74">
        <w:rPr>
          <w:lang w:val="fr-FR"/>
        </w:rPr>
        <w:t>kojom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odobrava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delimičan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prošireni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sporazum</w:t>
      </w:r>
      <w:proofErr w:type="spellEnd"/>
      <w:r w:rsidRPr="006B3A74">
        <w:rPr>
          <w:lang w:val="fr-FR"/>
        </w:rPr>
        <w:t xml:space="preserve"> o </w:t>
      </w:r>
      <w:proofErr w:type="spellStart"/>
      <w:r w:rsidRPr="006B3A74">
        <w:rPr>
          <w:lang w:val="fr-FR"/>
        </w:rPr>
        <w:t>osnivanju</w:t>
      </w:r>
      <w:proofErr w:type="spellEnd"/>
      <w:r w:rsidRPr="006B3A74">
        <w:rPr>
          <w:lang w:val="fr-FR"/>
        </w:rPr>
        <w:t xml:space="preserve"> "</w:t>
      </w:r>
      <w:proofErr w:type="spellStart"/>
      <w:r w:rsidRPr="006B3A74">
        <w:rPr>
          <w:lang w:val="fr-FR"/>
        </w:rPr>
        <w:t>Grupe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 - GRECO", </w:t>
      </w:r>
      <w:proofErr w:type="spellStart"/>
      <w:r w:rsidRPr="006B3A74">
        <w:rPr>
          <w:lang w:val="fr-FR"/>
        </w:rPr>
        <w:t>čiji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cilj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unapređivanje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sposobnosti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borbu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protiv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korupcije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skladu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poštovanjem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njihovih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obaveza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ovoj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oblasti</w:t>
      </w:r>
      <w:proofErr w:type="spellEnd"/>
      <w:r w:rsidRPr="006B3A74">
        <w:rPr>
          <w:lang w:val="fr-FR"/>
        </w:rPr>
        <w:t>,</w:t>
      </w:r>
    </w:p>
    <w:p w14:paraId="12146720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Sporazumele</w:t>
      </w:r>
      <w:proofErr w:type="spellEnd"/>
      <w:r w:rsidRPr="006B3A74">
        <w:rPr>
          <w:lang w:val="fr-FR"/>
        </w:rPr>
        <w:t xml:space="preserve"> su se o </w:t>
      </w:r>
      <w:proofErr w:type="spellStart"/>
      <w:r w:rsidRPr="006B3A74">
        <w:rPr>
          <w:lang w:val="fr-FR"/>
        </w:rPr>
        <w:t>sledećem</w:t>
      </w:r>
      <w:proofErr w:type="spellEnd"/>
      <w:r w:rsidRPr="006B3A74">
        <w:rPr>
          <w:lang w:val="fr-FR"/>
        </w:rPr>
        <w:t>:</w:t>
      </w:r>
    </w:p>
    <w:p w14:paraId="33C4E502" w14:textId="77777777" w:rsidR="006B3A74" w:rsidRPr="006B3A74" w:rsidRDefault="006B3A74" w:rsidP="006B3A74">
      <w:pPr>
        <w:jc w:val="center"/>
        <w:rPr>
          <w:b/>
          <w:bCs/>
        </w:rPr>
      </w:pPr>
      <w:bookmarkStart w:id="4" w:name="str_3"/>
      <w:bookmarkEnd w:id="4"/>
      <w:proofErr w:type="spellStart"/>
      <w:r w:rsidRPr="006B3A74">
        <w:rPr>
          <w:b/>
          <w:bCs/>
        </w:rPr>
        <w:t>Poglavlje</w:t>
      </w:r>
      <w:proofErr w:type="spellEnd"/>
      <w:r w:rsidRPr="006B3A74">
        <w:rPr>
          <w:b/>
          <w:bCs/>
        </w:rPr>
        <w:t xml:space="preserve"> I</w:t>
      </w:r>
    </w:p>
    <w:p w14:paraId="239241EA" w14:textId="77777777" w:rsidR="006B3A74" w:rsidRPr="006B3A74" w:rsidRDefault="006B3A74" w:rsidP="006B3A74">
      <w:pPr>
        <w:jc w:val="center"/>
        <w:rPr>
          <w:b/>
          <w:bCs/>
        </w:rPr>
      </w:pPr>
      <w:r w:rsidRPr="006B3A74">
        <w:rPr>
          <w:b/>
          <w:bCs/>
        </w:rPr>
        <w:t>UPOTREBA TERMINA</w:t>
      </w:r>
    </w:p>
    <w:p w14:paraId="3CF76CB9" w14:textId="77777777" w:rsidR="006B3A74" w:rsidRPr="006B3A74" w:rsidRDefault="006B3A74" w:rsidP="006B3A74">
      <w:pPr>
        <w:jc w:val="center"/>
        <w:rPr>
          <w:b/>
          <w:bCs/>
        </w:rPr>
      </w:pPr>
      <w:bookmarkStart w:id="5" w:name="clan_1"/>
      <w:bookmarkEnd w:id="5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1</w:t>
      </w:r>
    </w:p>
    <w:p w14:paraId="7B12D051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Upotreba</w:t>
      </w:r>
      <w:proofErr w:type="spellEnd"/>
      <w:r w:rsidRPr="006B3A74">
        <w:rPr>
          <w:b/>
          <w:bCs/>
        </w:rPr>
        <w:t xml:space="preserve"> termina</w:t>
      </w:r>
    </w:p>
    <w:p w14:paraId="1BCEAED6" w14:textId="77777777" w:rsidR="006B3A74" w:rsidRPr="006B3A74" w:rsidRDefault="006B3A74" w:rsidP="006B3A74">
      <w:pPr>
        <w:jc w:val="center"/>
      </w:pPr>
      <w:r w:rsidRPr="006B3A74">
        <w:t xml:space="preserve">Za </w:t>
      </w:r>
      <w:proofErr w:type="spellStart"/>
      <w:r w:rsidRPr="006B3A74">
        <w:t>potrebe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>:</w:t>
      </w:r>
    </w:p>
    <w:p w14:paraId="63160183" w14:textId="77777777" w:rsidR="006B3A74" w:rsidRPr="006B3A74" w:rsidRDefault="006B3A74" w:rsidP="006B3A74">
      <w:pPr>
        <w:jc w:val="center"/>
      </w:pPr>
      <w:r w:rsidRPr="006B3A74">
        <w:t>a) "</w:t>
      </w:r>
      <w:proofErr w:type="spellStart"/>
      <w:r w:rsidRPr="006B3A74">
        <w:t>državni</w:t>
      </w:r>
      <w:proofErr w:type="spellEnd"/>
      <w:r w:rsidRPr="006B3A74">
        <w:t xml:space="preserve"> </w:t>
      </w:r>
      <w:proofErr w:type="spellStart"/>
      <w:r w:rsidRPr="006B3A74">
        <w:t>službenik</w:t>
      </w:r>
      <w:proofErr w:type="spellEnd"/>
      <w:r w:rsidRPr="006B3A74">
        <w:t xml:space="preserve">" </w:t>
      </w:r>
      <w:proofErr w:type="spellStart"/>
      <w:r w:rsidRPr="006B3A74">
        <w:t>će</w:t>
      </w:r>
      <w:proofErr w:type="spellEnd"/>
      <w:r w:rsidRPr="006B3A74">
        <w:t xml:space="preserve"> se </w:t>
      </w:r>
      <w:proofErr w:type="spellStart"/>
      <w:r w:rsidRPr="006B3A74">
        <w:t>tumačiti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definicijom</w:t>
      </w:r>
      <w:proofErr w:type="spellEnd"/>
      <w:r w:rsidRPr="006B3A74">
        <w:t xml:space="preserve"> "</w:t>
      </w:r>
      <w:proofErr w:type="spellStart"/>
      <w:r w:rsidRPr="006B3A74">
        <w:t>službenika</w:t>
      </w:r>
      <w:proofErr w:type="spellEnd"/>
      <w:r w:rsidRPr="006B3A74">
        <w:t>", "</w:t>
      </w:r>
      <w:proofErr w:type="spellStart"/>
      <w:r w:rsidRPr="006B3A74">
        <w:t>državnog</w:t>
      </w:r>
      <w:proofErr w:type="spellEnd"/>
      <w:r w:rsidRPr="006B3A74">
        <w:t xml:space="preserve"> </w:t>
      </w:r>
      <w:proofErr w:type="spellStart"/>
      <w:r w:rsidRPr="006B3A74">
        <w:t>funkcionera</w:t>
      </w:r>
      <w:proofErr w:type="spellEnd"/>
      <w:r w:rsidRPr="006B3A74">
        <w:t>", "</w:t>
      </w:r>
      <w:proofErr w:type="spellStart"/>
      <w:r w:rsidRPr="006B3A74">
        <w:t>gradonačelnika</w:t>
      </w:r>
      <w:proofErr w:type="spellEnd"/>
      <w:r w:rsidRPr="006B3A74">
        <w:t>", "</w:t>
      </w:r>
      <w:proofErr w:type="spellStart"/>
      <w:r w:rsidRPr="006B3A74">
        <w:t>ministra</w:t>
      </w:r>
      <w:proofErr w:type="spellEnd"/>
      <w:r w:rsidRPr="006B3A74">
        <w:t xml:space="preserve">" </w:t>
      </w:r>
      <w:proofErr w:type="spellStart"/>
      <w:r w:rsidRPr="006B3A74">
        <w:t>ili</w:t>
      </w:r>
      <w:proofErr w:type="spellEnd"/>
      <w:r w:rsidRPr="006B3A74">
        <w:t xml:space="preserve"> "</w:t>
      </w:r>
      <w:proofErr w:type="spellStart"/>
      <w:r w:rsidRPr="006B3A74">
        <w:t>sudije</w:t>
      </w:r>
      <w:proofErr w:type="spellEnd"/>
      <w:r w:rsidRPr="006B3A74">
        <w:t xml:space="preserve">" u </w:t>
      </w:r>
      <w:proofErr w:type="spellStart"/>
      <w:r w:rsidRPr="006B3A74">
        <w:t>nacionalnom</w:t>
      </w:r>
      <w:proofErr w:type="spellEnd"/>
      <w:r w:rsidRPr="006B3A74">
        <w:t xml:space="preserve"> </w:t>
      </w:r>
      <w:proofErr w:type="spellStart"/>
      <w:r w:rsidRPr="006B3A74">
        <w:t>pravu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u </w:t>
      </w:r>
      <w:proofErr w:type="spellStart"/>
      <w:r w:rsidRPr="006B3A74">
        <w:t>kojoj</w:t>
      </w:r>
      <w:proofErr w:type="spellEnd"/>
      <w:r w:rsidRPr="006B3A74">
        <w:t xml:space="preserve"> to lice </w:t>
      </w:r>
      <w:proofErr w:type="spellStart"/>
      <w:r w:rsidRPr="006B3A74">
        <w:t>obavlja</w:t>
      </w:r>
      <w:proofErr w:type="spellEnd"/>
      <w:r w:rsidRPr="006B3A74">
        <w:t xml:space="preserve"> </w:t>
      </w:r>
      <w:proofErr w:type="spellStart"/>
      <w:r w:rsidRPr="006B3A74">
        <w:t>funkciju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kako</w:t>
      </w:r>
      <w:proofErr w:type="spellEnd"/>
      <w:r w:rsidRPr="006B3A74">
        <w:t xml:space="preserve"> se </w:t>
      </w:r>
      <w:proofErr w:type="spellStart"/>
      <w:r w:rsidRPr="006B3A74">
        <w:t>primenjuju</w:t>
      </w:r>
      <w:proofErr w:type="spellEnd"/>
      <w:r w:rsidRPr="006B3A74">
        <w:t xml:space="preserve"> u </w:t>
      </w:r>
      <w:proofErr w:type="spellStart"/>
      <w:r w:rsidRPr="006B3A74">
        <w:t>njenom</w:t>
      </w:r>
      <w:proofErr w:type="spellEnd"/>
      <w:r w:rsidRPr="006B3A74">
        <w:t xml:space="preserve"> </w:t>
      </w:r>
      <w:proofErr w:type="spellStart"/>
      <w:r w:rsidRPr="006B3A74">
        <w:t>krivičnom</w:t>
      </w:r>
      <w:proofErr w:type="spellEnd"/>
      <w:r w:rsidRPr="006B3A74">
        <w:t xml:space="preserve"> </w:t>
      </w:r>
      <w:proofErr w:type="spellStart"/>
      <w:r w:rsidRPr="006B3A74">
        <w:t>zakonu</w:t>
      </w:r>
      <w:proofErr w:type="spellEnd"/>
      <w:r w:rsidRPr="006B3A74">
        <w:t>;</w:t>
      </w:r>
    </w:p>
    <w:p w14:paraId="5E44DA27" w14:textId="77777777" w:rsidR="006B3A74" w:rsidRPr="006B3A74" w:rsidRDefault="006B3A74" w:rsidP="006B3A74">
      <w:pPr>
        <w:jc w:val="center"/>
      </w:pPr>
      <w:r w:rsidRPr="006B3A74">
        <w:t xml:space="preserve">b) </w:t>
      </w:r>
      <w:proofErr w:type="spellStart"/>
      <w:r w:rsidRPr="006B3A74">
        <w:t>termin</w:t>
      </w:r>
      <w:proofErr w:type="spellEnd"/>
      <w:r w:rsidRPr="006B3A74">
        <w:t xml:space="preserve"> "</w:t>
      </w:r>
      <w:proofErr w:type="spellStart"/>
      <w:r w:rsidRPr="006B3A74">
        <w:t>sudija</w:t>
      </w:r>
      <w:proofErr w:type="spellEnd"/>
      <w:r w:rsidRPr="006B3A74">
        <w:t xml:space="preserve">"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gornjeg</w:t>
      </w:r>
      <w:proofErr w:type="spellEnd"/>
      <w:r w:rsidRPr="006B3A74">
        <w:t xml:space="preserve"> </w:t>
      </w:r>
      <w:proofErr w:type="spellStart"/>
      <w:r w:rsidRPr="006B3A74">
        <w:t>podstava</w:t>
      </w:r>
      <w:proofErr w:type="spellEnd"/>
      <w:r w:rsidRPr="006B3A74">
        <w:t xml:space="preserve"> </w:t>
      </w:r>
      <w:proofErr w:type="spellStart"/>
      <w:r w:rsidRPr="006B3A74">
        <w:t>obuhvata</w:t>
      </w:r>
      <w:proofErr w:type="spellEnd"/>
      <w:r w:rsidRPr="006B3A74">
        <w:t xml:space="preserve"> </w:t>
      </w:r>
      <w:proofErr w:type="spellStart"/>
      <w:r w:rsidRPr="006B3A74">
        <w:t>tužioce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nosioce</w:t>
      </w:r>
      <w:proofErr w:type="spellEnd"/>
      <w:r w:rsidRPr="006B3A74">
        <w:t xml:space="preserve"> </w:t>
      </w:r>
      <w:proofErr w:type="spellStart"/>
      <w:r w:rsidRPr="006B3A74">
        <w:t>pravosudnih</w:t>
      </w:r>
      <w:proofErr w:type="spellEnd"/>
      <w:r w:rsidRPr="006B3A74">
        <w:t xml:space="preserve"> </w:t>
      </w:r>
      <w:proofErr w:type="spellStart"/>
      <w:r w:rsidRPr="006B3A74">
        <w:t>funkcija</w:t>
      </w:r>
      <w:proofErr w:type="spellEnd"/>
      <w:r w:rsidRPr="006B3A74">
        <w:t>;</w:t>
      </w:r>
    </w:p>
    <w:p w14:paraId="1271E2A9" w14:textId="77777777" w:rsidR="006B3A74" w:rsidRPr="006B3A74" w:rsidRDefault="006B3A74" w:rsidP="006B3A74">
      <w:pPr>
        <w:jc w:val="center"/>
      </w:pPr>
      <w:r w:rsidRPr="006B3A74">
        <w:t xml:space="preserve">c) </w:t>
      </w:r>
      <w:proofErr w:type="spellStart"/>
      <w:r w:rsidRPr="006B3A74">
        <w:t>kada</w:t>
      </w:r>
      <w:proofErr w:type="spellEnd"/>
      <w:r w:rsidRPr="006B3A74">
        <w:t xml:space="preserve"> je u </w:t>
      </w:r>
      <w:proofErr w:type="spellStart"/>
      <w:r w:rsidRPr="006B3A74">
        <w:t>postupak</w:t>
      </w:r>
      <w:proofErr w:type="spellEnd"/>
      <w:r w:rsidRPr="006B3A74">
        <w:t xml:space="preserve"> </w:t>
      </w:r>
      <w:proofErr w:type="spellStart"/>
      <w:r w:rsidRPr="006B3A74">
        <w:t>uključen</w:t>
      </w:r>
      <w:proofErr w:type="spellEnd"/>
      <w:r w:rsidRPr="006B3A74">
        <w:t xml:space="preserve"> </w:t>
      </w:r>
      <w:proofErr w:type="spellStart"/>
      <w:r w:rsidRPr="006B3A74">
        <w:t>državni</w:t>
      </w:r>
      <w:proofErr w:type="spellEnd"/>
      <w:r w:rsidRPr="006B3A74">
        <w:t xml:space="preserve"> </w:t>
      </w:r>
      <w:proofErr w:type="spellStart"/>
      <w:r w:rsidRPr="006B3A74">
        <w:t>službenik</w:t>
      </w:r>
      <w:proofErr w:type="spellEnd"/>
      <w:r w:rsidRPr="006B3A74">
        <w:t xml:space="preserve"> </w:t>
      </w:r>
      <w:proofErr w:type="spellStart"/>
      <w:r w:rsidRPr="006B3A74">
        <w:t>druge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, </w:t>
      </w:r>
      <w:proofErr w:type="spellStart"/>
      <w:r w:rsidRPr="006B3A74">
        <w:t>država</w:t>
      </w:r>
      <w:proofErr w:type="spellEnd"/>
      <w:r w:rsidRPr="006B3A74">
        <w:t xml:space="preserve"> u </w:t>
      </w:r>
      <w:proofErr w:type="spellStart"/>
      <w:r w:rsidRPr="006B3A74">
        <w:t>kojoj</w:t>
      </w:r>
      <w:proofErr w:type="spellEnd"/>
      <w:r w:rsidRPr="006B3A74">
        <w:t xml:space="preserve"> se </w:t>
      </w:r>
      <w:proofErr w:type="spellStart"/>
      <w:r w:rsidRPr="006B3A74">
        <w:t>vodi</w:t>
      </w:r>
      <w:proofErr w:type="spellEnd"/>
      <w:r w:rsidRPr="006B3A74">
        <w:t xml:space="preserve"> </w:t>
      </w:r>
      <w:proofErr w:type="spellStart"/>
      <w:r w:rsidRPr="006B3A74">
        <w:t>postupak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 da </w:t>
      </w:r>
      <w:proofErr w:type="spellStart"/>
      <w:r w:rsidRPr="006B3A74">
        <w:t>primeni</w:t>
      </w:r>
      <w:proofErr w:type="spellEnd"/>
      <w:r w:rsidRPr="006B3A74">
        <w:t xml:space="preserve"> </w:t>
      </w:r>
      <w:proofErr w:type="spellStart"/>
      <w:r w:rsidRPr="006B3A74">
        <w:t>definiciju</w:t>
      </w:r>
      <w:proofErr w:type="spellEnd"/>
      <w:r w:rsidRPr="006B3A74">
        <w:t xml:space="preserve"> </w:t>
      </w:r>
      <w:proofErr w:type="spellStart"/>
      <w:r w:rsidRPr="006B3A74">
        <w:t>državnog</w:t>
      </w:r>
      <w:proofErr w:type="spellEnd"/>
      <w:r w:rsidRPr="006B3A74">
        <w:t xml:space="preserve"> </w:t>
      </w:r>
      <w:proofErr w:type="spellStart"/>
      <w:r w:rsidRPr="006B3A74">
        <w:t>službenika</w:t>
      </w:r>
      <w:proofErr w:type="spellEnd"/>
      <w:r w:rsidRPr="006B3A74">
        <w:t xml:space="preserve"> </w:t>
      </w:r>
      <w:proofErr w:type="spellStart"/>
      <w:r w:rsidRPr="006B3A74">
        <w:t>samo</w:t>
      </w:r>
      <w:proofErr w:type="spellEnd"/>
      <w:r w:rsidRPr="006B3A74">
        <w:t xml:space="preserve"> u </w:t>
      </w:r>
      <w:proofErr w:type="spellStart"/>
      <w:r w:rsidRPr="006B3A74">
        <w:t>onoj</w:t>
      </w:r>
      <w:proofErr w:type="spellEnd"/>
      <w:r w:rsidRPr="006B3A74">
        <w:t xml:space="preserve"> meri u </w:t>
      </w:r>
      <w:proofErr w:type="spellStart"/>
      <w:r w:rsidRPr="006B3A74">
        <w:t>kojoj</w:t>
      </w:r>
      <w:proofErr w:type="spellEnd"/>
      <w:r w:rsidRPr="006B3A74">
        <w:t xml:space="preserve"> je ta </w:t>
      </w:r>
      <w:proofErr w:type="spellStart"/>
      <w:r w:rsidRPr="006B3A74">
        <w:t>definicija</w:t>
      </w:r>
      <w:proofErr w:type="spellEnd"/>
      <w:r w:rsidRPr="006B3A74">
        <w:t xml:space="preserve"> </w:t>
      </w:r>
      <w:proofErr w:type="spellStart"/>
      <w:r w:rsidRPr="006B3A74">
        <w:t>kompatibilna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njenim</w:t>
      </w:r>
      <w:proofErr w:type="spellEnd"/>
      <w:r w:rsidRPr="006B3A74">
        <w:t xml:space="preserve"> </w:t>
      </w:r>
      <w:proofErr w:type="spellStart"/>
      <w:r w:rsidRPr="006B3A74">
        <w:t>nacionalnim</w:t>
      </w:r>
      <w:proofErr w:type="spellEnd"/>
      <w:r w:rsidRPr="006B3A74">
        <w:t xml:space="preserve"> </w:t>
      </w:r>
      <w:proofErr w:type="spellStart"/>
      <w:r w:rsidRPr="006B3A74">
        <w:t>zakonodavstvom</w:t>
      </w:r>
      <w:proofErr w:type="spellEnd"/>
      <w:r w:rsidRPr="006B3A74">
        <w:t>;</w:t>
      </w:r>
    </w:p>
    <w:p w14:paraId="361134BA" w14:textId="77777777" w:rsidR="006B3A74" w:rsidRPr="006B3A74" w:rsidRDefault="006B3A74" w:rsidP="006B3A74">
      <w:pPr>
        <w:jc w:val="center"/>
      </w:pPr>
      <w:r w:rsidRPr="006B3A74">
        <w:t>d) "</w:t>
      </w:r>
      <w:proofErr w:type="spellStart"/>
      <w:r w:rsidRPr="006B3A74">
        <w:t>pravno</w:t>
      </w:r>
      <w:proofErr w:type="spellEnd"/>
      <w:r w:rsidRPr="006B3A74">
        <w:t xml:space="preserve"> lice" </w:t>
      </w:r>
      <w:proofErr w:type="spellStart"/>
      <w:r w:rsidRPr="006B3A74">
        <w:t>označava</w:t>
      </w:r>
      <w:proofErr w:type="spellEnd"/>
      <w:r w:rsidRPr="006B3A74">
        <w:t xml:space="preserve"> </w:t>
      </w:r>
      <w:proofErr w:type="spellStart"/>
      <w:r w:rsidRPr="006B3A74">
        <w:t>bilo</w:t>
      </w:r>
      <w:proofErr w:type="spellEnd"/>
      <w:r w:rsidRPr="006B3A74">
        <w:t xml:space="preserve"> koji </w:t>
      </w:r>
      <w:proofErr w:type="spellStart"/>
      <w:r w:rsidRPr="006B3A74">
        <w:t>entitet</w:t>
      </w:r>
      <w:proofErr w:type="spellEnd"/>
      <w:r w:rsidRPr="006B3A74">
        <w:t xml:space="preserve"> koji </w:t>
      </w:r>
      <w:proofErr w:type="spellStart"/>
      <w:r w:rsidRPr="006B3A74">
        <w:t>ima</w:t>
      </w:r>
      <w:proofErr w:type="spellEnd"/>
      <w:r w:rsidRPr="006B3A74">
        <w:t xml:space="preserve"> </w:t>
      </w:r>
      <w:proofErr w:type="spellStart"/>
      <w:r w:rsidRPr="006B3A74">
        <w:t>takav</w:t>
      </w:r>
      <w:proofErr w:type="spellEnd"/>
      <w:r w:rsidRPr="006B3A74">
        <w:t xml:space="preserve"> status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merodavnom</w:t>
      </w:r>
      <w:proofErr w:type="spellEnd"/>
      <w:r w:rsidRPr="006B3A74">
        <w:t xml:space="preserve"> </w:t>
      </w:r>
      <w:proofErr w:type="spellStart"/>
      <w:r w:rsidRPr="006B3A74">
        <w:t>nacionalnom</w:t>
      </w:r>
      <w:proofErr w:type="spellEnd"/>
      <w:r w:rsidRPr="006B3A74">
        <w:t xml:space="preserve"> </w:t>
      </w:r>
      <w:proofErr w:type="spellStart"/>
      <w:r w:rsidRPr="006B3A74">
        <w:t>pravu</w:t>
      </w:r>
      <w:proofErr w:type="spellEnd"/>
      <w:r w:rsidRPr="006B3A74">
        <w:t xml:space="preserve">, </w:t>
      </w:r>
      <w:proofErr w:type="spellStart"/>
      <w:r w:rsidRPr="006B3A74">
        <w:t>osim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drugih</w:t>
      </w:r>
      <w:proofErr w:type="spellEnd"/>
      <w:r w:rsidRPr="006B3A74">
        <w:t xml:space="preserve"> </w:t>
      </w:r>
      <w:proofErr w:type="spellStart"/>
      <w:r w:rsidRPr="006B3A74">
        <w:t>javnih</w:t>
      </w:r>
      <w:proofErr w:type="spellEnd"/>
      <w:r w:rsidRPr="006B3A74">
        <w:t xml:space="preserve"> organa koji </w:t>
      </w:r>
      <w:proofErr w:type="spellStart"/>
      <w:r w:rsidRPr="006B3A74">
        <w:t>vrše</w:t>
      </w:r>
      <w:proofErr w:type="spellEnd"/>
      <w:r w:rsidRPr="006B3A74">
        <w:t xml:space="preserve"> </w:t>
      </w:r>
      <w:proofErr w:type="spellStart"/>
      <w:r w:rsidRPr="006B3A74">
        <w:t>državnu</w:t>
      </w:r>
      <w:proofErr w:type="spellEnd"/>
      <w:r w:rsidRPr="006B3A74">
        <w:t xml:space="preserve"> vlast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javnih</w:t>
      </w:r>
      <w:proofErr w:type="spellEnd"/>
      <w:r w:rsidRPr="006B3A74">
        <w:t xml:space="preserve"> </w:t>
      </w:r>
      <w:proofErr w:type="spellStart"/>
      <w:r w:rsidRPr="006B3A74">
        <w:t>međunarodnih</w:t>
      </w:r>
      <w:proofErr w:type="spellEnd"/>
      <w:r w:rsidRPr="006B3A74">
        <w:t xml:space="preserve"> </w:t>
      </w:r>
      <w:proofErr w:type="spellStart"/>
      <w:r w:rsidRPr="006B3A74">
        <w:t>organizacija</w:t>
      </w:r>
      <w:proofErr w:type="spellEnd"/>
      <w:r w:rsidRPr="006B3A74">
        <w:t>.</w:t>
      </w:r>
    </w:p>
    <w:p w14:paraId="4D209A69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6" w:name="str_4"/>
      <w:bookmarkEnd w:id="6"/>
      <w:proofErr w:type="spellStart"/>
      <w:r w:rsidRPr="006B3A74">
        <w:rPr>
          <w:b/>
          <w:bCs/>
          <w:lang w:val="fr-FR"/>
        </w:rPr>
        <w:t>Poglavlje</w:t>
      </w:r>
      <w:proofErr w:type="spellEnd"/>
      <w:r w:rsidRPr="006B3A74">
        <w:rPr>
          <w:b/>
          <w:bCs/>
          <w:lang w:val="fr-FR"/>
        </w:rPr>
        <w:t xml:space="preserve"> II</w:t>
      </w:r>
    </w:p>
    <w:p w14:paraId="76D09BFD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r w:rsidRPr="006B3A74">
        <w:rPr>
          <w:b/>
          <w:bCs/>
          <w:lang w:val="fr-FR"/>
        </w:rPr>
        <w:t>MERE KOJE SE PREDUZIMAJU NA NACIONALNOM NIVOU</w:t>
      </w:r>
    </w:p>
    <w:p w14:paraId="3BFD1DB0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7" w:name="clan_2"/>
      <w:bookmarkEnd w:id="7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2</w:t>
      </w:r>
    </w:p>
    <w:p w14:paraId="7868CE9D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Aktivno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domaćih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državnih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službenika</w:t>
      </w:r>
      <w:proofErr w:type="spellEnd"/>
    </w:p>
    <w:p w14:paraId="67CB4987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lastRenderedPageBreak/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učinjeno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namerno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obećanje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nuđenje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davanje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strane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direktno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indirektno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nezaslužene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službeniku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njega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neko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</w:t>
      </w:r>
      <w:proofErr w:type="spellEnd"/>
      <w:r w:rsidRPr="006B3A74">
        <w:rPr>
          <w:lang w:val="fr-FR"/>
        </w:rPr>
        <w:t xml:space="preserve"> lice, </w:t>
      </w:r>
      <w:proofErr w:type="spellStart"/>
      <w:r w:rsidRPr="006B3A74">
        <w:rPr>
          <w:lang w:val="fr-FR"/>
        </w:rPr>
        <w:t>kako</w:t>
      </w:r>
      <w:proofErr w:type="spellEnd"/>
      <w:r w:rsidRPr="006B3A74">
        <w:rPr>
          <w:lang w:val="fr-FR"/>
        </w:rPr>
        <w:t xml:space="preserve"> bi </w:t>
      </w:r>
      <w:proofErr w:type="spellStart"/>
      <w:r w:rsidRPr="006B3A74">
        <w:rPr>
          <w:lang w:val="fr-FR"/>
        </w:rPr>
        <w:t>izvršilo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uzdržalo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vršenja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svojih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funkcija</w:t>
      </w:r>
      <w:proofErr w:type="spellEnd"/>
      <w:r w:rsidRPr="006B3A74">
        <w:rPr>
          <w:lang w:val="fr-FR"/>
        </w:rPr>
        <w:t>.</w:t>
      </w:r>
    </w:p>
    <w:p w14:paraId="7CD0C0D7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8" w:name="clan_3"/>
      <w:bookmarkEnd w:id="8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3</w:t>
      </w:r>
    </w:p>
    <w:p w14:paraId="6F830185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Pasivno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domaćih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državnih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službenika</w:t>
      </w:r>
      <w:proofErr w:type="spellEnd"/>
    </w:p>
    <w:p w14:paraId="0FDE509E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učinjeno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namerno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zahtevanje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prihvatanje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strane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službenika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direktno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indirektno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nezaslužene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koristi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njega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neko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</w:t>
      </w:r>
      <w:proofErr w:type="spellEnd"/>
      <w:r w:rsidRPr="006B3A74">
        <w:rPr>
          <w:lang w:val="fr-FR"/>
        </w:rPr>
        <w:t xml:space="preserve"> lice,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prihvatanje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ponude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obećanja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koristi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kako</w:t>
      </w:r>
      <w:proofErr w:type="spellEnd"/>
      <w:r w:rsidRPr="006B3A74">
        <w:rPr>
          <w:lang w:val="fr-FR"/>
        </w:rPr>
        <w:t xml:space="preserve"> bi </w:t>
      </w:r>
      <w:proofErr w:type="spellStart"/>
      <w:r w:rsidRPr="006B3A74">
        <w:rPr>
          <w:lang w:val="fr-FR"/>
        </w:rPr>
        <w:t>izvršilo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uzdržalo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vršenja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svojih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funkcija</w:t>
      </w:r>
      <w:proofErr w:type="spellEnd"/>
      <w:r w:rsidRPr="006B3A74">
        <w:rPr>
          <w:lang w:val="fr-FR"/>
        </w:rPr>
        <w:t>.</w:t>
      </w:r>
    </w:p>
    <w:p w14:paraId="5EC77644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4</w:t>
      </w:r>
    </w:p>
    <w:p w14:paraId="251109BD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članova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domaćih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javnih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skupština</w:t>
      </w:r>
      <w:proofErr w:type="spellEnd"/>
    </w:p>
    <w:p w14:paraId="19AF54E1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ponašanje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2. i 3,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umešano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lice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član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javne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skupštine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vrši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administrativnu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vlast</w:t>
      </w:r>
      <w:proofErr w:type="spellEnd"/>
      <w:r w:rsidRPr="006B3A74">
        <w:rPr>
          <w:lang w:val="fr-FR"/>
        </w:rPr>
        <w:t>.</w:t>
      </w:r>
    </w:p>
    <w:p w14:paraId="7657FE92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5</w:t>
      </w:r>
    </w:p>
    <w:p w14:paraId="28CE2824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stranih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državnih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službenika</w:t>
      </w:r>
      <w:proofErr w:type="spellEnd"/>
    </w:p>
    <w:p w14:paraId="07E6C5B9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ponašanje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2. i 3.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umešan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službenik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države</w:t>
      </w:r>
      <w:proofErr w:type="spellEnd"/>
      <w:r w:rsidRPr="006B3A74">
        <w:rPr>
          <w:lang w:val="fr-FR"/>
        </w:rPr>
        <w:t>.</w:t>
      </w:r>
    </w:p>
    <w:p w14:paraId="3B3BF91D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6</w:t>
      </w:r>
    </w:p>
    <w:p w14:paraId="06D09C24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članova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stranih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javnih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skupština</w:t>
      </w:r>
      <w:proofErr w:type="spellEnd"/>
    </w:p>
    <w:p w14:paraId="0C02B2F3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ponašanje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2. i 3,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umešano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lice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član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javne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skupštine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vrši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administrativnu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vlast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kojoj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državi</w:t>
      </w:r>
      <w:proofErr w:type="spellEnd"/>
      <w:r w:rsidRPr="006B3A74">
        <w:rPr>
          <w:lang w:val="fr-FR"/>
        </w:rPr>
        <w:t>.</w:t>
      </w:r>
    </w:p>
    <w:p w14:paraId="5E97CBA6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2" w:name="clan_7"/>
      <w:bookmarkEnd w:id="12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7</w:t>
      </w:r>
    </w:p>
    <w:p w14:paraId="006C8210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Aktivno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u </w:t>
      </w:r>
      <w:proofErr w:type="spellStart"/>
      <w:r w:rsidRPr="006B3A74">
        <w:rPr>
          <w:b/>
          <w:bCs/>
          <w:lang w:val="fr-FR"/>
        </w:rPr>
        <w:t>privatnom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sektoru</w:t>
      </w:r>
      <w:proofErr w:type="spellEnd"/>
    </w:p>
    <w:p w14:paraId="5DC662B9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učinjeno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namer</w:t>
      </w:r>
      <w:proofErr w:type="spellEnd"/>
      <w:r w:rsidRPr="006B3A74">
        <w:rPr>
          <w:lang w:val="fr-FR"/>
        </w:rPr>
        <w:t xml:space="preserve"> no </w:t>
      </w:r>
      <w:proofErr w:type="spellStart"/>
      <w:r w:rsidRPr="006B3A74">
        <w:rPr>
          <w:lang w:val="fr-FR"/>
        </w:rPr>
        <w:t>tokom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obavljanja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poslovne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aktivnosti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obećanje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nuđenje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davanje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direktno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indirektno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svake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nezaslužene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svakom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rukovodi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, u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svojstvu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radi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entitete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privatnog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lastRenderedPageBreak/>
        <w:t>sektora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namenjene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njemu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kako</w:t>
      </w:r>
      <w:proofErr w:type="spellEnd"/>
      <w:r w:rsidRPr="006B3A74">
        <w:rPr>
          <w:lang w:val="fr-FR"/>
        </w:rPr>
        <w:t xml:space="preserve"> bi </w:t>
      </w:r>
      <w:proofErr w:type="spellStart"/>
      <w:r w:rsidRPr="006B3A74">
        <w:rPr>
          <w:lang w:val="fr-FR"/>
        </w:rPr>
        <w:t>delovalo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uzdržalo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delovanja</w:t>
      </w:r>
      <w:proofErr w:type="spellEnd"/>
      <w:r w:rsidRPr="006B3A74">
        <w:rPr>
          <w:lang w:val="fr-FR"/>
        </w:rPr>
        <w:t xml:space="preserve">, a </w:t>
      </w:r>
      <w:proofErr w:type="spellStart"/>
      <w:r w:rsidRPr="006B3A74">
        <w:rPr>
          <w:lang w:val="fr-FR"/>
        </w:rPr>
        <w:t>pri</w:t>
      </w:r>
      <w:proofErr w:type="spellEnd"/>
      <w:r w:rsidRPr="006B3A74">
        <w:rPr>
          <w:lang w:val="fr-FR"/>
        </w:rPr>
        <w:t xml:space="preserve"> tome </w:t>
      </w:r>
      <w:proofErr w:type="spellStart"/>
      <w:r w:rsidRPr="006B3A74">
        <w:rPr>
          <w:lang w:val="fr-FR"/>
        </w:rPr>
        <w:t>kršilo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dužnosti</w:t>
      </w:r>
      <w:proofErr w:type="spellEnd"/>
      <w:r w:rsidRPr="006B3A74">
        <w:rPr>
          <w:lang w:val="fr-FR"/>
        </w:rPr>
        <w:t>.</w:t>
      </w:r>
    </w:p>
    <w:p w14:paraId="1EC634EB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3" w:name="clan_8"/>
      <w:bookmarkEnd w:id="13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8</w:t>
      </w:r>
    </w:p>
    <w:p w14:paraId="34E8D4EB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Pasivno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u </w:t>
      </w:r>
      <w:proofErr w:type="spellStart"/>
      <w:r w:rsidRPr="006B3A74">
        <w:rPr>
          <w:b/>
          <w:bCs/>
          <w:lang w:val="fr-FR"/>
        </w:rPr>
        <w:t>privatnom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sektoru</w:t>
      </w:r>
      <w:proofErr w:type="spellEnd"/>
    </w:p>
    <w:p w14:paraId="633D0207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učinjeno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namerno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tokom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obavljanja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poslovne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aktivnosti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traženje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primanje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direktno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indirektno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strane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rukovodi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, u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svojstvu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radi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entitete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privatnog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sektora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nezaslužene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obećanja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namenjene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njemu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prihvatanje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ponude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obećanje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koristi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kako</w:t>
      </w:r>
      <w:proofErr w:type="spellEnd"/>
      <w:r w:rsidRPr="006B3A74">
        <w:rPr>
          <w:lang w:val="fr-FR"/>
        </w:rPr>
        <w:t xml:space="preserve"> bi </w:t>
      </w:r>
      <w:proofErr w:type="spellStart"/>
      <w:r w:rsidRPr="006B3A74">
        <w:rPr>
          <w:lang w:val="fr-FR"/>
        </w:rPr>
        <w:t>delovalo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uzdržalo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delovanja</w:t>
      </w:r>
      <w:proofErr w:type="spellEnd"/>
      <w:r w:rsidRPr="006B3A74">
        <w:rPr>
          <w:lang w:val="fr-FR"/>
        </w:rPr>
        <w:t xml:space="preserve">, a </w:t>
      </w:r>
      <w:proofErr w:type="spellStart"/>
      <w:r w:rsidRPr="006B3A74">
        <w:rPr>
          <w:lang w:val="fr-FR"/>
        </w:rPr>
        <w:t>pri</w:t>
      </w:r>
      <w:proofErr w:type="spellEnd"/>
      <w:r w:rsidRPr="006B3A74">
        <w:rPr>
          <w:lang w:val="fr-FR"/>
        </w:rPr>
        <w:t xml:space="preserve"> tome </w:t>
      </w:r>
      <w:proofErr w:type="spellStart"/>
      <w:r w:rsidRPr="006B3A74">
        <w:rPr>
          <w:lang w:val="fr-FR"/>
        </w:rPr>
        <w:t>kršilo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dužnosti</w:t>
      </w:r>
      <w:proofErr w:type="spellEnd"/>
      <w:r w:rsidRPr="006B3A74">
        <w:rPr>
          <w:lang w:val="fr-FR"/>
        </w:rPr>
        <w:t>.</w:t>
      </w:r>
    </w:p>
    <w:p w14:paraId="3683AB66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4" w:name="clan_9"/>
      <w:bookmarkEnd w:id="14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9</w:t>
      </w:r>
    </w:p>
    <w:p w14:paraId="74532E42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službenika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međunarodnih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organizacija</w:t>
      </w:r>
      <w:proofErr w:type="spellEnd"/>
    </w:p>
    <w:p w14:paraId="3622A1BF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ponašanje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2. i 3,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umešan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službenik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</w:t>
      </w:r>
      <w:proofErr w:type="spellEnd"/>
      <w:r w:rsidRPr="006B3A74">
        <w:rPr>
          <w:lang w:val="fr-FR"/>
        </w:rPr>
        <w:t xml:space="preserve"> lice </w:t>
      </w:r>
      <w:proofErr w:type="spellStart"/>
      <w:r w:rsidRPr="006B3A74">
        <w:rPr>
          <w:lang w:val="fr-FR"/>
        </w:rPr>
        <w:t>zaposleno</w:t>
      </w:r>
      <w:proofErr w:type="spellEnd"/>
      <w:r w:rsidRPr="006B3A74">
        <w:rPr>
          <w:lang w:val="fr-FR"/>
        </w:rPr>
        <w:t xml:space="preserve"> po </w:t>
      </w:r>
      <w:proofErr w:type="spellStart"/>
      <w:r w:rsidRPr="006B3A74">
        <w:rPr>
          <w:lang w:val="fr-FR"/>
        </w:rPr>
        <w:t>ugovoru</w:t>
      </w:r>
      <w:proofErr w:type="spellEnd"/>
      <w:r w:rsidRPr="006B3A74">
        <w:rPr>
          <w:lang w:val="fr-FR"/>
        </w:rPr>
        <w:t xml:space="preserve">, u </w:t>
      </w:r>
      <w:proofErr w:type="spellStart"/>
      <w:r w:rsidRPr="006B3A74">
        <w:rPr>
          <w:lang w:val="fr-FR"/>
        </w:rPr>
        <w:t>smislu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propisa</w:t>
      </w:r>
      <w:proofErr w:type="spellEnd"/>
      <w:r w:rsidRPr="006B3A74">
        <w:rPr>
          <w:lang w:val="fr-FR"/>
        </w:rPr>
        <w:t xml:space="preserve"> o </w:t>
      </w:r>
      <w:proofErr w:type="spellStart"/>
      <w:r w:rsidRPr="006B3A74">
        <w:rPr>
          <w:lang w:val="fr-FR"/>
        </w:rPr>
        <w:t>zapošljavanju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osoblja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javne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međunarodne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nadnacionalne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organizacije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organa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čiji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</w:t>
      </w:r>
      <w:proofErr w:type="spellEnd"/>
      <w:r w:rsidRPr="006B3A74">
        <w:rPr>
          <w:lang w:val="fr-FR"/>
        </w:rPr>
        <w:t xml:space="preserve">, i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lice, </w:t>
      </w:r>
      <w:proofErr w:type="spellStart"/>
      <w:r w:rsidRPr="006B3A74">
        <w:rPr>
          <w:lang w:val="fr-FR"/>
        </w:rPr>
        <w:t>bez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obzira</w:t>
      </w:r>
      <w:proofErr w:type="spellEnd"/>
      <w:r w:rsidRPr="006B3A74">
        <w:rPr>
          <w:lang w:val="fr-FR"/>
        </w:rPr>
        <w:t xml:space="preserve"> da li je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raspoređeno</w:t>
      </w:r>
      <w:proofErr w:type="spellEnd"/>
      <w:r w:rsidRPr="006B3A74">
        <w:rPr>
          <w:lang w:val="fr-FR"/>
        </w:rPr>
        <w:t xml:space="preserve"> na to </w:t>
      </w:r>
      <w:proofErr w:type="spellStart"/>
      <w:r w:rsidRPr="006B3A74">
        <w:rPr>
          <w:lang w:val="fr-FR"/>
        </w:rPr>
        <w:t>mesto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obavlja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funkcije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odgovaraju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vrše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službenici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zastupnici</w:t>
      </w:r>
      <w:proofErr w:type="spellEnd"/>
      <w:r w:rsidRPr="006B3A74">
        <w:rPr>
          <w:lang w:val="fr-FR"/>
        </w:rPr>
        <w:t>.</w:t>
      </w:r>
    </w:p>
    <w:p w14:paraId="69A3FB52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10</w:t>
      </w:r>
    </w:p>
    <w:p w14:paraId="52ED57F2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članova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međunarodnih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parlamentarnih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skupština</w:t>
      </w:r>
      <w:proofErr w:type="spellEnd"/>
    </w:p>
    <w:p w14:paraId="7653D2FA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ponašanje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člana</w:t>
      </w:r>
      <w:proofErr w:type="spellEnd"/>
      <w:r w:rsidRPr="006B3A74">
        <w:rPr>
          <w:lang w:val="fr-FR"/>
        </w:rPr>
        <w:t xml:space="preserve"> 4.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su </w:t>
      </w:r>
      <w:proofErr w:type="spellStart"/>
      <w:r w:rsidRPr="006B3A74">
        <w:rPr>
          <w:lang w:val="fr-FR"/>
        </w:rPr>
        <w:t>umešani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članovi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parlamentarnih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skupština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međunarodnih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nadnacionalnih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organizacija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kojih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</w:t>
      </w:r>
      <w:proofErr w:type="spellEnd"/>
      <w:r w:rsidRPr="006B3A74">
        <w:rPr>
          <w:lang w:val="fr-FR"/>
        </w:rPr>
        <w:t>.</w:t>
      </w:r>
    </w:p>
    <w:p w14:paraId="08D1A886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11</w:t>
      </w:r>
    </w:p>
    <w:p w14:paraId="6E3ADF23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Podmićivanje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sudija</w:t>
      </w:r>
      <w:proofErr w:type="spellEnd"/>
      <w:r w:rsidRPr="006B3A74">
        <w:rPr>
          <w:b/>
          <w:bCs/>
          <w:lang w:val="fr-FR"/>
        </w:rPr>
        <w:t xml:space="preserve"> i </w:t>
      </w:r>
      <w:proofErr w:type="spellStart"/>
      <w:r w:rsidRPr="006B3A74">
        <w:rPr>
          <w:b/>
          <w:bCs/>
          <w:lang w:val="fr-FR"/>
        </w:rPr>
        <w:t>službenika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međunarodnih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sudova</w:t>
      </w:r>
      <w:proofErr w:type="spellEnd"/>
    </w:p>
    <w:p w14:paraId="638F4656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ponašanje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2. i 3,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su </w:t>
      </w:r>
      <w:proofErr w:type="spellStart"/>
      <w:r w:rsidRPr="006B3A74">
        <w:rPr>
          <w:lang w:val="fr-FR"/>
        </w:rPr>
        <w:t>umešani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nosioci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pravosudne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funkcije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službenici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međunarodnog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suda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čiju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nadležnost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priznaje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>.</w:t>
      </w:r>
    </w:p>
    <w:p w14:paraId="0A8A3E91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12</w:t>
      </w:r>
    </w:p>
    <w:p w14:paraId="748EF4AC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Trgovina</w:t>
      </w:r>
      <w:proofErr w:type="spellEnd"/>
      <w:r w:rsidRPr="006B3A74">
        <w:rPr>
          <w:b/>
          <w:bCs/>
          <w:lang w:val="fr-FR"/>
        </w:rPr>
        <w:t xml:space="preserve"> - </w:t>
      </w:r>
      <w:proofErr w:type="spellStart"/>
      <w:r w:rsidRPr="006B3A74">
        <w:rPr>
          <w:b/>
          <w:bCs/>
          <w:lang w:val="fr-FR"/>
        </w:rPr>
        <w:t>uticajem</w:t>
      </w:r>
      <w:proofErr w:type="spellEnd"/>
    </w:p>
    <w:p w14:paraId="2B4D6CF0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učinjeno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namerno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obećanje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davanje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nuđenje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direktno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indirektno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svake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nezaslužene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kome</w:t>
      </w:r>
      <w:proofErr w:type="spellEnd"/>
      <w:r w:rsidRPr="006B3A74">
        <w:rPr>
          <w:lang w:val="fr-FR"/>
        </w:rPr>
        <w:t xml:space="preserve"> ko </w:t>
      </w:r>
      <w:proofErr w:type="spellStart"/>
      <w:r w:rsidRPr="006B3A74">
        <w:rPr>
          <w:lang w:val="fr-FR"/>
        </w:rPr>
        <w:t>tvrdi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lastRenderedPageBreak/>
        <w:t>potvrdi</w:t>
      </w:r>
      <w:proofErr w:type="spellEnd"/>
      <w:r w:rsidRPr="006B3A74">
        <w:rPr>
          <w:lang w:val="fr-FR"/>
        </w:rPr>
        <w:t xml:space="preserve"> da </w:t>
      </w:r>
      <w:proofErr w:type="spellStart"/>
      <w:r w:rsidRPr="006B3A74">
        <w:rPr>
          <w:lang w:val="fr-FR"/>
        </w:rPr>
        <w:t>može</w:t>
      </w:r>
      <w:proofErr w:type="spellEnd"/>
      <w:r w:rsidRPr="006B3A74">
        <w:rPr>
          <w:lang w:val="fr-FR"/>
        </w:rPr>
        <w:t xml:space="preserve"> da </w:t>
      </w:r>
      <w:proofErr w:type="spellStart"/>
      <w:r w:rsidRPr="006B3A74">
        <w:rPr>
          <w:lang w:val="fr-FR"/>
        </w:rPr>
        <w:t>izvrši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neregularan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uticaj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donošenje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odluke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pomenutim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2, 4. do 6. i 9. do 11, </w:t>
      </w:r>
      <w:proofErr w:type="spellStart"/>
      <w:r w:rsidRPr="006B3A74">
        <w:rPr>
          <w:lang w:val="fr-FR"/>
        </w:rPr>
        <w:t>bez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obzira</w:t>
      </w:r>
      <w:proofErr w:type="spellEnd"/>
      <w:r w:rsidRPr="006B3A74">
        <w:rPr>
          <w:lang w:val="fr-FR"/>
        </w:rPr>
        <w:t xml:space="preserve"> da li je </w:t>
      </w:r>
      <w:proofErr w:type="spellStart"/>
      <w:r w:rsidRPr="006B3A74">
        <w:rPr>
          <w:lang w:val="fr-FR"/>
        </w:rPr>
        <w:t>nezaslužena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namenjena</w:t>
      </w:r>
      <w:proofErr w:type="spellEnd"/>
      <w:r w:rsidRPr="006B3A74">
        <w:rPr>
          <w:lang w:val="fr-FR"/>
        </w:rPr>
        <w:t xml:space="preserve"> tom </w:t>
      </w:r>
      <w:proofErr w:type="spellStart"/>
      <w:r w:rsidRPr="006B3A74">
        <w:rPr>
          <w:lang w:val="fr-FR"/>
        </w:rPr>
        <w:t>licu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drugom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samo</w:t>
      </w:r>
      <w:proofErr w:type="spellEnd"/>
      <w:r w:rsidRPr="006B3A74">
        <w:rPr>
          <w:lang w:val="fr-FR"/>
        </w:rPr>
        <w:t xml:space="preserve"> ako je </w:t>
      </w:r>
      <w:proofErr w:type="spellStart"/>
      <w:r w:rsidRPr="006B3A74">
        <w:rPr>
          <w:lang w:val="fr-FR"/>
        </w:rPr>
        <w:t>traženje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primanje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prihvatanje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ponude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obećanja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koristi</w:t>
      </w:r>
      <w:proofErr w:type="spellEnd"/>
      <w:r w:rsidRPr="006B3A74">
        <w:rPr>
          <w:lang w:val="fr-FR"/>
        </w:rPr>
        <w:t xml:space="preserve">, u </w:t>
      </w:r>
      <w:proofErr w:type="spellStart"/>
      <w:r w:rsidRPr="006B3A74">
        <w:rPr>
          <w:lang w:val="fr-FR"/>
        </w:rPr>
        <w:t>vezi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tim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uticajem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bez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obzira</w:t>
      </w:r>
      <w:proofErr w:type="spellEnd"/>
      <w:r w:rsidRPr="006B3A74">
        <w:rPr>
          <w:lang w:val="fr-FR"/>
        </w:rPr>
        <w:t xml:space="preserve"> da li je </w:t>
      </w:r>
      <w:proofErr w:type="spellStart"/>
      <w:r w:rsidRPr="006B3A74">
        <w:rPr>
          <w:lang w:val="fr-FR"/>
        </w:rPr>
        <w:t>uticaj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izvršen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ne i, </w:t>
      </w:r>
      <w:proofErr w:type="spellStart"/>
      <w:r w:rsidRPr="006B3A74">
        <w:rPr>
          <w:lang w:val="fr-FR"/>
        </w:rPr>
        <w:t>bez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obzira</w:t>
      </w:r>
      <w:proofErr w:type="spellEnd"/>
      <w:r w:rsidRPr="006B3A74">
        <w:rPr>
          <w:lang w:val="fr-FR"/>
        </w:rPr>
        <w:t xml:space="preserve"> da li se </w:t>
      </w:r>
      <w:proofErr w:type="spellStart"/>
      <w:r w:rsidRPr="006B3A74">
        <w:rPr>
          <w:lang w:val="fr-FR"/>
        </w:rPr>
        <w:t>pretpostavljenim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uticajem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postiže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nameravani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rezultat</w:t>
      </w:r>
      <w:proofErr w:type="spellEnd"/>
      <w:r w:rsidRPr="006B3A74">
        <w:rPr>
          <w:lang w:val="fr-FR"/>
        </w:rPr>
        <w:t>.</w:t>
      </w:r>
    </w:p>
    <w:p w14:paraId="5458EFCE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13</w:t>
      </w:r>
    </w:p>
    <w:p w14:paraId="72F489A6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Pranje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novca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koji</w:t>
      </w:r>
      <w:proofErr w:type="spellEnd"/>
      <w:r w:rsidRPr="006B3A74">
        <w:rPr>
          <w:b/>
          <w:bCs/>
          <w:lang w:val="fr-FR"/>
        </w:rPr>
        <w:t xml:space="preserve"> je </w:t>
      </w:r>
      <w:proofErr w:type="spellStart"/>
      <w:r w:rsidRPr="006B3A74">
        <w:rPr>
          <w:b/>
          <w:bCs/>
          <w:lang w:val="fr-FR"/>
        </w:rPr>
        <w:t>dobit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od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krivičnih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dela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korupcije</w:t>
      </w:r>
      <w:proofErr w:type="spellEnd"/>
    </w:p>
    <w:p w14:paraId="2A51A103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ponašanje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navedeno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Konvenciji</w:t>
      </w:r>
      <w:proofErr w:type="spellEnd"/>
      <w:r w:rsidRPr="006B3A74">
        <w:rPr>
          <w:lang w:val="fr-FR"/>
        </w:rPr>
        <w:t xml:space="preserve"> Saveta </w:t>
      </w:r>
      <w:proofErr w:type="spellStart"/>
      <w:r w:rsidRPr="006B3A74">
        <w:rPr>
          <w:lang w:val="fr-FR"/>
        </w:rPr>
        <w:t>Evrope</w:t>
      </w:r>
      <w:proofErr w:type="spellEnd"/>
      <w:r w:rsidRPr="006B3A74">
        <w:rPr>
          <w:lang w:val="fr-FR"/>
        </w:rPr>
        <w:t xml:space="preserve"> o </w:t>
      </w:r>
      <w:proofErr w:type="spellStart"/>
      <w:r w:rsidRPr="006B3A74">
        <w:rPr>
          <w:lang w:val="fr-FR"/>
        </w:rPr>
        <w:t>pranju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traganju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zapleni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konfiskaciji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kriminala</w:t>
      </w:r>
      <w:proofErr w:type="spellEnd"/>
      <w:r w:rsidRPr="006B3A74">
        <w:rPr>
          <w:lang w:val="fr-FR"/>
        </w:rPr>
        <w:t xml:space="preserve"> (ETC </w:t>
      </w:r>
      <w:proofErr w:type="spellStart"/>
      <w:r w:rsidRPr="006B3A74">
        <w:rPr>
          <w:lang w:val="fr-FR"/>
        </w:rPr>
        <w:t>br.</w:t>
      </w:r>
      <w:proofErr w:type="spellEnd"/>
      <w:r w:rsidRPr="006B3A74">
        <w:rPr>
          <w:lang w:val="fr-FR"/>
        </w:rPr>
        <w:t xml:space="preserve"> 141), </w:t>
      </w:r>
      <w:proofErr w:type="spellStart"/>
      <w:r w:rsidRPr="006B3A74">
        <w:rPr>
          <w:lang w:val="fr-FR"/>
        </w:rPr>
        <w:t>član</w:t>
      </w:r>
      <w:proofErr w:type="spellEnd"/>
      <w:r w:rsidRPr="006B3A74">
        <w:rPr>
          <w:lang w:val="fr-FR"/>
        </w:rPr>
        <w:t xml:space="preserve"> 6 st. 1. i 2,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uslovima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koji</w:t>
      </w:r>
      <w:proofErr w:type="spellEnd"/>
      <w:r w:rsidRPr="006B3A74">
        <w:rPr>
          <w:lang w:val="fr-FR"/>
        </w:rPr>
        <w:t xml:space="preserve"> su tu </w:t>
      </w:r>
      <w:proofErr w:type="spellStart"/>
      <w:r w:rsidRPr="006B3A74">
        <w:rPr>
          <w:lang w:val="fr-FR"/>
        </w:rPr>
        <w:t>navedeni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predikatno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sastoji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ustanovljenog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skladu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2. do 12. ove </w:t>
      </w:r>
      <w:proofErr w:type="spellStart"/>
      <w:r w:rsidRPr="006B3A74">
        <w:rPr>
          <w:lang w:val="fr-FR"/>
        </w:rPr>
        <w:t>konvencije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ukoliko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izrazila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rezervu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dala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izjavu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pogledu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ovih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ne </w:t>
      </w:r>
      <w:proofErr w:type="spellStart"/>
      <w:r w:rsidRPr="006B3A74">
        <w:rPr>
          <w:lang w:val="fr-FR"/>
        </w:rPr>
        <w:t>smatra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teškim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smislu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svojih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propisa</w:t>
      </w:r>
      <w:proofErr w:type="spellEnd"/>
      <w:r w:rsidRPr="006B3A74">
        <w:rPr>
          <w:lang w:val="fr-FR"/>
        </w:rPr>
        <w:t xml:space="preserve"> o </w:t>
      </w:r>
      <w:proofErr w:type="spellStart"/>
      <w:r w:rsidRPr="006B3A74">
        <w:rPr>
          <w:lang w:val="fr-FR"/>
        </w:rPr>
        <w:t>pranju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novca</w:t>
      </w:r>
      <w:proofErr w:type="spellEnd"/>
      <w:r w:rsidRPr="006B3A74">
        <w:rPr>
          <w:lang w:val="fr-FR"/>
        </w:rPr>
        <w:t>.</w:t>
      </w:r>
    </w:p>
    <w:p w14:paraId="189AC5BC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14</w:t>
      </w:r>
    </w:p>
    <w:p w14:paraId="04A08861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Krivična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dela</w:t>
      </w:r>
      <w:proofErr w:type="spellEnd"/>
      <w:r w:rsidRPr="006B3A74">
        <w:rPr>
          <w:b/>
          <w:bCs/>
          <w:lang w:val="fr-FR"/>
        </w:rPr>
        <w:t xml:space="preserve"> u </w:t>
      </w:r>
      <w:proofErr w:type="spellStart"/>
      <w:r w:rsidRPr="006B3A74">
        <w:rPr>
          <w:b/>
          <w:bCs/>
          <w:lang w:val="fr-FR"/>
        </w:rPr>
        <w:t>računovodstvu</w:t>
      </w:r>
      <w:proofErr w:type="spellEnd"/>
    </w:p>
    <w:p w14:paraId="1D9CA4DE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koja</w:t>
      </w:r>
      <w:proofErr w:type="spellEnd"/>
      <w:r w:rsidRPr="006B3A74">
        <w:rPr>
          <w:lang w:val="fr-FR"/>
        </w:rPr>
        <w:t xml:space="preserve"> su </w:t>
      </w:r>
      <w:proofErr w:type="spellStart"/>
      <w:r w:rsidRPr="006B3A74">
        <w:rPr>
          <w:lang w:val="fr-FR"/>
        </w:rPr>
        <w:t>propisane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sankcije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sledeća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činjenja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nečinjenja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izvršena</w:t>
      </w:r>
      <w:proofErr w:type="spellEnd"/>
      <w:r w:rsidRPr="006B3A74">
        <w:rPr>
          <w:lang w:val="fr-FR"/>
        </w:rPr>
        <w:t xml:space="preserve"> s </w:t>
      </w:r>
      <w:proofErr w:type="spellStart"/>
      <w:r w:rsidRPr="006B3A74">
        <w:rPr>
          <w:lang w:val="fr-FR"/>
        </w:rPr>
        <w:t>namerom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kako</w:t>
      </w:r>
      <w:proofErr w:type="spellEnd"/>
      <w:r w:rsidRPr="006B3A74">
        <w:rPr>
          <w:lang w:val="fr-FR"/>
        </w:rPr>
        <w:t xml:space="preserve"> bi se </w:t>
      </w:r>
      <w:proofErr w:type="spellStart"/>
      <w:r w:rsidRPr="006B3A74">
        <w:rPr>
          <w:lang w:val="fr-FR"/>
        </w:rPr>
        <w:t>izvršila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sakrila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prikrila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2. do 12, </w:t>
      </w:r>
      <w:proofErr w:type="spellStart"/>
      <w:r w:rsidRPr="006B3A74">
        <w:rPr>
          <w:lang w:val="fr-FR"/>
        </w:rPr>
        <w:t>ukoliko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izrazila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rezervu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dala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izjavu</w:t>
      </w:r>
      <w:proofErr w:type="spellEnd"/>
      <w:r w:rsidRPr="006B3A74">
        <w:rPr>
          <w:lang w:val="fr-FR"/>
        </w:rPr>
        <w:t>:</w:t>
      </w:r>
    </w:p>
    <w:p w14:paraId="1D6D91E5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a) </w:t>
      </w:r>
      <w:proofErr w:type="spellStart"/>
      <w:r w:rsidRPr="006B3A74">
        <w:rPr>
          <w:lang w:val="fr-FR"/>
        </w:rPr>
        <w:t>pravljenje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korišćenje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faktura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računovodstvenog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dokumenta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evidencije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sadrže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lažne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nepotpune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informacije</w:t>
      </w:r>
      <w:proofErr w:type="spellEnd"/>
      <w:r w:rsidRPr="006B3A74">
        <w:rPr>
          <w:lang w:val="fr-FR"/>
        </w:rPr>
        <w:t>;</w:t>
      </w:r>
    </w:p>
    <w:p w14:paraId="0F82CF58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b) </w:t>
      </w:r>
      <w:proofErr w:type="spellStart"/>
      <w:r w:rsidRPr="006B3A74">
        <w:rPr>
          <w:lang w:val="fr-FR"/>
        </w:rPr>
        <w:t>nezakonit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propust</w:t>
      </w:r>
      <w:proofErr w:type="spellEnd"/>
      <w:r w:rsidRPr="006B3A74">
        <w:rPr>
          <w:lang w:val="fr-FR"/>
        </w:rPr>
        <w:t xml:space="preserve"> da se </w:t>
      </w:r>
      <w:proofErr w:type="spellStart"/>
      <w:r w:rsidRPr="006B3A74">
        <w:rPr>
          <w:lang w:val="fr-FR"/>
        </w:rPr>
        <w:t>evidentira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plaćanje</w:t>
      </w:r>
      <w:proofErr w:type="spellEnd"/>
      <w:r w:rsidRPr="006B3A74">
        <w:rPr>
          <w:lang w:val="fr-FR"/>
        </w:rPr>
        <w:t>.</w:t>
      </w:r>
    </w:p>
    <w:p w14:paraId="28590B95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15</w:t>
      </w:r>
    </w:p>
    <w:p w14:paraId="7B1E17D6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Radnje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saučesništva</w:t>
      </w:r>
      <w:proofErr w:type="spellEnd"/>
    </w:p>
    <w:p w14:paraId="4C855C3C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prema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domaćem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zakonodavstvu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pomaganje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podstrekavanje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činjenja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utvrđenog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skladu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ovom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konvencijom</w:t>
      </w:r>
      <w:proofErr w:type="spellEnd"/>
      <w:r w:rsidRPr="006B3A74">
        <w:rPr>
          <w:lang w:val="fr-FR"/>
        </w:rPr>
        <w:t>.</w:t>
      </w:r>
    </w:p>
    <w:p w14:paraId="33304E6D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21" w:name="clan_16"/>
      <w:bookmarkEnd w:id="21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16</w:t>
      </w:r>
    </w:p>
    <w:p w14:paraId="5F3D8343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Imunitet</w:t>
      </w:r>
      <w:proofErr w:type="spellEnd"/>
    </w:p>
    <w:p w14:paraId="55E18F1C" w14:textId="77777777" w:rsidR="006B3A74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Odredbe</w:t>
      </w:r>
      <w:proofErr w:type="spellEnd"/>
      <w:r w:rsidRPr="006B3A74">
        <w:rPr>
          <w:lang w:val="fr-FR"/>
        </w:rPr>
        <w:t xml:space="preserve"> ove </w:t>
      </w:r>
      <w:proofErr w:type="spellStart"/>
      <w:r w:rsidRPr="006B3A74">
        <w:rPr>
          <w:lang w:val="fr-FR"/>
        </w:rPr>
        <w:t>konvencije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uticati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odredbe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ugovora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protokola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statuta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ni </w:t>
      </w:r>
      <w:proofErr w:type="spellStart"/>
      <w:r w:rsidRPr="006B3A74">
        <w:rPr>
          <w:lang w:val="fr-FR"/>
        </w:rPr>
        <w:t>njihovih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izvršnih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tekstova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koji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odnose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oduzimanje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imuniteta</w:t>
      </w:r>
      <w:proofErr w:type="spellEnd"/>
      <w:r w:rsidRPr="006B3A74">
        <w:rPr>
          <w:lang w:val="fr-FR"/>
        </w:rPr>
        <w:t>.</w:t>
      </w:r>
    </w:p>
    <w:p w14:paraId="493C02FB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22" w:name="clan_17"/>
      <w:bookmarkEnd w:id="22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17</w:t>
      </w:r>
    </w:p>
    <w:p w14:paraId="1E4B40E9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Jurisdikcija</w:t>
      </w:r>
      <w:proofErr w:type="spellEnd"/>
    </w:p>
    <w:p w14:paraId="4805E96F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lastRenderedPageBreak/>
        <w:t xml:space="preserve">1. </w:t>
      </w: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ustanovila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jurisdikcija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odnosu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krivična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ustanovljena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skladu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2. do 14. ove </w:t>
      </w:r>
      <w:proofErr w:type="spellStart"/>
      <w:r w:rsidRPr="006B3A74">
        <w:rPr>
          <w:lang w:val="fr-FR"/>
        </w:rPr>
        <w:t>konvencije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je:</w:t>
      </w:r>
    </w:p>
    <w:p w14:paraId="25D92968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a)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celini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delimično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učinjeno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njenoj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teritoriji</w:t>
      </w:r>
      <w:proofErr w:type="spellEnd"/>
      <w:r w:rsidRPr="006B3A74">
        <w:rPr>
          <w:lang w:val="fr-FR"/>
        </w:rPr>
        <w:t>;</w:t>
      </w:r>
    </w:p>
    <w:p w14:paraId="17164BB5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b) </w:t>
      </w:r>
      <w:proofErr w:type="spellStart"/>
      <w:r w:rsidRPr="006B3A74">
        <w:rPr>
          <w:lang w:val="fr-FR"/>
        </w:rPr>
        <w:t>učinilac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državljanin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državni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službenik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jedne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javnih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skupština</w:t>
      </w:r>
      <w:proofErr w:type="spellEnd"/>
      <w:r w:rsidRPr="006B3A74">
        <w:rPr>
          <w:lang w:val="fr-FR"/>
        </w:rPr>
        <w:t>;</w:t>
      </w:r>
    </w:p>
    <w:p w14:paraId="4D6318D3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c) u </w:t>
      </w:r>
      <w:proofErr w:type="spellStart"/>
      <w:r w:rsidRPr="006B3A74">
        <w:rPr>
          <w:lang w:val="fr-FR"/>
        </w:rPr>
        <w:t>krivično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umešan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jedan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službenika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članova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domaćih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javnih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skupština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neko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navedenih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čl</w:t>
      </w:r>
      <w:proofErr w:type="spellEnd"/>
      <w:r w:rsidRPr="006B3A74">
        <w:rPr>
          <w:lang w:val="fr-FR"/>
        </w:rPr>
        <w:t xml:space="preserve">. 9. do 11.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je </w:t>
      </w:r>
      <w:proofErr w:type="spellStart"/>
      <w:r w:rsidRPr="006B3A74">
        <w:rPr>
          <w:lang w:val="fr-FR"/>
        </w:rPr>
        <w:t>istovremeno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njen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državljanin</w:t>
      </w:r>
      <w:proofErr w:type="spellEnd"/>
      <w:r w:rsidRPr="006B3A74">
        <w:rPr>
          <w:lang w:val="fr-FR"/>
        </w:rPr>
        <w:t>.</w:t>
      </w:r>
    </w:p>
    <w:p w14:paraId="6DBC27B9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2. </w:t>
      </w: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može</w:t>
      </w:r>
      <w:proofErr w:type="spellEnd"/>
      <w:r w:rsidRPr="006B3A74">
        <w:rPr>
          <w:lang w:val="fr-FR"/>
        </w:rPr>
        <w:t xml:space="preserve">, u </w:t>
      </w:r>
      <w:proofErr w:type="spellStart"/>
      <w:r w:rsidRPr="006B3A74">
        <w:rPr>
          <w:lang w:val="fr-FR"/>
        </w:rPr>
        <w:t>trenutku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potpisivanja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prilikom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deponovanja</w:t>
      </w:r>
      <w:proofErr w:type="spellEnd"/>
      <w:r w:rsidRPr="006B3A74">
        <w:rPr>
          <w:lang w:val="fr-FR"/>
        </w:rPr>
        <w:t xml:space="preserve"> instrumenta </w:t>
      </w:r>
      <w:proofErr w:type="spellStart"/>
      <w:r w:rsidRPr="006B3A74">
        <w:rPr>
          <w:lang w:val="fr-FR"/>
        </w:rPr>
        <w:t>ratifikacije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prihvatanja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odobravanja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pristupanja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izjavom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upućenom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Generalnom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sekretaru</w:t>
      </w:r>
      <w:proofErr w:type="spellEnd"/>
      <w:r w:rsidRPr="006B3A74">
        <w:rPr>
          <w:lang w:val="fr-FR"/>
        </w:rPr>
        <w:t xml:space="preserve"> Saveta </w:t>
      </w:r>
      <w:proofErr w:type="spellStart"/>
      <w:r w:rsidRPr="006B3A74">
        <w:rPr>
          <w:lang w:val="fr-FR"/>
        </w:rPr>
        <w:t>Evrope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izjaviti</w:t>
      </w:r>
      <w:proofErr w:type="spellEnd"/>
      <w:r w:rsidRPr="006B3A74">
        <w:rPr>
          <w:lang w:val="fr-FR"/>
        </w:rPr>
        <w:t xml:space="preserve"> da </w:t>
      </w:r>
      <w:proofErr w:type="spellStart"/>
      <w:r w:rsidRPr="006B3A74">
        <w:rPr>
          <w:lang w:val="fr-FR"/>
        </w:rPr>
        <w:t>zadržava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pravo</w:t>
      </w:r>
      <w:proofErr w:type="spellEnd"/>
      <w:r w:rsidRPr="006B3A74">
        <w:rPr>
          <w:lang w:val="fr-FR"/>
        </w:rPr>
        <w:t xml:space="preserve"> da ne </w:t>
      </w:r>
      <w:proofErr w:type="spellStart"/>
      <w:r w:rsidRPr="006B3A74">
        <w:rPr>
          <w:lang w:val="fr-FR"/>
        </w:rPr>
        <w:t>primeni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da, </w:t>
      </w:r>
      <w:proofErr w:type="spellStart"/>
      <w:r w:rsidRPr="006B3A74">
        <w:rPr>
          <w:lang w:val="fr-FR"/>
        </w:rPr>
        <w:t>samo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određenim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slučajevima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pod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određenim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uslovima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primeni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pravila</w:t>
      </w:r>
      <w:proofErr w:type="spellEnd"/>
      <w:r w:rsidRPr="006B3A74">
        <w:rPr>
          <w:lang w:val="fr-FR"/>
        </w:rPr>
        <w:t xml:space="preserve"> o </w:t>
      </w:r>
      <w:proofErr w:type="spellStart"/>
      <w:r w:rsidRPr="006B3A74">
        <w:rPr>
          <w:lang w:val="fr-FR"/>
        </w:rPr>
        <w:t>jurisdikciji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st. 1 b) i c) </w:t>
      </w:r>
      <w:proofErr w:type="spellStart"/>
      <w:r w:rsidRPr="006B3A74">
        <w:rPr>
          <w:lang w:val="fr-FR"/>
        </w:rPr>
        <w:t>ovog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njegovog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>.</w:t>
      </w:r>
    </w:p>
    <w:p w14:paraId="664CD293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3. Ako je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iskoristila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pravo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rezervu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stava</w:t>
      </w:r>
      <w:proofErr w:type="spellEnd"/>
      <w:r w:rsidRPr="006B3A74">
        <w:rPr>
          <w:lang w:val="fr-FR"/>
        </w:rPr>
        <w:t xml:space="preserve"> 2. </w:t>
      </w:r>
      <w:proofErr w:type="spellStart"/>
      <w:r w:rsidRPr="006B3A74">
        <w:rPr>
          <w:lang w:val="fr-FR"/>
        </w:rPr>
        <w:t>ovog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člana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ona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potrebne</w:t>
      </w:r>
      <w:proofErr w:type="spellEnd"/>
      <w:r w:rsidRPr="006B3A74">
        <w:rPr>
          <w:lang w:val="fr-FR"/>
        </w:rPr>
        <w:t xml:space="preserve"> da bi </w:t>
      </w:r>
      <w:proofErr w:type="spellStart"/>
      <w:r w:rsidRPr="006B3A74">
        <w:rPr>
          <w:lang w:val="fr-FR"/>
        </w:rPr>
        <w:t>ustanovila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jurisdikciju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delima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utvrđenim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skladu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ovom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konvencijom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delima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utvrđenim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skladu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ovom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konvencijom</w:t>
      </w:r>
      <w:proofErr w:type="spellEnd"/>
      <w:r w:rsidRPr="006B3A74">
        <w:rPr>
          <w:lang w:val="fr-FR"/>
        </w:rPr>
        <w:t xml:space="preserve">, u </w:t>
      </w:r>
      <w:proofErr w:type="spellStart"/>
      <w:r w:rsidRPr="006B3A74">
        <w:rPr>
          <w:lang w:val="fr-FR"/>
        </w:rPr>
        <w:t>slučajevima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kada</w:t>
      </w:r>
      <w:proofErr w:type="spellEnd"/>
      <w:r w:rsidRPr="006B3A74">
        <w:rPr>
          <w:lang w:val="fr-FR"/>
        </w:rPr>
        <w:t xml:space="preserve"> se </w:t>
      </w:r>
      <w:proofErr w:type="spellStart"/>
      <w:r w:rsidRPr="006B3A74">
        <w:rPr>
          <w:lang w:val="fr-FR"/>
        </w:rPr>
        <w:t>navodni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prestupnik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nalazi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njenoj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teritoriji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ona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ga</w:t>
      </w:r>
      <w:proofErr w:type="spellEnd"/>
      <w:r w:rsidRPr="006B3A74">
        <w:rPr>
          <w:lang w:val="fr-FR"/>
        </w:rPr>
        <w:t xml:space="preserve"> ne </w:t>
      </w:r>
      <w:proofErr w:type="spellStart"/>
      <w:r w:rsidRPr="006B3A74">
        <w:rPr>
          <w:lang w:val="fr-FR"/>
        </w:rPr>
        <w:t>izručuje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drugoj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potpisnici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samo</w:t>
      </w:r>
      <w:proofErr w:type="spellEnd"/>
      <w:r w:rsidRPr="006B3A74">
        <w:rPr>
          <w:lang w:val="fr-FR"/>
        </w:rPr>
        <w:t xml:space="preserve"> na </w:t>
      </w:r>
      <w:proofErr w:type="spellStart"/>
      <w:r w:rsidRPr="006B3A74">
        <w:rPr>
          <w:lang w:val="fr-FR"/>
        </w:rPr>
        <w:t>osnovu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njegovog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državljanstva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nakon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zahteva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izdavanjem</w:t>
      </w:r>
      <w:proofErr w:type="spellEnd"/>
      <w:r w:rsidRPr="006B3A74">
        <w:rPr>
          <w:lang w:val="fr-FR"/>
        </w:rPr>
        <w:t>.</w:t>
      </w:r>
    </w:p>
    <w:p w14:paraId="2C3740AC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4. </w:t>
      </w:r>
      <w:proofErr w:type="spellStart"/>
      <w:r w:rsidRPr="006B3A74">
        <w:rPr>
          <w:lang w:val="fr-FR"/>
        </w:rPr>
        <w:t>Ova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konvencija</w:t>
      </w:r>
      <w:proofErr w:type="spellEnd"/>
      <w:r w:rsidRPr="006B3A74">
        <w:rPr>
          <w:lang w:val="fr-FR"/>
        </w:rPr>
        <w:t xml:space="preserve"> ne </w:t>
      </w:r>
      <w:proofErr w:type="spellStart"/>
      <w:r w:rsidRPr="006B3A74">
        <w:rPr>
          <w:lang w:val="fr-FR"/>
        </w:rPr>
        <w:t>isključuje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jurisdikciju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vrši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skladu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njenim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nacionalnim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zakonodavstvom</w:t>
      </w:r>
      <w:proofErr w:type="spellEnd"/>
      <w:r w:rsidRPr="006B3A74">
        <w:rPr>
          <w:lang w:val="fr-FR"/>
        </w:rPr>
        <w:t>.</w:t>
      </w:r>
    </w:p>
    <w:p w14:paraId="5EB8D635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18</w:t>
      </w:r>
    </w:p>
    <w:p w14:paraId="73FE9348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proofErr w:type="spellStart"/>
      <w:r w:rsidRPr="006B3A74">
        <w:rPr>
          <w:b/>
          <w:bCs/>
          <w:lang w:val="fr-FR"/>
        </w:rPr>
        <w:t>Odgovornost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pravnog</w:t>
      </w:r>
      <w:proofErr w:type="spellEnd"/>
      <w:r w:rsidRPr="006B3A74">
        <w:rPr>
          <w:b/>
          <w:bCs/>
          <w:lang w:val="fr-FR"/>
        </w:rPr>
        <w:t xml:space="preserve"> </w:t>
      </w:r>
      <w:proofErr w:type="spellStart"/>
      <w:r w:rsidRPr="006B3A74">
        <w:rPr>
          <w:b/>
          <w:bCs/>
          <w:lang w:val="fr-FR"/>
        </w:rPr>
        <w:t>lica</w:t>
      </w:r>
      <w:proofErr w:type="spellEnd"/>
    </w:p>
    <w:p w14:paraId="08651DCE" w14:textId="77777777" w:rsidR="006B3A74" w:rsidRPr="006B3A74" w:rsidRDefault="006B3A74" w:rsidP="006B3A74">
      <w:pPr>
        <w:jc w:val="center"/>
        <w:rPr>
          <w:lang w:val="fr-FR"/>
        </w:rPr>
      </w:pPr>
      <w:r w:rsidRPr="006B3A74">
        <w:rPr>
          <w:lang w:val="fr-FR"/>
        </w:rPr>
        <w:t xml:space="preserve">1. </w:t>
      </w:r>
      <w:proofErr w:type="spellStart"/>
      <w:r w:rsidRPr="006B3A74">
        <w:rPr>
          <w:lang w:val="fr-FR"/>
        </w:rPr>
        <w:t>Svaka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potpisnica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će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usvojiti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takve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zakonodavne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druge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mere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mogu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biti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neophodne</w:t>
      </w:r>
      <w:proofErr w:type="spellEnd"/>
      <w:r w:rsidRPr="006B3A74">
        <w:rPr>
          <w:lang w:val="fr-FR"/>
        </w:rPr>
        <w:t xml:space="preserve"> da bi se </w:t>
      </w:r>
      <w:proofErr w:type="spellStart"/>
      <w:r w:rsidRPr="006B3A74">
        <w:rPr>
          <w:lang w:val="fr-FR"/>
        </w:rPr>
        <w:t>obezbedilo</w:t>
      </w:r>
      <w:proofErr w:type="spellEnd"/>
      <w:r w:rsidRPr="006B3A74">
        <w:rPr>
          <w:lang w:val="fr-FR"/>
        </w:rPr>
        <w:t xml:space="preserve"> da </w:t>
      </w:r>
      <w:proofErr w:type="spellStart"/>
      <w:r w:rsidRPr="006B3A74">
        <w:rPr>
          <w:lang w:val="fr-FR"/>
        </w:rPr>
        <w:t>pravna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budu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odgovorna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zbog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krivičnih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aktivnog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podmićivanja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trgovine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uticajem</w:t>
      </w:r>
      <w:proofErr w:type="spellEnd"/>
      <w:r w:rsidRPr="006B3A74">
        <w:rPr>
          <w:lang w:val="fr-FR"/>
        </w:rPr>
        <w:t xml:space="preserve"> i </w:t>
      </w:r>
      <w:proofErr w:type="spellStart"/>
      <w:r w:rsidRPr="006B3A74">
        <w:rPr>
          <w:lang w:val="fr-FR"/>
        </w:rPr>
        <w:t>pranja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novca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ustanovljenih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skladu</w:t>
      </w:r>
      <w:proofErr w:type="spellEnd"/>
      <w:r w:rsidRPr="006B3A74">
        <w:rPr>
          <w:lang w:val="fr-FR"/>
        </w:rPr>
        <w:t xml:space="preserve"> sa </w:t>
      </w:r>
      <w:proofErr w:type="spellStart"/>
      <w:r w:rsidRPr="006B3A74">
        <w:rPr>
          <w:lang w:val="fr-FR"/>
        </w:rPr>
        <w:t>ovom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konvencijom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koja</w:t>
      </w:r>
      <w:proofErr w:type="spellEnd"/>
      <w:r w:rsidRPr="006B3A74">
        <w:rPr>
          <w:lang w:val="fr-FR"/>
        </w:rPr>
        <w:t xml:space="preserve"> su </w:t>
      </w:r>
      <w:proofErr w:type="spellStart"/>
      <w:r w:rsidRPr="006B3A74">
        <w:rPr>
          <w:lang w:val="fr-FR"/>
        </w:rPr>
        <w:t>učinjena</w:t>
      </w:r>
      <w:proofErr w:type="spellEnd"/>
      <w:r w:rsidRPr="006B3A74">
        <w:rPr>
          <w:lang w:val="fr-FR"/>
        </w:rPr>
        <w:t xml:space="preserve"> u </w:t>
      </w:r>
      <w:proofErr w:type="spellStart"/>
      <w:r w:rsidRPr="006B3A74">
        <w:rPr>
          <w:lang w:val="fr-FR"/>
        </w:rPr>
        <w:t>njihovu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korist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strane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bilo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fizičkog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deluje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pojedinačno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ili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kao</w:t>
      </w:r>
      <w:proofErr w:type="spellEnd"/>
      <w:r w:rsidRPr="006B3A74">
        <w:rPr>
          <w:lang w:val="fr-FR"/>
        </w:rPr>
        <w:t xml:space="preserve"> deo </w:t>
      </w:r>
      <w:proofErr w:type="spellStart"/>
      <w:r w:rsidRPr="006B3A74">
        <w:rPr>
          <w:lang w:val="fr-FR"/>
        </w:rPr>
        <w:t>nekog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organa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lica</w:t>
      </w:r>
      <w:proofErr w:type="spellEnd"/>
      <w:r w:rsidRPr="006B3A74">
        <w:rPr>
          <w:lang w:val="fr-FR"/>
        </w:rPr>
        <w:t xml:space="preserve">, </w:t>
      </w:r>
      <w:proofErr w:type="spellStart"/>
      <w:r w:rsidRPr="006B3A74">
        <w:rPr>
          <w:lang w:val="fr-FR"/>
        </w:rPr>
        <w:t>koje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ima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vodeću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poziciju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unutar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tog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pravnog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lica</w:t>
      </w:r>
      <w:proofErr w:type="spellEnd"/>
      <w:r w:rsidRPr="006B3A74">
        <w:rPr>
          <w:lang w:val="fr-FR"/>
        </w:rPr>
        <w:t xml:space="preserve">, na </w:t>
      </w:r>
      <w:proofErr w:type="spellStart"/>
      <w:r w:rsidRPr="006B3A74">
        <w:rPr>
          <w:lang w:val="fr-FR"/>
        </w:rPr>
        <w:t>osnovu</w:t>
      </w:r>
      <w:proofErr w:type="spellEnd"/>
      <w:r w:rsidRPr="006B3A74">
        <w:rPr>
          <w:lang w:val="fr-FR"/>
        </w:rPr>
        <w:t>:</w:t>
      </w:r>
    </w:p>
    <w:p w14:paraId="2A352A00" w14:textId="77777777" w:rsidR="006B3A74" w:rsidRPr="006B3A74" w:rsidRDefault="006B3A74" w:rsidP="006B3A74">
      <w:pPr>
        <w:jc w:val="center"/>
      </w:pPr>
      <w:r w:rsidRPr="006B3A74">
        <w:t xml:space="preserve">- </w:t>
      </w:r>
      <w:proofErr w:type="spellStart"/>
      <w:r w:rsidRPr="006B3A74">
        <w:t>punomoćja</w:t>
      </w:r>
      <w:proofErr w:type="spellEnd"/>
      <w:r w:rsidRPr="006B3A74">
        <w:t xml:space="preserve"> da </w:t>
      </w:r>
      <w:proofErr w:type="spellStart"/>
      <w:r w:rsidRPr="006B3A74">
        <w:t>predstavlja</w:t>
      </w:r>
      <w:proofErr w:type="spellEnd"/>
      <w:r w:rsidRPr="006B3A74">
        <w:t xml:space="preserve"> to </w:t>
      </w:r>
      <w:proofErr w:type="spellStart"/>
      <w:r w:rsidRPr="006B3A74">
        <w:t>pravno</w:t>
      </w:r>
      <w:proofErr w:type="spellEnd"/>
      <w:r w:rsidRPr="006B3A74">
        <w:t xml:space="preserve"> lice; </w:t>
      </w:r>
      <w:proofErr w:type="spellStart"/>
      <w:r w:rsidRPr="006B3A74">
        <w:t>ili</w:t>
      </w:r>
      <w:proofErr w:type="spellEnd"/>
    </w:p>
    <w:p w14:paraId="54990463" w14:textId="77777777" w:rsidR="006B3A74" w:rsidRPr="006B3A74" w:rsidRDefault="006B3A74" w:rsidP="006B3A74">
      <w:pPr>
        <w:jc w:val="center"/>
      </w:pPr>
      <w:r w:rsidRPr="006B3A74">
        <w:t xml:space="preserve">- </w:t>
      </w:r>
      <w:proofErr w:type="spellStart"/>
      <w:r w:rsidRPr="006B3A74">
        <w:t>ovlašćenja</w:t>
      </w:r>
      <w:proofErr w:type="spellEnd"/>
      <w:r w:rsidRPr="006B3A74">
        <w:t xml:space="preserve"> da </w:t>
      </w:r>
      <w:proofErr w:type="spellStart"/>
      <w:r w:rsidRPr="006B3A74">
        <w:t>donosi</w:t>
      </w:r>
      <w:proofErr w:type="spellEnd"/>
      <w:r w:rsidRPr="006B3A74">
        <w:t xml:space="preserve"> </w:t>
      </w:r>
      <w:proofErr w:type="spellStart"/>
      <w:r w:rsidRPr="006B3A74">
        <w:t>odluke</w:t>
      </w:r>
      <w:proofErr w:type="spellEnd"/>
      <w:r w:rsidRPr="006B3A74">
        <w:t xml:space="preserve"> u </w:t>
      </w:r>
      <w:proofErr w:type="spellStart"/>
      <w:r w:rsidRPr="006B3A74">
        <w:t>ime</w:t>
      </w:r>
      <w:proofErr w:type="spellEnd"/>
      <w:r w:rsidRPr="006B3A74">
        <w:t xml:space="preserve"> tog </w:t>
      </w:r>
      <w:proofErr w:type="spellStart"/>
      <w:r w:rsidRPr="006B3A74">
        <w:t>pravnog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; </w:t>
      </w:r>
      <w:proofErr w:type="spellStart"/>
      <w:r w:rsidRPr="006B3A74">
        <w:t>ili</w:t>
      </w:r>
      <w:proofErr w:type="spellEnd"/>
    </w:p>
    <w:p w14:paraId="0D4A2142" w14:textId="77777777" w:rsidR="006B3A74" w:rsidRPr="006B3A74" w:rsidRDefault="006B3A74" w:rsidP="006B3A74">
      <w:pPr>
        <w:jc w:val="center"/>
      </w:pPr>
      <w:r w:rsidRPr="006B3A74">
        <w:t xml:space="preserve">- </w:t>
      </w:r>
      <w:proofErr w:type="spellStart"/>
      <w:r w:rsidRPr="006B3A74">
        <w:t>ovlašćenja</w:t>
      </w:r>
      <w:proofErr w:type="spellEnd"/>
      <w:r w:rsidRPr="006B3A74">
        <w:t xml:space="preserve"> da </w:t>
      </w:r>
      <w:proofErr w:type="spellStart"/>
      <w:r w:rsidRPr="006B3A74">
        <w:t>vrši</w:t>
      </w:r>
      <w:proofErr w:type="spellEnd"/>
      <w:r w:rsidRPr="006B3A74">
        <w:t xml:space="preserve"> </w:t>
      </w:r>
      <w:proofErr w:type="spellStart"/>
      <w:r w:rsidRPr="006B3A74">
        <w:t>kontrolu</w:t>
      </w:r>
      <w:proofErr w:type="spellEnd"/>
      <w:r w:rsidRPr="006B3A74">
        <w:t xml:space="preserve"> </w:t>
      </w:r>
      <w:proofErr w:type="spellStart"/>
      <w:r w:rsidRPr="006B3A74">
        <w:t>unutar</w:t>
      </w:r>
      <w:proofErr w:type="spellEnd"/>
      <w:r w:rsidRPr="006B3A74">
        <w:t xml:space="preserve"> tog </w:t>
      </w:r>
      <w:proofErr w:type="spellStart"/>
      <w:r w:rsidRPr="006B3A74">
        <w:t>pravnog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>;</w:t>
      </w:r>
    </w:p>
    <w:p w14:paraId="6FEAABE7" w14:textId="77777777" w:rsidR="006B3A74" w:rsidRPr="006B3A74" w:rsidRDefault="006B3A74" w:rsidP="006B3A74">
      <w:pPr>
        <w:jc w:val="center"/>
      </w:pPr>
      <w:proofErr w:type="spellStart"/>
      <w:r w:rsidRPr="006B3A74">
        <w:t>kao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zbog</w:t>
      </w:r>
      <w:proofErr w:type="spellEnd"/>
      <w:r w:rsidRPr="006B3A74">
        <w:t xml:space="preserve"> </w:t>
      </w:r>
      <w:proofErr w:type="spellStart"/>
      <w:r w:rsidRPr="006B3A74">
        <w:t>umešanosti</w:t>
      </w:r>
      <w:proofErr w:type="spellEnd"/>
      <w:r w:rsidRPr="006B3A74">
        <w:t xml:space="preserve"> </w:t>
      </w:r>
      <w:proofErr w:type="spellStart"/>
      <w:r w:rsidRPr="006B3A74">
        <w:t>takvog</w:t>
      </w:r>
      <w:proofErr w:type="spellEnd"/>
      <w:r w:rsidRPr="006B3A74">
        <w:t xml:space="preserve"> </w:t>
      </w:r>
      <w:proofErr w:type="spellStart"/>
      <w:r w:rsidRPr="006B3A74">
        <w:t>fizičkog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 </w:t>
      </w:r>
      <w:proofErr w:type="spellStart"/>
      <w:r w:rsidRPr="006B3A74">
        <w:t>kao</w:t>
      </w:r>
      <w:proofErr w:type="spellEnd"/>
      <w:r w:rsidRPr="006B3A74">
        <w:t xml:space="preserve"> </w:t>
      </w:r>
      <w:proofErr w:type="spellStart"/>
      <w:r w:rsidRPr="006B3A74">
        <w:t>pomagača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podstrekača</w:t>
      </w:r>
      <w:proofErr w:type="spellEnd"/>
      <w:r w:rsidRPr="006B3A74">
        <w:t xml:space="preserve"> u </w:t>
      </w:r>
      <w:proofErr w:type="spellStart"/>
      <w:r w:rsidRPr="006B3A74">
        <w:t>pomenutim</w:t>
      </w:r>
      <w:proofErr w:type="spellEnd"/>
      <w:r w:rsidRPr="006B3A74">
        <w:t xml:space="preserve"> </w:t>
      </w:r>
      <w:proofErr w:type="spellStart"/>
      <w:r w:rsidRPr="006B3A74">
        <w:t>krivičnim</w:t>
      </w:r>
      <w:proofErr w:type="spellEnd"/>
      <w:r w:rsidRPr="006B3A74">
        <w:t xml:space="preserve"> </w:t>
      </w:r>
      <w:proofErr w:type="spellStart"/>
      <w:r w:rsidRPr="006B3A74">
        <w:t>delima</w:t>
      </w:r>
      <w:proofErr w:type="spellEnd"/>
      <w:r w:rsidRPr="006B3A74">
        <w:t>.</w:t>
      </w:r>
    </w:p>
    <w:p w14:paraId="18D1AF56" w14:textId="77777777" w:rsidR="006B3A74" w:rsidRPr="006B3A74" w:rsidRDefault="006B3A74" w:rsidP="006B3A74">
      <w:pPr>
        <w:jc w:val="center"/>
      </w:pPr>
      <w:r w:rsidRPr="006B3A74">
        <w:t xml:space="preserve">2. Pored </w:t>
      </w:r>
      <w:proofErr w:type="spellStart"/>
      <w:r w:rsidRPr="006B3A74">
        <w:t>slučajeva</w:t>
      </w:r>
      <w:proofErr w:type="spellEnd"/>
      <w:r w:rsidRPr="006B3A74">
        <w:t xml:space="preserve"> koji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predviđeni</w:t>
      </w:r>
      <w:proofErr w:type="spellEnd"/>
      <w:r w:rsidRPr="006B3A74">
        <w:t xml:space="preserve"> u </w:t>
      </w:r>
      <w:proofErr w:type="spellStart"/>
      <w:r w:rsidRPr="006B3A74">
        <w:t>stavu</w:t>
      </w:r>
      <w:proofErr w:type="spellEnd"/>
      <w:r w:rsidRPr="006B3A74">
        <w:t xml:space="preserve"> 1,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preduzeti</w:t>
      </w:r>
      <w:proofErr w:type="spellEnd"/>
      <w:r w:rsidRPr="006B3A74">
        <w:t xml:space="preserve"> </w:t>
      </w:r>
      <w:proofErr w:type="spellStart"/>
      <w:r w:rsidRPr="006B3A74">
        <w:t>neophodne</w:t>
      </w:r>
      <w:proofErr w:type="spellEnd"/>
      <w:r w:rsidRPr="006B3A74">
        <w:t xml:space="preserve"> mere </w:t>
      </w:r>
      <w:proofErr w:type="spellStart"/>
      <w:r w:rsidRPr="006B3A74">
        <w:t>kojima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obezbediti</w:t>
      </w:r>
      <w:proofErr w:type="spellEnd"/>
      <w:r w:rsidRPr="006B3A74">
        <w:t xml:space="preserve"> da </w:t>
      </w:r>
      <w:proofErr w:type="spellStart"/>
      <w:r w:rsidRPr="006B3A74">
        <w:t>pravno</w:t>
      </w:r>
      <w:proofErr w:type="spellEnd"/>
      <w:r w:rsidRPr="006B3A74">
        <w:t xml:space="preserve"> lice </w:t>
      </w:r>
      <w:proofErr w:type="spellStart"/>
      <w:r w:rsidRPr="006B3A74">
        <w:t>bude</w:t>
      </w:r>
      <w:proofErr w:type="spellEnd"/>
      <w:r w:rsidRPr="006B3A74">
        <w:t xml:space="preserve"> </w:t>
      </w:r>
      <w:proofErr w:type="spellStart"/>
      <w:r w:rsidRPr="006B3A74">
        <w:t>odgovorno</w:t>
      </w:r>
      <w:proofErr w:type="spellEnd"/>
      <w:r w:rsidRPr="006B3A74">
        <w:t xml:space="preserve"> </w:t>
      </w:r>
      <w:proofErr w:type="spellStart"/>
      <w:r w:rsidRPr="006B3A74">
        <w:t>kada</w:t>
      </w:r>
      <w:proofErr w:type="spellEnd"/>
      <w:r w:rsidRPr="006B3A74">
        <w:t xml:space="preserve"> je, </w:t>
      </w:r>
      <w:proofErr w:type="spellStart"/>
      <w:r w:rsidRPr="006B3A74">
        <w:t>zbog</w:t>
      </w:r>
      <w:proofErr w:type="spellEnd"/>
      <w:r w:rsidRPr="006B3A74">
        <w:t xml:space="preserve"> </w:t>
      </w:r>
      <w:proofErr w:type="spellStart"/>
      <w:r w:rsidRPr="006B3A74">
        <w:t>nepostojanja</w:t>
      </w:r>
      <w:proofErr w:type="spellEnd"/>
      <w:r w:rsidRPr="006B3A74">
        <w:t xml:space="preserve"> </w:t>
      </w:r>
      <w:proofErr w:type="spellStart"/>
      <w:r w:rsidRPr="006B3A74">
        <w:t>nadzora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kontrole</w:t>
      </w:r>
      <w:proofErr w:type="spellEnd"/>
      <w:r w:rsidRPr="006B3A74">
        <w:t xml:space="preserve"> od </w:t>
      </w:r>
      <w:proofErr w:type="spellStart"/>
      <w:r w:rsidRPr="006B3A74">
        <w:t>strane</w:t>
      </w:r>
      <w:proofErr w:type="spellEnd"/>
      <w:r w:rsidRPr="006B3A74">
        <w:t xml:space="preserve"> </w:t>
      </w:r>
      <w:proofErr w:type="spellStart"/>
      <w:r w:rsidRPr="006B3A74">
        <w:t>fizičkog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stava</w:t>
      </w:r>
      <w:proofErr w:type="spellEnd"/>
      <w:r w:rsidRPr="006B3A74">
        <w:t xml:space="preserve"> 1, </w:t>
      </w:r>
      <w:proofErr w:type="spellStart"/>
      <w:r w:rsidRPr="006B3A74">
        <w:t>omogućeno</w:t>
      </w:r>
      <w:proofErr w:type="spellEnd"/>
      <w:r w:rsidRPr="006B3A74">
        <w:t xml:space="preserve"> </w:t>
      </w:r>
      <w:proofErr w:type="spellStart"/>
      <w:r w:rsidRPr="006B3A74">
        <w:t>činjenje</w:t>
      </w:r>
      <w:proofErr w:type="spellEnd"/>
      <w:r w:rsidRPr="006B3A74">
        <w:t xml:space="preserve"> </w:t>
      </w:r>
      <w:proofErr w:type="spellStart"/>
      <w:r w:rsidRPr="006B3A74">
        <w:t>krivičnog</w:t>
      </w:r>
      <w:proofErr w:type="spellEnd"/>
      <w:r w:rsidRPr="006B3A74">
        <w:t xml:space="preserve"> dela </w:t>
      </w:r>
      <w:proofErr w:type="spellStart"/>
      <w:r w:rsidRPr="006B3A74">
        <w:t>pomenutog</w:t>
      </w:r>
      <w:proofErr w:type="spellEnd"/>
      <w:r w:rsidRPr="006B3A74">
        <w:t xml:space="preserve"> u </w:t>
      </w:r>
      <w:proofErr w:type="spellStart"/>
      <w:r w:rsidRPr="006B3A74">
        <w:t>stavu</w:t>
      </w:r>
      <w:proofErr w:type="spellEnd"/>
      <w:r w:rsidRPr="006B3A74">
        <w:t xml:space="preserve"> 1. u </w:t>
      </w:r>
      <w:proofErr w:type="spellStart"/>
      <w:r w:rsidRPr="006B3A74">
        <w:t>korist</w:t>
      </w:r>
      <w:proofErr w:type="spellEnd"/>
      <w:r w:rsidRPr="006B3A74">
        <w:t xml:space="preserve"> tog </w:t>
      </w:r>
      <w:proofErr w:type="spellStart"/>
      <w:r w:rsidRPr="006B3A74">
        <w:t>pravnog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 od </w:t>
      </w:r>
      <w:proofErr w:type="spellStart"/>
      <w:r w:rsidRPr="006B3A74">
        <w:t>strane</w:t>
      </w:r>
      <w:proofErr w:type="spellEnd"/>
      <w:r w:rsidRPr="006B3A74">
        <w:t xml:space="preserve"> </w:t>
      </w:r>
      <w:proofErr w:type="spellStart"/>
      <w:r w:rsidRPr="006B3A74">
        <w:t>fizičkog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je pod </w:t>
      </w:r>
      <w:proofErr w:type="spellStart"/>
      <w:r w:rsidRPr="006B3A74">
        <w:t>njegovom</w:t>
      </w:r>
      <w:proofErr w:type="spellEnd"/>
      <w:r w:rsidRPr="006B3A74">
        <w:t xml:space="preserve"> </w:t>
      </w:r>
      <w:proofErr w:type="spellStart"/>
      <w:r w:rsidRPr="006B3A74">
        <w:t>vlašću</w:t>
      </w:r>
      <w:proofErr w:type="spellEnd"/>
      <w:r w:rsidRPr="006B3A74">
        <w:t>.</w:t>
      </w:r>
    </w:p>
    <w:p w14:paraId="3F4037CE" w14:textId="77777777" w:rsidR="006B3A74" w:rsidRPr="006B3A74" w:rsidRDefault="006B3A74" w:rsidP="006B3A74">
      <w:pPr>
        <w:jc w:val="center"/>
      </w:pPr>
      <w:r w:rsidRPr="006B3A74">
        <w:lastRenderedPageBreak/>
        <w:t xml:space="preserve">3. </w:t>
      </w:r>
      <w:proofErr w:type="spellStart"/>
      <w:r w:rsidRPr="006B3A74">
        <w:t>Odgovornost</w:t>
      </w:r>
      <w:proofErr w:type="spellEnd"/>
      <w:r w:rsidRPr="006B3A74">
        <w:t xml:space="preserve"> </w:t>
      </w:r>
      <w:proofErr w:type="spellStart"/>
      <w:r w:rsidRPr="006B3A74">
        <w:t>pravnog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osnovu</w:t>
      </w:r>
      <w:proofErr w:type="spellEnd"/>
      <w:r w:rsidRPr="006B3A74">
        <w:t xml:space="preserve"> </w:t>
      </w:r>
      <w:proofErr w:type="spellStart"/>
      <w:r w:rsidRPr="006B3A74">
        <w:t>st.</w:t>
      </w:r>
      <w:proofErr w:type="spellEnd"/>
      <w:r w:rsidRPr="006B3A74">
        <w:t xml:space="preserve"> 1. </w:t>
      </w:r>
      <w:proofErr w:type="spellStart"/>
      <w:r w:rsidRPr="006B3A74">
        <w:t>i</w:t>
      </w:r>
      <w:proofErr w:type="spellEnd"/>
      <w:r w:rsidRPr="006B3A74">
        <w:t xml:space="preserve"> 2.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ne </w:t>
      </w:r>
      <w:proofErr w:type="spellStart"/>
      <w:r w:rsidRPr="006B3A74">
        <w:t>isključuje</w:t>
      </w:r>
      <w:proofErr w:type="spellEnd"/>
      <w:r w:rsidRPr="006B3A74">
        <w:t xml:space="preserve"> </w:t>
      </w:r>
      <w:proofErr w:type="spellStart"/>
      <w:r w:rsidRPr="006B3A74">
        <w:t>krivični</w:t>
      </w:r>
      <w:proofErr w:type="spellEnd"/>
      <w:r w:rsidRPr="006B3A74">
        <w:t xml:space="preserve"> </w:t>
      </w:r>
      <w:proofErr w:type="spellStart"/>
      <w:r w:rsidRPr="006B3A74">
        <w:t>postupak</w:t>
      </w:r>
      <w:proofErr w:type="spellEnd"/>
      <w:r w:rsidRPr="006B3A74">
        <w:t xml:space="preserve"> </w:t>
      </w:r>
      <w:proofErr w:type="spellStart"/>
      <w:r w:rsidRPr="006B3A74">
        <w:t>protiv</w:t>
      </w:r>
      <w:proofErr w:type="spellEnd"/>
      <w:r w:rsidRPr="006B3A74">
        <w:t xml:space="preserve"> </w:t>
      </w:r>
      <w:proofErr w:type="spellStart"/>
      <w:r w:rsidRPr="006B3A74">
        <w:t>fizičkih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 </w:t>
      </w:r>
      <w:proofErr w:type="spellStart"/>
      <w:r w:rsidRPr="006B3A74">
        <w:t>koja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pripremala</w:t>
      </w:r>
      <w:proofErr w:type="spellEnd"/>
      <w:r w:rsidRPr="006B3A74">
        <w:t xml:space="preserve">, </w:t>
      </w:r>
      <w:proofErr w:type="spellStart"/>
      <w:r w:rsidRPr="006B3A74">
        <w:t>podstrekavala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učestvovala</w:t>
      </w:r>
      <w:proofErr w:type="spellEnd"/>
      <w:r w:rsidRPr="006B3A74">
        <w:t xml:space="preserve"> u </w:t>
      </w:r>
      <w:proofErr w:type="spellStart"/>
      <w:r w:rsidRPr="006B3A74">
        <w:t>krivičnim</w:t>
      </w:r>
      <w:proofErr w:type="spellEnd"/>
      <w:r w:rsidRPr="006B3A74">
        <w:t xml:space="preserve"> </w:t>
      </w:r>
      <w:proofErr w:type="spellStart"/>
      <w:r w:rsidRPr="006B3A74">
        <w:t>delima</w:t>
      </w:r>
      <w:proofErr w:type="spellEnd"/>
      <w:r w:rsidRPr="006B3A74">
        <w:t xml:space="preserve"> </w:t>
      </w:r>
      <w:proofErr w:type="spellStart"/>
      <w:r w:rsidRPr="006B3A74">
        <w:t>pomenutim</w:t>
      </w:r>
      <w:proofErr w:type="spellEnd"/>
      <w:r w:rsidRPr="006B3A74">
        <w:t xml:space="preserve"> u </w:t>
      </w:r>
      <w:proofErr w:type="spellStart"/>
      <w:r w:rsidRPr="006B3A74">
        <w:t>stavu</w:t>
      </w:r>
      <w:proofErr w:type="spellEnd"/>
      <w:r w:rsidRPr="006B3A74">
        <w:t xml:space="preserve"> 1.</w:t>
      </w:r>
    </w:p>
    <w:p w14:paraId="1DA9B134" w14:textId="77777777" w:rsidR="006B3A74" w:rsidRPr="006B3A74" w:rsidRDefault="006B3A74" w:rsidP="006B3A74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19</w:t>
      </w:r>
    </w:p>
    <w:p w14:paraId="11FFE9CA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Sankcije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mere</w:t>
      </w:r>
    </w:p>
    <w:p w14:paraId="21B8B251" w14:textId="77777777" w:rsidR="006B3A74" w:rsidRPr="006B3A74" w:rsidRDefault="006B3A74" w:rsidP="006B3A74">
      <w:pPr>
        <w:jc w:val="center"/>
      </w:pPr>
      <w:r w:rsidRPr="006B3A74">
        <w:t xml:space="preserve">1. S </w:t>
      </w:r>
      <w:proofErr w:type="spellStart"/>
      <w:r w:rsidRPr="006B3A74">
        <w:t>obzirom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ozbiljnost</w:t>
      </w:r>
      <w:proofErr w:type="spellEnd"/>
      <w:r w:rsidRPr="006B3A74">
        <w:t xml:space="preserve"> </w:t>
      </w:r>
      <w:proofErr w:type="spellStart"/>
      <w:r w:rsidRPr="006B3A74">
        <w:t>krivičnih</w:t>
      </w:r>
      <w:proofErr w:type="spellEnd"/>
      <w:r w:rsidRPr="006B3A74">
        <w:t xml:space="preserve"> dela </w:t>
      </w:r>
      <w:proofErr w:type="spellStart"/>
      <w:r w:rsidRPr="006B3A74">
        <w:t>ustanovljenih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,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obezbediti</w:t>
      </w:r>
      <w:proofErr w:type="spellEnd"/>
      <w:r w:rsidRPr="006B3A74">
        <w:t xml:space="preserve">, u </w:t>
      </w:r>
      <w:proofErr w:type="spellStart"/>
      <w:r w:rsidRPr="006B3A74">
        <w:t>vezi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krivičnim</w:t>
      </w:r>
      <w:proofErr w:type="spellEnd"/>
      <w:r w:rsidRPr="006B3A74">
        <w:t xml:space="preserve"> </w:t>
      </w:r>
      <w:proofErr w:type="spellStart"/>
      <w:r w:rsidRPr="006B3A74">
        <w:t>delima</w:t>
      </w:r>
      <w:proofErr w:type="spellEnd"/>
      <w:r w:rsidRPr="006B3A74">
        <w:t xml:space="preserve"> </w:t>
      </w:r>
      <w:proofErr w:type="spellStart"/>
      <w:r w:rsidRPr="006B3A74">
        <w:t>koja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utvrđena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čl</w:t>
      </w:r>
      <w:proofErr w:type="spellEnd"/>
      <w:r w:rsidRPr="006B3A74">
        <w:t xml:space="preserve">. 2. do 14, </w:t>
      </w:r>
      <w:proofErr w:type="spellStart"/>
      <w:r w:rsidRPr="006B3A74">
        <w:t>delotvorne</w:t>
      </w:r>
      <w:proofErr w:type="spellEnd"/>
      <w:r w:rsidRPr="006B3A74">
        <w:t xml:space="preserve">, </w:t>
      </w:r>
      <w:proofErr w:type="spellStart"/>
      <w:r w:rsidRPr="006B3A74">
        <w:t>proporcionalne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odgovarajuće</w:t>
      </w:r>
      <w:proofErr w:type="spellEnd"/>
      <w:r w:rsidRPr="006B3A74">
        <w:t xml:space="preserve"> </w:t>
      </w:r>
      <w:proofErr w:type="spellStart"/>
      <w:r w:rsidRPr="006B3A74">
        <w:t>sankcije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mere, </w:t>
      </w:r>
      <w:proofErr w:type="spellStart"/>
      <w:r w:rsidRPr="006B3A74">
        <w:t>uključujući</w:t>
      </w:r>
      <w:proofErr w:type="spellEnd"/>
      <w:r w:rsidRPr="006B3A74">
        <w:t xml:space="preserve">, </w:t>
      </w:r>
      <w:proofErr w:type="spellStart"/>
      <w:r w:rsidRPr="006B3A74">
        <w:t>kada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učinioci</w:t>
      </w:r>
      <w:proofErr w:type="spellEnd"/>
      <w:r w:rsidRPr="006B3A74">
        <w:t xml:space="preserve"> </w:t>
      </w:r>
      <w:proofErr w:type="spellStart"/>
      <w:r w:rsidRPr="006B3A74">
        <w:t>fizička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, </w:t>
      </w:r>
      <w:proofErr w:type="spellStart"/>
      <w:r w:rsidRPr="006B3A74">
        <w:t>kazne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podrazumevaju</w:t>
      </w:r>
      <w:proofErr w:type="spellEnd"/>
      <w:r w:rsidRPr="006B3A74">
        <w:t xml:space="preserve"> </w:t>
      </w:r>
      <w:proofErr w:type="spellStart"/>
      <w:r w:rsidRPr="006B3A74">
        <w:t>lišavanje</w:t>
      </w:r>
      <w:proofErr w:type="spellEnd"/>
      <w:r w:rsidRPr="006B3A74">
        <w:t xml:space="preserve"> </w:t>
      </w:r>
      <w:proofErr w:type="spellStart"/>
      <w:r w:rsidRPr="006B3A74">
        <w:t>slobode</w:t>
      </w:r>
      <w:proofErr w:type="spellEnd"/>
      <w:r w:rsidRPr="006B3A74">
        <w:t xml:space="preserve"> za </w:t>
      </w:r>
      <w:proofErr w:type="spellStart"/>
      <w:r w:rsidRPr="006B3A74">
        <w:t>koje</w:t>
      </w:r>
      <w:proofErr w:type="spellEnd"/>
      <w:r w:rsidRPr="006B3A74">
        <w:t xml:space="preserve"> se </w:t>
      </w:r>
      <w:proofErr w:type="spellStart"/>
      <w:r w:rsidRPr="006B3A74">
        <w:t>može</w:t>
      </w:r>
      <w:proofErr w:type="spellEnd"/>
      <w:r w:rsidRPr="006B3A74">
        <w:t xml:space="preserve"> </w:t>
      </w:r>
      <w:proofErr w:type="spellStart"/>
      <w:r w:rsidRPr="006B3A74">
        <w:t>odobriti</w:t>
      </w:r>
      <w:proofErr w:type="spellEnd"/>
      <w:r w:rsidRPr="006B3A74">
        <w:t xml:space="preserve"> </w:t>
      </w:r>
      <w:proofErr w:type="spellStart"/>
      <w:r w:rsidRPr="006B3A74">
        <w:t>izdavanje</w:t>
      </w:r>
      <w:proofErr w:type="spellEnd"/>
      <w:r w:rsidRPr="006B3A74">
        <w:t>.</w:t>
      </w:r>
    </w:p>
    <w:p w14:paraId="459D8F4A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obezbediti</w:t>
      </w:r>
      <w:proofErr w:type="spellEnd"/>
      <w:r w:rsidRPr="006B3A74">
        <w:t xml:space="preserve"> da </w:t>
      </w:r>
      <w:proofErr w:type="spellStart"/>
      <w:r w:rsidRPr="006B3A74">
        <w:t>pravnim</w:t>
      </w:r>
      <w:proofErr w:type="spellEnd"/>
      <w:r w:rsidRPr="006B3A74">
        <w:t xml:space="preserve"> </w:t>
      </w:r>
      <w:proofErr w:type="spellStart"/>
      <w:r w:rsidRPr="006B3A74">
        <w:t>licima</w:t>
      </w:r>
      <w:proofErr w:type="spellEnd"/>
      <w:r w:rsidRPr="006B3A74">
        <w:t xml:space="preserve"> </w:t>
      </w:r>
      <w:proofErr w:type="spellStart"/>
      <w:r w:rsidRPr="006B3A74">
        <w:t>odgovornim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članu</w:t>
      </w:r>
      <w:proofErr w:type="spellEnd"/>
      <w:r w:rsidRPr="006B3A74">
        <w:t xml:space="preserve"> 18. </w:t>
      </w:r>
      <w:proofErr w:type="spellStart"/>
      <w:r w:rsidRPr="006B3A74">
        <w:t>st.</w:t>
      </w:r>
      <w:proofErr w:type="spellEnd"/>
      <w:r w:rsidRPr="006B3A74">
        <w:t xml:space="preserve"> 1. </w:t>
      </w:r>
      <w:proofErr w:type="spellStart"/>
      <w:r w:rsidRPr="006B3A74">
        <w:t>i</w:t>
      </w:r>
      <w:proofErr w:type="spellEnd"/>
      <w:r w:rsidRPr="006B3A74">
        <w:t xml:space="preserve"> 2. </w:t>
      </w:r>
      <w:proofErr w:type="spellStart"/>
      <w:r w:rsidRPr="006B3A74">
        <w:t>mogu</w:t>
      </w:r>
      <w:proofErr w:type="spellEnd"/>
      <w:r w:rsidRPr="006B3A74">
        <w:t xml:space="preserve"> da </w:t>
      </w:r>
      <w:proofErr w:type="spellStart"/>
      <w:r w:rsidRPr="006B3A74">
        <w:t>izreknu</w:t>
      </w:r>
      <w:proofErr w:type="spellEnd"/>
      <w:r w:rsidRPr="006B3A74">
        <w:t xml:space="preserve"> </w:t>
      </w:r>
      <w:proofErr w:type="spellStart"/>
      <w:r w:rsidRPr="006B3A74">
        <w:t>delotvorne</w:t>
      </w:r>
      <w:proofErr w:type="spellEnd"/>
      <w:r w:rsidRPr="006B3A74">
        <w:t xml:space="preserve">, </w:t>
      </w:r>
      <w:proofErr w:type="spellStart"/>
      <w:r w:rsidRPr="006B3A74">
        <w:t>proporcionalne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odgovarajuće</w:t>
      </w:r>
      <w:proofErr w:type="spellEnd"/>
      <w:r w:rsidRPr="006B3A74">
        <w:t xml:space="preserve"> </w:t>
      </w:r>
      <w:proofErr w:type="spellStart"/>
      <w:r w:rsidRPr="006B3A74">
        <w:t>krivične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nekrivične</w:t>
      </w:r>
      <w:proofErr w:type="spellEnd"/>
      <w:r w:rsidRPr="006B3A74">
        <w:t xml:space="preserve"> </w:t>
      </w:r>
      <w:proofErr w:type="spellStart"/>
      <w:r w:rsidRPr="006B3A74">
        <w:t>sankcije</w:t>
      </w:r>
      <w:proofErr w:type="spellEnd"/>
      <w:r w:rsidRPr="006B3A74">
        <w:t xml:space="preserve">, </w:t>
      </w:r>
      <w:proofErr w:type="spellStart"/>
      <w:r w:rsidRPr="006B3A74">
        <w:t>uključujući</w:t>
      </w:r>
      <w:proofErr w:type="spellEnd"/>
      <w:r w:rsidRPr="006B3A74">
        <w:t xml:space="preserve"> </w:t>
      </w:r>
      <w:proofErr w:type="spellStart"/>
      <w:r w:rsidRPr="006B3A74">
        <w:t>novčane</w:t>
      </w:r>
      <w:proofErr w:type="spellEnd"/>
      <w:r w:rsidRPr="006B3A74">
        <w:t xml:space="preserve"> </w:t>
      </w:r>
      <w:proofErr w:type="spellStart"/>
      <w:r w:rsidRPr="006B3A74">
        <w:t>sankcije</w:t>
      </w:r>
      <w:proofErr w:type="spellEnd"/>
      <w:r w:rsidRPr="006B3A74">
        <w:t>.</w:t>
      </w:r>
    </w:p>
    <w:p w14:paraId="488ED6C2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usvojiti</w:t>
      </w:r>
      <w:proofErr w:type="spellEnd"/>
      <w:r w:rsidRPr="006B3A74">
        <w:t xml:space="preserve"> </w:t>
      </w:r>
      <w:proofErr w:type="spellStart"/>
      <w:r w:rsidRPr="006B3A74">
        <w:t>takve</w:t>
      </w:r>
      <w:proofErr w:type="spellEnd"/>
      <w:r w:rsidRPr="006B3A74">
        <w:t xml:space="preserve"> </w:t>
      </w:r>
      <w:proofErr w:type="spellStart"/>
      <w:r w:rsidRPr="006B3A74">
        <w:t>zakonodavne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druge</w:t>
      </w:r>
      <w:proofErr w:type="spellEnd"/>
      <w:r w:rsidRPr="006B3A74">
        <w:t xml:space="preserve"> mere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neophodne</w:t>
      </w:r>
      <w:proofErr w:type="spellEnd"/>
      <w:r w:rsidRPr="006B3A74">
        <w:t xml:space="preserve"> da bi se </w:t>
      </w:r>
      <w:proofErr w:type="spellStart"/>
      <w:r w:rsidRPr="006B3A74">
        <w:t>omogućila</w:t>
      </w:r>
      <w:proofErr w:type="spellEnd"/>
      <w:r w:rsidRPr="006B3A74">
        <w:t xml:space="preserve"> </w:t>
      </w:r>
      <w:proofErr w:type="spellStart"/>
      <w:r w:rsidRPr="006B3A74">
        <w:t>konfiskacija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drugi</w:t>
      </w:r>
      <w:proofErr w:type="spellEnd"/>
      <w:r w:rsidRPr="006B3A74">
        <w:t xml:space="preserve"> </w:t>
      </w:r>
      <w:proofErr w:type="spellStart"/>
      <w:r w:rsidRPr="006B3A74">
        <w:t>način</w:t>
      </w:r>
      <w:proofErr w:type="spellEnd"/>
      <w:r w:rsidRPr="006B3A74">
        <w:t xml:space="preserve"> </w:t>
      </w:r>
      <w:proofErr w:type="spellStart"/>
      <w:r w:rsidRPr="006B3A74">
        <w:t>lišavanje</w:t>
      </w:r>
      <w:proofErr w:type="spellEnd"/>
      <w:r w:rsidRPr="006B3A74">
        <w:t xml:space="preserve"> </w:t>
      </w:r>
      <w:proofErr w:type="spellStart"/>
      <w:r w:rsidRPr="006B3A74">
        <w:t>prava</w:t>
      </w:r>
      <w:proofErr w:type="spellEnd"/>
      <w:r w:rsidRPr="006B3A74">
        <w:t xml:space="preserve"> </w:t>
      </w:r>
      <w:proofErr w:type="spellStart"/>
      <w:r w:rsidRPr="006B3A74">
        <w:t>svojine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sredstvima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prihodima</w:t>
      </w:r>
      <w:proofErr w:type="spellEnd"/>
      <w:r w:rsidRPr="006B3A74">
        <w:t xml:space="preserve"> od </w:t>
      </w:r>
      <w:proofErr w:type="spellStart"/>
      <w:r w:rsidRPr="006B3A74">
        <w:t>krivičnih</w:t>
      </w:r>
      <w:proofErr w:type="spellEnd"/>
      <w:r w:rsidRPr="006B3A74">
        <w:t xml:space="preserve"> dela </w:t>
      </w:r>
      <w:proofErr w:type="spellStart"/>
      <w:r w:rsidRPr="006B3A74">
        <w:t>ustanovljenih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,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imovini</w:t>
      </w:r>
      <w:proofErr w:type="spellEnd"/>
      <w:r w:rsidRPr="006B3A74">
        <w:t xml:space="preserve"> </w:t>
      </w:r>
      <w:proofErr w:type="spellStart"/>
      <w:r w:rsidRPr="006B3A74">
        <w:t>čija</w:t>
      </w:r>
      <w:proofErr w:type="spellEnd"/>
      <w:r w:rsidRPr="006B3A74">
        <w:t xml:space="preserve"> </w:t>
      </w:r>
      <w:proofErr w:type="spellStart"/>
      <w:r w:rsidRPr="006B3A74">
        <w:t>vrednost</w:t>
      </w:r>
      <w:proofErr w:type="spellEnd"/>
      <w:r w:rsidRPr="006B3A74">
        <w:t xml:space="preserve"> </w:t>
      </w:r>
      <w:proofErr w:type="spellStart"/>
      <w:r w:rsidRPr="006B3A74">
        <w:t>odgovara</w:t>
      </w:r>
      <w:proofErr w:type="spellEnd"/>
      <w:r w:rsidRPr="006B3A74">
        <w:t xml:space="preserve"> </w:t>
      </w:r>
      <w:proofErr w:type="spellStart"/>
      <w:r w:rsidRPr="006B3A74">
        <w:t>tim</w:t>
      </w:r>
      <w:proofErr w:type="spellEnd"/>
      <w:r w:rsidRPr="006B3A74">
        <w:t xml:space="preserve"> </w:t>
      </w:r>
      <w:proofErr w:type="spellStart"/>
      <w:r w:rsidRPr="006B3A74">
        <w:t>prihodima</w:t>
      </w:r>
      <w:proofErr w:type="spellEnd"/>
      <w:r w:rsidRPr="006B3A74">
        <w:t>.</w:t>
      </w:r>
    </w:p>
    <w:p w14:paraId="2AD1B841" w14:textId="77777777" w:rsidR="006B3A74" w:rsidRPr="006B3A74" w:rsidRDefault="006B3A74" w:rsidP="006B3A74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20</w:t>
      </w:r>
    </w:p>
    <w:p w14:paraId="4A965F0B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Specijalizovani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organi</w:t>
      </w:r>
      <w:proofErr w:type="spellEnd"/>
    </w:p>
    <w:p w14:paraId="05C90324" w14:textId="77777777" w:rsidR="006B3A74" w:rsidRPr="006B3A74" w:rsidRDefault="006B3A74" w:rsidP="006B3A74">
      <w:pPr>
        <w:jc w:val="center"/>
      </w:pP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usvojiti</w:t>
      </w:r>
      <w:proofErr w:type="spellEnd"/>
      <w:r w:rsidRPr="006B3A74">
        <w:t xml:space="preserve"> </w:t>
      </w:r>
      <w:proofErr w:type="spellStart"/>
      <w:r w:rsidRPr="006B3A74">
        <w:t>takve</w:t>
      </w:r>
      <w:proofErr w:type="spellEnd"/>
      <w:r w:rsidRPr="006B3A74">
        <w:t xml:space="preserve"> mere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neophodne</w:t>
      </w:r>
      <w:proofErr w:type="spellEnd"/>
      <w:r w:rsidRPr="006B3A74">
        <w:t xml:space="preserve"> da bi se </w:t>
      </w:r>
      <w:proofErr w:type="spellStart"/>
      <w:r w:rsidRPr="006B3A74">
        <w:t>obezbedilo</w:t>
      </w:r>
      <w:proofErr w:type="spellEnd"/>
      <w:r w:rsidRPr="006B3A74">
        <w:t xml:space="preserve"> da </w:t>
      </w:r>
      <w:proofErr w:type="spellStart"/>
      <w:r w:rsidRPr="006B3A74">
        <w:t>lica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entiteti</w:t>
      </w:r>
      <w:proofErr w:type="spellEnd"/>
      <w:r w:rsidRPr="006B3A74">
        <w:t xml:space="preserve"> </w:t>
      </w:r>
      <w:proofErr w:type="spellStart"/>
      <w:r w:rsidRPr="006B3A74">
        <w:t>budu</w:t>
      </w:r>
      <w:proofErr w:type="spellEnd"/>
      <w:r w:rsidRPr="006B3A74">
        <w:t xml:space="preserve"> </w:t>
      </w:r>
      <w:proofErr w:type="spellStart"/>
      <w:r w:rsidRPr="006B3A74">
        <w:t>specijalizovani</w:t>
      </w:r>
      <w:proofErr w:type="spellEnd"/>
      <w:r w:rsidRPr="006B3A74">
        <w:t xml:space="preserve"> u </w:t>
      </w:r>
      <w:proofErr w:type="spellStart"/>
      <w:r w:rsidRPr="006B3A74">
        <w:t>borbi</w:t>
      </w:r>
      <w:proofErr w:type="spellEnd"/>
      <w:r w:rsidRPr="006B3A74">
        <w:t xml:space="preserve"> </w:t>
      </w:r>
      <w:proofErr w:type="spellStart"/>
      <w:r w:rsidRPr="006B3A74">
        <w:t>protiv</w:t>
      </w:r>
      <w:proofErr w:type="spellEnd"/>
      <w:r w:rsidRPr="006B3A74">
        <w:t xml:space="preserve"> </w:t>
      </w:r>
      <w:proofErr w:type="spellStart"/>
      <w:r w:rsidRPr="006B3A74">
        <w:t>korupcije</w:t>
      </w:r>
      <w:proofErr w:type="spellEnd"/>
      <w:r w:rsidRPr="006B3A74">
        <w:t xml:space="preserve">. Oni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imati</w:t>
      </w:r>
      <w:proofErr w:type="spellEnd"/>
      <w:r w:rsidRPr="006B3A74">
        <w:t xml:space="preserve"> </w:t>
      </w:r>
      <w:proofErr w:type="spellStart"/>
      <w:r w:rsidRPr="006B3A74">
        <w:t>neophodnu</w:t>
      </w:r>
      <w:proofErr w:type="spellEnd"/>
      <w:r w:rsidRPr="006B3A74">
        <w:t xml:space="preserve"> </w:t>
      </w:r>
      <w:proofErr w:type="spellStart"/>
      <w:r w:rsidRPr="006B3A74">
        <w:t>nezavisnost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osnovnim</w:t>
      </w:r>
      <w:proofErr w:type="spellEnd"/>
      <w:r w:rsidRPr="006B3A74">
        <w:t xml:space="preserve"> </w:t>
      </w:r>
      <w:proofErr w:type="spellStart"/>
      <w:r w:rsidRPr="006B3A74">
        <w:t>principima</w:t>
      </w:r>
      <w:proofErr w:type="spellEnd"/>
      <w:r w:rsidRPr="006B3A74">
        <w:t xml:space="preserve"> </w:t>
      </w:r>
      <w:proofErr w:type="spellStart"/>
      <w:r w:rsidRPr="006B3A74">
        <w:t>pravnog</w:t>
      </w:r>
      <w:proofErr w:type="spellEnd"/>
      <w:r w:rsidRPr="006B3A74">
        <w:t xml:space="preserve"> </w:t>
      </w:r>
      <w:proofErr w:type="spellStart"/>
      <w:r w:rsidRPr="006B3A74">
        <w:t>sistema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potpisnice</w:t>
      </w:r>
      <w:proofErr w:type="spellEnd"/>
      <w:r w:rsidRPr="006B3A74">
        <w:t xml:space="preserve">, </w:t>
      </w:r>
      <w:proofErr w:type="spellStart"/>
      <w:r w:rsidRPr="006B3A74">
        <w:t>kako</w:t>
      </w:r>
      <w:proofErr w:type="spellEnd"/>
      <w:r w:rsidRPr="006B3A74">
        <w:t xml:space="preserve"> bi </w:t>
      </w:r>
      <w:proofErr w:type="spellStart"/>
      <w:r w:rsidRPr="006B3A74">
        <w:t>mogli</w:t>
      </w:r>
      <w:proofErr w:type="spellEnd"/>
      <w:r w:rsidRPr="006B3A74">
        <w:t xml:space="preserve"> </w:t>
      </w:r>
      <w:proofErr w:type="spellStart"/>
      <w:r w:rsidRPr="006B3A74">
        <w:t>efikasno</w:t>
      </w:r>
      <w:proofErr w:type="spellEnd"/>
      <w:r w:rsidRPr="006B3A74">
        <w:t xml:space="preserve"> da </w:t>
      </w:r>
      <w:proofErr w:type="spellStart"/>
      <w:r w:rsidRPr="006B3A74">
        <w:t>vrše</w:t>
      </w:r>
      <w:proofErr w:type="spellEnd"/>
      <w:r w:rsidRPr="006B3A74">
        <w:t xml:space="preserve"> </w:t>
      </w:r>
      <w:proofErr w:type="spellStart"/>
      <w:r w:rsidRPr="006B3A74">
        <w:t>svoje</w:t>
      </w:r>
      <w:proofErr w:type="spellEnd"/>
      <w:r w:rsidRPr="006B3A74">
        <w:t xml:space="preserve"> </w:t>
      </w:r>
      <w:proofErr w:type="spellStart"/>
      <w:r w:rsidRPr="006B3A74">
        <w:t>funkcije</w:t>
      </w:r>
      <w:proofErr w:type="spellEnd"/>
      <w:r w:rsidRPr="006B3A74">
        <w:t xml:space="preserve"> bez </w:t>
      </w:r>
      <w:proofErr w:type="spellStart"/>
      <w:r w:rsidRPr="006B3A74">
        <w:t>nepotrebnih</w:t>
      </w:r>
      <w:proofErr w:type="spellEnd"/>
      <w:r w:rsidRPr="006B3A74">
        <w:t xml:space="preserve"> </w:t>
      </w:r>
      <w:proofErr w:type="spellStart"/>
      <w:r w:rsidRPr="006B3A74">
        <w:t>pritisaka</w:t>
      </w:r>
      <w:proofErr w:type="spellEnd"/>
      <w:r w:rsidRPr="006B3A74">
        <w:t xml:space="preserve">.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obezbediti</w:t>
      </w:r>
      <w:proofErr w:type="spellEnd"/>
      <w:r w:rsidRPr="006B3A74">
        <w:t xml:space="preserve"> da </w:t>
      </w:r>
      <w:proofErr w:type="spellStart"/>
      <w:r w:rsidRPr="006B3A74">
        <w:t>osoblju</w:t>
      </w:r>
      <w:proofErr w:type="spellEnd"/>
      <w:r w:rsidRPr="006B3A74">
        <w:t xml:space="preserve"> </w:t>
      </w:r>
      <w:proofErr w:type="spellStart"/>
      <w:r w:rsidRPr="006B3A74">
        <w:t>takvih</w:t>
      </w:r>
      <w:proofErr w:type="spellEnd"/>
      <w:r w:rsidRPr="006B3A74">
        <w:t xml:space="preserve"> </w:t>
      </w:r>
      <w:proofErr w:type="spellStart"/>
      <w:r w:rsidRPr="006B3A74">
        <w:t>entiteta</w:t>
      </w:r>
      <w:proofErr w:type="spellEnd"/>
      <w:r w:rsidRPr="006B3A74">
        <w:t xml:space="preserve"> </w:t>
      </w:r>
      <w:proofErr w:type="spellStart"/>
      <w:r w:rsidRPr="006B3A74">
        <w:t>bude</w:t>
      </w:r>
      <w:proofErr w:type="spellEnd"/>
      <w:r w:rsidRPr="006B3A74">
        <w:t xml:space="preserve"> </w:t>
      </w:r>
      <w:proofErr w:type="spellStart"/>
      <w:r w:rsidRPr="006B3A74">
        <w:t>pružena</w:t>
      </w:r>
      <w:proofErr w:type="spellEnd"/>
      <w:r w:rsidRPr="006B3A74">
        <w:t xml:space="preserve"> </w:t>
      </w:r>
      <w:proofErr w:type="spellStart"/>
      <w:r w:rsidRPr="006B3A74">
        <w:t>adekvatna</w:t>
      </w:r>
      <w:proofErr w:type="spellEnd"/>
      <w:r w:rsidRPr="006B3A74">
        <w:t xml:space="preserve"> </w:t>
      </w:r>
      <w:proofErr w:type="spellStart"/>
      <w:r w:rsidRPr="006B3A74">
        <w:t>obuka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finansijska</w:t>
      </w:r>
      <w:proofErr w:type="spellEnd"/>
      <w:r w:rsidRPr="006B3A74">
        <w:t xml:space="preserve"> </w:t>
      </w:r>
      <w:proofErr w:type="spellStart"/>
      <w:r w:rsidRPr="006B3A74">
        <w:t>sredstva</w:t>
      </w:r>
      <w:proofErr w:type="spellEnd"/>
      <w:r w:rsidRPr="006B3A74">
        <w:t xml:space="preserve"> za </w:t>
      </w:r>
      <w:proofErr w:type="spellStart"/>
      <w:r w:rsidRPr="006B3A74">
        <w:t>obavljanje</w:t>
      </w:r>
      <w:proofErr w:type="spellEnd"/>
      <w:r w:rsidRPr="006B3A74">
        <w:t xml:space="preserve"> </w:t>
      </w:r>
      <w:proofErr w:type="spellStart"/>
      <w:r w:rsidRPr="006B3A74">
        <w:t>njihovih</w:t>
      </w:r>
      <w:proofErr w:type="spellEnd"/>
      <w:r w:rsidRPr="006B3A74">
        <w:t xml:space="preserve"> </w:t>
      </w:r>
      <w:proofErr w:type="spellStart"/>
      <w:r w:rsidRPr="006B3A74">
        <w:t>zadataka</w:t>
      </w:r>
      <w:proofErr w:type="spellEnd"/>
      <w:r w:rsidRPr="006B3A74">
        <w:t>.</w:t>
      </w:r>
    </w:p>
    <w:p w14:paraId="0B8A1CE6" w14:textId="77777777" w:rsidR="006B3A74" w:rsidRPr="006B3A74" w:rsidRDefault="006B3A74" w:rsidP="006B3A74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21</w:t>
      </w:r>
    </w:p>
    <w:p w14:paraId="4C836C76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Saradnja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nacionalnim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organima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njihova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međusobna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saradnja</w:t>
      </w:r>
      <w:proofErr w:type="spellEnd"/>
    </w:p>
    <w:p w14:paraId="68E4BA97" w14:textId="77777777" w:rsidR="006B3A74" w:rsidRPr="006B3A74" w:rsidRDefault="006B3A74" w:rsidP="006B3A74">
      <w:pPr>
        <w:jc w:val="center"/>
      </w:pP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usvojiti</w:t>
      </w:r>
      <w:proofErr w:type="spellEnd"/>
      <w:r w:rsidRPr="006B3A74">
        <w:t xml:space="preserve"> </w:t>
      </w:r>
      <w:proofErr w:type="spellStart"/>
      <w:r w:rsidRPr="006B3A74">
        <w:t>takve</w:t>
      </w:r>
      <w:proofErr w:type="spellEnd"/>
      <w:r w:rsidRPr="006B3A74">
        <w:t xml:space="preserve"> mere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neophodne</w:t>
      </w:r>
      <w:proofErr w:type="spellEnd"/>
      <w:r w:rsidRPr="006B3A74">
        <w:t xml:space="preserve"> da bi se </w:t>
      </w:r>
      <w:proofErr w:type="spellStart"/>
      <w:r w:rsidRPr="006B3A74">
        <w:t>obezbedilo</w:t>
      </w:r>
      <w:proofErr w:type="spellEnd"/>
      <w:r w:rsidRPr="006B3A74">
        <w:t xml:space="preserve"> da </w:t>
      </w:r>
      <w:proofErr w:type="spellStart"/>
      <w:r w:rsidRPr="006B3A74">
        <w:t>državni</w:t>
      </w:r>
      <w:proofErr w:type="spellEnd"/>
      <w:r w:rsidRPr="006B3A74">
        <w:t xml:space="preserve"> </w:t>
      </w:r>
      <w:proofErr w:type="spellStart"/>
      <w:r w:rsidRPr="006B3A74">
        <w:t>organi</w:t>
      </w:r>
      <w:proofErr w:type="spellEnd"/>
      <w:r w:rsidRPr="006B3A74">
        <w:t xml:space="preserve">, </w:t>
      </w:r>
      <w:proofErr w:type="spellStart"/>
      <w:r w:rsidRPr="006B3A74">
        <w:t>kao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svi</w:t>
      </w:r>
      <w:proofErr w:type="spellEnd"/>
      <w:r w:rsidRPr="006B3A74">
        <w:t xml:space="preserve"> </w:t>
      </w:r>
      <w:proofErr w:type="spellStart"/>
      <w:r w:rsidRPr="006B3A74">
        <w:t>državni</w:t>
      </w:r>
      <w:proofErr w:type="spellEnd"/>
      <w:r w:rsidRPr="006B3A74">
        <w:t xml:space="preserve"> </w:t>
      </w:r>
      <w:proofErr w:type="spellStart"/>
      <w:r w:rsidRPr="006B3A74">
        <w:t>službenici</w:t>
      </w:r>
      <w:proofErr w:type="spellEnd"/>
      <w:r w:rsidRPr="006B3A74">
        <w:t xml:space="preserve">, </w:t>
      </w:r>
      <w:proofErr w:type="spellStart"/>
      <w:r w:rsidRPr="006B3A74">
        <w:t>sarađuju</w:t>
      </w:r>
      <w:proofErr w:type="spellEnd"/>
      <w:r w:rsidRPr="006B3A74">
        <w:t xml:space="preserve">,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nacionalnim</w:t>
      </w:r>
      <w:proofErr w:type="spellEnd"/>
      <w:r w:rsidRPr="006B3A74">
        <w:t xml:space="preserve"> </w:t>
      </w:r>
      <w:proofErr w:type="spellStart"/>
      <w:r w:rsidRPr="006B3A74">
        <w:t>zakonima</w:t>
      </w:r>
      <w:proofErr w:type="spellEnd"/>
      <w:r w:rsidRPr="006B3A74">
        <w:t xml:space="preserve">,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onim</w:t>
      </w:r>
      <w:proofErr w:type="spellEnd"/>
      <w:r w:rsidRPr="006B3A74">
        <w:t xml:space="preserve"> </w:t>
      </w:r>
      <w:proofErr w:type="spellStart"/>
      <w:r w:rsidRPr="006B3A74">
        <w:t>organima</w:t>
      </w:r>
      <w:proofErr w:type="spellEnd"/>
      <w:r w:rsidRPr="006B3A74">
        <w:t xml:space="preserve"> koji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odgovorni</w:t>
      </w:r>
      <w:proofErr w:type="spellEnd"/>
      <w:r w:rsidRPr="006B3A74">
        <w:t xml:space="preserve"> za </w:t>
      </w:r>
      <w:proofErr w:type="spellStart"/>
      <w:r w:rsidRPr="006B3A74">
        <w:t>istragu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gonjenje</w:t>
      </w:r>
      <w:proofErr w:type="spellEnd"/>
      <w:r w:rsidRPr="006B3A74">
        <w:t xml:space="preserve"> </w:t>
      </w:r>
      <w:proofErr w:type="spellStart"/>
      <w:r w:rsidRPr="006B3A74">
        <w:t>krivičnih</w:t>
      </w:r>
      <w:proofErr w:type="spellEnd"/>
      <w:r w:rsidRPr="006B3A74">
        <w:t xml:space="preserve"> dela:</w:t>
      </w:r>
    </w:p>
    <w:p w14:paraId="29D716E3" w14:textId="77777777" w:rsidR="006B3A74" w:rsidRPr="006B3A74" w:rsidRDefault="006B3A74" w:rsidP="006B3A74">
      <w:pPr>
        <w:jc w:val="center"/>
      </w:pPr>
      <w:r w:rsidRPr="006B3A74">
        <w:t xml:space="preserve">a) </w:t>
      </w:r>
      <w:proofErr w:type="spellStart"/>
      <w:r w:rsidRPr="006B3A74">
        <w:t>tako</w:t>
      </w:r>
      <w:proofErr w:type="spellEnd"/>
      <w:r w:rsidRPr="006B3A74">
        <w:t xml:space="preserve"> </w:t>
      </w:r>
      <w:proofErr w:type="spellStart"/>
      <w:r w:rsidRPr="006B3A74">
        <w:t>što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obaveštavati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organe</w:t>
      </w:r>
      <w:proofErr w:type="spellEnd"/>
      <w:r w:rsidRPr="006B3A74">
        <w:t xml:space="preserve">,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sopstvenu</w:t>
      </w:r>
      <w:proofErr w:type="spellEnd"/>
      <w:r w:rsidRPr="006B3A74">
        <w:t xml:space="preserve"> </w:t>
      </w:r>
      <w:proofErr w:type="spellStart"/>
      <w:r w:rsidRPr="006B3A74">
        <w:t>inicijativu</w:t>
      </w:r>
      <w:proofErr w:type="spellEnd"/>
      <w:r w:rsidRPr="006B3A74">
        <w:t xml:space="preserve">, </w:t>
      </w:r>
      <w:proofErr w:type="spellStart"/>
      <w:r w:rsidRPr="006B3A74">
        <w:t>kada</w:t>
      </w:r>
      <w:proofErr w:type="spellEnd"/>
      <w:r w:rsidRPr="006B3A74">
        <w:t xml:space="preserve"> </w:t>
      </w:r>
      <w:proofErr w:type="spellStart"/>
      <w:r w:rsidRPr="006B3A74">
        <w:t>postoje</w:t>
      </w:r>
      <w:proofErr w:type="spellEnd"/>
      <w:r w:rsidRPr="006B3A74">
        <w:t xml:space="preserve"> </w:t>
      </w:r>
      <w:proofErr w:type="spellStart"/>
      <w:r w:rsidRPr="006B3A74">
        <w:t>osnovani</w:t>
      </w:r>
      <w:proofErr w:type="spellEnd"/>
      <w:r w:rsidRPr="006B3A74">
        <w:t xml:space="preserve"> </w:t>
      </w:r>
      <w:proofErr w:type="spellStart"/>
      <w:r w:rsidRPr="006B3A74">
        <w:t>razlozi</w:t>
      </w:r>
      <w:proofErr w:type="spellEnd"/>
      <w:r w:rsidRPr="006B3A74">
        <w:t xml:space="preserve"> da se </w:t>
      </w:r>
      <w:proofErr w:type="spellStart"/>
      <w:r w:rsidRPr="006B3A74">
        <w:t>veruje</w:t>
      </w:r>
      <w:proofErr w:type="spellEnd"/>
      <w:r w:rsidRPr="006B3A74">
        <w:t xml:space="preserve"> da je </w:t>
      </w:r>
      <w:proofErr w:type="spellStart"/>
      <w:r w:rsidRPr="006B3A74">
        <w:t>učinjeno</w:t>
      </w:r>
      <w:proofErr w:type="spellEnd"/>
      <w:r w:rsidRPr="006B3A74">
        <w:t xml:space="preserve"> </w:t>
      </w:r>
      <w:proofErr w:type="spellStart"/>
      <w:r w:rsidRPr="006B3A74">
        <w:t>neko</w:t>
      </w:r>
      <w:proofErr w:type="spellEnd"/>
      <w:r w:rsidRPr="006B3A74">
        <w:t xml:space="preserve"> od </w:t>
      </w:r>
      <w:proofErr w:type="spellStart"/>
      <w:r w:rsidRPr="006B3A74">
        <w:t>krivičnih</w:t>
      </w:r>
      <w:proofErr w:type="spellEnd"/>
      <w:r w:rsidRPr="006B3A74">
        <w:t xml:space="preserve"> dela </w:t>
      </w:r>
      <w:proofErr w:type="spellStart"/>
      <w:r w:rsidRPr="006B3A74">
        <w:t>ustanovljenih</w:t>
      </w:r>
      <w:proofErr w:type="spellEnd"/>
      <w:r w:rsidRPr="006B3A74">
        <w:t xml:space="preserve"> </w:t>
      </w:r>
      <w:proofErr w:type="spellStart"/>
      <w:r w:rsidRPr="006B3A74">
        <w:t>čl</w:t>
      </w:r>
      <w:proofErr w:type="spellEnd"/>
      <w:r w:rsidRPr="006B3A74">
        <w:t xml:space="preserve">. 2. do 14, </w:t>
      </w:r>
      <w:proofErr w:type="spellStart"/>
      <w:r w:rsidRPr="006B3A74">
        <w:t>ili</w:t>
      </w:r>
      <w:proofErr w:type="spellEnd"/>
    </w:p>
    <w:p w14:paraId="3B95C8C0" w14:textId="77777777" w:rsidR="006B3A74" w:rsidRPr="006B3A74" w:rsidRDefault="006B3A74" w:rsidP="006B3A74">
      <w:pPr>
        <w:jc w:val="center"/>
      </w:pPr>
      <w:r w:rsidRPr="006B3A74">
        <w:t xml:space="preserve">b) </w:t>
      </w:r>
      <w:proofErr w:type="spellStart"/>
      <w:r w:rsidRPr="006B3A74">
        <w:t>tako</w:t>
      </w:r>
      <w:proofErr w:type="spellEnd"/>
      <w:r w:rsidRPr="006B3A74">
        <w:t xml:space="preserve"> </w:t>
      </w:r>
      <w:proofErr w:type="spellStart"/>
      <w:r w:rsidRPr="006B3A74">
        <w:t>što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,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zahtev</w:t>
      </w:r>
      <w:proofErr w:type="spellEnd"/>
      <w:r w:rsidRPr="006B3A74">
        <w:t xml:space="preserve">, </w:t>
      </w:r>
      <w:proofErr w:type="spellStart"/>
      <w:r w:rsidRPr="006B3A74">
        <w:t>obezbediti</w:t>
      </w:r>
      <w:proofErr w:type="spellEnd"/>
      <w:r w:rsidRPr="006B3A74">
        <w:t xml:space="preserve"> </w:t>
      </w:r>
      <w:proofErr w:type="spellStart"/>
      <w:r w:rsidRPr="006B3A74">
        <w:t>ovim</w:t>
      </w:r>
      <w:proofErr w:type="spellEnd"/>
      <w:r w:rsidRPr="006B3A74">
        <w:t xml:space="preserve"> </w:t>
      </w:r>
      <w:proofErr w:type="spellStart"/>
      <w:r w:rsidRPr="006B3A74">
        <w:t>organima</w:t>
      </w:r>
      <w:proofErr w:type="spellEnd"/>
      <w:r w:rsidRPr="006B3A74">
        <w:t xml:space="preserve"> </w:t>
      </w:r>
      <w:proofErr w:type="spellStart"/>
      <w:r w:rsidRPr="006B3A74">
        <w:t>sve</w:t>
      </w:r>
      <w:proofErr w:type="spellEnd"/>
      <w:r w:rsidRPr="006B3A74">
        <w:t xml:space="preserve"> </w:t>
      </w:r>
      <w:proofErr w:type="spellStart"/>
      <w:r w:rsidRPr="006B3A74">
        <w:t>neophodne</w:t>
      </w:r>
      <w:proofErr w:type="spellEnd"/>
      <w:r w:rsidRPr="006B3A74">
        <w:t xml:space="preserve"> </w:t>
      </w:r>
      <w:proofErr w:type="spellStart"/>
      <w:r w:rsidRPr="006B3A74">
        <w:t>informacije</w:t>
      </w:r>
      <w:proofErr w:type="spellEnd"/>
      <w:r w:rsidRPr="006B3A74">
        <w:t>.</w:t>
      </w:r>
    </w:p>
    <w:p w14:paraId="7C432FC2" w14:textId="77777777" w:rsidR="006B3A74" w:rsidRPr="006B3A74" w:rsidRDefault="006B3A74" w:rsidP="006B3A74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22</w:t>
      </w:r>
    </w:p>
    <w:p w14:paraId="388C26A7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Zaštita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saradnika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pravde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svedoka</w:t>
      </w:r>
      <w:proofErr w:type="spellEnd"/>
    </w:p>
    <w:p w14:paraId="73B3B433" w14:textId="77777777" w:rsidR="006B3A74" w:rsidRPr="006B3A74" w:rsidRDefault="006B3A74" w:rsidP="006B3A74">
      <w:pPr>
        <w:jc w:val="center"/>
      </w:pP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usvojiti</w:t>
      </w:r>
      <w:proofErr w:type="spellEnd"/>
      <w:r w:rsidRPr="006B3A74">
        <w:t xml:space="preserve"> </w:t>
      </w:r>
      <w:proofErr w:type="spellStart"/>
      <w:r w:rsidRPr="006B3A74">
        <w:t>takve</w:t>
      </w:r>
      <w:proofErr w:type="spellEnd"/>
      <w:r w:rsidRPr="006B3A74">
        <w:t xml:space="preserve"> mere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neophodne</w:t>
      </w:r>
      <w:proofErr w:type="spellEnd"/>
      <w:r w:rsidRPr="006B3A74">
        <w:t xml:space="preserve"> da bi se </w:t>
      </w:r>
      <w:proofErr w:type="spellStart"/>
      <w:r w:rsidRPr="006B3A74">
        <w:t>pružila</w:t>
      </w:r>
      <w:proofErr w:type="spellEnd"/>
      <w:r w:rsidRPr="006B3A74">
        <w:t xml:space="preserve"> </w:t>
      </w:r>
      <w:proofErr w:type="spellStart"/>
      <w:r w:rsidRPr="006B3A74">
        <w:t>odgovarajuća</w:t>
      </w:r>
      <w:proofErr w:type="spellEnd"/>
      <w:r w:rsidRPr="006B3A74">
        <w:t xml:space="preserve"> </w:t>
      </w:r>
      <w:proofErr w:type="spellStart"/>
      <w:r w:rsidRPr="006B3A74">
        <w:t>zaštita</w:t>
      </w:r>
      <w:proofErr w:type="spellEnd"/>
      <w:r w:rsidRPr="006B3A74">
        <w:t>:</w:t>
      </w:r>
    </w:p>
    <w:p w14:paraId="5014F912" w14:textId="77777777" w:rsidR="006B3A74" w:rsidRPr="006B3A74" w:rsidRDefault="006B3A74" w:rsidP="006B3A74">
      <w:pPr>
        <w:jc w:val="center"/>
      </w:pPr>
      <w:r w:rsidRPr="006B3A74">
        <w:lastRenderedPageBreak/>
        <w:t xml:space="preserve">a) </w:t>
      </w:r>
      <w:proofErr w:type="spellStart"/>
      <w:r w:rsidRPr="006B3A74">
        <w:t>onima</w:t>
      </w:r>
      <w:proofErr w:type="spellEnd"/>
      <w:r w:rsidRPr="006B3A74">
        <w:t xml:space="preserve"> koji </w:t>
      </w:r>
      <w:proofErr w:type="spellStart"/>
      <w:r w:rsidRPr="006B3A74">
        <w:t>prijave</w:t>
      </w:r>
      <w:proofErr w:type="spellEnd"/>
      <w:r w:rsidRPr="006B3A74">
        <w:t xml:space="preserve"> </w:t>
      </w:r>
      <w:proofErr w:type="spellStart"/>
      <w:r w:rsidRPr="006B3A74">
        <w:t>krivična</w:t>
      </w:r>
      <w:proofErr w:type="spellEnd"/>
      <w:r w:rsidRPr="006B3A74">
        <w:t xml:space="preserve"> dela </w:t>
      </w:r>
      <w:proofErr w:type="spellStart"/>
      <w:r w:rsidRPr="006B3A74">
        <w:t>ustanovljena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čl</w:t>
      </w:r>
      <w:proofErr w:type="spellEnd"/>
      <w:r w:rsidRPr="006B3A74">
        <w:t xml:space="preserve">. 2. do 14.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neki</w:t>
      </w:r>
      <w:proofErr w:type="spellEnd"/>
      <w:r w:rsidRPr="006B3A74">
        <w:t xml:space="preserve"> </w:t>
      </w:r>
      <w:proofErr w:type="spellStart"/>
      <w:r w:rsidRPr="006B3A74">
        <w:t>drugi</w:t>
      </w:r>
      <w:proofErr w:type="spellEnd"/>
      <w:r w:rsidRPr="006B3A74">
        <w:t xml:space="preserve"> </w:t>
      </w:r>
      <w:proofErr w:type="spellStart"/>
      <w:r w:rsidRPr="006B3A74">
        <w:t>način</w:t>
      </w:r>
      <w:proofErr w:type="spellEnd"/>
      <w:r w:rsidRPr="006B3A74">
        <w:t xml:space="preserve"> </w:t>
      </w:r>
      <w:proofErr w:type="spellStart"/>
      <w:r w:rsidRPr="006B3A74">
        <w:t>sarađuju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istražnim</w:t>
      </w:r>
      <w:proofErr w:type="spellEnd"/>
      <w:r w:rsidRPr="006B3A74">
        <w:t xml:space="preserve"> </w:t>
      </w:r>
      <w:proofErr w:type="spellStart"/>
      <w:r w:rsidRPr="006B3A74">
        <w:t>organima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organima</w:t>
      </w:r>
      <w:proofErr w:type="spellEnd"/>
      <w:r w:rsidRPr="006B3A74">
        <w:t xml:space="preserve"> </w:t>
      </w:r>
      <w:proofErr w:type="spellStart"/>
      <w:r w:rsidRPr="006B3A74">
        <w:t>gonjenja</w:t>
      </w:r>
      <w:proofErr w:type="spellEnd"/>
      <w:r w:rsidRPr="006B3A74">
        <w:t>;</w:t>
      </w:r>
    </w:p>
    <w:p w14:paraId="4FA3FAC9" w14:textId="77777777" w:rsidR="006B3A74" w:rsidRPr="006B3A74" w:rsidRDefault="006B3A74" w:rsidP="006B3A74">
      <w:pPr>
        <w:jc w:val="center"/>
      </w:pPr>
      <w:r w:rsidRPr="006B3A74">
        <w:t xml:space="preserve">b) </w:t>
      </w:r>
      <w:proofErr w:type="spellStart"/>
      <w:r w:rsidRPr="006B3A74">
        <w:t>svedocima</w:t>
      </w:r>
      <w:proofErr w:type="spellEnd"/>
      <w:r w:rsidRPr="006B3A74">
        <w:t xml:space="preserve"> koji </w:t>
      </w:r>
      <w:proofErr w:type="spellStart"/>
      <w:r w:rsidRPr="006B3A74">
        <w:t>daju</w:t>
      </w:r>
      <w:proofErr w:type="spellEnd"/>
      <w:r w:rsidRPr="006B3A74">
        <w:t xml:space="preserve"> </w:t>
      </w:r>
      <w:proofErr w:type="spellStart"/>
      <w:r w:rsidRPr="006B3A74">
        <w:t>izjave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se </w:t>
      </w:r>
      <w:proofErr w:type="spellStart"/>
      <w:r w:rsidRPr="006B3A74">
        <w:t>odnose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ovakva</w:t>
      </w:r>
      <w:proofErr w:type="spellEnd"/>
      <w:r w:rsidRPr="006B3A74">
        <w:t xml:space="preserve"> </w:t>
      </w:r>
      <w:proofErr w:type="spellStart"/>
      <w:r w:rsidRPr="006B3A74">
        <w:t>krivična</w:t>
      </w:r>
      <w:proofErr w:type="spellEnd"/>
      <w:r w:rsidRPr="006B3A74">
        <w:t xml:space="preserve"> dela.</w:t>
      </w:r>
    </w:p>
    <w:p w14:paraId="60D8C34A" w14:textId="77777777" w:rsidR="006B3A74" w:rsidRPr="006B3A74" w:rsidRDefault="006B3A74" w:rsidP="006B3A74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23</w:t>
      </w:r>
    </w:p>
    <w:p w14:paraId="76C8D8A7" w14:textId="77777777" w:rsidR="006B3A74" w:rsidRPr="006B3A74" w:rsidRDefault="006B3A74" w:rsidP="006B3A74">
      <w:pPr>
        <w:jc w:val="center"/>
        <w:rPr>
          <w:b/>
          <w:bCs/>
        </w:rPr>
      </w:pPr>
      <w:r w:rsidRPr="006B3A74">
        <w:rPr>
          <w:b/>
          <w:bCs/>
        </w:rPr>
        <w:t xml:space="preserve">Mere za </w:t>
      </w:r>
      <w:proofErr w:type="spellStart"/>
      <w:r w:rsidRPr="006B3A74">
        <w:rPr>
          <w:b/>
          <w:bCs/>
        </w:rPr>
        <w:t>olakšanje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prikupljanja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dokaza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konfiskacije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dobiti</w:t>
      </w:r>
      <w:proofErr w:type="spellEnd"/>
    </w:p>
    <w:p w14:paraId="122C78A8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usvojiti</w:t>
      </w:r>
      <w:proofErr w:type="spellEnd"/>
      <w:r w:rsidRPr="006B3A74">
        <w:t xml:space="preserve"> </w:t>
      </w:r>
      <w:proofErr w:type="spellStart"/>
      <w:r w:rsidRPr="006B3A74">
        <w:t>takve</w:t>
      </w:r>
      <w:proofErr w:type="spellEnd"/>
      <w:r w:rsidRPr="006B3A74">
        <w:t xml:space="preserve"> </w:t>
      </w:r>
      <w:proofErr w:type="spellStart"/>
      <w:r w:rsidRPr="006B3A74">
        <w:t>zakonodavne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druge</w:t>
      </w:r>
      <w:proofErr w:type="spellEnd"/>
      <w:r w:rsidRPr="006B3A74">
        <w:t xml:space="preserve"> mere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neophodne</w:t>
      </w:r>
      <w:proofErr w:type="spellEnd"/>
      <w:r w:rsidRPr="006B3A74">
        <w:t xml:space="preserve">, </w:t>
      </w:r>
      <w:proofErr w:type="spellStart"/>
      <w:r w:rsidRPr="006B3A74">
        <w:t>uključujući</w:t>
      </w:r>
      <w:proofErr w:type="spellEnd"/>
      <w:r w:rsidRPr="006B3A74">
        <w:t xml:space="preserve"> one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dozvoljavaju</w:t>
      </w:r>
      <w:proofErr w:type="spellEnd"/>
      <w:r w:rsidRPr="006B3A74">
        <w:t xml:space="preserve"> </w:t>
      </w:r>
      <w:proofErr w:type="spellStart"/>
      <w:r w:rsidRPr="006B3A74">
        <w:t>upotrebu</w:t>
      </w:r>
      <w:proofErr w:type="spellEnd"/>
      <w:r w:rsidRPr="006B3A74">
        <w:t xml:space="preserve"> </w:t>
      </w:r>
      <w:proofErr w:type="spellStart"/>
      <w:r w:rsidRPr="006B3A74">
        <w:t>specijalnih</w:t>
      </w:r>
      <w:proofErr w:type="spellEnd"/>
      <w:r w:rsidRPr="006B3A74">
        <w:t xml:space="preserve"> </w:t>
      </w:r>
      <w:proofErr w:type="spellStart"/>
      <w:r w:rsidRPr="006B3A74">
        <w:t>istražnih</w:t>
      </w:r>
      <w:proofErr w:type="spellEnd"/>
      <w:r w:rsidRPr="006B3A74">
        <w:t xml:space="preserve"> </w:t>
      </w:r>
      <w:proofErr w:type="spellStart"/>
      <w:r w:rsidRPr="006B3A74">
        <w:t>tehnika</w:t>
      </w:r>
      <w:proofErr w:type="spellEnd"/>
      <w:r w:rsidRPr="006B3A74">
        <w:t xml:space="preserve">,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nacionalnim</w:t>
      </w:r>
      <w:proofErr w:type="spellEnd"/>
      <w:r w:rsidRPr="006B3A74">
        <w:t xml:space="preserve"> </w:t>
      </w:r>
      <w:proofErr w:type="spellStart"/>
      <w:r w:rsidRPr="006B3A74">
        <w:t>zakonodavstvom</w:t>
      </w:r>
      <w:proofErr w:type="spellEnd"/>
      <w:r w:rsidRPr="006B3A74">
        <w:t xml:space="preserve">, da bi se </w:t>
      </w:r>
      <w:proofErr w:type="spellStart"/>
      <w:r w:rsidRPr="006B3A74">
        <w:t>omogućilo</w:t>
      </w:r>
      <w:proofErr w:type="spellEnd"/>
      <w:r w:rsidRPr="006B3A74">
        <w:t xml:space="preserve"> </w:t>
      </w:r>
      <w:proofErr w:type="spellStart"/>
      <w:r w:rsidRPr="006B3A74">
        <w:t>olakšano</w:t>
      </w:r>
      <w:proofErr w:type="spellEnd"/>
      <w:r w:rsidRPr="006B3A74">
        <w:t xml:space="preserve"> </w:t>
      </w:r>
      <w:proofErr w:type="spellStart"/>
      <w:r w:rsidRPr="006B3A74">
        <w:t>prikupljanje</w:t>
      </w:r>
      <w:proofErr w:type="spellEnd"/>
      <w:r w:rsidRPr="006B3A74">
        <w:t xml:space="preserve"> </w:t>
      </w:r>
      <w:proofErr w:type="spellStart"/>
      <w:r w:rsidRPr="006B3A74">
        <w:t>dokaza</w:t>
      </w:r>
      <w:proofErr w:type="spellEnd"/>
      <w:r w:rsidRPr="006B3A74">
        <w:t xml:space="preserve"> </w:t>
      </w:r>
      <w:proofErr w:type="spellStart"/>
      <w:r w:rsidRPr="006B3A74">
        <w:t>vezanih</w:t>
      </w:r>
      <w:proofErr w:type="spellEnd"/>
      <w:r w:rsidRPr="006B3A74">
        <w:t xml:space="preserve"> za </w:t>
      </w:r>
      <w:proofErr w:type="spellStart"/>
      <w:r w:rsidRPr="006B3A74">
        <w:t>krivična</w:t>
      </w:r>
      <w:proofErr w:type="spellEnd"/>
      <w:r w:rsidRPr="006B3A74">
        <w:t xml:space="preserve"> dela </w:t>
      </w:r>
      <w:proofErr w:type="spellStart"/>
      <w:r w:rsidRPr="006B3A74">
        <w:t>ustanovljena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čl</w:t>
      </w:r>
      <w:proofErr w:type="spellEnd"/>
      <w:r w:rsidRPr="006B3A74">
        <w:t xml:space="preserve">. 2. do 14.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identifikovanje</w:t>
      </w:r>
      <w:proofErr w:type="spellEnd"/>
      <w:r w:rsidRPr="006B3A74">
        <w:t xml:space="preserve">, </w:t>
      </w:r>
      <w:proofErr w:type="spellStart"/>
      <w:r w:rsidRPr="006B3A74">
        <w:t>ulaženje</w:t>
      </w:r>
      <w:proofErr w:type="spellEnd"/>
      <w:r w:rsidRPr="006B3A74">
        <w:t xml:space="preserve"> u </w:t>
      </w:r>
      <w:proofErr w:type="spellStart"/>
      <w:r w:rsidRPr="006B3A74">
        <w:t>trag</w:t>
      </w:r>
      <w:proofErr w:type="spellEnd"/>
      <w:r w:rsidRPr="006B3A74">
        <w:t xml:space="preserve">, </w:t>
      </w:r>
      <w:proofErr w:type="spellStart"/>
      <w:r w:rsidRPr="006B3A74">
        <w:t>zamrzavanje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zaplena</w:t>
      </w:r>
      <w:proofErr w:type="spellEnd"/>
      <w:r w:rsidRPr="006B3A74">
        <w:t xml:space="preserve"> </w:t>
      </w:r>
      <w:proofErr w:type="spellStart"/>
      <w:r w:rsidRPr="006B3A74">
        <w:t>instrumenata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dobiti</w:t>
      </w:r>
      <w:proofErr w:type="spellEnd"/>
      <w:r w:rsidRPr="006B3A74">
        <w:t xml:space="preserve"> od </w:t>
      </w:r>
      <w:proofErr w:type="spellStart"/>
      <w:r w:rsidRPr="006B3A74">
        <w:t>korupcije</w:t>
      </w:r>
      <w:proofErr w:type="spellEnd"/>
      <w:r w:rsidRPr="006B3A74">
        <w:t xml:space="preserve">,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imovine</w:t>
      </w:r>
      <w:proofErr w:type="spellEnd"/>
      <w:r w:rsidRPr="006B3A74">
        <w:t xml:space="preserve"> </w:t>
      </w:r>
      <w:proofErr w:type="spellStart"/>
      <w:r w:rsidRPr="006B3A74">
        <w:t>čija</w:t>
      </w:r>
      <w:proofErr w:type="spellEnd"/>
      <w:r w:rsidRPr="006B3A74">
        <w:t xml:space="preserve"> </w:t>
      </w:r>
      <w:proofErr w:type="spellStart"/>
      <w:r w:rsidRPr="006B3A74">
        <w:t>vrednost</w:t>
      </w:r>
      <w:proofErr w:type="spellEnd"/>
      <w:r w:rsidRPr="006B3A74">
        <w:t xml:space="preserve"> </w:t>
      </w:r>
      <w:proofErr w:type="spellStart"/>
      <w:r w:rsidRPr="006B3A74">
        <w:t>odgovara</w:t>
      </w:r>
      <w:proofErr w:type="spellEnd"/>
      <w:r w:rsidRPr="006B3A74">
        <w:t xml:space="preserve"> </w:t>
      </w:r>
      <w:proofErr w:type="spellStart"/>
      <w:r w:rsidRPr="006B3A74">
        <w:t>toj</w:t>
      </w:r>
      <w:proofErr w:type="spellEnd"/>
      <w:r w:rsidRPr="006B3A74">
        <w:t xml:space="preserve"> </w:t>
      </w:r>
      <w:proofErr w:type="spellStart"/>
      <w:r w:rsidRPr="006B3A74">
        <w:t>dobiti</w:t>
      </w:r>
      <w:proofErr w:type="spellEnd"/>
      <w:r w:rsidRPr="006B3A74">
        <w:t xml:space="preserve">,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merama</w:t>
      </w:r>
      <w:proofErr w:type="spellEnd"/>
      <w:r w:rsidRPr="006B3A74">
        <w:t xml:space="preserve"> </w:t>
      </w:r>
      <w:proofErr w:type="spellStart"/>
      <w:r w:rsidRPr="006B3A74">
        <w:t>utvrđenim</w:t>
      </w:r>
      <w:proofErr w:type="spellEnd"/>
      <w:r w:rsidRPr="006B3A74">
        <w:t xml:space="preserve"> u </w:t>
      </w:r>
      <w:proofErr w:type="spellStart"/>
      <w:r w:rsidRPr="006B3A74">
        <w:t>stavu</w:t>
      </w:r>
      <w:proofErr w:type="spellEnd"/>
      <w:r w:rsidRPr="006B3A74">
        <w:t xml:space="preserve"> 3. </w:t>
      </w:r>
      <w:proofErr w:type="spellStart"/>
      <w:r w:rsidRPr="006B3A74">
        <w:t>člana</w:t>
      </w:r>
      <w:proofErr w:type="spellEnd"/>
      <w:r w:rsidRPr="006B3A74">
        <w:t xml:space="preserve"> 19.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>.</w:t>
      </w:r>
    </w:p>
    <w:p w14:paraId="4F1D6D6B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usvojiti</w:t>
      </w:r>
      <w:proofErr w:type="spellEnd"/>
      <w:r w:rsidRPr="006B3A74">
        <w:t xml:space="preserve"> </w:t>
      </w:r>
      <w:proofErr w:type="spellStart"/>
      <w:r w:rsidRPr="006B3A74">
        <w:t>takve</w:t>
      </w:r>
      <w:proofErr w:type="spellEnd"/>
      <w:r w:rsidRPr="006B3A74">
        <w:t xml:space="preserve"> </w:t>
      </w:r>
      <w:proofErr w:type="spellStart"/>
      <w:r w:rsidRPr="006B3A74">
        <w:t>zakonodavne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druge</w:t>
      </w:r>
      <w:proofErr w:type="spellEnd"/>
      <w:r w:rsidRPr="006B3A74">
        <w:t xml:space="preserve"> mere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neophodne</w:t>
      </w:r>
      <w:proofErr w:type="spellEnd"/>
      <w:r w:rsidRPr="006B3A74">
        <w:t xml:space="preserve"> da bi se </w:t>
      </w:r>
      <w:proofErr w:type="spellStart"/>
      <w:r w:rsidRPr="006B3A74">
        <w:t>ovlastili</w:t>
      </w:r>
      <w:proofErr w:type="spellEnd"/>
      <w:r w:rsidRPr="006B3A74">
        <w:t xml:space="preserve"> </w:t>
      </w:r>
      <w:proofErr w:type="spellStart"/>
      <w:r w:rsidRPr="006B3A74">
        <w:t>njeni</w:t>
      </w:r>
      <w:proofErr w:type="spellEnd"/>
      <w:r w:rsidRPr="006B3A74">
        <w:t xml:space="preserve"> </w:t>
      </w:r>
      <w:proofErr w:type="spellStart"/>
      <w:r w:rsidRPr="006B3A74">
        <w:t>sudovi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drugi</w:t>
      </w:r>
      <w:proofErr w:type="spellEnd"/>
      <w:r w:rsidRPr="006B3A74">
        <w:t xml:space="preserve"> </w:t>
      </w:r>
      <w:proofErr w:type="spellStart"/>
      <w:r w:rsidRPr="006B3A74">
        <w:t>nadležni</w:t>
      </w:r>
      <w:proofErr w:type="spellEnd"/>
      <w:r w:rsidRPr="006B3A74">
        <w:t xml:space="preserve"> </w:t>
      </w:r>
      <w:proofErr w:type="spellStart"/>
      <w:r w:rsidRPr="006B3A74">
        <w:t>organi</w:t>
      </w:r>
      <w:proofErr w:type="spellEnd"/>
      <w:r w:rsidRPr="006B3A74">
        <w:t xml:space="preserve"> da </w:t>
      </w:r>
      <w:proofErr w:type="spellStart"/>
      <w:r w:rsidRPr="006B3A74">
        <w:t>mogu</w:t>
      </w:r>
      <w:proofErr w:type="spellEnd"/>
      <w:r w:rsidRPr="006B3A74">
        <w:t xml:space="preserve"> da </w:t>
      </w:r>
      <w:proofErr w:type="spellStart"/>
      <w:r w:rsidRPr="006B3A74">
        <w:t>narede</w:t>
      </w:r>
      <w:proofErr w:type="spellEnd"/>
      <w:r w:rsidRPr="006B3A74">
        <w:t xml:space="preserve"> da </w:t>
      </w:r>
      <w:proofErr w:type="spellStart"/>
      <w:r w:rsidRPr="006B3A74">
        <w:t>bankarska</w:t>
      </w:r>
      <w:proofErr w:type="spellEnd"/>
      <w:r w:rsidRPr="006B3A74">
        <w:t xml:space="preserve">, </w:t>
      </w:r>
      <w:proofErr w:type="spellStart"/>
      <w:r w:rsidRPr="006B3A74">
        <w:t>finansijska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komercijalna</w:t>
      </w:r>
      <w:proofErr w:type="spellEnd"/>
      <w:r w:rsidRPr="006B3A74">
        <w:t xml:space="preserve"> </w:t>
      </w:r>
      <w:proofErr w:type="spellStart"/>
      <w:r w:rsidRPr="006B3A74">
        <w:t>evidencija</w:t>
      </w:r>
      <w:proofErr w:type="spellEnd"/>
      <w:r w:rsidRPr="006B3A74">
        <w:t xml:space="preserve"> </w:t>
      </w:r>
      <w:proofErr w:type="spellStart"/>
      <w:r w:rsidRPr="006B3A74">
        <w:t>bude</w:t>
      </w:r>
      <w:proofErr w:type="spellEnd"/>
      <w:r w:rsidRPr="006B3A74">
        <w:t xml:space="preserve"> </w:t>
      </w:r>
      <w:proofErr w:type="spellStart"/>
      <w:r w:rsidRPr="006B3A74">
        <w:t>stavljena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raspolaganje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da </w:t>
      </w:r>
      <w:proofErr w:type="spellStart"/>
      <w:r w:rsidRPr="006B3A74">
        <w:t>bude</w:t>
      </w:r>
      <w:proofErr w:type="spellEnd"/>
      <w:r w:rsidRPr="006B3A74">
        <w:t xml:space="preserve"> </w:t>
      </w:r>
      <w:proofErr w:type="spellStart"/>
      <w:r w:rsidRPr="006B3A74">
        <w:t>zaplenjena</w:t>
      </w:r>
      <w:proofErr w:type="spellEnd"/>
      <w:r w:rsidRPr="006B3A74">
        <w:t xml:space="preserve">, </w:t>
      </w:r>
      <w:proofErr w:type="spellStart"/>
      <w:r w:rsidRPr="006B3A74">
        <w:t>kako</w:t>
      </w:r>
      <w:proofErr w:type="spellEnd"/>
      <w:r w:rsidRPr="006B3A74">
        <w:t xml:space="preserve"> bi se </w:t>
      </w:r>
      <w:proofErr w:type="spellStart"/>
      <w:r w:rsidRPr="006B3A74">
        <w:t>obavile</w:t>
      </w:r>
      <w:proofErr w:type="spellEnd"/>
      <w:r w:rsidRPr="006B3A74">
        <w:t xml:space="preserve"> </w:t>
      </w:r>
      <w:proofErr w:type="spellStart"/>
      <w:r w:rsidRPr="006B3A74">
        <w:t>aktivnosti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stava</w:t>
      </w:r>
      <w:proofErr w:type="spellEnd"/>
      <w:r w:rsidRPr="006B3A74">
        <w:t xml:space="preserve"> 1.</w:t>
      </w:r>
    </w:p>
    <w:p w14:paraId="36FB780A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Bankarska</w:t>
      </w:r>
      <w:proofErr w:type="spellEnd"/>
      <w:r w:rsidRPr="006B3A74">
        <w:t xml:space="preserve"> </w:t>
      </w:r>
      <w:proofErr w:type="spellStart"/>
      <w:r w:rsidRPr="006B3A74">
        <w:t>tajna</w:t>
      </w:r>
      <w:proofErr w:type="spellEnd"/>
      <w:r w:rsidRPr="006B3A74">
        <w:t xml:space="preserve"> </w:t>
      </w:r>
      <w:proofErr w:type="spellStart"/>
      <w:r w:rsidRPr="006B3A74">
        <w:t>neće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prepreka</w:t>
      </w:r>
      <w:proofErr w:type="spellEnd"/>
      <w:r w:rsidRPr="006B3A74">
        <w:t xml:space="preserve"> </w:t>
      </w:r>
      <w:proofErr w:type="spellStart"/>
      <w:r w:rsidRPr="006B3A74">
        <w:t>merama</w:t>
      </w:r>
      <w:proofErr w:type="spellEnd"/>
      <w:r w:rsidRPr="006B3A74">
        <w:t xml:space="preserve"> </w:t>
      </w:r>
      <w:proofErr w:type="spellStart"/>
      <w:r w:rsidRPr="006B3A74">
        <w:t>predviđenim</w:t>
      </w:r>
      <w:proofErr w:type="spellEnd"/>
      <w:r w:rsidRPr="006B3A74">
        <w:t xml:space="preserve"> </w:t>
      </w:r>
      <w:proofErr w:type="spellStart"/>
      <w:r w:rsidRPr="006B3A74">
        <w:t>st.</w:t>
      </w:r>
      <w:proofErr w:type="spellEnd"/>
      <w:r w:rsidRPr="006B3A74">
        <w:t xml:space="preserve"> 1. </w:t>
      </w:r>
      <w:proofErr w:type="spellStart"/>
      <w:r w:rsidRPr="006B3A74">
        <w:t>i</w:t>
      </w:r>
      <w:proofErr w:type="spellEnd"/>
      <w:r w:rsidRPr="006B3A74">
        <w:t xml:space="preserve"> 2.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>.</w:t>
      </w:r>
    </w:p>
    <w:p w14:paraId="6838ED20" w14:textId="77777777" w:rsidR="006B3A74" w:rsidRPr="006B3A74" w:rsidRDefault="006B3A74" w:rsidP="006B3A74">
      <w:pPr>
        <w:jc w:val="center"/>
        <w:rPr>
          <w:b/>
          <w:bCs/>
        </w:rPr>
      </w:pPr>
      <w:bookmarkStart w:id="29" w:name="str_5"/>
      <w:bookmarkEnd w:id="29"/>
      <w:proofErr w:type="spellStart"/>
      <w:r w:rsidRPr="006B3A74">
        <w:rPr>
          <w:b/>
          <w:bCs/>
        </w:rPr>
        <w:t>Poglavlje</w:t>
      </w:r>
      <w:proofErr w:type="spellEnd"/>
      <w:r w:rsidRPr="006B3A74">
        <w:rPr>
          <w:b/>
          <w:bCs/>
        </w:rPr>
        <w:t xml:space="preserve"> III</w:t>
      </w:r>
    </w:p>
    <w:p w14:paraId="6AEDC821" w14:textId="77777777" w:rsidR="006B3A74" w:rsidRPr="006B3A74" w:rsidRDefault="006B3A74" w:rsidP="006B3A74">
      <w:pPr>
        <w:jc w:val="center"/>
        <w:rPr>
          <w:b/>
          <w:bCs/>
        </w:rPr>
      </w:pPr>
      <w:r w:rsidRPr="006B3A74">
        <w:rPr>
          <w:b/>
          <w:bCs/>
        </w:rPr>
        <w:t>NADGLEDANJE SPROVOĐENJA</w:t>
      </w:r>
    </w:p>
    <w:p w14:paraId="3F237C38" w14:textId="77777777" w:rsidR="006B3A74" w:rsidRPr="006B3A74" w:rsidRDefault="006B3A74" w:rsidP="006B3A74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24</w:t>
      </w:r>
    </w:p>
    <w:p w14:paraId="4F614F47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Nadgledanje</w:t>
      </w:r>
      <w:proofErr w:type="spellEnd"/>
    </w:p>
    <w:p w14:paraId="632B35F3" w14:textId="77777777" w:rsidR="006B3A74" w:rsidRPr="006B3A74" w:rsidRDefault="006B3A74" w:rsidP="006B3A74">
      <w:pPr>
        <w:jc w:val="center"/>
      </w:pPr>
      <w:r w:rsidRPr="006B3A74">
        <w:t xml:space="preserve">Grupa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protiv</w:t>
      </w:r>
      <w:proofErr w:type="spellEnd"/>
      <w:r w:rsidRPr="006B3A74">
        <w:t xml:space="preserve"> </w:t>
      </w:r>
      <w:proofErr w:type="spellStart"/>
      <w:r w:rsidRPr="006B3A74">
        <w:t>korupcije</w:t>
      </w:r>
      <w:proofErr w:type="spellEnd"/>
      <w:r w:rsidRPr="006B3A74">
        <w:t xml:space="preserve"> (GRECO)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nadgledati</w:t>
      </w:r>
      <w:proofErr w:type="spellEnd"/>
      <w:r w:rsidRPr="006B3A74">
        <w:t xml:space="preserve"> </w:t>
      </w:r>
      <w:proofErr w:type="spellStart"/>
      <w:r w:rsidRPr="006B3A74">
        <w:t>kako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sprovode</w:t>
      </w:r>
      <w:proofErr w:type="spellEnd"/>
      <w:r w:rsidRPr="006B3A74">
        <w:t xml:space="preserve"> </w:t>
      </w:r>
      <w:proofErr w:type="spellStart"/>
      <w:r w:rsidRPr="006B3A74">
        <w:t>ovu</w:t>
      </w:r>
      <w:proofErr w:type="spellEnd"/>
      <w:r w:rsidRPr="006B3A74">
        <w:t xml:space="preserve"> </w:t>
      </w:r>
      <w:proofErr w:type="spellStart"/>
      <w:r w:rsidRPr="006B3A74">
        <w:t>Konvenciju</w:t>
      </w:r>
      <w:proofErr w:type="spellEnd"/>
      <w:r w:rsidRPr="006B3A74">
        <w:t>.</w:t>
      </w:r>
    </w:p>
    <w:p w14:paraId="0BC19F58" w14:textId="77777777" w:rsidR="006B3A74" w:rsidRPr="006B3A74" w:rsidRDefault="006B3A74" w:rsidP="006B3A74">
      <w:pPr>
        <w:jc w:val="center"/>
        <w:rPr>
          <w:b/>
          <w:bCs/>
        </w:rPr>
      </w:pPr>
      <w:bookmarkStart w:id="31" w:name="str_6"/>
      <w:bookmarkEnd w:id="31"/>
      <w:proofErr w:type="spellStart"/>
      <w:r w:rsidRPr="006B3A74">
        <w:rPr>
          <w:b/>
          <w:bCs/>
        </w:rPr>
        <w:t>Poglavlje</w:t>
      </w:r>
      <w:proofErr w:type="spellEnd"/>
      <w:r w:rsidRPr="006B3A74">
        <w:rPr>
          <w:b/>
          <w:bCs/>
        </w:rPr>
        <w:t xml:space="preserve"> IV</w:t>
      </w:r>
    </w:p>
    <w:p w14:paraId="1E0AB44F" w14:textId="77777777" w:rsidR="006B3A74" w:rsidRPr="006B3A74" w:rsidRDefault="006B3A74" w:rsidP="006B3A74">
      <w:pPr>
        <w:jc w:val="center"/>
        <w:rPr>
          <w:b/>
          <w:bCs/>
        </w:rPr>
      </w:pPr>
      <w:r w:rsidRPr="006B3A74">
        <w:rPr>
          <w:b/>
          <w:bCs/>
        </w:rPr>
        <w:t>MEĐUNARODNA SARADNJA</w:t>
      </w:r>
    </w:p>
    <w:p w14:paraId="1BB3FD2A" w14:textId="77777777" w:rsidR="006B3A74" w:rsidRPr="006B3A74" w:rsidRDefault="006B3A74" w:rsidP="006B3A74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25</w:t>
      </w:r>
    </w:p>
    <w:p w14:paraId="6303EC27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Opšti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principi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mere za </w:t>
      </w:r>
      <w:proofErr w:type="spellStart"/>
      <w:r w:rsidRPr="006B3A74">
        <w:rPr>
          <w:b/>
          <w:bCs/>
        </w:rPr>
        <w:t>međunarodnu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saradnju</w:t>
      </w:r>
      <w:proofErr w:type="spellEnd"/>
    </w:p>
    <w:p w14:paraId="28878157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međusobno</w:t>
      </w:r>
      <w:proofErr w:type="spellEnd"/>
      <w:r w:rsidRPr="006B3A74">
        <w:t xml:space="preserve"> </w:t>
      </w:r>
      <w:proofErr w:type="spellStart"/>
      <w:r w:rsidRPr="006B3A74">
        <w:t>sarađivati</w:t>
      </w:r>
      <w:proofErr w:type="spellEnd"/>
      <w:r w:rsidRPr="006B3A74">
        <w:t xml:space="preserve">,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odredbama</w:t>
      </w:r>
      <w:proofErr w:type="spellEnd"/>
      <w:r w:rsidRPr="006B3A74">
        <w:t xml:space="preserve"> </w:t>
      </w:r>
      <w:proofErr w:type="spellStart"/>
      <w:r w:rsidRPr="006B3A74">
        <w:t>odgovarajućih</w:t>
      </w:r>
      <w:proofErr w:type="spellEnd"/>
      <w:r w:rsidRPr="006B3A74">
        <w:t xml:space="preserve"> </w:t>
      </w:r>
      <w:proofErr w:type="spellStart"/>
      <w:r w:rsidRPr="006B3A74">
        <w:t>međunarodnih</w:t>
      </w:r>
      <w:proofErr w:type="spellEnd"/>
      <w:r w:rsidRPr="006B3A74">
        <w:t xml:space="preserve"> </w:t>
      </w:r>
      <w:proofErr w:type="spellStart"/>
      <w:r w:rsidRPr="006B3A74">
        <w:t>instrumenata</w:t>
      </w:r>
      <w:proofErr w:type="spellEnd"/>
      <w:r w:rsidRPr="006B3A74">
        <w:t xml:space="preserve"> o </w:t>
      </w:r>
      <w:proofErr w:type="spellStart"/>
      <w:r w:rsidRPr="006B3A74">
        <w:t>međunarodnoj</w:t>
      </w:r>
      <w:proofErr w:type="spellEnd"/>
      <w:r w:rsidRPr="006B3A74">
        <w:t xml:space="preserve"> </w:t>
      </w:r>
      <w:proofErr w:type="spellStart"/>
      <w:r w:rsidRPr="006B3A74">
        <w:t>saradnji</w:t>
      </w:r>
      <w:proofErr w:type="spellEnd"/>
      <w:r w:rsidRPr="006B3A74">
        <w:t xml:space="preserve"> u </w:t>
      </w:r>
      <w:proofErr w:type="spellStart"/>
      <w:r w:rsidRPr="006B3A74">
        <w:t>krivičnim</w:t>
      </w:r>
      <w:proofErr w:type="spellEnd"/>
      <w:r w:rsidRPr="006B3A74">
        <w:t xml:space="preserve"> </w:t>
      </w:r>
      <w:proofErr w:type="spellStart"/>
      <w:r w:rsidRPr="006B3A74">
        <w:t>pitanjima</w:t>
      </w:r>
      <w:proofErr w:type="spellEnd"/>
      <w:r w:rsidRPr="006B3A74">
        <w:t xml:space="preserve">,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sporazuma</w:t>
      </w:r>
      <w:proofErr w:type="spellEnd"/>
      <w:r w:rsidRPr="006B3A74">
        <w:t xml:space="preserve"> o </w:t>
      </w:r>
      <w:proofErr w:type="spellStart"/>
      <w:r w:rsidRPr="006B3A74">
        <w:t>kojima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se </w:t>
      </w:r>
      <w:proofErr w:type="spellStart"/>
      <w:r w:rsidRPr="006B3A74">
        <w:t>saglasile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osnovu</w:t>
      </w:r>
      <w:proofErr w:type="spellEnd"/>
      <w:r w:rsidRPr="006B3A74">
        <w:t xml:space="preserve"> </w:t>
      </w:r>
      <w:proofErr w:type="spellStart"/>
      <w:r w:rsidRPr="006B3A74">
        <w:t>jednoobraznog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recipročnog</w:t>
      </w:r>
      <w:proofErr w:type="spellEnd"/>
      <w:r w:rsidRPr="006B3A74">
        <w:t xml:space="preserve"> </w:t>
      </w:r>
      <w:proofErr w:type="spellStart"/>
      <w:r w:rsidRPr="006B3A74">
        <w:t>zakonodavstva</w:t>
      </w:r>
      <w:proofErr w:type="spellEnd"/>
      <w:r w:rsidRPr="006B3A74">
        <w:t xml:space="preserve">, </w:t>
      </w:r>
      <w:proofErr w:type="spellStart"/>
      <w:r w:rsidRPr="006B3A74">
        <w:t>i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svojim</w:t>
      </w:r>
      <w:proofErr w:type="spellEnd"/>
      <w:r w:rsidRPr="006B3A74">
        <w:t xml:space="preserve"> </w:t>
      </w:r>
      <w:proofErr w:type="spellStart"/>
      <w:r w:rsidRPr="006B3A74">
        <w:t>nacionalnim</w:t>
      </w:r>
      <w:proofErr w:type="spellEnd"/>
      <w:r w:rsidRPr="006B3A74">
        <w:t xml:space="preserve"> </w:t>
      </w:r>
      <w:proofErr w:type="spellStart"/>
      <w:r w:rsidRPr="006B3A74">
        <w:t>zakonima</w:t>
      </w:r>
      <w:proofErr w:type="spellEnd"/>
      <w:r w:rsidRPr="006B3A74">
        <w:t xml:space="preserve">, u </w:t>
      </w:r>
      <w:proofErr w:type="spellStart"/>
      <w:r w:rsidRPr="006B3A74">
        <w:t>najvećoj</w:t>
      </w:r>
      <w:proofErr w:type="spellEnd"/>
      <w:r w:rsidRPr="006B3A74">
        <w:t xml:space="preserve"> </w:t>
      </w:r>
      <w:proofErr w:type="spellStart"/>
      <w:r w:rsidRPr="006B3A74">
        <w:t>mogućoj</w:t>
      </w:r>
      <w:proofErr w:type="spellEnd"/>
      <w:r w:rsidRPr="006B3A74">
        <w:t xml:space="preserve"> meri </w:t>
      </w:r>
      <w:proofErr w:type="spellStart"/>
      <w:r w:rsidRPr="006B3A74">
        <w:t>radi</w:t>
      </w:r>
      <w:proofErr w:type="spellEnd"/>
      <w:r w:rsidRPr="006B3A74">
        <w:t xml:space="preserve"> </w:t>
      </w:r>
      <w:proofErr w:type="spellStart"/>
      <w:r w:rsidRPr="006B3A74">
        <w:t>istraga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krivičnih</w:t>
      </w:r>
      <w:proofErr w:type="spellEnd"/>
      <w:r w:rsidRPr="006B3A74">
        <w:t xml:space="preserve"> </w:t>
      </w:r>
      <w:proofErr w:type="spellStart"/>
      <w:r w:rsidRPr="006B3A74">
        <w:t>gonjenja</w:t>
      </w:r>
      <w:proofErr w:type="spellEnd"/>
      <w:r w:rsidRPr="006B3A74">
        <w:t xml:space="preserve"> </w:t>
      </w:r>
      <w:proofErr w:type="spellStart"/>
      <w:r w:rsidRPr="006B3A74">
        <w:t>krivičnih</w:t>
      </w:r>
      <w:proofErr w:type="spellEnd"/>
      <w:r w:rsidRPr="006B3A74">
        <w:t xml:space="preserve"> dela </w:t>
      </w:r>
      <w:proofErr w:type="spellStart"/>
      <w:r w:rsidRPr="006B3A74">
        <w:t>ustanovljenih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>.</w:t>
      </w:r>
    </w:p>
    <w:p w14:paraId="7179B308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Kada</w:t>
      </w:r>
      <w:proofErr w:type="spellEnd"/>
      <w:r w:rsidRPr="006B3A74">
        <w:t xml:space="preserve"> </w:t>
      </w:r>
      <w:proofErr w:type="spellStart"/>
      <w:r w:rsidRPr="006B3A74">
        <w:t>između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ne </w:t>
      </w:r>
      <w:proofErr w:type="spellStart"/>
      <w:r w:rsidRPr="006B3A74">
        <w:t>postoji</w:t>
      </w:r>
      <w:proofErr w:type="spellEnd"/>
      <w:r w:rsidRPr="006B3A74">
        <w:t xml:space="preserve"> </w:t>
      </w:r>
      <w:proofErr w:type="spellStart"/>
      <w:r w:rsidRPr="006B3A74">
        <w:t>nijedan</w:t>
      </w:r>
      <w:proofErr w:type="spellEnd"/>
      <w:r w:rsidRPr="006B3A74">
        <w:t xml:space="preserve"> </w:t>
      </w:r>
      <w:proofErr w:type="spellStart"/>
      <w:r w:rsidRPr="006B3A74">
        <w:t>međunarodni</w:t>
      </w:r>
      <w:proofErr w:type="spellEnd"/>
      <w:r w:rsidRPr="006B3A74">
        <w:t xml:space="preserve"> instrument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sporazum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stava</w:t>
      </w:r>
      <w:proofErr w:type="spellEnd"/>
      <w:r w:rsidRPr="006B3A74">
        <w:t xml:space="preserve"> 1, </w:t>
      </w:r>
      <w:proofErr w:type="spellStart"/>
      <w:r w:rsidRPr="006B3A74">
        <w:t>onda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se </w:t>
      </w:r>
      <w:proofErr w:type="spellStart"/>
      <w:r w:rsidRPr="006B3A74">
        <w:t>primenjivati</w:t>
      </w:r>
      <w:proofErr w:type="spellEnd"/>
      <w:r w:rsidRPr="006B3A74">
        <w:t xml:space="preserve"> </w:t>
      </w:r>
      <w:proofErr w:type="spellStart"/>
      <w:r w:rsidRPr="006B3A74">
        <w:t>čl</w:t>
      </w:r>
      <w:proofErr w:type="spellEnd"/>
      <w:r w:rsidRPr="006B3A74">
        <w:t xml:space="preserve">. 26. do 31.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poglavlja</w:t>
      </w:r>
      <w:proofErr w:type="spellEnd"/>
      <w:r w:rsidRPr="006B3A74">
        <w:t>.</w:t>
      </w:r>
    </w:p>
    <w:p w14:paraId="64D61E3C" w14:textId="77777777" w:rsidR="006B3A74" w:rsidRPr="006B3A74" w:rsidRDefault="006B3A74" w:rsidP="006B3A74">
      <w:pPr>
        <w:jc w:val="center"/>
      </w:pPr>
      <w:r w:rsidRPr="006B3A74">
        <w:lastRenderedPageBreak/>
        <w:t xml:space="preserve">3. </w:t>
      </w:r>
      <w:proofErr w:type="spellStart"/>
      <w:r w:rsidRPr="006B3A74">
        <w:t>Čl</w:t>
      </w:r>
      <w:proofErr w:type="spellEnd"/>
      <w:r w:rsidRPr="006B3A74">
        <w:t xml:space="preserve">. 26. do 31.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poglavlja</w:t>
      </w:r>
      <w:proofErr w:type="spellEnd"/>
      <w:r w:rsidRPr="006B3A74">
        <w:t xml:space="preserve"> </w:t>
      </w:r>
      <w:proofErr w:type="spellStart"/>
      <w:r w:rsidRPr="006B3A74">
        <w:t>takođe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se </w:t>
      </w:r>
      <w:proofErr w:type="spellStart"/>
      <w:r w:rsidRPr="006B3A74">
        <w:t>primenjivati</w:t>
      </w:r>
      <w:proofErr w:type="spellEnd"/>
      <w:r w:rsidRPr="006B3A74">
        <w:t xml:space="preserve"> </w:t>
      </w:r>
      <w:proofErr w:type="spellStart"/>
      <w:r w:rsidRPr="006B3A74">
        <w:t>onda</w:t>
      </w:r>
      <w:proofErr w:type="spellEnd"/>
      <w:r w:rsidRPr="006B3A74">
        <w:t xml:space="preserve"> </w:t>
      </w:r>
      <w:proofErr w:type="spellStart"/>
      <w:r w:rsidRPr="006B3A74">
        <w:t>kada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povoljniji</w:t>
      </w:r>
      <w:proofErr w:type="spellEnd"/>
      <w:r w:rsidRPr="006B3A74">
        <w:t xml:space="preserve"> od </w:t>
      </w:r>
      <w:proofErr w:type="spellStart"/>
      <w:r w:rsidRPr="006B3A74">
        <w:t>onih</w:t>
      </w:r>
      <w:proofErr w:type="spellEnd"/>
      <w:r w:rsidRPr="006B3A74">
        <w:t xml:space="preserve"> </w:t>
      </w:r>
      <w:proofErr w:type="spellStart"/>
      <w:r w:rsidRPr="006B3A74">
        <w:t>međunarodnih</w:t>
      </w:r>
      <w:proofErr w:type="spellEnd"/>
      <w:r w:rsidRPr="006B3A74">
        <w:t xml:space="preserve"> </w:t>
      </w:r>
      <w:proofErr w:type="spellStart"/>
      <w:r w:rsidRPr="006B3A74">
        <w:t>instrumenata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sporazuma</w:t>
      </w:r>
      <w:proofErr w:type="spellEnd"/>
      <w:r w:rsidRPr="006B3A74">
        <w:t xml:space="preserve"> koji se </w:t>
      </w:r>
      <w:proofErr w:type="spellStart"/>
      <w:r w:rsidRPr="006B3A74">
        <w:t>pominju</w:t>
      </w:r>
      <w:proofErr w:type="spellEnd"/>
      <w:r w:rsidRPr="006B3A74">
        <w:t xml:space="preserve"> u </w:t>
      </w:r>
      <w:proofErr w:type="spellStart"/>
      <w:r w:rsidRPr="006B3A74">
        <w:t>stavu</w:t>
      </w:r>
      <w:proofErr w:type="spellEnd"/>
      <w:r w:rsidRPr="006B3A74">
        <w:t xml:space="preserve"> 1.</w:t>
      </w:r>
    </w:p>
    <w:p w14:paraId="0552C608" w14:textId="77777777" w:rsidR="006B3A74" w:rsidRPr="006B3A74" w:rsidRDefault="006B3A74" w:rsidP="006B3A74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26</w:t>
      </w:r>
    </w:p>
    <w:p w14:paraId="5383D967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Uzajamna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pomoć</w:t>
      </w:r>
      <w:proofErr w:type="spellEnd"/>
    </w:p>
    <w:p w14:paraId="04381C9D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jedna</w:t>
      </w:r>
      <w:proofErr w:type="spellEnd"/>
      <w:r w:rsidRPr="006B3A74">
        <w:t xml:space="preserve"> </w:t>
      </w:r>
      <w:proofErr w:type="spellStart"/>
      <w:r w:rsidRPr="006B3A74">
        <w:t>drugoj</w:t>
      </w:r>
      <w:proofErr w:type="spellEnd"/>
      <w:r w:rsidRPr="006B3A74">
        <w:t xml:space="preserve"> </w:t>
      </w:r>
      <w:proofErr w:type="spellStart"/>
      <w:r w:rsidRPr="006B3A74">
        <w:t>pružiti</w:t>
      </w:r>
      <w:proofErr w:type="spellEnd"/>
      <w:r w:rsidRPr="006B3A74">
        <w:t xml:space="preserve">, u </w:t>
      </w:r>
      <w:proofErr w:type="spellStart"/>
      <w:r w:rsidRPr="006B3A74">
        <w:t>najvećoj</w:t>
      </w:r>
      <w:proofErr w:type="spellEnd"/>
      <w:r w:rsidRPr="006B3A74">
        <w:t xml:space="preserve"> </w:t>
      </w:r>
      <w:proofErr w:type="spellStart"/>
      <w:r w:rsidRPr="006B3A74">
        <w:t>mogućoj</w:t>
      </w:r>
      <w:proofErr w:type="spellEnd"/>
      <w:r w:rsidRPr="006B3A74">
        <w:t xml:space="preserve"> meri </w:t>
      </w:r>
      <w:proofErr w:type="spellStart"/>
      <w:r w:rsidRPr="006B3A74">
        <w:t>uzajamnu</w:t>
      </w:r>
      <w:proofErr w:type="spellEnd"/>
      <w:r w:rsidRPr="006B3A74">
        <w:t xml:space="preserve"> </w:t>
      </w:r>
      <w:proofErr w:type="spellStart"/>
      <w:r w:rsidRPr="006B3A74">
        <w:t>pomoć</w:t>
      </w:r>
      <w:proofErr w:type="spellEnd"/>
      <w:r w:rsidRPr="006B3A74">
        <w:t xml:space="preserve"> </w:t>
      </w:r>
      <w:proofErr w:type="spellStart"/>
      <w:r w:rsidRPr="006B3A74">
        <w:t>tako</w:t>
      </w:r>
      <w:proofErr w:type="spellEnd"/>
      <w:r w:rsidRPr="006B3A74">
        <w:t xml:space="preserve"> </w:t>
      </w:r>
      <w:proofErr w:type="spellStart"/>
      <w:r w:rsidRPr="006B3A74">
        <w:t>što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blagovremeno</w:t>
      </w:r>
      <w:proofErr w:type="spellEnd"/>
      <w:r w:rsidRPr="006B3A74">
        <w:t xml:space="preserve"> </w:t>
      </w:r>
      <w:proofErr w:type="spellStart"/>
      <w:r w:rsidRPr="006B3A74">
        <w:t>postupati</w:t>
      </w:r>
      <w:proofErr w:type="spellEnd"/>
      <w:r w:rsidRPr="006B3A74">
        <w:t xml:space="preserve"> po </w:t>
      </w:r>
      <w:proofErr w:type="spellStart"/>
      <w:r w:rsidRPr="006B3A74">
        <w:t>zahtevima</w:t>
      </w:r>
      <w:proofErr w:type="spellEnd"/>
      <w:r w:rsidRPr="006B3A74">
        <w:t xml:space="preserve"> organa koji,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svojim</w:t>
      </w:r>
      <w:proofErr w:type="spellEnd"/>
      <w:r w:rsidRPr="006B3A74">
        <w:t xml:space="preserve"> </w:t>
      </w:r>
      <w:proofErr w:type="spellStart"/>
      <w:r w:rsidRPr="006B3A74">
        <w:t>domaćim</w:t>
      </w:r>
      <w:proofErr w:type="spellEnd"/>
      <w:r w:rsidRPr="006B3A74">
        <w:t xml:space="preserve"> </w:t>
      </w:r>
      <w:proofErr w:type="spellStart"/>
      <w:r w:rsidRPr="006B3A74">
        <w:t>zakonima</w:t>
      </w:r>
      <w:proofErr w:type="spellEnd"/>
      <w:r w:rsidRPr="006B3A74">
        <w:t xml:space="preserve">, </w:t>
      </w:r>
      <w:proofErr w:type="spellStart"/>
      <w:r w:rsidRPr="006B3A74">
        <w:t>imaju</w:t>
      </w:r>
      <w:proofErr w:type="spellEnd"/>
      <w:r w:rsidRPr="006B3A74">
        <w:t xml:space="preserve"> </w:t>
      </w:r>
      <w:proofErr w:type="spellStart"/>
      <w:r w:rsidRPr="006B3A74">
        <w:t>ovlašćenje</w:t>
      </w:r>
      <w:proofErr w:type="spellEnd"/>
      <w:r w:rsidRPr="006B3A74">
        <w:t xml:space="preserve"> da </w:t>
      </w:r>
      <w:proofErr w:type="spellStart"/>
      <w:r w:rsidRPr="006B3A74">
        <w:t>vrše</w:t>
      </w:r>
      <w:proofErr w:type="spellEnd"/>
      <w:r w:rsidRPr="006B3A74">
        <w:t xml:space="preserve"> </w:t>
      </w:r>
      <w:proofErr w:type="spellStart"/>
      <w:r w:rsidRPr="006B3A74">
        <w:t>istragu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gone </w:t>
      </w:r>
      <w:proofErr w:type="spellStart"/>
      <w:r w:rsidRPr="006B3A74">
        <w:t>zbog</w:t>
      </w:r>
      <w:proofErr w:type="spellEnd"/>
      <w:r w:rsidRPr="006B3A74">
        <w:t xml:space="preserve"> </w:t>
      </w:r>
      <w:proofErr w:type="spellStart"/>
      <w:r w:rsidRPr="006B3A74">
        <w:t>krivičnih</w:t>
      </w:r>
      <w:proofErr w:type="spellEnd"/>
      <w:r w:rsidRPr="006B3A74">
        <w:t xml:space="preserve"> dela </w:t>
      </w:r>
      <w:proofErr w:type="spellStart"/>
      <w:r w:rsidRPr="006B3A74">
        <w:t>ustanovljenih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>.</w:t>
      </w:r>
    </w:p>
    <w:p w14:paraId="77AE5E7E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Uzajamna</w:t>
      </w:r>
      <w:proofErr w:type="spellEnd"/>
      <w:r w:rsidRPr="006B3A74">
        <w:t xml:space="preserve"> </w:t>
      </w:r>
      <w:proofErr w:type="spellStart"/>
      <w:r w:rsidRPr="006B3A74">
        <w:t>pravna</w:t>
      </w:r>
      <w:proofErr w:type="spellEnd"/>
      <w:r w:rsidRPr="006B3A74">
        <w:t xml:space="preserve"> </w:t>
      </w:r>
      <w:proofErr w:type="spellStart"/>
      <w:r w:rsidRPr="006B3A74">
        <w:t>pomoć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stavu</w:t>
      </w:r>
      <w:proofErr w:type="spellEnd"/>
      <w:r w:rsidRPr="006B3A74">
        <w:t xml:space="preserve"> 1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odbijena</w:t>
      </w:r>
      <w:proofErr w:type="spellEnd"/>
      <w:r w:rsidRPr="006B3A74">
        <w:t xml:space="preserve"> </w:t>
      </w:r>
      <w:proofErr w:type="spellStart"/>
      <w:r w:rsidRPr="006B3A74">
        <w:t>ukoliko</w:t>
      </w:r>
      <w:proofErr w:type="spellEnd"/>
      <w:r w:rsidRPr="006B3A74">
        <w:t xml:space="preserve"> </w:t>
      </w:r>
      <w:proofErr w:type="spellStart"/>
      <w:r w:rsidRPr="006B3A74">
        <w:t>zamoljena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veruje</w:t>
      </w:r>
      <w:proofErr w:type="spellEnd"/>
      <w:r w:rsidRPr="006B3A74">
        <w:t xml:space="preserve"> da bi </w:t>
      </w:r>
      <w:proofErr w:type="spellStart"/>
      <w:r w:rsidRPr="006B3A74">
        <w:t>ispunjavanje</w:t>
      </w:r>
      <w:proofErr w:type="spellEnd"/>
      <w:r w:rsidRPr="006B3A74">
        <w:t xml:space="preserve"> </w:t>
      </w:r>
      <w:proofErr w:type="spellStart"/>
      <w:r w:rsidRPr="006B3A74">
        <w:t>zahteva</w:t>
      </w:r>
      <w:proofErr w:type="spellEnd"/>
      <w:r w:rsidRPr="006B3A74">
        <w:t xml:space="preserve">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štetu</w:t>
      </w:r>
      <w:proofErr w:type="spellEnd"/>
      <w:r w:rsidRPr="006B3A74">
        <w:t xml:space="preserve"> </w:t>
      </w:r>
      <w:proofErr w:type="spellStart"/>
      <w:r w:rsidRPr="006B3A74">
        <w:t>njenih</w:t>
      </w:r>
      <w:proofErr w:type="spellEnd"/>
      <w:r w:rsidRPr="006B3A74">
        <w:t xml:space="preserve"> </w:t>
      </w:r>
      <w:proofErr w:type="spellStart"/>
      <w:r w:rsidRPr="006B3A74">
        <w:t>osnovnih</w:t>
      </w:r>
      <w:proofErr w:type="spellEnd"/>
      <w:r w:rsidRPr="006B3A74">
        <w:t xml:space="preserve"> </w:t>
      </w:r>
      <w:proofErr w:type="spellStart"/>
      <w:r w:rsidRPr="006B3A74">
        <w:t>interesa</w:t>
      </w:r>
      <w:proofErr w:type="spellEnd"/>
      <w:r w:rsidRPr="006B3A74">
        <w:t xml:space="preserve">, </w:t>
      </w:r>
      <w:proofErr w:type="spellStart"/>
      <w:r w:rsidRPr="006B3A74">
        <w:t>nacionalnog</w:t>
      </w:r>
      <w:proofErr w:type="spellEnd"/>
      <w:r w:rsidRPr="006B3A74">
        <w:t xml:space="preserve"> </w:t>
      </w:r>
      <w:proofErr w:type="spellStart"/>
      <w:r w:rsidRPr="006B3A74">
        <w:t>suvereniteta</w:t>
      </w:r>
      <w:proofErr w:type="spellEnd"/>
      <w:r w:rsidRPr="006B3A74">
        <w:t xml:space="preserve">, </w:t>
      </w:r>
      <w:proofErr w:type="spellStart"/>
      <w:r w:rsidRPr="006B3A74">
        <w:t>nacionalne</w:t>
      </w:r>
      <w:proofErr w:type="spellEnd"/>
      <w:r w:rsidRPr="006B3A74">
        <w:t xml:space="preserve"> </w:t>
      </w:r>
      <w:proofErr w:type="spellStart"/>
      <w:r w:rsidRPr="006B3A74">
        <w:t>bezbednosti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javnog</w:t>
      </w:r>
      <w:proofErr w:type="spellEnd"/>
      <w:r w:rsidRPr="006B3A74">
        <w:t xml:space="preserve"> </w:t>
      </w:r>
      <w:proofErr w:type="spellStart"/>
      <w:r w:rsidRPr="006B3A74">
        <w:t>reda</w:t>
      </w:r>
      <w:proofErr w:type="spellEnd"/>
      <w:r w:rsidRPr="006B3A74">
        <w:t>.</w:t>
      </w:r>
    </w:p>
    <w:p w14:paraId="776BEF19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Potpisnice</w:t>
      </w:r>
      <w:proofErr w:type="spellEnd"/>
      <w:r w:rsidRPr="006B3A74">
        <w:t xml:space="preserve"> se </w:t>
      </w:r>
      <w:proofErr w:type="spellStart"/>
      <w:r w:rsidRPr="006B3A74">
        <w:t>neće</w:t>
      </w:r>
      <w:proofErr w:type="spellEnd"/>
      <w:r w:rsidRPr="006B3A74">
        <w:t xml:space="preserve"> </w:t>
      </w:r>
      <w:proofErr w:type="spellStart"/>
      <w:r w:rsidRPr="006B3A74">
        <w:t>pozivati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bankarsku</w:t>
      </w:r>
      <w:proofErr w:type="spellEnd"/>
      <w:r w:rsidRPr="006B3A74">
        <w:t xml:space="preserve"> </w:t>
      </w:r>
      <w:proofErr w:type="spellStart"/>
      <w:r w:rsidRPr="006B3A74">
        <w:t>tajnu</w:t>
      </w:r>
      <w:proofErr w:type="spellEnd"/>
      <w:r w:rsidRPr="006B3A74">
        <w:t xml:space="preserve"> </w:t>
      </w:r>
      <w:proofErr w:type="spellStart"/>
      <w:r w:rsidRPr="006B3A74">
        <w:t>kao</w:t>
      </w:r>
      <w:proofErr w:type="spellEnd"/>
      <w:r w:rsidRPr="006B3A74">
        <w:t xml:space="preserve"> </w:t>
      </w:r>
      <w:proofErr w:type="spellStart"/>
      <w:r w:rsidRPr="006B3A74">
        <w:t>osnov</w:t>
      </w:r>
      <w:proofErr w:type="spellEnd"/>
      <w:r w:rsidRPr="006B3A74">
        <w:t xml:space="preserve"> za </w:t>
      </w:r>
      <w:proofErr w:type="spellStart"/>
      <w:r w:rsidRPr="006B3A74">
        <w:t>odbijanje</w:t>
      </w:r>
      <w:proofErr w:type="spellEnd"/>
      <w:r w:rsidRPr="006B3A74">
        <w:t xml:space="preserve"> </w:t>
      </w:r>
      <w:proofErr w:type="spellStart"/>
      <w:r w:rsidRPr="006B3A74">
        <w:t>saradnje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poglavlju</w:t>
      </w:r>
      <w:proofErr w:type="spellEnd"/>
      <w:r w:rsidRPr="006B3A74">
        <w:t xml:space="preserve">. </w:t>
      </w:r>
      <w:proofErr w:type="spellStart"/>
      <w:r w:rsidRPr="006B3A74">
        <w:t>Gde</w:t>
      </w:r>
      <w:proofErr w:type="spellEnd"/>
      <w:r w:rsidRPr="006B3A74">
        <w:t xml:space="preserve"> je </w:t>
      </w:r>
      <w:proofErr w:type="spellStart"/>
      <w:r w:rsidRPr="006B3A74">
        <w:t>tako</w:t>
      </w:r>
      <w:proofErr w:type="spellEnd"/>
      <w:r w:rsidRPr="006B3A74">
        <w:t xml:space="preserve"> </w:t>
      </w:r>
      <w:proofErr w:type="spellStart"/>
      <w:r w:rsidRPr="006B3A74">
        <w:t>propisano</w:t>
      </w:r>
      <w:proofErr w:type="spellEnd"/>
      <w:r w:rsidRPr="006B3A74">
        <w:t xml:space="preserve"> </w:t>
      </w:r>
      <w:proofErr w:type="spellStart"/>
      <w:r w:rsidRPr="006B3A74">
        <w:t>domaćim</w:t>
      </w:r>
      <w:proofErr w:type="spellEnd"/>
      <w:r w:rsidRPr="006B3A74">
        <w:t xml:space="preserve"> </w:t>
      </w:r>
      <w:proofErr w:type="spellStart"/>
      <w:r w:rsidRPr="006B3A74">
        <w:t>zakonima</w:t>
      </w:r>
      <w:proofErr w:type="spellEnd"/>
      <w:r w:rsidRPr="006B3A74">
        <w:t xml:space="preserve">,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 da </w:t>
      </w:r>
      <w:proofErr w:type="spellStart"/>
      <w:r w:rsidRPr="006B3A74">
        <w:t>traži</w:t>
      </w:r>
      <w:proofErr w:type="spellEnd"/>
      <w:r w:rsidRPr="006B3A74">
        <w:t xml:space="preserve"> da </w:t>
      </w:r>
      <w:proofErr w:type="spellStart"/>
      <w:r w:rsidRPr="006B3A74">
        <w:t>zahtev</w:t>
      </w:r>
      <w:proofErr w:type="spellEnd"/>
      <w:r w:rsidRPr="006B3A74">
        <w:t xml:space="preserve"> za </w:t>
      </w:r>
      <w:proofErr w:type="spellStart"/>
      <w:r w:rsidRPr="006B3A74">
        <w:t>saradnjom</w:t>
      </w:r>
      <w:proofErr w:type="spellEnd"/>
      <w:r w:rsidRPr="006B3A74">
        <w:t xml:space="preserve"> koji bi </w:t>
      </w:r>
      <w:proofErr w:type="spellStart"/>
      <w:r w:rsidRPr="006B3A74">
        <w:t>uključivao</w:t>
      </w:r>
      <w:proofErr w:type="spellEnd"/>
      <w:r w:rsidRPr="006B3A74">
        <w:t xml:space="preserve"> </w:t>
      </w:r>
      <w:proofErr w:type="spellStart"/>
      <w:r w:rsidRPr="006B3A74">
        <w:t>ukidanje</w:t>
      </w:r>
      <w:proofErr w:type="spellEnd"/>
      <w:r w:rsidRPr="006B3A74">
        <w:t xml:space="preserve"> </w:t>
      </w:r>
      <w:proofErr w:type="spellStart"/>
      <w:r w:rsidRPr="006B3A74">
        <w:t>bankarske</w:t>
      </w:r>
      <w:proofErr w:type="spellEnd"/>
      <w:r w:rsidRPr="006B3A74">
        <w:t xml:space="preserve"> </w:t>
      </w:r>
      <w:proofErr w:type="spellStart"/>
      <w:r w:rsidRPr="006B3A74">
        <w:t>tajne</w:t>
      </w:r>
      <w:proofErr w:type="spellEnd"/>
      <w:r w:rsidRPr="006B3A74">
        <w:t xml:space="preserve"> </w:t>
      </w:r>
      <w:proofErr w:type="spellStart"/>
      <w:r w:rsidRPr="006B3A74">
        <w:t>bude</w:t>
      </w:r>
      <w:proofErr w:type="spellEnd"/>
      <w:r w:rsidRPr="006B3A74">
        <w:t xml:space="preserve"> </w:t>
      </w:r>
      <w:proofErr w:type="spellStart"/>
      <w:r w:rsidRPr="006B3A74">
        <w:t>odobren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od </w:t>
      </w:r>
      <w:proofErr w:type="spellStart"/>
      <w:r w:rsidRPr="006B3A74">
        <w:t>strane</w:t>
      </w:r>
      <w:proofErr w:type="spellEnd"/>
      <w:r w:rsidRPr="006B3A74">
        <w:t xml:space="preserve"> </w:t>
      </w:r>
      <w:proofErr w:type="spellStart"/>
      <w:r w:rsidRPr="006B3A74">
        <w:t>sudije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drugog</w:t>
      </w:r>
      <w:proofErr w:type="spellEnd"/>
      <w:r w:rsidRPr="006B3A74">
        <w:t xml:space="preserve"> </w:t>
      </w:r>
      <w:proofErr w:type="spellStart"/>
      <w:r w:rsidRPr="006B3A74">
        <w:t>pravosudnog</w:t>
      </w:r>
      <w:proofErr w:type="spellEnd"/>
      <w:r w:rsidRPr="006B3A74">
        <w:t xml:space="preserve"> organa, </w:t>
      </w:r>
      <w:proofErr w:type="spellStart"/>
      <w:r w:rsidRPr="006B3A74">
        <w:t>uključujući</w:t>
      </w:r>
      <w:proofErr w:type="spellEnd"/>
      <w:r w:rsidRPr="006B3A74">
        <w:t xml:space="preserve"> </w:t>
      </w:r>
      <w:proofErr w:type="spellStart"/>
      <w:r w:rsidRPr="006B3A74">
        <w:t>javne</w:t>
      </w:r>
      <w:proofErr w:type="spellEnd"/>
      <w:r w:rsidRPr="006B3A74">
        <w:t xml:space="preserve"> </w:t>
      </w:r>
      <w:proofErr w:type="spellStart"/>
      <w:r w:rsidRPr="006B3A74">
        <w:t>tužioce</w:t>
      </w:r>
      <w:proofErr w:type="spellEnd"/>
      <w:r w:rsidRPr="006B3A74">
        <w:t xml:space="preserve">,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kog</w:t>
      </w:r>
      <w:proofErr w:type="spellEnd"/>
      <w:r w:rsidRPr="006B3A74">
        <w:t xml:space="preserve"> od </w:t>
      </w:r>
      <w:proofErr w:type="spellStart"/>
      <w:r w:rsidRPr="006B3A74">
        <w:t>ovih</w:t>
      </w:r>
      <w:proofErr w:type="spellEnd"/>
      <w:r w:rsidRPr="006B3A74">
        <w:t xml:space="preserve"> organa vlasti koji </w:t>
      </w:r>
      <w:proofErr w:type="spellStart"/>
      <w:r w:rsidRPr="006B3A74">
        <w:t>rade</w:t>
      </w:r>
      <w:proofErr w:type="spellEnd"/>
      <w:r w:rsidRPr="006B3A74">
        <w:t xml:space="preserve"> u </w:t>
      </w:r>
      <w:proofErr w:type="spellStart"/>
      <w:r w:rsidRPr="006B3A74">
        <w:t>vezi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krivičnim</w:t>
      </w:r>
      <w:proofErr w:type="spellEnd"/>
      <w:r w:rsidRPr="006B3A74">
        <w:t xml:space="preserve"> </w:t>
      </w:r>
      <w:proofErr w:type="spellStart"/>
      <w:r w:rsidRPr="006B3A74">
        <w:t>delima</w:t>
      </w:r>
      <w:proofErr w:type="spellEnd"/>
      <w:r w:rsidRPr="006B3A74">
        <w:t>.</w:t>
      </w:r>
    </w:p>
    <w:p w14:paraId="02C07E82" w14:textId="77777777" w:rsidR="006B3A74" w:rsidRPr="006B3A74" w:rsidRDefault="006B3A74" w:rsidP="006B3A74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27</w:t>
      </w:r>
    </w:p>
    <w:p w14:paraId="2DC1EE69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Ekstradicija</w:t>
      </w:r>
      <w:proofErr w:type="spellEnd"/>
    </w:p>
    <w:p w14:paraId="03E3F9EF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Krivična</w:t>
      </w:r>
      <w:proofErr w:type="spellEnd"/>
      <w:r w:rsidRPr="006B3A74">
        <w:t xml:space="preserve"> dela </w:t>
      </w:r>
      <w:proofErr w:type="spellStart"/>
      <w:r w:rsidRPr="006B3A74">
        <w:t>ustanovljena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 </w:t>
      </w:r>
      <w:proofErr w:type="spellStart"/>
      <w:r w:rsidRPr="006B3A74">
        <w:t>smatraće</w:t>
      </w:r>
      <w:proofErr w:type="spellEnd"/>
      <w:r w:rsidRPr="006B3A74">
        <w:t xml:space="preserve"> se </w:t>
      </w:r>
      <w:proofErr w:type="spellStart"/>
      <w:r w:rsidRPr="006B3A74">
        <w:t>krivičnim</w:t>
      </w:r>
      <w:proofErr w:type="spellEnd"/>
      <w:r w:rsidRPr="006B3A74">
        <w:t xml:space="preserve"> </w:t>
      </w:r>
      <w:proofErr w:type="spellStart"/>
      <w:r w:rsidRPr="006B3A74">
        <w:t>delima</w:t>
      </w:r>
      <w:proofErr w:type="spellEnd"/>
      <w:r w:rsidRPr="006B3A74">
        <w:t xml:space="preserve"> za </w:t>
      </w:r>
      <w:proofErr w:type="spellStart"/>
      <w:r w:rsidRPr="006B3A74">
        <w:t>koja</w:t>
      </w:r>
      <w:proofErr w:type="spellEnd"/>
      <w:r w:rsidRPr="006B3A74">
        <w:t xml:space="preserve"> se </w:t>
      </w:r>
      <w:proofErr w:type="spellStart"/>
      <w:r w:rsidRPr="006B3A74">
        <w:t>odobrava</w:t>
      </w:r>
      <w:proofErr w:type="spellEnd"/>
      <w:r w:rsidRPr="006B3A74">
        <w:t xml:space="preserve"> </w:t>
      </w:r>
      <w:proofErr w:type="spellStart"/>
      <w:r w:rsidRPr="006B3A74">
        <w:t>izdavanje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kom</w:t>
      </w:r>
      <w:proofErr w:type="spellEnd"/>
      <w:r w:rsidRPr="006B3A74">
        <w:t xml:space="preserve"> </w:t>
      </w:r>
      <w:proofErr w:type="spellStart"/>
      <w:r w:rsidRPr="006B3A74">
        <w:t>ugovoru</w:t>
      </w:r>
      <w:proofErr w:type="spellEnd"/>
      <w:r w:rsidRPr="006B3A74">
        <w:t xml:space="preserve"> o </w:t>
      </w:r>
      <w:proofErr w:type="spellStart"/>
      <w:r w:rsidRPr="006B3A74">
        <w:t>ekstradiciji</w:t>
      </w:r>
      <w:proofErr w:type="spellEnd"/>
      <w:r w:rsidRPr="006B3A74">
        <w:t xml:space="preserve"> koji </w:t>
      </w:r>
      <w:proofErr w:type="spellStart"/>
      <w:r w:rsidRPr="006B3A74">
        <w:t>postoji</w:t>
      </w:r>
      <w:proofErr w:type="spellEnd"/>
      <w:r w:rsidRPr="006B3A74">
        <w:t xml:space="preserve"> </w:t>
      </w:r>
      <w:proofErr w:type="spellStart"/>
      <w:r w:rsidRPr="006B3A74">
        <w:t>između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.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preuzimaju</w:t>
      </w:r>
      <w:proofErr w:type="spellEnd"/>
      <w:r w:rsidRPr="006B3A74">
        <w:t xml:space="preserve"> </w:t>
      </w:r>
      <w:proofErr w:type="spellStart"/>
      <w:r w:rsidRPr="006B3A74">
        <w:t>obavezu</w:t>
      </w:r>
      <w:proofErr w:type="spellEnd"/>
      <w:r w:rsidRPr="006B3A74">
        <w:t xml:space="preserve"> da ova dela </w:t>
      </w:r>
      <w:proofErr w:type="spellStart"/>
      <w:r w:rsidRPr="006B3A74">
        <w:t>predvide</w:t>
      </w:r>
      <w:proofErr w:type="spellEnd"/>
      <w:r w:rsidRPr="006B3A74">
        <w:t xml:space="preserve"> </w:t>
      </w:r>
      <w:proofErr w:type="spellStart"/>
      <w:r w:rsidRPr="006B3A74">
        <w:t>kao</w:t>
      </w:r>
      <w:proofErr w:type="spellEnd"/>
      <w:r w:rsidRPr="006B3A74">
        <w:t xml:space="preserve"> dela za </w:t>
      </w:r>
      <w:proofErr w:type="spellStart"/>
      <w:r w:rsidRPr="006B3A74">
        <w:t>koje</w:t>
      </w:r>
      <w:proofErr w:type="spellEnd"/>
      <w:r w:rsidRPr="006B3A74">
        <w:t xml:space="preserve"> je </w:t>
      </w:r>
      <w:proofErr w:type="spellStart"/>
      <w:r w:rsidRPr="006B3A74">
        <w:t>moguće</w:t>
      </w:r>
      <w:proofErr w:type="spellEnd"/>
      <w:r w:rsidRPr="006B3A74">
        <w:t xml:space="preserve"> </w:t>
      </w:r>
      <w:proofErr w:type="spellStart"/>
      <w:r w:rsidRPr="006B3A74">
        <w:t>izdavanje</w:t>
      </w:r>
      <w:proofErr w:type="spellEnd"/>
      <w:r w:rsidRPr="006B3A74">
        <w:t xml:space="preserve"> u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kom</w:t>
      </w:r>
      <w:proofErr w:type="spellEnd"/>
      <w:r w:rsidRPr="006B3A74">
        <w:t xml:space="preserve"> </w:t>
      </w:r>
      <w:proofErr w:type="spellStart"/>
      <w:r w:rsidRPr="006B3A74">
        <w:t>ugovoru</w:t>
      </w:r>
      <w:proofErr w:type="spellEnd"/>
      <w:r w:rsidRPr="006B3A74">
        <w:t xml:space="preserve"> o </w:t>
      </w:r>
      <w:proofErr w:type="spellStart"/>
      <w:r w:rsidRPr="006B3A74">
        <w:t>izdavanju</w:t>
      </w:r>
      <w:proofErr w:type="spellEnd"/>
      <w:r w:rsidRPr="006B3A74">
        <w:t xml:space="preserve"> koji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zaključen</w:t>
      </w:r>
      <w:proofErr w:type="spellEnd"/>
      <w:r w:rsidRPr="006B3A74">
        <w:t xml:space="preserve"> </w:t>
      </w:r>
      <w:proofErr w:type="spellStart"/>
      <w:r w:rsidRPr="006B3A74">
        <w:t>između</w:t>
      </w:r>
      <w:proofErr w:type="spellEnd"/>
      <w:r w:rsidRPr="006B3A74">
        <w:t xml:space="preserve"> </w:t>
      </w:r>
      <w:proofErr w:type="spellStart"/>
      <w:r w:rsidRPr="006B3A74">
        <w:t>njih</w:t>
      </w:r>
      <w:proofErr w:type="spellEnd"/>
      <w:r w:rsidRPr="006B3A74">
        <w:t>.</w:t>
      </w:r>
    </w:p>
    <w:p w14:paraId="5BF7EA63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Ukoliko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, </w:t>
      </w:r>
      <w:proofErr w:type="spellStart"/>
      <w:r w:rsidRPr="006B3A74">
        <w:t>koja</w:t>
      </w:r>
      <w:proofErr w:type="spellEnd"/>
      <w:r w:rsidRPr="006B3A74">
        <w:t xml:space="preserve"> </w:t>
      </w:r>
      <w:proofErr w:type="spellStart"/>
      <w:r w:rsidRPr="006B3A74">
        <w:t>uslovljava</w:t>
      </w:r>
      <w:proofErr w:type="spellEnd"/>
      <w:r w:rsidRPr="006B3A74">
        <w:t xml:space="preserve"> </w:t>
      </w:r>
      <w:proofErr w:type="spellStart"/>
      <w:r w:rsidRPr="006B3A74">
        <w:t>izdavanje</w:t>
      </w:r>
      <w:proofErr w:type="spellEnd"/>
      <w:r w:rsidRPr="006B3A74">
        <w:t xml:space="preserve"> </w:t>
      </w:r>
      <w:proofErr w:type="spellStart"/>
      <w:r w:rsidRPr="006B3A74">
        <w:t>postojanjem</w:t>
      </w:r>
      <w:proofErr w:type="spellEnd"/>
      <w:r w:rsidRPr="006B3A74">
        <w:t xml:space="preserve"> </w:t>
      </w:r>
      <w:proofErr w:type="spellStart"/>
      <w:r w:rsidRPr="006B3A74">
        <w:t>ugovora</w:t>
      </w:r>
      <w:proofErr w:type="spellEnd"/>
      <w:r w:rsidRPr="006B3A74">
        <w:t xml:space="preserve">, </w:t>
      </w:r>
      <w:proofErr w:type="spellStart"/>
      <w:r w:rsidRPr="006B3A74">
        <w:t>dobije</w:t>
      </w:r>
      <w:proofErr w:type="spellEnd"/>
      <w:r w:rsidRPr="006B3A74">
        <w:t xml:space="preserve"> </w:t>
      </w:r>
      <w:proofErr w:type="spellStart"/>
      <w:r w:rsidRPr="006B3A74">
        <w:t>zahtev</w:t>
      </w:r>
      <w:proofErr w:type="spellEnd"/>
      <w:r w:rsidRPr="006B3A74">
        <w:t xml:space="preserve"> za </w:t>
      </w:r>
      <w:proofErr w:type="spellStart"/>
      <w:r w:rsidRPr="006B3A74">
        <w:t>izdavanje</w:t>
      </w:r>
      <w:proofErr w:type="spellEnd"/>
      <w:r w:rsidRPr="006B3A74">
        <w:t xml:space="preserve"> od </w:t>
      </w:r>
      <w:proofErr w:type="spellStart"/>
      <w:r w:rsidRPr="006B3A74">
        <w:t>druge</w:t>
      </w:r>
      <w:proofErr w:type="spellEnd"/>
      <w:r w:rsidRPr="006B3A74">
        <w:t xml:space="preserve">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kojom</w:t>
      </w:r>
      <w:proofErr w:type="spellEnd"/>
      <w:r w:rsidRPr="006B3A74">
        <w:t xml:space="preserve"> </w:t>
      </w:r>
      <w:proofErr w:type="spellStart"/>
      <w:r w:rsidRPr="006B3A74">
        <w:t>nema</w:t>
      </w:r>
      <w:proofErr w:type="spellEnd"/>
      <w:r w:rsidRPr="006B3A74">
        <w:t xml:space="preserve"> </w:t>
      </w:r>
      <w:proofErr w:type="spellStart"/>
      <w:r w:rsidRPr="006B3A74">
        <w:t>ugovor</w:t>
      </w:r>
      <w:proofErr w:type="spellEnd"/>
      <w:r w:rsidRPr="006B3A74">
        <w:t xml:space="preserve"> o </w:t>
      </w:r>
      <w:proofErr w:type="spellStart"/>
      <w:r w:rsidRPr="006B3A74">
        <w:t>ekstradiciji</w:t>
      </w:r>
      <w:proofErr w:type="spellEnd"/>
      <w:r w:rsidRPr="006B3A74">
        <w:t xml:space="preserve">, </w:t>
      </w:r>
      <w:proofErr w:type="spellStart"/>
      <w:r w:rsidRPr="006B3A74">
        <w:t>ona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 </w:t>
      </w:r>
      <w:proofErr w:type="spellStart"/>
      <w:r w:rsidRPr="006B3A74">
        <w:t>ovu</w:t>
      </w:r>
      <w:proofErr w:type="spellEnd"/>
      <w:r w:rsidRPr="006B3A74">
        <w:t xml:space="preserve"> </w:t>
      </w:r>
      <w:proofErr w:type="spellStart"/>
      <w:r w:rsidRPr="006B3A74">
        <w:t>konvenciju</w:t>
      </w:r>
      <w:proofErr w:type="spellEnd"/>
      <w:r w:rsidRPr="006B3A74">
        <w:t xml:space="preserve"> </w:t>
      </w:r>
      <w:proofErr w:type="spellStart"/>
      <w:r w:rsidRPr="006B3A74">
        <w:t>smatrati</w:t>
      </w:r>
      <w:proofErr w:type="spellEnd"/>
      <w:r w:rsidRPr="006B3A74">
        <w:t xml:space="preserve"> </w:t>
      </w:r>
      <w:proofErr w:type="spellStart"/>
      <w:r w:rsidRPr="006B3A74">
        <w:t>pravnim</w:t>
      </w:r>
      <w:proofErr w:type="spellEnd"/>
      <w:r w:rsidRPr="006B3A74">
        <w:t xml:space="preserve"> </w:t>
      </w:r>
      <w:proofErr w:type="spellStart"/>
      <w:r w:rsidRPr="006B3A74">
        <w:t>osnovom</w:t>
      </w:r>
      <w:proofErr w:type="spellEnd"/>
      <w:r w:rsidRPr="006B3A74">
        <w:t xml:space="preserve"> za </w:t>
      </w:r>
      <w:proofErr w:type="spellStart"/>
      <w:r w:rsidRPr="006B3A74">
        <w:t>izdavanje</w:t>
      </w:r>
      <w:proofErr w:type="spellEnd"/>
      <w:r w:rsidRPr="006B3A74">
        <w:t xml:space="preserve"> u </w:t>
      </w:r>
      <w:proofErr w:type="spellStart"/>
      <w:r w:rsidRPr="006B3A74">
        <w:t>pogledu</w:t>
      </w:r>
      <w:proofErr w:type="spellEnd"/>
      <w:r w:rsidRPr="006B3A74">
        <w:t xml:space="preserve">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kog</w:t>
      </w:r>
      <w:proofErr w:type="spellEnd"/>
      <w:r w:rsidRPr="006B3A74">
        <w:t xml:space="preserve"> </w:t>
      </w:r>
      <w:proofErr w:type="spellStart"/>
      <w:r w:rsidRPr="006B3A74">
        <w:t>krivičnog</w:t>
      </w:r>
      <w:proofErr w:type="spellEnd"/>
      <w:r w:rsidRPr="006B3A74">
        <w:t xml:space="preserve"> dela </w:t>
      </w:r>
      <w:proofErr w:type="spellStart"/>
      <w:r w:rsidRPr="006B3A74">
        <w:t>ustanovljenog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ovoj</w:t>
      </w:r>
      <w:proofErr w:type="spellEnd"/>
      <w:r w:rsidRPr="006B3A74">
        <w:t xml:space="preserve"> </w:t>
      </w:r>
      <w:proofErr w:type="spellStart"/>
      <w:r w:rsidRPr="006B3A74">
        <w:t>konvenciji</w:t>
      </w:r>
      <w:proofErr w:type="spellEnd"/>
      <w:r w:rsidRPr="006B3A74">
        <w:t>.</w:t>
      </w:r>
    </w:p>
    <w:p w14:paraId="50E7CA61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ne </w:t>
      </w:r>
      <w:proofErr w:type="spellStart"/>
      <w:r w:rsidRPr="006B3A74">
        <w:t>uslovljavaju</w:t>
      </w:r>
      <w:proofErr w:type="spellEnd"/>
      <w:r w:rsidRPr="006B3A74">
        <w:t xml:space="preserve"> </w:t>
      </w:r>
      <w:proofErr w:type="spellStart"/>
      <w:r w:rsidRPr="006B3A74">
        <w:t>izdavanje</w:t>
      </w:r>
      <w:proofErr w:type="spellEnd"/>
      <w:r w:rsidRPr="006B3A74">
        <w:t xml:space="preserve"> </w:t>
      </w:r>
      <w:proofErr w:type="spellStart"/>
      <w:r w:rsidRPr="006B3A74">
        <w:t>postojanjem</w:t>
      </w:r>
      <w:proofErr w:type="spellEnd"/>
      <w:r w:rsidRPr="006B3A74">
        <w:t xml:space="preserve"> </w:t>
      </w:r>
      <w:proofErr w:type="spellStart"/>
      <w:r w:rsidRPr="006B3A74">
        <w:t>ugovora</w:t>
      </w:r>
      <w:proofErr w:type="spellEnd"/>
      <w:r w:rsidRPr="006B3A74">
        <w:t xml:space="preserve"> </w:t>
      </w:r>
      <w:proofErr w:type="spellStart"/>
      <w:r w:rsidRPr="006B3A74">
        <w:t>smatraće</w:t>
      </w:r>
      <w:proofErr w:type="spellEnd"/>
      <w:r w:rsidRPr="006B3A74">
        <w:t xml:space="preserve"> </w:t>
      </w:r>
      <w:proofErr w:type="spellStart"/>
      <w:r w:rsidRPr="006B3A74">
        <w:t>krivična</w:t>
      </w:r>
      <w:proofErr w:type="spellEnd"/>
      <w:r w:rsidRPr="006B3A74">
        <w:t xml:space="preserve"> dela </w:t>
      </w:r>
      <w:proofErr w:type="spellStart"/>
      <w:r w:rsidRPr="006B3A74">
        <w:t>ustanovljena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 </w:t>
      </w:r>
      <w:proofErr w:type="spellStart"/>
      <w:r w:rsidRPr="006B3A74">
        <w:t>kao</w:t>
      </w:r>
      <w:proofErr w:type="spellEnd"/>
      <w:r w:rsidRPr="006B3A74">
        <w:t xml:space="preserve"> </w:t>
      </w:r>
      <w:proofErr w:type="spellStart"/>
      <w:r w:rsidRPr="006B3A74">
        <w:t>krivična</w:t>
      </w:r>
      <w:proofErr w:type="spellEnd"/>
      <w:r w:rsidRPr="006B3A74">
        <w:t xml:space="preserve"> za </w:t>
      </w:r>
      <w:proofErr w:type="spellStart"/>
      <w:r w:rsidRPr="006B3A74">
        <w:t>koja</w:t>
      </w:r>
      <w:proofErr w:type="spellEnd"/>
      <w:r w:rsidRPr="006B3A74">
        <w:t xml:space="preserve"> je </w:t>
      </w:r>
      <w:proofErr w:type="spellStart"/>
      <w:r w:rsidRPr="006B3A74">
        <w:t>moguće</w:t>
      </w:r>
      <w:proofErr w:type="spellEnd"/>
      <w:r w:rsidRPr="006B3A74">
        <w:t xml:space="preserve"> </w:t>
      </w:r>
      <w:proofErr w:type="spellStart"/>
      <w:r w:rsidRPr="006B3A74">
        <w:t>izdavanje</w:t>
      </w:r>
      <w:proofErr w:type="spellEnd"/>
      <w:r w:rsidRPr="006B3A74">
        <w:t>.</w:t>
      </w:r>
    </w:p>
    <w:p w14:paraId="674BD316" w14:textId="77777777" w:rsidR="006B3A74" w:rsidRPr="006B3A74" w:rsidRDefault="006B3A74" w:rsidP="006B3A74">
      <w:pPr>
        <w:jc w:val="center"/>
      </w:pPr>
      <w:r w:rsidRPr="006B3A74">
        <w:t xml:space="preserve">4. </w:t>
      </w:r>
      <w:proofErr w:type="spellStart"/>
      <w:r w:rsidRPr="006B3A74">
        <w:t>Izdavanje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zavisiti</w:t>
      </w:r>
      <w:proofErr w:type="spellEnd"/>
      <w:r w:rsidRPr="006B3A74">
        <w:t xml:space="preserve"> od </w:t>
      </w:r>
      <w:proofErr w:type="spellStart"/>
      <w:r w:rsidRPr="006B3A74">
        <w:t>uslova</w:t>
      </w:r>
      <w:proofErr w:type="spellEnd"/>
      <w:r w:rsidRPr="006B3A74">
        <w:t xml:space="preserve"> </w:t>
      </w:r>
      <w:proofErr w:type="spellStart"/>
      <w:r w:rsidRPr="006B3A74">
        <w:t>predviđenih</w:t>
      </w:r>
      <w:proofErr w:type="spellEnd"/>
      <w:r w:rsidRPr="006B3A74">
        <w:t xml:space="preserve"> </w:t>
      </w:r>
      <w:proofErr w:type="spellStart"/>
      <w:r w:rsidRPr="006B3A74">
        <w:t>zakonom</w:t>
      </w:r>
      <w:proofErr w:type="spellEnd"/>
      <w:r w:rsidRPr="006B3A74">
        <w:t xml:space="preserve"> </w:t>
      </w:r>
      <w:proofErr w:type="spellStart"/>
      <w:r w:rsidRPr="006B3A74">
        <w:t>zamoljene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važećim</w:t>
      </w:r>
      <w:proofErr w:type="spellEnd"/>
      <w:r w:rsidRPr="006B3A74">
        <w:t xml:space="preserve"> </w:t>
      </w:r>
      <w:proofErr w:type="spellStart"/>
      <w:r w:rsidRPr="006B3A74">
        <w:t>ugovorom</w:t>
      </w:r>
      <w:proofErr w:type="spellEnd"/>
      <w:r w:rsidRPr="006B3A74">
        <w:t xml:space="preserve"> o </w:t>
      </w:r>
      <w:proofErr w:type="spellStart"/>
      <w:r w:rsidRPr="006B3A74">
        <w:t>ekstradiciji</w:t>
      </w:r>
      <w:proofErr w:type="spellEnd"/>
      <w:r w:rsidRPr="006B3A74">
        <w:t xml:space="preserve">, </w:t>
      </w:r>
      <w:proofErr w:type="spellStart"/>
      <w:r w:rsidRPr="006B3A74">
        <w:t>uključujući</w:t>
      </w:r>
      <w:proofErr w:type="spellEnd"/>
      <w:r w:rsidRPr="006B3A74">
        <w:t xml:space="preserve"> </w:t>
      </w:r>
      <w:proofErr w:type="spellStart"/>
      <w:r w:rsidRPr="006B3A74">
        <w:t>razloge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osnovu</w:t>
      </w:r>
      <w:proofErr w:type="spellEnd"/>
      <w:r w:rsidRPr="006B3A74">
        <w:t xml:space="preserve"> </w:t>
      </w:r>
      <w:proofErr w:type="spellStart"/>
      <w:r w:rsidRPr="006B3A74">
        <w:t>kojih</w:t>
      </w:r>
      <w:proofErr w:type="spellEnd"/>
      <w:r w:rsidRPr="006B3A74">
        <w:t xml:space="preserve"> </w:t>
      </w:r>
      <w:proofErr w:type="spellStart"/>
      <w:r w:rsidRPr="006B3A74">
        <w:t>zamoljena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 da </w:t>
      </w:r>
      <w:proofErr w:type="spellStart"/>
      <w:r w:rsidRPr="006B3A74">
        <w:t>odbije</w:t>
      </w:r>
      <w:proofErr w:type="spellEnd"/>
      <w:r w:rsidRPr="006B3A74">
        <w:t xml:space="preserve"> </w:t>
      </w:r>
      <w:proofErr w:type="spellStart"/>
      <w:r w:rsidRPr="006B3A74">
        <w:t>izdavanje</w:t>
      </w:r>
      <w:proofErr w:type="spellEnd"/>
      <w:r w:rsidRPr="006B3A74">
        <w:t>.</w:t>
      </w:r>
    </w:p>
    <w:p w14:paraId="62EDE9C0" w14:textId="77777777" w:rsidR="006B3A74" w:rsidRPr="006B3A74" w:rsidRDefault="006B3A74" w:rsidP="006B3A74">
      <w:pPr>
        <w:jc w:val="center"/>
      </w:pPr>
      <w:r w:rsidRPr="006B3A74">
        <w:t xml:space="preserve">5. </w:t>
      </w:r>
      <w:proofErr w:type="spellStart"/>
      <w:r w:rsidRPr="006B3A74">
        <w:t>Ukoliko</w:t>
      </w:r>
      <w:proofErr w:type="spellEnd"/>
      <w:r w:rsidRPr="006B3A74">
        <w:t xml:space="preserve"> se </w:t>
      </w:r>
      <w:proofErr w:type="spellStart"/>
      <w:r w:rsidRPr="006B3A74">
        <w:t>ekstradicija</w:t>
      </w:r>
      <w:proofErr w:type="spellEnd"/>
      <w:r w:rsidRPr="006B3A74">
        <w:t xml:space="preserve"> </w:t>
      </w:r>
      <w:proofErr w:type="spellStart"/>
      <w:r w:rsidRPr="006B3A74">
        <w:t>zbog</w:t>
      </w:r>
      <w:proofErr w:type="spellEnd"/>
      <w:r w:rsidRPr="006B3A74">
        <w:t xml:space="preserve"> </w:t>
      </w:r>
      <w:proofErr w:type="spellStart"/>
      <w:r w:rsidRPr="006B3A74">
        <w:t>krivičnog</w:t>
      </w:r>
      <w:proofErr w:type="spellEnd"/>
      <w:r w:rsidRPr="006B3A74">
        <w:t xml:space="preserve"> dela </w:t>
      </w:r>
      <w:proofErr w:type="spellStart"/>
      <w:r w:rsidRPr="006B3A74">
        <w:t>ustanovljenog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 </w:t>
      </w:r>
      <w:proofErr w:type="spellStart"/>
      <w:r w:rsidRPr="006B3A74">
        <w:t>odbije</w:t>
      </w:r>
      <w:proofErr w:type="spellEnd"/>
      <w:r w:rsidRPr="006B3A74">
        <w:t xml:space="preserve"> </w:t>
      </w:r>
      <w:proofErr w:type="spellStart"/>
      <w:r w:rsidRPr="006B3A74">
        <w:t>samo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osnovu</w:t>
      </w:r>
      <w:proofErr w:type="spellEnd"/>
      <w:r w:rsidRPr="006B3A74">
        <w:t xml:space="preserve"> </w:t>
      </w:r>
      <w:proofErr w:type="spellStart"/>
      <w:r w:rsidRPr="006B3A74">
        <w:t>državljanstva</w:t>
      </w:r>
      <w:proofErr w:type="spellEnd"/>
      <w:r w:rsidRPr="006B3A74">
        <w:t xml:space="preserve"> </w:t>
      </w:r>
      <w:proofErr w:type="spellStart"/>
      <w:r w:rsidRPr="006B3A74">
        <w:t>traženog</w:t>
      </w:r>
      <w:proofErr w:type="spellEnd"/>
      <w:r w:rsidRPr="006B3A74">
        <w:t xml:space="preserve"> </w:t>
      </w:r>
      <w:proofErr w:type="spellStart"/>
      <w:r w:rsidRPr="006B3A74">
        <w:t>lica</w:t>
      </w:r>
      <w:proofErr w:type="spellEnd"/>
      <w:r w:rsidRPr="006B3A74">
        <w:t xml:space="preserve">,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zato</w:t>
      </w:r>
      <w:proofErr w:type="spellEnd"/>
      <w:r w:rsidRPr="006B3A74">
        <w:t xml:space="preserve"> </w:t>
      </w:r>
      <w:proofErr w:type="spellStart"/>
      <w:r w:rsidRPr="006B3A74">
        <w:t>što</w:t>
      </w:r>
      <w:proofErr w:type="spellEnd"/>
      <w:r w:rsidRPr="006B3A74">
        <w:t xml:space="preserve"> </w:t>
      </w:r>
      <w:proofErr w:type="spellStart"/>
      <w:r w:rsidRPr="006B3A74">
        <w:t>zamoljena</w:t>
      </w:r>
      <w:proofErr w:type="spellEnd"/>
      <w:r w:rsidRPr="006B3A74">
        <w:t xml:space="preserve"> </w:t>
      </w:r>
      <w:proofErr w:type="spellStart"/>
      <w:r w:rsidRPr="006B3A74">
        <w:t>strana</w:t>
      </w:r>
      <w:proofErr w:type="spellEnd"/>
      <w:r w:rsidRPr="006B3A74">
        <w:t xml:space="preserve"> </w:t>
      </w:r>
      <w:proofErr w:type="spellStart"/>
      <w:r w:rsidRPr="006B3A74">
        <w:t>smatra</w:t>
      </w:r>
      <w:proofErr w:type="spellEnd"/>
      <w:r w:rsidRPr="006B3A74">
        <w:t xml:space="preserve"> da </w:t>
      </w:r>
      <w:proofErr w:type="spellStart"/>
      <w:r w:rsidRPr="006B3A74">
        <w:t>ima</w:t>
      </w:r>
      <w:proofErr w:type="spellEnd"/>
      <w:r w:rsidRPr="006B3A74">
        <w:t xml:space="preserve"> </w:t>
      </w:r>
      <w:proofErr w:type="spellStart"/>
      <w:r w:rsidRPr="006B3A74">
        <w:t>nadležnost</w:t>
      </w:r>
      <w:proofErr w:type="spellEnd"/>
      <w:r w:rsidRPr="006B3A74">
        <w:t xml:space="preserve"> u </w:t>
      </w:r>
      <w:proofErr w:type="spellStart"/>
      <w:r w:rsidRPr="006B3A74">
        <w:t>odnosu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to </w:t>
      </w:r>
      <w:proofErr w:type="spellStart"/>
      <w:r w:rsidRPr="006B3A74">
        <w:t>delo</w:t>
      </w:r>
      <w:proofErr w:type="spellEnd"/>
      <w:r w:rsidRPr="006B3A74">
        <w:t xml:space="preserve">, </w:t>
      </w:r>
      <w:proofErr w:type="spellStart"/>
      <w:r w:rsidRPr="006B3A74">
        <w:t>zamoljena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predati</w:t>
      </w:r>
      <w:proofErr w:type="spellEnd"/>
      <w:r w:rsidRPr="006B3A74">
        <w:t xml:space="preserve"> </w:t>
      </w:r>
      <w:proofErr w:type="spellStart"/>
      <w:r w:rsidRPr="006B3A74">
        <w:t>slučaj</w:t>
      </w:r>
      <w:proofErr w:type="spellEnd"/>
      <w:r w:rsidRPr="006B3A74">
        <w:t xml:space="preserve"> </w:t>
      </w:r>
      <w:proofErr w:type="spellStart"/>
      <w:r w:rsidRPr="006B3A74">
        <w:t>svojim</w:t>
      </w:r>
      <w:proofErr w:type="spellEnd"/>
      <w:r w:rsidRPr="006B3A74">
        <w:t xml:space="preserve"> </w:t>
      </w:r>
      <w:proofErr w:type="spellStart"/>
      <w:r w:rsidRPr="006B3A74">
        <w:t>nadležnim</w:t>
      </w:r>
      <w:proofErr w:type="spellEnd"/>
      <w:r w:rsidRPr="006B3A74">
        <w:t xml:space="preserve"> </w:t>
      </w:r>
      <w:proofErr w:type="spellStart"/>
      <w:r w:rsidRPr="006B3A74">
        <w:t>organima</w:t>
      </w:r>
      <w:proofErr w:type="spellEnd"/>
      <w:r w:rsidRPr="006B3A74">
        <w:t xml:space="preserve"> u </w:t>
      </w:r>
      <w:proofErr w:type="spellStart"/>
      <w:r w:rsidRPr="006B3A74">
        <w:t>cilju</w:t>
      </w:r>
      <w:proofErr w:type="spellEnd"/>
      <w:r w:rsidRPr="006B3A74">
        <w:t xml:space="preserve"> </w:t>
      </w:r>
      <w:proofErr w:type="spellStart"/>
      <w:r w:rsidRPr="006B3A74">
        <w:t>gonjenja</w:t>
      </w:r>
      <w:proofErr w:type="spellEnd"/>
      <w:r w:rsidRPr="006B3A74">
        <w:t xml:space="preserve">, </w:t>
      </w:r>
      <w:proofErr w:type="spellStart"/>
      <w:r w:rsidRPr="006B3A74">
        <w:t>osim</w:t>
      </w:r>
      <w:proofErr w:type="spellEnd"/>
      <w:r w:rsidRPr="006B3A74">
        <w:t xml:space="preserve"> </w:t>
      </w:r>
      <w:proofErr w:type="spellStart"/>
      <w:r w:rsidRPr="006B3A74">
        <w:t>ako</w:t>
      </w:r>
      <w:proofErr w:type="spellEnd"/>
      <w:r w:rsidRPr="006B3A74">
        <w:t xml:space="preserve"> je </w:t>
      </w:r>
      <w:proofErr w:type="spellStart"/>
      <w:r w:rsidRPr="006B3A74">
        <w:t>drugačije</w:t>
      </w:r>
      <w:proofErr w:type="spellEnd"/>
      <w:r w:rsidRPr="006B3A74">
        <w:t xml:space="preserve"> </w:t>
      </w:r>
      <w:proofErr w:type="spellStart"/>
      <w:r w:rsidRPr="006B3A74">
        <w:t>dogovoreno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državom</w:t>
      </w:r>
      <w:proofErr w:type="spellEnd"/>
      <w:r w:rsidRPr="006B3A74">
        <w:t xml:space="preserve"> </w:t>
      </w:r>
      <w:proofErr w:type="spellStart"/>
      <w:r w:rsidRPr="006B3A74">
        <w:t>moliljom</w:t>
      </w:r>
      <w:proofErr w:type="spellEnd"/>
      <w:r w:rsidRPr="006B3A74">
        <w:t xml:space="preserve">, </w:t>
      </w:r>
      <w:proofErr w:type="spellStart"/>
      <w:r w:rsidRPr="006B3A74">
        <w:t>i</w:t>
      </w:r>
      <w:proofErr w:type="spellEnd"/>
      <w:r w:rsidRPr="006B3A74">
        <w:t xml:space="preserve"> o </w:t>
      </w:r>
      <w:proofErr w:type="spellStart"/>
      <w:r w:rsidRPr="006B3A74">
        <w:t>konačnom</w:t>
      </w:r>
      <w:proofErr w:type="spellEnd"/>
      <w:r w:rsidRPr="006B3A74">
        <w:t xml:space="preserve"> </w:t>
      </w:r>
      <w:proofErr w:type="spellStart"/>
      <w:r w:rsidRPr="006B3A74">
        <w:t>ishodu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blagovremeno</w:t>
      </w:r>
      <w:proofErr w:type="spellEnd"/>
      <w:r w:rsidRPr="006B3A74">
        <w:t xml:space="preserve"> </w:t>
      </w:r>
      <w:proofErr w:type="spellStart"/>
      <w:r w:rsidRPr="006B3A74">
        <w:t>obavestiti</w:t>
      </w:r>
      <w:proofErr w:type="spellEnd"/>
      <w:r w:rsidRPr="006B3A74">
        <w:t xml:space="preserve"> </w:t>
      </w:r>
      <w:proofErr w:type="spellStart"/>
      <w:r w:rsidRPr="006B3A74">
        <w:t>državu</w:t>
      </w:r>
      <w:proofErr w:type="spellEnd"/>
      <w:r w:rsidRPr="006B3A74">
        <w:t xml:space="preserve"> </w:t>
      </w:r>
      <w:proofErr w:type="spellStart"/>
      <w:r w:rsidRPr="006B3A74">
        <w:t>molilju</w:t>
      </w:r>
      <w:proofErr w:type="spellEnd"/>
      <w:r w:rsidRPr="006B3A74">
        <w:t>.</w:t>
      </w:r>
    </w:p>
    <w:p w14:paraId="5C2D6721" w14:textId="77777777" w:rsidR="006B3A74" w:rsidRPr="006B3A74" w:rsidRDefault="006B3A74" w:rsidP="006B3A74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28</w:t>
      </w:r>
    </w:p>
    <w:p w14:paraId="54DA4AE8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Spontano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obaveštavanje</w:t>
      </w:r>
      <w:proofErr w:type="spellEnd"/>
    </w:p>
    <w:p w14:paraId="55789207" w14:textId="77777777" w:rsidR="006B3A74" w:rsidRPr="006B3A74" w:rsidRDefault="006B3A74" w:rsidP="006B3A74">
      <w:pPr>
        <w:jc w:val="center"/>
      </w:pPr>
      <w:r w:rsidRPr="006B3A74">
        <w:lastRenderedPageBreak/>
        <w:t xml:space="preserve">Ne </w:t>
      </w:r>
      <w:proofErr w:type="spellStart"/>
      <w:r w:rsidRPr="006B3A74">
        <w:t>remeteći</w:t>
      </w:r>
      <w:proofErr w:type="spellEnd"/>
      <w:r w:rsidRPr="006B3A74">
        <w:t xml:space="preserve"> </w:t>
      </w:r>
      <w:proofErr w:type="spellStart"/>
      <w:r w:rsidRPr="006B3A74">
        <w:t>sopstvenu</w:t>
      </w:r>
      <w:proofErr w:type="spellEnd"/>
      <w:r w:rsidRPr="006B3A74">
        <w:t xml:space="preserve"> </w:t>
      </w:r>
      <w:proofErr w:type="spellStart"/>
      <w:r w:rsidRPr="006B3A74">
        <w:t>istragu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postupke</w:t>
      </w:r>
      <w:proofErr w:type="spellEnd"/>
      <w:r w:rsidRPr="006B3A74">
        <w:t xml:space="preserve">,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, bez </w:t>
      </w:r>
      <w:proofErr w:type="spellStart"/>
      <w:r w:rsidRPr="006B3A74">
        <w:t>prethodnog</w:t>
      </w:r>
      <w:proofErr w:type="spellEnd"/>
      <w:r w:rsidRPr="006B3A74">
        <w:t xml:space="preserve"> </w:t>
      </w:r>
      <w:proofErr w:type="spellStart"/>
      <w:r w:rsidRPr="006B3A74">
        <w:t>zahteva</w:t>
      </w:r>
      <w:proofErr w:type="spellEnd"/>
      <w:r w:rsidRPr="006B3A74">
        <w:t xml:space="preserve">, da </w:t>
      </w:r>
      <w:proofErr w:type="spellStart"/>
      <w:r w:rsidRPr="006B3A74">
        <w:t>pošalje</w:t>
      </w:r>
      <w:proofErr w:type="spellEnd"/>
      <w:r w:rsidRPr="006B3A74">
        <w:t xml:space="preserve"> </w:t>
      </w:r>
      <w:proofErr w:type="spellStart"/>
      <w:r w:rsidRPr="006B3A74">
        <w:t>drugoj</w:t>
      </w:r>
      <w:proofErr w:type="spellEnd"/>
      <w:r w:rsidRPr="006B3A74">
        <w:t xml:space="preserve"> </w:t>
      </w:r>
      <w:proofErr w:type="spellStart"/>
      <w:r w:rsidRPr="006B3A74">
        <w:t>državi</w:t>
      </w:r>
      <w:proofErr w:type="spellEnd"/>
      <w:r w:rsidRPr="006B3A74">
        <w:t xml:space="preserve"> </w:t>
      </w:r>
      <w:proofErr w:type="spellStart"/>
      <w:r w:rsidRPr="006B3A74">
        <w:t>potpisnici</w:t>
      </w:r>
      <w:proofErr w:type="spellEnd"/>
      <w:r w:rsidRPr="006B3A74">
        <w:t xml:space="preserve"> </w:t>
      </w:r>
      <w:proofErr w:type="spellStart"/>
      <w:r w:rsidRPr="006B3A74">
        <w:t>informacije</w:t>
      </w:r>
      <w:proofErr w:type="spellEnd"/>
      <w:r w:rsidRPr="006B3A74">
        <w:t xml:space="preserve"> o </w:t>
      </w:r>
      <w:proofErr w:type="spellStart"/>
      <w:r w:rsidRPr="006B3A74">
        <w:t>činjenicama</w:t>
      </w:r>
      <w:proofErr w:type="spellEnd"/>
      <w:r w:rsidRPr="006B3A74">
        <w:t xml:space="preserve">, </w:t>
      </w:r>
      <w:proofErr w:type="spellStart"/>
      <w:r w:rsidRPr="006B3A74">
        <w:t>kada</w:t>
      </w:r>
      <w:proofErr w:type="spellEnd"/>
      <w:r w:rsidRPr="006B3A74">
        <w:t xml:space="preserve"> </w:t>
      </w:r>
      <w:proofErr w:type="spellStart"/>
      <w:r w:rsidRPr="006B3A74">
        <w:t>smatra</w:t>
      </w:r>
      <w:proofErr w:type="spellEnd"/>
      <w:r w:rsidRPr="006B3A74">
        <w:t xml:space="preserve"> da </w:t>
      </w:r>
      <w:proofErr w:type="spellStart"/>
      <w:r w:rsidRPr="006B3A74">
        <w:t>otkrivanje</w:t>
      </w:r>
      <w:proofErr w:type="spellEnd"/>
      <w:r w:rsidRPr="006B3A74">
        <w:t xml:space="preserve"> </w:t>
      </w:r>
      <w:proofErr w:type="spellStart"/>
      <w:r w:rsidRPr="006B3A74">
        <w:t>takvih</w:t>
      </w:r>
      <w:proofErr w:type="spellEnd"/>
      <w:r w:rsidRPr="006B3A74">
        <w:t xml:space="preserve"> </w:t>
      </w:r>
      <w:proofErr w:type="spellStart"/>
      <w:r w:rsidRPr="006B3A74">
        <w:t>informacija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 da </w:t>
      </w:r>
      <w:proofErr w:type="spellStart"/>
      <w:r w:rsidRPr="006B3A74">
        <w:t>pomogne</w:t>
      </w:r>
      <w:proofErr w:type="spellEnd"/>
      <w:r w:rsidRPr="006B3A74">
        <w:t xml:space="preserve"> </w:t>
      </w:r>
      <w:proofErr w:type="spellStart"/>
      <w:r w:rsidRPr="006B3A74">
        <w:t>toj</w:t>
      </w:r>
      <w:proofErr w:type="spellEnd"/>
      <w:r w:rsidRPr="006B3A74">
        <w:t xml:space="preserve"> </w:t>
      </w:r>
      <w:proofErr w:type="spellStart"/>
      <w:r w:rsidRPr="006B3A74">
        <w:t>potpisnici</w:t>
      </w:r>
      <w:proofErr w:type="spellEnd"/>
      <w:r w:rsidRPr="006B3A74">
        <w:t xml:space="preserve"> u </w:t>
      </w:r>
      <w:proofErr w:type="spellStart"/>
      <w:r w:rsidRPr="006B3A74">
        <w:t>pokretanju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obavljanju</w:t>
      </w:r>
      <w:proofErr w:type="spellEnd"/>
      <w:r w:rsidRPr="006B3A74">
        <w:t xml:space="preserve"> </w:t>
      </w:r>
      <w:proofErr w:type="spellStart"/>
      <w:r w:rsidRPr="006B3A74">
        <w:t>istraga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postupaka</w:t>
      </w:r>
      <w:proofErr w:type="spellEnd"/>
      <w:r w:rsidRPr="006B3A74">
        <w:t xml:space="preserve"> </w:t>
      </w:r>
      <w:proofErr w:type="spellStart"/>
      <w:r w:rsidRPr="006B3A74">
        <w:t>vezanih</w:t>
      </w:r>
      <w:proofErr w:type="spellEnd"/>
      <w:r w:rsidRPr="006B3A74">
        <w:t xml:space="preserve"> za </w:t>
      </w:r>
      <w:proofErr w:type="spellStart"/>
      <w:r w:rsidRPr="006B3A74">
        <w:t>krivična</w:t>
      </w:r>
      <w:proofErr w:type="spellEnd"/>
      <w:r w:rsidRPr="006B3A74">
        <w:t xml:space="preserve"> dela </w:t>
      </w:r>
      <w:proofErr w:type="spellStart"/>
      <w:r w:rsidRPr="006B3A74">
        <w:t>ustanovljena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da </w:t>
      </w:r>
      <w:proofErr w:type="spellStart"/>
      <w:r w:rsidRPr="006B3A74">
        <w:t>može</w:t>
      </w:r>
      <w:proofErr w:type="spellEnd"/>
      <w:r w:rsidRPr="006B3A74">
        <w:t xml:space="preserve"> da </w:t>
      </w:r>
      <w:proofErr w:type="spellStart"/>
      <w:r w:rsidRPr="006B3A74">
        <w:t>dovede</w:t>
      </w:r>
      <w:proofErr w:type="spellEnd"/>
      <w:r w:rsidRPr="006B3A74">
        <w:t xml:space="preserve"> do </w:t>
      </w:r>
      <w:proofErr w:type="spellStart"/>
      <w:r w:rsidRPr="006B3A74">
        <w:t>zahteva</w:t>
      </w:r>
      <w:proofErr w:type="spellEnd"/>
      <w:r w:rsidRPr="006B3A74">
        <w:t xml:space="preserve"> od </w:t>
      </w:r>
      <w:proofErr w:type="spellStart"/>
      <w:r w:rsidRPr="006B3A74">
        <w:t>strane</w:t>
      </w:r>
      <w:proofErr w:type="spellEnd"/>
      <w:r w:rsidRPr="006B3A74">
        <w:t xml:space="preserve"> </w:t>
      </w:r>
      <w:proofErr w:type="spellStart"/>
      <w:r w:rsidRPr="006B3A74">
        <w:t>te</w:t>
      </w:r>
      <w:proofErr w:type="spellEnd"/>
      <w:r w:rsidRPr="006B3A74">
        <w:t xml:space="preserve">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poglavlju</w:t>
      </w:r>
      <w:proofErr w:type="spellEnd"/>
      <w:r w:rsidRPr="006B3A74">
        <w:t>.</w:t>
      </w:r>
    </w:p>
    <w:p w14:paraId="0D86F807" w14:textId="77777777" w:rsidR="006B3A74" w:rsidRPr="006B3A74" w:rsidRDefault="006B3A74" w:rsidP="006B3A74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29</w:t>
      </w:r>
    </w:p>
    <w:p w14:paraId="0DE5E416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Centralni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organi</w:t>
      </w:r>
      <w:proofErr w:type="spellEnd"/>
    </w:p>
    <w:p w14:paraId="476BD4AB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odrediti</w:t>
      </w:r>
      <w:proofErr w:type="spellEnd"/>
      <w:r w:rsidRPr="006B3A74">
        <w:t xml:space="preserve"> </w:t>
      </w:r>
      <w:proofErr w:type="spellStart"/>
      <w:r w:rsidRPr="006B3A74">
        <w:t>centralni</w:t>
      </w:r>
      <w:proofErr w:type="spellEnd"/>
      <w:r w:rsidRPr="006B3A74">
        <w:t xml:space="preserve"> organ, </w:t>
      </w:r>
      <w:proofErr w:type="spellStart"/>
      <w:r w:rsidRPr="006B3A74">
        <w:t>ili</w:t>
      </w:r>
      <w:proofErr w:type="spellEnd"/>
      <w:r w:rsidRPr="006B3A74">
        <w:t xml:space="preserve">, </w:t>
      </w:r>
      <w:proofErr w:type="spellStart"/>
      <w:r w:rsidRPr="006B3A74">
        <w:t>ako</w:t>
      </w:r>
      <w:proofErr w:type="spellEnd"/>
      <w:r w:rsidRPr="006B3A74">
        <w:t xml:space="preserve"> je to </w:t>
      </w:r>
      <w:proofErr w:type="spellStart"/>
      <w:r w:rsidRPr="006B3A74">
        <w:t>moguće</w:t>
      </w:r>
      <w:proofErr w:type="spellEnd"/>
      <w:r w:rsidRPr="006B3A74">
        <w:t xml:space="preserve">, </w:t>
      </w:r>
      <w:proofErr w:type="spellStart"/>
      <w:r w:rsidRPr="006B3A74">
        <w:t>nekoliko</w:t>
      </w:r>
      <w:proofErr w:type="spellEnd"/>
      <w:r w:rsidRPr="006B3A74">
        <w:t xml:space="preserve"> </w:t>
      </w:r>
      <w:proofErr w:type="spellStart"/>
      <w:r w:rsidRPr="006B3A74">
        <w:t>centralnih</w:t>
      </w:r>
      <w:proofErr w:type="spellEnd"/>
      <w:r w:rsidRPr="006B3A74">
        <w:t xml:space="preserve"> organa, koji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odgovorni</w:t>
      </w:r>
      <w:proofErr w:type="spellEnd"/>
      <w:r w:rsidRPr="006B3A74">
        <w:t xml:space="preserve"> za </w:t>
      </w:r>
      <w:proofErr w:type="spellStart"/>
      <w:r w:rsidRPr="006B3A74">
        <w:t>slanje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odgovaranje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zahteve</w:t>
      </w:r>
      <w:proofErr w:type="spellEnd"/>
      <w:r w:rsidRPr="006B3A74">
        <w:t xml:space="preserve"> koji </w:t>
      </w:r>
      <w:proofErr w:type="spellStart"/>
      <w:r w:rsidRPr="006B3A74">
        <w:t>budu</w:t>
      </w:r>
      <w:proofErr w:type="spellEnd"/>
      <w:r w:rsidRPr="006B3A74">
        <w:t xml:space="preserve"> </w:t>
      </w:r>
      <w:proofErr w:type="spellStart"/>
      <w:r w:rsidRPr="006B3A74">
        <w:t>podneti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poglavlju</w:t>
      </w:r>
      <w:proofErr w:type="spellEnd"/>
      <w:r w:rsidRPr="006B3A74">
        <w:t xml:space="preserve">,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izvršenje</w:t>
      </w:r>
      <w:proofErr w:type="spellEnd"/>
      <w:r w:rsidRPr="006B3A74">
        <w:t xml:space="preserve"> </w:t>
      </w:r>
      <w:proofErr w:type="spellStart"/>
      <w:r w:rsidRPr="006B3A74">
        <w:t>takvih</w:t>
      </w:r>
      <w:proofErr w:type="spellEnd"/>
      <w:r w:rsidRPr="006B3A74">
        <w:t xml:space="preserve"> </w:t>
      </w:r>
      <w:proofErr w:type="spellStart"/>
      <w:r w:rsidRPr="006B3A74">
        <w:t>zahteva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njihovo</w:t>
      </w:r>
      <w:proofErr w:type="spellEnd"/>
      <w:r w:rsidRPr="006B3A74">
        <w:t xml:space="preserve"> </w:t>
      </w:r>
      <w:proofErr w:type="spellStart"/>
      <w:r w:rsidRPr="006B3A74">
        <w:t>prenošenje</w:t>
      </w:r>
      <w:proofErr w:type="spellEnd"/>
      <w:r w:rsidRPr="006B3A74">
        <w:t xml:space="preserve"> </w:t>
      </w:r>
      <w:proofErr w:type="spellStart"/>
      <w:r w:rsidRPr="006B3A74">
        <w:t>nadležnim</w:t>
      </w:r>
      <w:proofErr w:type="spellEnd"/>
      <w:r w:rsidRPr="006B3A74">
        <w:t xml:space="preserve"> </w:t>
      </w:r>
      <w:proofErr w:type="spellStart"/>
      <w:r w:rsidRPr="006B3A74">
        <w:t>organima</w:t>
      </w:r>
      <w:proofErr w:type="spellEnd"/>
      <w:r w:rsidRPr="006B3A74">
        <w:t xml:space="preserve"> </w:t>
      </w:r>
      <w:proofErr w:type="spellStart"/>
      <w:r w:rsidRPr="006B3A74">
        <w:t>radi</w:t>
      </w:r>
      <w:proofErr w:type="spellEnd"/>
      <w:r w:rsidRPr="006B3A74">
        <w:t xml:space="preserve"> </w:t>
      </w:r>
      <w:proofErr w:type="spellStart"/>
      <w:r w:rsidRPr="006B3A74">
        <w:t>izvršenja</w:t>
      </w:r>
      <w:proofErr w:type="spellEnd"/>
      <w:r w:rsidRPr="006B3A74">
        <w:t>.</w:t>
      </w:r>
    </w:p>
    <w:p w14:paraId="0ECA7233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, u </w:t>
      </w:r>
      <w:proofErr w:type="spellStart"/>
      <w:r w:rsidRPr="006B3A74">
        <w:t>trenutku</w:t>
      </w:r>
      <w:proofErr w:type="spellEnd"/>
      <w:r w:rsidRPr="006B3A74">
        <w:t xml:space="preserve"> </w:t>
      </w:r>
      <w:proofErr w:type="spellStart"/>
      <w:r w:rsidRPr="006B3A74">
        <w:t>potpisivanja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prilikom</w:t>
      </w:r>
      <w:proofErr w:type="spellEnd"/>
      <w:r w:rsidRPr="006B3A74">
        <w:t xml:space="preserve"> </w:t>
      </w:r>
      <w:proofErr w:type="spellStart"/>
      <w:r w:rsidRPr="006B3A74">
        <w:t>deponovanja</w:t>
      </w:r>
      <w:proofErr w:type="spellEnd"/>
      <w:r w:rsidRPr="006B3A74">
        <w:t xml:space="preserve"> </w:t>
      </w:r>
      <w:proofErr w:type="spellStart"/>
      <w:r w:rsidRPr="006B3A74">
        <w:t>svog</w:t>
      </w:r>
      <w:proofErr w:type="spellEnd"/>
      <w:r w:rsidRPr="006B3A74">
        <w:t xml:space="preserve"> </w:t>
      </w:r>
      <w:proofErr w:type="spellStart"/>
      <w:r w:rsidRPr="006B3A74">
        <w:t>instrumenta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,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, </w:t>
      </w:r>
      <w:proofErr w:type="spellStart"/>
      <w:r w:rsidRPr="006B3A74">
        <w:t>poslati</w:t>
      </w:r>
      <w:proofErr w:type="spellEnd"/>
      <w:r w:rsidRPr="006B3A74">
        <w:t xml:space="preserve"> </w:t>
      </w:r>
      <w:proofErr w:type="spellStart"/>
      <w:r w:rsidRPr="006B3A74">
        <w:t>Generalnom</w:t>
      </w:r>
      <w:proofErr w:type="spellEnd"/>
      <w:r w:rsidRPr="006B3A74">
        <w:t xml:space="preserve"> </w:t>
      </w:r>
      <w:proofErr w:type="spellStart"/>
      <w:r w:rsidRPr="006B3A74">
        <w:t>sekretaru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imena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adrese</w:t>
      </w:r>
      <w:proofErr w:type="spellEnd"/>
      <w:r w:rsidRPr="006B3A74">
        <w:t xml:space="preserve"> organa koji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određeni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stavu</w:t>
      </w:r>
      <w:proofErr w:type="spellEnd"/>
      <w:r w:rsidRPr="006B3A74">
        <w:t xml:space="preserve"> 1.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>.</w:t>
      </w:r>
    </w:p>
    <w:p w14:paraId="078BCC59" w14:textId="77777777" w:rsidR="006B3A74" w:rsidRPr="006B3A74" w:rsidRDefault="006B3A74" w:rsidP="006B3A74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30</w:t>
      </w:r>
    </w:p>
    <w:p w14:paraId="192B2031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Direktna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komunikacija</w:t>
      </w:r>
      <w:proofErr w:type="spellEnd"/>
    </w:p>
    <w:p w14:paraId="267EB193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Centralni</w:t>
      </w:r>
      <w:proofErr w:type="spellEnd"/>
      <w:r w:rsidRPr="006B3A74">
        <w:t xml:space="preserve"> </w:t>
      </w:r>
      <w:proofErr w:type="spellStart"/>
      <w:r w:rsidRPr="006B3A74">
        <w:t>organi</w:t>
      </w:r>
      <w:proofErr w:type="spellEnd"/>
      <w:r w:rsidRPr="006B3A74">
        <w:t xml:space="preserve"> vlasti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direktno</w:t>
      </w:r>
      <w:proofErr w:type="spellEnd"/>
      <w:r w:rsidRPr="006B3A74">
        <w:t xml:space="preserve"> </w:t>
      </w:r>
      <w:proofErr w:type="spellStart"/>
      <w:r w:rsidRPr="006B3A74">
        <w:t>međusobno</w:t>
      </w:r>
      <w:proofErr w:type="spellEnd"/>
      <w:r w:rsidRPr="006B3A74">
        <w:t xml:space="preserve"> </w:t>
      </w:r>
      <w:proofErr w:type="spellStart"/>
      <w:r w:rsidRPr="006B3A74">
        <w:t>komunicirati</w:t>
      </w:r>
      <w:proofErr w:type="spellEnd"/>
      <w:r w:rsidRPr="006B3A74">
        <w:t>.</w:t>
      </w:r>
    </w:p>
    <w:p w14:paraId="656F0999" w14:textId="77777777" w:rsidR="006B3A74" w:rsidRPr="006B3A74" w:rsidRDefault="006B3A74" w:rsidP="006B3A74">
      <w:pPr>
        <w:jc w:val="center"/>
      </w:pPr>
      <w:r w:rsidRPr="006B3A74">
        <w:t xml:space="preserve">2. U </w:t>
      </w:r>
      <w:proofErr w:type="spellStart"/>
      <w:r w:rsidRPr="006B3A74">
        <w:t>hitnim</w:t>
      </w:r>
      <w:proofErr w:type="spellEnd"/>
      <w:r w:rsidRPr="006B3A74">
        <w:t xml:space="preserve"> </w:t>
      </w:r>
      <w:proofErr w:type="spellStart"/>
      <w:r w:rsidRPr="006B3A74">
        <w:t>slučajevima</w:t>
      </w:r>
      <w:proofErr w:type="spellEnd"/>
      <w:r w:rsidRPr="006B3A74">
        <w:t xml:space="preserve">, </w:t>
      </w:r>
      <w:proofErr w:type="spellStart"/>
      <w:r w:rsidRPr="006B3A74">
        <w:t>zahteve</w:t>
      </w:r>
      <w:proofErr w:type="spellEnd"/>
      <w:r w:rsidRPr="006B3A74">
        <w:t xml:space="preserve"> za </w:t>
      </w:r>
      <w:proofErr w:type="spellStart"/>
      <w:r w:rsidRPr="006B3A74">
        <w:t>uzajamnu</w:t>
      </w:r>
      <w:proofErr w:type="spellEnd"/>
      <w:r w:rsidRPr="006B3A74">
        <w:t xml:space="preserve"> </w:t>
      </w:r>
      <w:proofErr w:type="spellStart"/>
      <w:r w:rsidRPr="006B3A74">
        <w:t>pomoć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obaveštenja</w:t>
      </w:r>
      <w:proofErr w:type="spellEnd"/>
      <w:r w:rsidRPr="006B3A74">
        <w:t xml:space="preserve"> u </w:t>
      </w:r>
      <w:proofErr w:type="spellStart"/>
      <w:r w:rsidRPr="006B3A74">
        <w:t>vezi</w:t>
      </w:r>
      <w:proofErr w:type="spellEnd"/>
      <w:r w:rsidRPr="006B3A74">
        <w:t xml:space="preserve"> s </w:t>
      </w:r>
      <w:proofErr w:type="spellStart"/>
      <w:r w:rsidRPr="006B3A74">
        <w:t>njom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slati</w:t>
      </w:r>
      <w:proofErr w:type="spellEnd"/>
      <w:r w:rsidRPr="006B3A74">
        <w:t xml:space="preserve"> </w:t>
      </w:r>
      <w:proofErr w:type="spellStart"/>
      <w:r w:rsidRPr="006B3A74">
        <w:t>direktno</w:t>
      </w:r>
      <w:proofErr w:type="spellEnd"/>
      <w:r w:rsidRPr="006B3A74">
        <w:t xml:space="preserve"> </w:t>
      </w:r>
      <w:proofErr w:type="spellStart"/>
      <w:r w:rsidRPr="006B3A74">
        <w:t>pravosudni</w:t>
      </w:r>
      <w:proofErr w:type="spellEnd"/>
      <w:r w:rsidRPr="006B3A74">
        <w:t xml:space="preserve"> </w:t>
      </w:r>
      <w:proofErr w:type="spellStart"/>
      <w:r w:rsidRPr="006B3A74">
        <w:t>organi</w:t>
      </w:r>
      <w:proofErr w:type="spellEnd"/>
      <w:r w:rsidRPr="006B3A74">
        <w:t xml:space="preserve">, </w:t>
      </w:r>
      <w:proofErr w:type="spellStart"/>
      <w:r w:rsidRPr="006B3A74">
        <w:t>uključujući</w:t>
      </w:r>
      <w:proofErr w:type="spellEnd"/>
      <w:r w:rsidRPr="006B3A74">
        <w:t xml:space="preserve"> </w:t>
      </w:r>
      <w:proofErr w:type="spellStart"/>
      <w:r w:rsidRPr="006B3A74">
        <w:t>javne</w:t>
      </w:r>
      <w:proofErr w:type="spellEnd"/>
      <w:r w:rsidRPr="006B3A74">
        <w:t xml:space="preserve"> </w:t>
      </w:r>
      <w:proofErr w:type="spellStart"/>
      <w:r w:rsidRPr="006B3A74">
        <w:t>tužioce</w:t>
      </w:r>
      <w:proofErr w:type="spellEnd"/>
      <w:r w:rsidRPr="006B3A74">
        <w:t xml:space="preserve">,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molilje</w:t>
      </w:r>
      <w:proofErr w:type="spellEnd"/>
      <w:r w:rsidRPr="006B3A74">
        <w:t xml:space="preserve"> </w:t>
      </w:r>
      <w:proofErr w:type="spellStart"/>
      <w:r w:rsidRPr="006B3A74">
        <w:t>istim</w:t>
      </w:r>
      <w:proofErr w:type="spellEnd"/>
      <w:r w:rsidRPr="006B3A74">
        <w:t xml:space="preserve"> </w:t>
      </w:r>
      <w:proofErr w:type="spellStart"/>
      <w:r w:rsidRPr="006B3A74">
        <w:t>takvim</w:t>
      </w:r>
      <w:proofErr w:type="spellEnd"/>
      <w:r w:rsidRPr="006B3A74">
        <w:t xml:space="preserve"> </w:t>
      </w:r>
      <w:proofErr w:type="spellStart"/>
      <w:r w:rsidRPr="006B3A74">
        <w:t>organima</w:t>
      </w:r>
      <w:proofErr w:type="spellEnd"/>
      <w:r w:rsidRPr="006B3A74">
        <w:t xml:space="preserve"> </w:t>
      </w:r>
      <w:proofErr w:type="spellStart"/>
      <w:r w:rsidRPr="006B3A74">
        <w:t>zamoljene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. U </w:t>
      </w:r>
      <w:proofErr w:type="spellStart"/>
      <w:r w:rsidRPr="006B3A74">
        <w:t>takvim</w:t>
      </w:r>
      <w:proofErr w:type="spellEnd"/>
      <w:r w:rsidRPr="006B3A74">
        <w:t xml:space="preserve"> </w:t>
      </w:r>
      <w:proofErr w:type="spellStart"/>
      <w:r w:rsidRPr="006B3A74">
        <w:t>slučajevima</w:t>
      </w:r>
      <w:proofErr w:type="spellEnd"/>
      <w:r w:rsidRPr="006B3A74">
        <w:t xml:space="preserve"> </w:t>
      </w:r>
      <w:proofErr w:type="spellStart"/>
      <w:r w:rsidRPr="006B3A74">
        <w:t>kopija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poslata</w:t>
      </w:r>
      <w:proofErr w:type="spellEnd"/>
      <w:r w:rsidRPr="006B3A74">
        <w:t xml:space="preserve"> </w:t>
      </w:r>
      <w:proofErr w:type="spellStart"/>
      <w:r w:rsidRPr="006B3A74">
        <w:t>centralnom</w:t>
      </w:r>
      <w:proofErr w:type="spellEnd"/>
      <w:r w:rsidRPr="006B3A74">
        <w:t xml:space="preserve"> </w:t>
      </w:r>
      <w:proofErr w:type="spellStart"/>
      <w:r w:rsidRPr="006B3A74">
        <w:t>organu</w:t>
      </w:r>
      <w:proofErr w:type="spellEnd"/>
      <w:r w:rsidRPr="006B3A74">
        <w:t xml:space="preserve"> </w:t>
      </w:r>
      <w:proofErr w:type="spellStart"/>
      <w:r w:rsidRPr="006B3A74">
        <w:t>zamoljene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preko</w:t>
      </w:r>
      <w:proofErr w:type="spellEnd"/>
      <w:r w:rsidRPr="006B3A74">
        <w:t xml:space="preserve"> </w:t>
      </w:r>
      <w:proofErr w:type="spellStart"/>
      <w:r w:rsidRPr="006B3A74">
        <w:t>centralnog</w:t>
      </w:r>
      <w:proofErr w:type="spellEnd"/>
      <w:r w:rsidRPr="006B3A74">
        <w:t xml:space="preserve"> organa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molilje</w:t>
      </w:r>
      <w:proofErr w:type="spellEnd"/>
      <w:r w:rsidRPr="006B3A74">
        <w:t>.</w:t>
      </w:r>
    </w:p>
    <w:p w14:paraId="6FD0316F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Svaki</w:t>
      </w:r>
      <w:proofErr w:type="spellEnd"/>
      <w:r w:rsidRPr="006B3A74">
        <w:t xml:space="preserve"> </w:t>
      </w:r>
      <w:proofErr w:type="spellStart"/>
      <w:r w:rsidRPr="006B3A74">
        <w:t>zahtev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obaveštenje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st.</w:t>
      </w:r>
      <w:proofErr w:type="spellEnd"/>
      <w:r w:rsidRPr="006B3A74">
        <w:t xml:space="preserve"> 1. </w:t>
      </w:r>
      <w:proofErr w:type="spellStart"/>
      <w:r w:rsidRPr="006B3A74">
        <w:t>i</w:t>
      </w:r>
      <w:proofErr w:type="spellEnd"/>
      <w:r w:rsidRPr="006B3A74">
        <w:t xml:space="preserve"> 2.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se </w:t>
      </w:r>
      <w:proofErr w:type="spellStart"/>
      <w:r w:rsidRPr="006B3A74">
        <w:t>podneti</w:t>
      </w:r>
      <w:proofErr w:type="spellEnd"/>
      <w:r w:rsidRPr="006B3A74">
        <w:t xml:space="preserve"> </w:t>
      </w:r>
      <w:proofErr w:type="spellStart"/>
      <w:r w:rsidRPr="006B3A74">
        <w:t>preko</w:t>
      </w:r>
      <w:proofErr w:type="spellEnd"/>
      <w:r w:rsidRPr="006B3A74">
        <w:t xml:space="preserve"> </w:t>
      </w:r>
      <w:proofErr w:type="spellStart"/>
      <w:r w:rsidRPr="006B3A74">
        <w:t>Međunarodne</w:t>
      </w:r>
      <w:proofErr w:type="spellEnd"/>
      <w:r w:rsidRPr="006B3A74">
        <w:t xml:space="preserve"> </w:t>
      </w:r>
      <w:proofErr w:type="spellStart"/>
      <w:r w:rsidRPr="006B3A74">
        <w:t>organizacije</w:t>
      </w:r>
      <w:proofErr w:type="spellEnd"/>
      <w:r w:rsidRPr="006B3A74">
        <w:t xml:space="preserve"> </w:t>
      </w:r>
      <w:proofErr w:type="spellStart"/>
      <w:r w:rsidRPr="006B3A74">
        <w:t>kriminalističke</w:t>
      </w:r>
      <w:proofErr w:type="spellEnd"/>
      <w:r w:rsidRPr="006B3A74">
        <w:t xml:space="preserve"> </w:t>
      </w:r>
      <w:proofErr w:type="spellStart"/>
      <w:r w:rsidRPr="006B3A74">
        <w:t>policije</w:t>
      </w:r>
      <w:proofErr w:type="spellEnd"/>
      <w:r w:rsidRPr="006B3A74">
        <w:t xml:space="preserve"> (Interpol).</w:t>
      </w:r>
    </w:p>
    <w:p w14:paraId="21055D05" w14:textId="77777777" w:rsidR="006B3A74" w:rsidRPr="006B3A74" w:rsidRDefault="006B3A74" w:rsidP="006B3A74">
      <w:pPr>
        <w:jc w:val="center"/>
      </w:pPr>
      <w:r w:rsidRPr="006B3A74">
        <w:t xml:space="preserve">4. </w:t>
      </w:r>
      <w:proofErr w:type="spellStart"/>
      <w:r w:rsidRPr="006B3A74">
        <w:t>Kada</w:t>
      </w:r>
      <w:proofErr w:type="spellEnd"/>
      <w:r w:rsidRPr="006B3A74">
        <w:t xml:space="preserve"> je </w:t>
      </w:r>
      <w:proofErr w:type="spellStart"/>
      <w:r w:rsidRPr="006B3A74">
        <w:t>podnesen</w:t>
      </w:r>
      <w:proofErr w:type="spellEnd"/>
      <w:r w:rsidRPr="006B3A74">
        <w:t xml:space="preserve"> </w:t>
      </w:r>
      <w:proofErr w:type="spellStart"/>
      <w:r w:rsidRPr="006B3A74">
        <w:t>zahtev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stavom</w:t>
      </w:r>
      <w:proofErr w:type="spellEnd"/>
      <w:r w:rsidRPr="006B3A74">
        <w:t xml:space="preserve"> 2.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, a organ </w:t>
      </w:r>
      <w:proofErr w:type="spellStart"/>
      <w:r w:rsidRPr="006B3A74">
        <w:t>nije</w:t>
      </w:r>
      <w:proofErr w:type="spellEnd"/>
      <w:r w:rsidRPr="006B3A74">
        <w:t xml:space="preserve"> </w:t>
      </w:r>
      <w:proofErr w:type="spellStart"/>
      <w:r w:rsidRPr="006B3A74">
        <w:t>nadležan</w:t>
      </w:r>
      <w:proofErr w:type="spellEnd"/>
      <w:r w:rsidRPr="006B3A74">
        <w:t xml:space="preserve"> da </w:t>
      </w:r>
      <w:proofErr w:type="spellStart"/>
      <w:r w:rsidRPr="006B3A74">
        <w:t>postupa</w:t>
      </w:r>
      <w:proofErr w:type="spellEnd"/>
      <w:r w:rsidRPr="006B3A74">
        <w:t xml:space="preserve"> po tom </w:t>
      </w:r>
      <w:proofErr w:type="spellStart"/>
      <w:r w:rsidRPr="006B3A74">
        <w:t>zahtevu</w:t>
      </w:r>
      <w:proofErr w:type="spellEnd"/>
      <w:r w:rsidRPr="006B3A74">
        <w:t xml:space="preserve">, on </w:t>
      </w:r>
      <w:proofErr w:type="spellStart"/>
      <w:r w:rsidRPr="006B3A74">
        <w:t>će</w:t>
      </w:r>
      <w:proofErr w:type="spellEnd"/>
      <w:r w:rsidRPr="006B3A74">
        <w:t xml:space="preserve"> taj </w:t>
      </w:r>
      <w:proofErr w:type="spellStart"/>
      <w:r w:rsidRPr="006B3A74">
        <w:t>zahtev</w:t>
      </w:r>
      <w:proofErr w:type="spellEnd"/>
      <w:r w:rsidRPr="006B3A74">
        <w:t xml:space="preserve"> </w:t>
      </w:r>
      <w:proofErr w:type="spellStart"/>
      <w:r w:rsidRPr="006B3A74">
        <w:t>uputiti</w:t>
      </w:r>
      <w:proofErr w:type="spellEnd"/>
      <w:r w:rsidRPr="006B3A74">
        <w:t xml:space="preserve"> </w:t>
      </w:r>
      <w:proofErr w:type="spellStart"/>
      <w:r w:rsidRPr="006B3A74">
        <w:t>nadležnom</w:t>
      </w:r>
      <w:proofErr w:type="spellEnd"/>
      <w:r w:rsidRPr="006B3A74">
        <w:t xml:space="preserve"> </w:t>
      </w:r>
      <w:proofErr w:type="spellStart"/>
      <w:r w:rsidRPr="006B3A74">
        <w:t>nacionalnom</w:t>
      </w:r>
      <w:proofErr w:type="spellEnd"/>
      <w:r w:rsidRPr="006B3A74">
        <w:t xml:space="preserve"> </w:t>
      </w:r>
      <w:proofErr w:type="spellStart"/>
      <w:r w:rsidRPr="006B3A74">
        <w:t>organu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o tome </w:t>
      </w:r>
      <w:proofErr w:type="spellStart"/>
      <w:r w:rsidRPr="006B3A74">
        <w:t>direktno</w:t>
      </w:r>
      <w:proofErr w:type="spellEnd"/>
      <w:r w:rsidRPr="006B3A74">
        <w:t xml:space="preserve"> </w:t>
      </w:r>
      <w:proofErr w:type="spellStart"/>
      <w:r w:rsidRPr="006B3A74">
        <w:t>obavestiti</w:t>
      </w:r>
      <w:proofErr w:type="spellEnd"/>
      <w:r w:rsidRPr="006B3A74">
        <w:t xml:space="preserve"> </w:t>
      </w:r>
      <w:proofErr w:type="spellStart"/>
      <w:r w:rsidRPr="006B3A74">
        <w:t>državu</w:t>
      </w:r>
      <w:proofErr w:type="spellEnd"/>
      <w:r w:rsidRPr="006B3A74">
        <w:t xml:space="preserve"> </w:t>
      </w:r>
      <w:proofErr w:type="spellStart"/>
      <w:r w:rsidRPr="006B3A74">
        <w:t>molilju</w:t>
      </w:r>
      <w:proofErr w:type="spellEnd"/>
      <w:r w:rsidRPr="006B3A74">
        <w:t>.</w:t>
      </w:r>
    </w:p>
    <w:p w14:paraId="65CE5FA8" w14:textId="77777777" w:rsidR="006B3A74" w:rsidRPr="006B3A74" w:rsidRDefault="006B3A74" w:rsidP="006B3A74">
      <w:pPr>
        <w:jc w:val="center"/>
      </w:pPr>
      <w:r w:rsidRPr="006B3A74">
        <w:t xml:space="preserve">5. </w:t>
      </w:r>
      <w:proofErr w:type="spellStart"/>
      <w:r w:rsidRPr="006B3A74">
        <w:t>Zahteve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obaveštenja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stava</w:t>
      </w:r>
      <w:proofErr w:type="spellEnd"/>
      <w:r w:rsidRPr="006B3A74">
        <w:t xml:space="preserve"> 2.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koji ne </w:t>
      </w:r>
      <w:proofErr w:type="spellStart"/>
      <w:r w:rsidRPr="006B3A74">
        <w:t>obuhvataju</w:t>
      </w:r>
      <w:proofErr w:type="spellEnd"/>
      <w:r w:rsidRPr="006B3A74">
        <w:t xml:space="preserve"> </w:t>
      </w:r>
      <w:proofErr w:type="spellStart"/>
      <w:r w:rsidRPr="006B3A74">
        <w:t>prinudne</w:t>
      </w:r>
      <w:proofErr w:type="spellEnd"/>
      <w:r w:rsidRPr="006B3A74">
        <w:t xml:space="preserve"> </w:t>
      </w:r>
      <w:proofErr w:type="spellStart"/>
      <w:r w:rsidRPr="006B3A74">
        <w:t>radnje</w:t>
      </w:r>
      <w:proofErr w:type="spellEnd"/>
      <w:r w:rsidRPr="006B3A74">
        <w:t xml:space="preserve">, </w:t>
      </w:r>
      <w:proofErr w:type="spellStart"/>
      <w:r w:rsidRPr="006B3A74">
        <w:t>nadležne</w:t>
      </w:r>
      <w:proofErr w:type="spellEnd"/>
      <w:r w:rsidRPr="006B3A74">
        <w:t xml:space="preserve"> vlasti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molilje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direktno</w:t>
      </w:r>
      <w:proofErr w:type="spellEnd"/>
      <w:r w:rsidRPr="006B3A74">
        <w:t xml:space="preserve"> </w:t>
      </w:r>
      <w:proofErr w:type="spellStart"/>
      <w:r w:rsidRPr="006B3A74">
        <w:t>poslati</w:t>
      </w:r>
      <w:proofErr w:type="spellEnd"/>
      <w:r w:rsidRPr="006B3A74">
        <w:t xml:space="preserve"> </w:t>
      </w:r>
      <w:proofErr w:type="spellStart"/>
      <w:r w:rsidRPr="006B3A74">
        <w:t>nadležnim</w:t>
      </w:r>
      <w:proofErr w:type="spellEnd"/>
      <w:r w:rsidRPr="006B3A74">
        <w:t xml:space="preserve"> </w:t>
      </w:r>
      <w:proofErr w:type="spellStart"/>
      <w:r w:rsidRPr="006B3A74">
        <w:t>vlastima</w:t>
      </w:r>
      <w:proofErr w:type="spellEnd"/>
      <w:r w:rsidRPr="006B3A74">
        <w:t xml:space="preserve"> </w:t>
      </w:r>
      <w:proofErr w:type="spellStart"/>
      <w:r w:rsidRPr="006B3A74">
        <w:t>zamoljene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potpisnice</w:t>
      </w:r>
      <w:proofErr w:type="spellEnd"/>
      <w:r w:rsidRPr="006B3A74">
        <w:t>.</w:t>
      </w:r>
    </w:p>
    <w:p w14:paraId="39389DE0" w14:textId="77777777" w:rsidR="006B3A74" w:rsidRPr="006B3A74" w:rsidRDefault="006B3A74" w:rsidP="006B3A74">
      <w:pPr>
        <w:jc w:val="center"/>
      </w:pPr>
      <w:r w:rsidRPr="006B3A74">
        <w:t xml:space="preserve">6.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, u </w:t>
      </w:r>
      <w:proofErr w:type="spellStart"/>
      <w:r w:rsidRPr="006B3A74">
        <w:t>trenutku</w:t>
      </w:r>
      <w:proofErr w:type="spellEnd"/>
      <w:r w:rsidRPr="006B3A74">
        <w:t xml:space="preserve"> </w:t>
      </w:r>
      <w:proofErr w:type="spellStart"/>
      <w:r w:rsidRPr="006B3A74">
        <w:t>potpisivanja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deponovanja</w:t>
      </w:r>
      <w:proofErr w:type="spellEnd"/>
      <w:r w:rsidRPr="006B3A74">
        <w:t xml:space="preserve"> </w:t>
      </w:r>
      <w:proofErr w:type="spellStart"/>
      <w:r w:rsidRPr="006B3A74">
        <w:t>instrumenta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,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, </w:t>
      </w:r>
      <w:proofErr w:type="spellStart"/>
      <w:r w:rsidRPr="006B3A74">
        <w:t>obavestiti</w:t>
      </w:r>
      <w:proofErr w:type="spellEnd"/>
      <w:r w:rsidRPr="006B3A74">
        <w:t xml:space="preserve"> </w:t>
      </w:r>
      <w:proofErr w:type="spellStart"/>
      <w:r w:rsidRPr="006B3A74">
        <w:t>Generalnog</w:t>
      </w:r>
      <w:proofErr w:type="spellEnd"/>
      <w:r w:rsidRPr="006B3A74">
        <w:t xml:space="preserve"> </w:t>
      </w:r>
      <w:proofErr w:type="spellStart"/>
      <w:r w:rsidRPr="006B3A74">
        <w:t>sekretara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da, </w:t>
      </w:r>
      <w:proofErr w:type="spellStart"/>
      <w:r w:rsidRPr="006B3A74">
        <w:t>radi</w:t>
      </w:r>
      <w:proofErr w:type="spellEnd"/>
      <w:r w:rsidRPr="006B3A74">
        <w:t xml:space="preserve"> </w:t>
      </w:r>
      <w:proofErr w:type="spellStart"/>
      <w:r w:rsidRPr="006B3A74">
        <w:t>efikasnosti</w:t>
      </w:r>
      <w:proofErr w:type="spellEnd"/>
      <w:r w:rsidRPr="006B3A74">
        <w:t xml:space="preserve">, </w:t>
      </w:r>
      <w:proofErr w:type="spellStart"/>
      <w:r w:rsidRPr="006B3A74">
        <w:t>zahtevi</w:t>
      </w:r>
      <w:proofErr w:type="spellEnd"/>
      <w:r w:rsidRPr="006B3A74">
        <w:t xml:space="preserve"> </w:t>
      </w:r>
      <w:proofErr w:type="spellStart"/>
      <w:r w:rsidRPr="006B3A74">
        <w:t>podneti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poglavlju</w:t>
      </w:r>
      <w:proofErr w:type="spellEnd"/>
      <w:r w:rsidRPr="006B3A74">
        <w:t xml:space="preserve"> </w:t>
      </w:r>
      <w:proofErr w:type="spellStart"/>
      <w:r w:rsidRPr="006B3A74">
        <w:t>treba</w:t>
      </w:r>
      <w:proofErr w:type="spellEnd"/>
      <w:r w:rsidRPr="006B3A74">
        <w:t xml:space="preserve"> da </w:t>
      </w:r>
      <w:proofErr w:type="spellStart"/>
      <w:r w:rsidRPr="006B3A74">
        <w:t>budu</w:t>
      </w:r>
      <w:proofErr w:type="spellEnd"/>
      <w:r w:rsidRPr="006B3A74">
        <w:t xml:space="preserve"> </w:t>
      </w:r>
      <w:proofErr w:type="spellStart"/>
      <w:r w:rsidRPr="006B3A74">
        <w:t>upućeni</w:t>
      </w:r>
      <w:proofErr w:type="spellEnd"/>
      <w:r w:rsidRPr="006B3A74">
        <w:t xml:space="preserve"> </w:t>
      </w:r>
      <w:proofErr w:type="spellStart"/>
      <w:r w:rsidRPr="006B3A74">
        <w:t>njenom</w:t>
      </w:r>
      <w:proofErr w:type="spellEnd"/>
      <w:r w:rsidRPr="006B3A74">
        <w:t xml:space="preserve"> </w:t>
      </w:r>
      <w:proofErr w:type="spellStart"/>
      <w:r w:rsidRPr="006B3A74">
        <w:t>centralnom</w:t>
      </w:r>
      <w:proofErr w:type="spellEnd"/>
      <w:r w:rsidRPr="006B3A74">
        <w:t xml:space="preserve"> </w:t>
      </w:r>
      <w:proofErr w:type="spellStart"/>
      <w:r w:rsidRPr="006B3A74">
        <w:t>organu</w:t>
      </w:r>
      <w:proofErr w:type="spellEnd"/>
      <w:r w:rsidRPr="006B3A74">
        <w:t>.</w:t>
      </w:r>
    </w:p>
    <w:p w14:paraId="4C0D7F27" w14:textId="77777777" w:rsidR="006B3A74" w:rsidRPr="006B3A74" w:rsidRDefault="006B3A74" w:rsidP="006B3A74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31</w:t>
      </w:r>
    </w:p>
    <w:p w14:paraId="3CD3E0C5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Informacije</w:t>
      </w:r>
      <w:proofErr w:type="spellEnd"/>
    </w:p>
    <w:p w14:paraId="2762CB19" w14:textId="77777777" w:rsidR="006B3A74" w:rsidRPr="006B3A74" w:rsidRDefault="006B3A74" w:rsidP="006B3A74">
      <w:pPr>
        <w:jc w:val="center"/>
      </w:pPr>
      <w:proofErr w:type="spellStart"/>
      <w:r w:rsidRPr="006B3A74">
        <w:t>Zamoljena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blagovremeno</w:t>
      </w:r>
      <w:proofErr w:type="spellEnd"/>
      <w:r w:rsidRPr="006B3A74">
        <w:t xml:space="preserve"> </w:t>
      </w:r>
      <w:proofErr w:type="spellStart"/>
      <w:r w:rsidRPr="006B3A74">
        <w:t>obavestiti</w:t>
      </w:r>
      <w:proofErr w:type="spellEnd"/>
      <w:r w:rsidRPr="006B3A74">
        <w:t xml:space="preserve"> </w:t>
      </w:r>
      <w:proofErr w:type="spellStart"/>
      <w:r w:rsidRPr="006B3A74">
        <w:t>državu</w:t>
      </w:r>
      <w:proofErr w:type="spellEnd"/>
      <w:r w:rsidRPr="006B3A74">
        <w:t xml:space="preserve"> </w:t>
      </w:r>
      <w:proofErr w:type="spellStart"/>
      <w:r w:rsidRPr="006B3A74">
        <w:t>molilju</w:t>
      </w:r>
      <w:proofErr w:type="spellEnd"/>
      <w:r w:rsidRPr="006B3A74">
        <w:t xml:space="preserve"> o </w:t>
      </w:r>
      <w:proofErr w:type="spellStart"/>
      <w:r w:rsidRPr="006B3A74">
        <w:t>radnjama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preduzete</w:t>
      </w:r>
      <w:proofErr w:type="spellEnd"/>
      <w:r w:rsidRPr="006B3A74">
        <w:t xml:space="preserve"> po </w:t>
      </w:r>
      <w:proofErr w:type="spellStart"/>
      <w:r w:rsidRPr="006B3A74">
        <w:t>zahtevu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ovim</w:t>
      </w:r>
      <w:proofErr w:type="spellEnd"/>
      <w:r w:rsidRPr="006B3A74">
        <w:t xml:space="preserve"> </w:t>
      </w:r>
      <w:proofErr w:type="spellStart"/>
      <w:r w:rsidRPr="006B3A74">
        <w:t>poglavljem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krajnjem</w:t>
      </w:r>
      <w:proofErr w:type="spellEnd"/>
      <w:r w:rsidRPr="006B3A74">
        <w:t xml:space="preserve"> </w:t>
      </w:r>
      <w:proofErr w:type="spellStart"/>
      <w:r w:rsidRPr="006B3A74">
        <w:t>rezultatu</w:t>
      </w:r>
      <w:proofErr w:type="spellEnd"/>
      <w:r w:rsidRPr="006B3A74">
        <w:t xml:space="preserve"> </w:t>
      </w:r>
      <w:proofErr w:type="spellStart"/>
      <w:r w:rsidRPr="006B3A74">
        <w:t>tih</w:t>
      </w:r>
      <w:proofErr w:type="spellEnd"/>
      <w:r w:rsidRPr="006B3A74">
        <w:t xml:space="preserve"> </w:t>
      </w:r>
      <w:proofErr w:type="spellStart"/>
      <w:r w:rsidRPr="006B3A74">
        <w:t>radnji</w:t>
      </w:r>
      <w:proofErr w:type="spellEnd"/>
      <w:r w:rsidRPr="006B3A74">
        <w:t xml:space="preserve">. </w:t>
      </w:r>
      <w:proofErr w:type="spellStart"/>
      <w:r w:rsidRPr="006B3A74">
        <w:t>Zamoljena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takođe</w:t>
      </w:r>
      <w:proofErr w:type="spellEnd"/>
      <w:r w:rsidRPr="006B3A74">
        <w:t xml:space="preserve"> </w:t>
      </w:r>
      <w:proofErr w:type="spellStart"/>
      <w:r w:rsidRPr="006B3A74">
        <w:t>blagovremeno</w:t>
      </w:r>
      <w:proofErr w:type="spellEnd"/>
      <w:r w:rsidRPr="006B3A74">
        <w:t xml:space="preserve"> </w:t>
      </w:r>
      <w:proofErr w:type="spellStart"/>
      <w:r w:rsidRPr="006B3A74">
        <w:t>obavestiti</w:t>
      </w:r>
      <w:proofErr w:type="spellEnd"/>
      <w:r w:rsidRPr="006B3A74">
        <w:t xml:space="preserve"> </w:t>
      </w:r>
      <w:proofErr w:type="spellStart"/>
      <w:r w:rsidRPr="006B3A74">
        <w:t>državu</w:t>
      </w:r>
      <w:proofErr w:type="spellEnd"/>
      <w:r w:rsidRPr="006B3A74">
        <w:t xml:space="preserve"> </w:t>
      </w:r>
      <w:proofErr w:type="spellStart"/>
      <w:r w:rsidRPr="006B3A74">
        <w:t>molilju</w:t>
      </w:r>
      <w:proofErr w:type="spellEnd"/>
      <w:r w:rsidRPr="006B3A74">
        <w:t xml:space="preserve"> o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kojim</w:t>
      </w:r>
      <w:proofErr w:type="spellEnd"/>
      <w:r w:rsidRPr="006B3A74">
        <w:t xml:space="preserve"> </w:t>
      </w:r>
      <w:proofErr w:type="spellStart"/>
      <w:r w:rsidRPr="006B3A74">
        <w:t>okolnostima</w:t>
      </w:r>
      <w:proofErr w:type="spellEnd"/>
      <w:r w:rsidRPr="006B3A74">
        <w:t xml:space="preserve"> </w:t>
      </w:r>
      <w:proofErr w:type="spellStart"/>
      <w:r w:rsidRPr="006B3A74">
        <w:t>zbog</w:t>
      </w:r>
      <w:proofErr w:type="spellEnd"/>
      <w:r w:rsidRPr="006B3A74">
        <w:t xml:space="preserve"> </w:t>
      </w:r>
      <w:proofErr w:type="spellStart"/>
      <w:r w:rsidRPr="006B3A74">
        <w:t>kojih</w:t>
      </w:r>
      <w:proofErr w:type="spellEnd"/>
      <w:r w:rsidRPr="006B3A74">
        <w:t xml:space="preserve"> </w:t>
      </w:r>
      <w:proofErr w:type="spellStart"/>
      <w:r w:rsidRPr="006B3A74">
        <w:t>nije</w:t>
      </w:r>
      <w:proofErr w:type="spellEnd"/>
      <w:r w:rsidRPr="006B3A74">
        <w:t xml:space="preserve"> </w:t>
      </w:r>
      <w:proofErr w:type="spellStart"/>
      <w:r w:rsidRPr="006B3A74">
        <w:t>moguće</w:t>
      </w:r>
      <w:proofErr w:type="spellEnd"/>
      <w:r w:rsidRPr="006B3A74">
        <w:t xml:space="preserve"> </w:t>
      </w:r>
      <w:proofErr w:type="spellStart"/>
      <w:r w:rsidRPr="006B3A74">
        <w:t>izvesti</w:t>
      </w:r>
      <w:proofErr w:type="spellEnd"/>
      <w:r w:rsidRPr="006B3A74">
        <w:t xml:space="preserve"> </w:t>
      </w:r>
      <w:proofErr w:type="spellStart"/>
      <w:r w:rsidRPr="006B3A74">
        <w:t>tražene</w:t>
      </w:r>
      <w:proofErr w:type="spellEnd"/>
      <w:r w:rsidRPr="006B3A74">
        <w:t xml:space="preserve"> </w:t>
      </w:r>
      <w:proofErr w:type="spellStart"/>
      <w:r w:rsidRPr="006B3A74">
        <w:t>radnje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u </w:t>
      </w:r>
      <w:proofErr w:type="spellStart"/>
      <w:r w:rsidRPr="006B3A74">
        <w:t>njihovom</w:t>
      </w:r>
      <w:proofErr w:type="spellEnd"/>
      <w:r w:rsidRPr="006B3A74">
        <w:t xml:space="preserve"> </w:t>
      </w:r>
      <w:proofErr w:type="spellStart"/>
      <w:r w:rsidRPr="006B3A74">
        <w:t>izvođenju</w:t>
      </w:r>
      <w:proofErr w:type="spellEnd"/>
      <w:r w:rsidRPr="006B3A74">
        <w:t xml:space="preserve"> </w:t>
      </w:r>
      <w:proofErr w:type="spellStart"/>
      <w:r w:rsidRPr="006B3A74">
        <w:t>najverovatnije</w:t>
      </w:r>
      <w:proofErr w:type="spellEnd"/>
      <w:r w:rsidRPr="006B3A74">
        <w:t xml:space="preserve"> </w:t>
      </w:r>
      <w:proofErr w:type="spellStart"/>
      <w:r w:rsidRPr="006B3A74">
        <w:t>kasniti</w:t>
      </w:r>
      <w:proofErr w:type="spellEnd"/>
      <w:r w:rsidRPr="006B3A74">
        <w:t>.</w:t>
      </w:r>
    </w:p>
    <w:p w14:paraId="14163648" w14:textId="77777777" w:rsidR="006B3A74" w:rsidRPr="006B3A74" w:rsidRDefault="006B3A74" w:rsidP="006B3A74">
      <w:pPr>
        <w:jc w:val="center"/>
        <w:rPr>
          <w:b/>
          <w:bCs/>
        </w:rPr>
      </w:pPr>
      <w:bookmarkStart w:id="39" w:name="str_7"/>
      <w:bookmarkEnd w:id="39"/>
      <w:proofErr w:type="spellStart"/>
      <w:r w:rsidRPr="006B3A74">
        <w:rPr>
          <w:b/>
          <w:bCs/>
        </w:rPr>
        <w:lastRenderedPageBreak/>
        <w:t>Poglavlje</w:t>
      </w:r>
      <w:proofErr w:type="spellEnd"/>
      <w:r w:rsidRPr="006B3A74">
        <w:rPr>
          <w:b/>
          <w:bCs/>
        </w:rPr>
        <w:t xml:space="preserve"> V</w:t>
      </w:r>
    </w:p>
    <w:p w14:paraId="332D247A" w14:textId="77777777" w:rsidR="006B3A74" w:rsidRPr="006B3A74" w:rsidRDefault="006B3A74" w:rsidP="006B3A74">
      <w:pPr>
        <w:jc w:val="center"/>
        <w:rPr>
          <w:b/>
          <w:bCs/>
        </w:rPr>
      </w:pPr>
      <w:r w:rsidRPr="006B3A74">
        <w:rPr>
          <w:b/>
          <w:bCs/>
        </w:rPr>
        <w:t>ZAVRŠNE ODREDBE</w:t>
      </w:r>
    </w:p>
    <w:p w14:paraId="65DD1843" w14:textId="77777777" w:rsidR="006B3A74" w:rsidRPr="006B3A74" w:rsidRDefault="006B3A74" w:rsidP="006B3A74">
      <w:pPr>
        <w:jc w:val="center"/>
        <w:rPr>
          <w:b/>
          <w:bCs/>
        </w:rPr>
      </w:pPr>
      <w:bookmarkStart w:id="40" w:name="clan_32"/>
      <w:bookmarkEnd w:id="40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32</w:t>
      </w:r>
    </w:p>
    <w:p w14:paraId="6DF8A82A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Potpisivanje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stupanje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na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snagu</w:t>
      </w:r>
      <w:proofErr w:type="spellEnd"/>
    </w:p>
    <w:p w14:paraId="77584DB0" w14:textId="77777777" w:rsidR="006B3A74" w:rsidRPr="006B3A74" w:rsidRDefault="006B3A74" w:rsidP="006B3A74">
      <w:pPr>
        <w:jc w:val="center"/>
      </w:pPr>
      <w:r w:rsidRPr="006B3A74">
        <w:t xml:space="preserve">1. Ova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otvorena</w:t>
      </w:r>
      <w:proofErr w:type="spellEnd"/>
      <w:r w:rsidRPr="006B3A74">
        <w:t xml:space="preserve"> za </w:t>
      </w:r>
      <w:proofErr w:type="spellStart"/>
      <w:r w:rsidRPr="006B3A74">
        <w:t>potpisivanje</w:t>
      </w:r>
      <w:proofErr w:type="spellEnd"/>
      <w:r w:rsidRPr="006B3A74">
        <w:t xml:space="preserve"> </w:t>
      </w:r>
      <w:proofErr w:type="spellStart"/>
      <w:r w:rsidRPr="006B3A74">
        <w:t>državama</w:t>
      </w:r>
      <w:proofErr w:type="spellEnd"/>
      <w:r w:rsidRPr="006B3A74">
        <w:t xml:space="preserve"> </w:t>
      </w:r>
      <w:proofErr w:type="spellStart"/>
      <w:r w:rsidRPr="006B3A74">
        <w:t>članicama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državama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nisu</w:t>
      </w:r>
      <w:proofErr w:type="spellEnd"/>
      <w:r w:rsidRPr="006B3A74">
        <w:t xml:space="preserve"> </w:t>
      </w:r>
      <w:proofErr w:type="spellStart"/>
      <w:r w:rsidRPr="006B3A74">
        <w:t>članice</w:t>
      </w:r>
      <w:proofErr w:type="spellEnd"/>
      <w:r w:rsidRPr="006B3A74">
        <w:t xml:space="preserve">, a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učestvovale</w:t>
      </w:r>
      <w:proofErr w:type="spellEnd"/>
      <w:r w:rsidRPr="006B3A74">
        <w:t xml:space="preserve"> u </w:t>
      </w:r>
      <w:proofErr w:type="spellStart"/>
      <w:r w:rsidRPr="006B3A74">
        <w:t>njenoj</w:t>
      </w:r>
      <w:proofErr w:type="spellEnd"/>
      <w:r w:rsidRPr="006B3A74">
        <w:t xml:space="preserve"> </w:t>
      </w:r>
      <w:proofErr w:type="spellStart"/>
      <w:r w:rsidRPr="006B3A74">
        <w:t>izradi</w:t>
      </w:r>
      <w:proofErr w:type="spellEnd"/>
      <w:r w:rsidRPr="006B3A74">
        <w:t xml:space="preserve">. </w:t>
      </w:r>
      <w:proofErr w:type="spellStart"/>
      <w:r w:rsidRPr="006B3A74">
        <w:t>Te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izraziti</w:t>
      </w:r>
      <w:proofErr w:type="spellEnd"/>
      <w:r w:rsidRPr="006B3A74">
        <w:t xml:space="preserve"> </w:t>
      </w:r>
      <w:proofErr w:type="spellStart"/>
      <w:r w:rsidRPr="006B3A74">
        <w:t>pristanak</w:t>
      </w:r>
      <w:proofErr w:type="spellEnd"/>
      <w:r w:rsidRPr="006B3A74">
        <w:t xml:space="preserve"> da </w:t>
      </w:r>
      <w:proofErr w:type="spellStart"/>
      <w:r w:rsidRPr="006B3A74">
        <w:t>budu</w:t>
      </w:r>
      <w:proofErr w:type="spellEnd"/>
      <w:r w:rsidRPr="006B3A74">
        <w:t xml:space="preserve"> </w:t>
      </w:r>
      <w:proofErr w:type="spellStart"/>
      <w:r w:rsidRPr="006B3A74">
        <w:t>obavezne</w:t>
      </w:r>
      <w:proofErr w:type="spellEnd"/>
      <w:r w:rsidRPr="006B3A74">
        <w:t>:</w:t>
      </w:r>
    </w:p>
    <w:p w14:paraId="11A951A6" w14:textId="77777777" w:rsidR="006B3A74" w:rsidRPr="006B3A74" w:rsidRDefault="006B3A74" w:rsidP="006B3A74">
      <w:pPr>
        <w:jc w:val="center"/>
      </w:pPr>
      <w:r w:rsidRPr="006B3A74">
        <w:t xml:space="preserve">a) </w:t>
      </w:r>
      <w:proofErr w:type="spellStart"/>
      <w:r w:rsidRPr="006B3A74">
        <w:t>potpisom</w:t>
      </w:r>
      <w:proofErr w:type="spellEnd"/>
      <w:r w:rsidRPr="006B3A74">
        <w:t xml:space="preserve"> bez </w:t>
      </w:r>
      <w:proofErr w:type="spellStart"/>
      <w:r w:rsidRPr="006B3A74">
        <w:t>rezervi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ratifikaciji</w:t>
      </w:r>
      <w:proofErr w:type="spellEnd"/>
      <w:r w:rsidRPr="006B3A74">
        <w:t xml:space="preserve">, </w:t>
      </w:r>
      <w:proofErr w:type="spellStart"/>
      <w:r w:rsidRPr="006B3A74">
        <w:t>prihvatanju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odobravanju</w:t>
      </w:r>
      <w:proofErr w:type="spellEnd"/>
      <w:r w:rsidRPr="006B3A74">
        <w:t xml:space="preserve">; </w:t>
      </w:r>
      <w:proofErr w:type="spellStart"/>
      <w:r w:rsidRPr="006B3A74">
        <w:t>ili</w:t>
      </w:r>
      <w:proofErr w:type="spellEnd"/>
    </w:p>
    <w:p w14:paraId="27AE18C2" w14:textId="77777777" w:rsidR="006B3A74" w:rsidRPr="006B3A74" w:rsidRDefault="006B3A74" w:rsidP="006B3A74">
      <w:pPr>
        <w:jc w:val="center"/>
      </w:pPr>
      <w:r w:rsidRPr="006B3A74">
        <w:t xml:space="preserve">b) </w:t>
      </w:r>
      <w:proofErr w:type="spellStart"/>
      <w:r w:rsidRPr="006B3A74">
        <w:t>potpisom</w:t>
      </w:r>
      <w:proofErr w:type="spellEnd"/>
      <w:r w:rsidRPr="006B3A74">
        <w:t xml:space="preserve"> koji </w:t>
      </w:r>
      <w:proofErr w:type="spellStart"/>
      <w:r w:rsidRPr="006B3A74">
        <w:t>zavisi</w:t>
      </w:r>
      <w:proofErr w:type="spellEnd"/>
      <w:r w:rsidRPr="006B3A74">
        <w:t xml:space="preserve"> od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odobravanja</w:t>
      </w:r>
      <w:proofErr w:type="spellEnd"/>
      <w:r w:rsidRPr="006B3A74">
        <w:t xml:space="preserve">, za </w:t>
      </w:r>
      <w:proofErr w:type="spellStart"/>
      <w:r w:rsidRPr="006B3A74">
        <w:t>kojim</w:t>
      </w:r>
      <w:proofErr w:type="spellEnd"/>
      <w:r w:rsidRPr="006B3A74">
        <w:t xml:space="preserve"> </w:t>
      </w:r>
      <w:proofErr w:type="spellStart"/>
      <w:r w:rsidRPr="006B3A74">
        <w:t>sledi</w:t>
      </w:r>
      <w:proofErr w:type="spellEnd"/>
      <w:r w:rsidRPr="006B3A74">
        <w:t xml:space="preserve"> </w:t>
      </w:r>
      <w:proofErr w:type="spellStart"/>
      <w:r w:rsidRPr="006B3A74">
        <w:t>ratifikacija</w:t>
      </w:r>
      <w:proofErr w:type="spellEnd"/>
      <w:r w:rsidRPr="006B3A74">
        <w:t xml:space="preserve">, </w:t>
      </w:r>
      <w:proofErr w:type="spellStart"/>
      <w:r w:rsidRPr="006B3A74">
        <w:t>prihvatanje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odobravanje</w:t>
      </w:r>
      <w:proofErr w:type="spellEnd"/>
      <w:r w:rsidRPr="006B3A74">
        <w:t>.</w:t>
      </w:r>
    </w:p>
    <w:p w14:paraId="5CF8A0F1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Instrumenti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biće</w:t>
      </w:r>
      <w:proofErr w:type="spellEnd"/>
      <w:r w:rsidRPr="006B3A74">
        <w:t xml:space="preserve"> </w:t>
      </w:r>
      <w:proofErr w:type="spellStart"/>
      <w:r w:rsidRPr="006B3A74">
        <w:t>deponovani</w:t>
      </w:r>
      <w:proofErr w:type="spellEnd"/>
      <w:r w:rsidRPr="006B3A74">
        <w:t xml:space="preserve"> </w:t>
      </w:r>
      <w:proofErr w:type="spellStart"/>
      <w:r w:rsidRPr="006B3A74">
        <w:t>kod</w:t>
      </w:r>
      <w:proofErr w:type="spellEnd"/>
      <w:r w:rsidRPr="006B3A74">
        <w:t xml:space="preserve"> </w:t>
      </w:r>
      <w:proofErr w:type="spellStart"/>
      <w:r w:rsidRPr="006B3A74">
        <w:t>Generalnog</w:t>
      </w:r>
      <w:proofErr w:type="spellEnd"/>
      <w:r w:rsidRPr="006B3A74">
        <w:t xml:space="preserve"> </w:t>
      </w:r>
      <w:proofErr w:type="spellStart"/>
      <w:r w:rsidRPr="006B3A74">
        <w:t>sekretara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>.</w:t>
      </w:r>
    </w:p>
    <w:p w14:paraId="49432EEB" w14:textId="77777777" w:rsidR="006B3A74" w:rsidRPr="006B3A74" w:rsidRDefault="006B3A74" w:rsidP="006B3A74">
      <w:pPr>
        <w:jc w:val="center"/>
      </w:pPr>
      <w:r w:rsidRPr="006B3A74">
        <w:t xml:space="preserve">3. Ova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stupiti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prvog</w:t>
      </w:r>
      <w:proofErr w:type="spellEnd"/>
      <w:r w:rsidRPr="006B3A74">
        <w:t xml:space="preserve"> dana u </w:t>
      </w:r>
      <w:proofErr w:type="spellStart"/>
      <w:r w:rsidRPr="006B3A74">
        <w:t>mesecu</w:t>
      </w:r>
      <w:proofErr w:type="spellEnd"/>
      <w:r w:rsidRPr="006B3A74">
        <w:t xml:space="preserve"> </w:t>
      </w:r>
      <w:proofErr w:type="spellStart"/>
      <w:r w:rsidRPr="006B3A74">
        <w:t>posle</w:t>
      </w:r>
      <w:proofErr w:type="spellEnd"/>
      <w:r w:rsidRPr="006B3A74">
        <w:t xml:space="preserve"> </w:t>
      </w:r>
      <w:proofErr w:type="spellStart"/>
      <w:r w:rsidRPr="006B3A74">
        <w:t>isteka</w:t>
      </w:r>
      <w:proofErr w:type="spellEnd"/>
      <w:r w:rsidRPr="006B3A74">
        <w:t xml:space="preserve"> </w:t>
      </w:r>
      <w:proofErr w:type="spellStart"/>
      <w:r w:rsidRPr="006B3A74">
        <w:t>perioda</w:t>
      </w:r>
      <w:proofErr w:type="spellEnd"/>
      <w:r w:rsidRPr="006B3A74">
        <w:t xml:space="preserve"> od tri </w:t>
      </w:r>
      <w:proofErr w:type="spellStart"/>
      <w:r w:rsidRPr="006B3A74">
        <w:t>meseca</w:t>
      </w:r>
      <w:proofErr w:type="spellEnd"/>
      <w:r w:rsidRPr="006B3A74">
        <w:t xml:space="preserve"> od </w:t>
      </w:r>
      <w:proofErr w:type="spellStart"/>
      <w:r w:rsidRPr="006B3A74">
        <w:t>datuma</w:t>
      </w:r>
      <w:proofErr w:type="spellEnd"/>
      <w:r w:rsidRPr="006B3A74">
        <w:t xml:space="preserve"> </w:t>
      </w:r>
      <w:proofErr w:type="spellStart"/>
      <w:r w:rsidRPr="006B3A74">
        <w:t>kada</w:t>
      </w:r>
      <w:proofErr w:type="spellEnd"/>
      <w:r w:rsidRPr="006B3A74">
        <w:t xml:space="preserve"> je </w:t>
      </w:r>
      <w:proofErr w:type="spellStart"/>
      <w:r w:rsidRPr="006B3A74">
        <w:t>četrnaest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izrazilo</w:t>
      </w:r>
      <w:proofErr w:type="spellEnd"/>
      <w:r w:rsidRPr="006B3A74">
        <w:t xml:space="preserve"> </w:t>
      </w:r>
      <w:proofErr w:type="spellStart"/>
      <w:r w:rsidRPr="006B3A74">
        <w:t>svoj</w:t>
      </w:r>
      <w:proofErr w:type="spellEnd"/>
      <w:r w:rsidRPr="006B3A74">
        <w:t xml:space="preserve"> </w:t>
      </w:r>
      <w:proofErr w:type="spellStart"/>
      <w:r w:rsidRPr="006B3A74">
        <w:t>pristanak</w:t>
      </w:r>
      <w:proofErr w:type="spellEnd"/>
      <w:r w:rsidRPr="006B3A74">
        <w:t xml:space="preserve"> da </w:t>
      </w:r>
      <w:proofErr w:type="spellStart"/>
      <w:r w:rsidRPr="006B3A74">
        <w:t>budu</w:t>
      </w:r>
      <w:proofErr w:type="spellEnd"/>
      <w:r w:rsidRPr="006B3A74">
        <w:t xml:space="preserve"> </w:t>
      </w:r>
      <w:proofErr w:type="spellStart"/>
      <w:r w:rsidRPr="006B3A74">
        <w:t>obavezne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odredbama</w:t>
      </w:r>
      <w:proofErr w:type="spellEnd"/>
      <w:r w:rsidRPr="006B3A74">
        <w:t xml:space="preserve"> </w:t>
      </w:r>
      <w:proofErr w:type="spellStart"/>
      <w:r w:rsidRPr="006B3A74">
        <w:t>stava</w:t>
      </w:r>
      <w:proofErr w:type="spellEnd"/>
      <w:r w:rsidRPr="006B3A74">
        <w:t xml:space="preserve"> 1. </w:t>
      </w:r>
      <w:proofErr w:type="spellStart"/>
      <w:r w:rsidRPr="006B3A74">
        <w:t>Svaka</w:t>
      </w:r>
      <w:proofErr w:type="spellEnd"/>
      <w:r w:rsidRPr="006B3A74">
        <w:t xml:space="preserve"> od </w:t>
      </w:r>
      <w:proofErr w:type="spellStart"/>
      <w:r w:rsidRPr="006B3A74">
        <w:t>tih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, </w:t>
      </w:r>
      <w:proofErr w:type="spellStart"/>
      <w:r w:rsidRPr="006B3A74">
        <w:t>koja</w:t>
      </w:r>
      <w:proofErr w:type="spellEnd"/>
      <w:r w:rsidRPr="006B3A74">
        <w:t xml:space="preserve"> </w:t>
      </w:r>
      <w:proofErr w:type="spellStart"/>
      <w:r w:rsidRPr="006B3A74">
        <w:t>nije</w:t>
      </w:r>
      <w:proofErr w:type="spellEnd"/>
      <w:r w:rsidRPr="006B3A74">
        <w:t xml:space="preserve"> </w:t>
      </w:r>
      <w:proofErr w:type="spellStart"/>
      <w:r w:rsidRPr="006B3A74">
        <w:t>član</w:t>
      </w:r>
      <w:proofErr w:type="spellEnd"/>
      <w:r w:rsidRPr="006B3A74">
        <w:t xml:space="preserve"> Grupe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protiv</w:t>
      </w:r>
      <w:proofErr w:type="spellEnd"/>
      <w:r w:rsidRPr="006B3A74">
        <w:t xml:space="preserve"> </w:t>
      </w:r>
      <w:proofErr w:type="spellStart"/>
      <w:r w:rsidRPr="006B3A74">
        <w:t>korupcije</w:t>
      </w:r>
      <w:proofErr w:type="spellEnd"/>
      <w:r w:rsidRPr="006B3A74">
        <w:t xml:space="preserve"> (GRECO) u </w:t>
      </w:r>
      <w:proofErr w:type="spellStart"/>
      <w:r w:rsidRPr="006B3A74">
        <w:t>trenutku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automatski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postati</w:t>
      </w:r>
      <w:proofErr w:type="spellEnd"/>
      <w:r w:rsidRPr="006B3A74">
        <w:t xml:space="preserve"> </w:t>
      </w:r>
      <w:proofErr w:type="spellStart"/>
      <w:r w:rsidRPr="006B3A74">
        <w:t>članica</w:t>
      </w:r>
      <w:proofErr w:type="spellEnd"/>
      <w:r w:rsidRPr="006B3A74">
        <w:t xml:space="preserve"> </w:t>
      </w:r>
      <w:proofErr w:type="spellStart"/>
      <w:r w:rsidRPr="006B3A74">
        <w:t>datumom</w:t>
      </w:r>
      <w:proofErr w:type="spellEnd"/>
      <w:r w:rsidRPr="006B3A74">
        <w:t xml:space="preserve"> </w:t>
      </w:r>
      <w:proofErr w:type="spellStart"/>
      <w:r w:rsidRPr="006B3A74">
        <w:t>stupanja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>.</w:t>
      </w:r>
    </w:p>
    <w:p w14:paraId="316BC065" w14:textId="77777777" w:rsidR="006B3A74" w:rsidRPr="006B3A74" w:rsidRDefault="006B3A74" w:rsidP="006B3A74">
      <w:pPr>
        <w:jc w:val="center"/>
      </w:pPr>
      <w:r w:rsidRPr="006B3A74">
        <w:t xml:space="preserve">4. U </w:t>
      </w:r>
      <w:proofErr w:type="spellStart"/>
      <w:r w:rsidRPr="006B3A74">
        <w:t>odnosu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potpisnicu</w:t>
      </w:r>
      <w:proofErr w:type="spellEnd"/>
      <w:r w:rsidRPr="006B3A74">
        <w:t xml:space="preserve"> </w:t>
      </w:r>
      <w:proofErr w:type="spellStart"/>
      <w:r w:rsidRPr="006B3A74">
        <w:t>koja</w:t>
      </w:r>
      <w:proofErr w:type="spellEnd"/>
      <w:r w:rsidRPr="006B3A74">
        <w:t xml:space="preserve"> </w:t>
      </w:r>
      <w:proofErr w:type="spellStart"/>
      <w:r w:rsidRPr="006B3A74">
        <w:t>kasnije</w:t>
      </w:r>
      <w:proofErr w:type="spellEnd"/>
      <w:r w:rsidRPr="006B3A74">
        <w:t xml:space="preserve"> </w:t>
      </w:r>
      <w:proofErr w:type="spellStart"/>
      <w:r w:rsidRPr="006B3A74">
        <w:t>izrazi</w:t>
      </w:r>
      <w:proofErr w:type="spellEnd"/>
      <w:r w:rsidRPr="006B3A74">
        <w:t xml:space="preserve"> </w:t>
      </w:r>
      <w:proofErr w:type="spellStart"/>
      <w:r w:rsidRPr="006B3A74">
        <w:t>pristanak</w:t>
      </w:r>
      <w:proofErr w:type="spellEnd"/>
      <w:r w:rsidRPr="006B3A74">
        <w:t xml:space="preserve"> da </w:t>
      </w:r>
      <w:proofErr w:type="spellStart"/>
      <w:r w:rsidRPr="006B3A74">
        <w:t>bude</w:t>
      </w:r>
      <w:proofErr w:type="spellEnd"/>
      <w:r w:rsidRPr="006B3A74">
        <w:t xml:space="preserve"> </w:t>
      </w:r>
      <w:proofErr w:type="spellStart"/>
      <w:r w:rsidRPr="006B3A74">
        <w:t>obavezana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,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stupiti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prvog</w:t>
      </w:r>
      <w:proofErr w:type="spellEnd"/>
      <w:r w:rsidRPr="006B3A74">
        <w:t xml:space="preserve"> dana u </w:t>
      </w:r>
      <w:proofErr w:type="spellStart"/>
      <w:r w:rsidRPr="006B3A74">
        <w:t>mesecu</w:t>
      </w:r>
      <w:proofErr w:type="spellEnd"/>
      <w:r w:rsidRPr="006B3A74">
        <w:t xml:space="preserve"> po </w:t>
      </w:r>
      <w:proofErr w:type="spellStart"/>
      <w:r w:rsidRPr="006B3A74">
        <w:t>isteku</w:t>
      </w:r>
      <w:proofErr w:type="spellEnd"/>
      <w:r w:rsidRPr="006B3A74">
        <w:t xml:space="preserve"> </w:t>
      </w:r>
      <w:proofErr w:type="spellStart"/>
      <w:r w:rsidRPr="006B3A74">
        <w:t>perioda</w:t>
      </w:r>
      <w:proofErr w:type="spellEnd"/>
      <w:r w:rsidRPr="006B3A74">
        <w:t xml:space="preserve"> od tri </w:t>
      </w:r>
      <w:proofErr w:type="spellStart"/>
      <w:r w:rsidRPr="006B3A74">
        <w:t>meseca</w:t>
      </w:r>
      <w:proofErr w:type="spellEnd"/>
      <w:r w:rsidRPr="006B3A74">
        <w:t xml:space="preserve"> od </w:t>
      </w:r>
      <w:proofErr w:type="spellStart"/>
      <w:r w:rsidRPr="006B3A74">
        <w:t>datuma</w:t>
      </w:r>
      <w:proofErr w:type="spellEnd"/>
      <w:r w:rsidRPr="006B3A74">
        <w:t xml:space="preserve"> </w:t>
      </w:r>
      <w:proofErr w:type="spellStart"/>
      <w:r w:rsidRPr="006B3A74">
        <w:t>izražavanja</w:t>
      </w:r>
      <w:proofErr w:type="spellEnd"/>
      <w:r w:rsidRPr="006B3A74">
        <w:t xml:space="preserve"> </w:t>
      </w:r>
      <w:proofErr w:type="spellStart"/>
      <w:r w:rsidRPr="006B3A74">
        <w:t>pristanka</w:t>
      </w:r>
      <w:proofErr w:type="spellEnd"/>
      <w:r w:rsidRPr="006B3A74">
        <w:t xml:space="preserve"> da </w:t>
      </w:r>
      <w:proofErr w:type="spellStart"/>
      <w:r w:rsidRPr="006B3A74">
        <w:t>bude</w:t>
      </w:r>
      <w:proofErr w:type="spellEnd"/>
      <w:r w:rsidRPr="006B3A74">
        <w:t xml:space="preserve"> </w:t>
      </w:r>
      <w:proofErr w:type="spellStart"/>
      <w:r w:rsidRPr="006B3A74">
        <w:t>obavezana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odredbama</w:t>
      </w:r>
      <w:proofErr w:type="spellEnd"/>
      <w:r w:rsidRPr="006B3A74">
        <w:t xml:space="preserve"> </w:t>
      </w:r>
      <w:proofErr w:type="spellStart"/>
      <w:r w:rsidRPr="006B3A74">
        <w:t>stava</w:t>
      </w:r>
      <w:proofErr w:type="spellEnd"/>
      <w:r w:rsidRPr="006B3A74">
        <w:t xml:space="preserve"> 1.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, </w:t>
      </w:r>
      <w:proofErr w:type="spellStart"/>
      <w:r w:rsidRPr="006B3A74">
        <w:t>koja</w:t>
      </w:r>
      <w:proofErr w:type="spellEnd"/>
      <w:r w:rsidRPr="006B3A74">
        <w:t xml:space="preserve"> </w:t>
      </w:r>
      <w:proofErr w:type="spellStart"/>
      <w:r w:rsidRPr="006B3A74">
        <w:t>nije</w:t>
      </w:r>
      <w:proofErr w:type="spellEnd"/>
      <w:r w:rsidRPr="006B3A74">
        <w:t xml:space="preserve"> </w:t>
      </w:r>
      <w:proofErr w:type="spellStart"/>
      <w:r w:rsidRPr="006B3A74">
        <w:t>član</w:t>
      </w:r>
      <w:proofErr w:type="spellEnd"/>
      <w:r w:rsidRPr="006B3A74">
        <w:t xml:space="preserve"> Grupe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protiv</w:t>
      </w:r>
      <w:proofErr w:type="spellEnd"/>
      <w:r w:rsidRPr="006B3A74">
        <w:t xml:space="preserve"> </w:t>
      </w:r>
      <w:proofErr w:type="spellStart"/>
      <w:r w:rsidRPr="006B3A74">
        <w:t>korupcije</w:t>
      </w:r>
      <w:proofErr w:type="spellEnd"/>
      <w:r w:rsidRPr="006B3A74">
        <w:t xml:space="preserve"> (GRECO) u </w:t>
      </w:r>
      <w:proofErr w:type="spellStart"/>
      <w:r w:rsidRPr="006B3A74">
        <w:t>trenutku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automatski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postati</w:t>
      </w:r>
      <w:proofErr w:type="spellEnd"/>
      <w:r w:rsidRPr="006B3A74">
        <w:t xml:space="preserve"> </w:t>
      </w:r>
      <w:proofErr w:type="spellStart"/>
      <w:r w:rsidRPr="006B3A74">
        <w:t>članica</w:t>
      </w:r>
      <w:proofErr w:type="spellEnd"/>
      <w:r w:rsidRPr="006B3A74">
        <w:t xml:space="preserve"> </w:t>
      </w:r>
      <w:proofErr w:type="spellStart"/>
      <w:r w:rsidRPr="006B3A74">
        <w:t>danom</w:t>
      </w:r>
      <w:proofErr w:type="spellEnd"/>
      <w:r w:rsidRPr="006B3A74">
        <w:t xml:space="preserve"> </w:t>
      </w:r>
      <w:proofErr w:type="spellStart"/>
      <w:r w:rsidRPr="006B3A74">
        <w:t>kada</w:t>
      </w:r>
      <w:proofErr w:type="spellEnd"/>
      <w:r w:rsidRPr="006B3A74">
        <w:t xml:space="preserve"> u </w:t>
      </w:r>
      <w:proofErr w:type="spellStart"/>
      <w:r w:rsidRPr="006B3A74">
        <w:t>odnosu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nju</w:t>
      </w:r>
      <w:proofErr w:type="spellEnd"/>
      <w:r w:rsidRPr="006B3A74">
        <w:t xml:space="preserve">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stupi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>.</w:t>
      </w:r>
    </w:p>
    <w:p w14:paraId="0DC0A010" w14:textId="77777777" w:rsidR="006B3A74" w:rsidRPr="006B3A74" w:rsidRDefault="006B3A74" w:rsidP="006B3A74">
      <w:pPr>
        <w:jc w:val="center"/>
        <w:rPr>
          <w:b/>
          <w:bCs/>
        </w:rPr>
      </w:pPr>
      <w:bookmarkStart w:id="41" w:name="clan_33"/>
      <w:bookmarkEnd w:id="41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33</w:t>
      </w:r>
    </w:p>
    <w:p w14:paraId="31C93039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Pristupanje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Konvenciji</w:t>
      </w:r>
      <w:proofErr w:type="spellEnd"/>
    </w:p>
    <w:p w14:paraId="0E4BCD35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Nakon</w:t>
      </w:r>
      <w:proofErr w:type="spellEnd"/>
      <w:r w:rsidRPr="006B3A74">
        <w:t xml:space="preserve"> </w:t>
      </w:r>
      <w:proofErr w:type="spellStart"/>
      <w:r w:rsidRPr="006B3A74">
        <w:t>stupanja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 </w:t>
      </w:r>
      <w:proofErr w:type="spellStart"/>
      <w:r w:rsidRPr="006B3A74">
        <w:t>Komitet</w:t>
      </w:r>
      <w:proofErr w:type="spellEnd"/>
      <w:r w:rsidRPr="006B3A74">
        <w:t xml:space="preserve"> </w:t>
      </w:r>
      <w:proofErr w:type="spellStart"/>
      <w:r w:rsidRPr="006B3A74">
        <w:t>ministara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, po </w:t>
      </w:r>
      <w:proofErr w:type="spellStart"/>
      <w:r w:rsidRPr="006B3A74">
        <w:t>obavljenim</w:t>
      </w:r>
      <w:proofErr w:type="spellEnd"/>
      <w:r w:rsidRPr="006B3A74">
        <w:t xml:space="preserve"> </w:t>
      </w:r>
      <w:proofErr w:type="spellStart"/>
      <w:r w:rsidRPr="006B3A74">
        <w:t>konsultacijama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državama</w:t>
      </w:r>
      <w:proofErr w:type="spellEnd"/>
      <w:r w:rsidRPr="006B3A74">
        <w:t xml:space="preserve"> </w:t>
      </w:r>
      <w:proofErr w:type="spellStart"/>
      <w:r w:rsidRPr="006B3A74">
        <w:t>ugovornicama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, </w:t>
      </w:r>
      <w:proofErr w:type="spellStart"/>
      <w:r w:rsidRPr="006B3A74">
        <w:t>može</w:t>
      </w:r>
      <w:proofErr w:type="spellEnd"/>
      <w:r w:rsidRPr="006B3A74">
        <w:t xml:space="preserve"> da </w:t>
      </w:r>
      <w:proofErr w:type="spellStart"/>
      <w:r w:rsidRPr="006B3A74">
        <w:t>pozove</w:t>
      </w:r>
      <w:proofErr w:type="spellEnd"/>
      <w:r w:rsidRPr="006B3A74">
        <w:t xml:space="preserve"> </w:t>
      </w:r>
      <w:proofErr w:type="spellStart"/>
      <w:r w:rsidRPr="006B3A74">
        <w:t>Evropsku</w:t>
      </w:r>
      <w:proofErr w:type="spellEnd"/>
      <w:r w:rsidRPr="006B3A74">
        <w:t xml:space="preserve"> </w:t>
      </w:r>
      <w:proofErr w:type="spellStart"/>
      <w:r w:rsidRPr="006B3A74">
        <w:t>zajednicu</w:t>
      </w:r>
      <w:proofErr w:type="spellEnd"/>
      <w:r w:rsidRPr="006B3A74">
        <w:t xml:space="preserve"> </w:t>
      </w:r>
      <w:proofErr w:type="spellStart"/>
      <w:r w:rsidRPr="006B3A74">
        <w:t>kao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sve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nisu</w:t>
      </w:r>
      <w:proofErr w:type="spellEnd"/>
      <w:r w:rsidRPr="006B3A74">
        <w:t xml:space="preserve"> </w:t>
      </w:r>
      <w:proofErr w:type="spellStart"/>
      <w:r w:rsidRPr="006B3A74">
        <w:t>članice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nisu</w:t>
      </w:r>
      <w:proofErr w:type="spellEnd"/>
      <w:r w:rsidRPr="006B3A74">
        <w:t xml:space="preserve"> </w:t>
      </w:r>
      <w:proofErr w:type="spellStart"/>
      <w:r w:rsidRPr="006B3A74">
        <w:t>učestvovale</w:t>
      </w:r>
      <w:proofErr w:type="spellEnd"/>
      <w:r w:rsidRPr="006B3A74">
        <w:t xml:space="preserve"> u </w:t>
      </w:r>
      <w:proofErr w:type="spellStart"/>
      <w:r w:rsidRPr="006B3A74">
        <w:t>njenoj</w:t>
      </w:r>
      <w:proofErr w:type="spellEnd"/>
      <w:r w:rsidRPr="006B3A74">
        <w:t xml:space="preserve"> </w:t>
      </w:r>
      <w:proofErr w:type="spellStart"/>
      <w:r w:rsidRPr="006B3A74">
        <w:t>izradi</w:t>
      </w:r>
      <w:proofErr w:type="spellEnd"/>
      <w:r w:rsidRPr="006B3A74">
        <w:t xml:space="preserve"> da </w:t>
      </w:r>
      <w:proofErr w:type="spellStart"/>
      <w:r w:rsidRPr="006B3A74">
        <w:t>pristupe</w:t>
      </w:r>
      <w:proofErr w:type="spellEnd"/>
      <w:r w:rsidRPr="006B3A74">
        <w:t xml:space="preserve"> </w:t>
      </w:r>
      <w:proofErr w:type="spellStart"/>
      <w:r w:rsidRPr="006B3A74">
        <w:t>ovoj</w:t>
      </w:r>
      <w:proofErr w:type="spellEnd"/>
      <w:r w:rsidRPr="006B3A74">
        <w:t xml:space="preserve"> </w:t>
      </w:r>
      <w:proofErr w:type="spellStart"/>
      <w:r w:rsidRPr="006B3A74">
        <w:t>konvenciji</w:t>
      </w:r>
      <w:proofErr w:type="spellEnd"/>
      <w:r w:rsidRPr="006B3A74">
        <w:t xml:space="preserve">, </w:t>
      </w:r>
      <w:proofErr w:type="spellStart"/>
      <w:r w:rsidRPr="006B3A74">
        <w:t>odlukom</w:t>
      </w:r>
      <w:proofErr w:type="spellEnd"/>
      <w:r w:rsidRPr="006B3A74">
        <w:t xml:space="preserve"> </w:t>
      </w:r>
      <w:proofErr w:type="spellStart"/>
      <w:r w:rsidRPr="006B3A74">
        <w:t>donetom</w:t>
      </w:r>
      <w:proofErr w:type="spellEnd"/>
      <w:r w:rsidRPr="006B3A74">
        <w:t xml:space="preserve"> </w:t>
      </w:r>
      <w:proofErr w:type="spellStart"/>
      <w:r w:rsidRPr="006B3A74">
        <w:t>većinom</w:t>
      </w:r>
      <w:proofErr w:type="spellEnd"/>
      <w:r w:rsidRPr="006B3A74">
        <w:t xml:space="preserve"> </w:t>
      </w:r>
      <w:proofErr w:type="spellStart"/>
      <w:r w:rsidRPr="006B3A74">
        <w:t>kako</w:t>
      </w:r>
      <w:proofErr w:type="spellEnd"/>
      <w:r w:rsidRPr="006B3A74">
        <w:t xml:space="preserve"> je </w:t>
      </w:r>
      <w:proofErr w:type="spellStart"/>
      <w:r w:rsidRPr="006B3A74">
        <w:t>predviđeno</w:t>
      </w:r>
      <w:proofErr w:type="spellEnd"/>
      <w:r w:rsidRPr="006B3A74">
        <w:t xml:space="preserve"> </w:t>
      </w:r>
      <w:proofErr w:type="spellStart"/>
      <w:r w:rsidRPr="006B3A74">
        <w:t>članom</w:t>
      </w:r>
      <w:proofErr w:type="spellEnd"/>
      <w:r w:rsidRPr="006B3A74">
        <w:t xml:space="preserve"> 20d. </w:t>
      </w:r>
      <w:proofErr w:type="spellStart"/>
      <w:r w:rsidRPr="006B3A74">
        <w:t>Statuta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,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jednoglasno</w:t>
      </w:r>
      <w:proofErr w:type="spellEnd"/>
      <w:r w:rsidRPr="006B3A74">
        <w:t xml:space="preserve"> od </w:t>
      </w:r>
      <w:proofErr w:type="spellStart"/>
      <w:r w:rsidRPr="006B3A74">
        <w:t>strane</w:t>
      </w:r>
      <w:proofErr w:type="spellEnd"/>
      <w:r w:rsidRPr="006B3A74">
        <w:t xml:space="preserve"> </w:t>
      </w:r>
      <w:proofErr w:type="spellStart"/>
      <w:r w:rsidRPr="006B3A74">
        <w:t>predstavnika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ugovornica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imaju</w:t>
      </w:r>
      <w:proofErr w:type="spellEnd"/>
      <w:r w:rsidRPr="006B3A74">
        <w:t xml:space="preserve"> </w:t>
      </w:r>
      <w:proofErr w:type="spellStart"/>
      <w:r w:rsidRPr="006B3A74">
        <w:t>pravo</w:t>
      </w:r>
      <w:proofErr w:type="spellEnd"/>
      <w:r w:rsidRPr="006B3A74">
        <w:t xml:space="preserve"> da </w:t>
      </w:r>
      <w:proofErr w:type="spellStart"/>
      <w:r w:rsidRPr="006B3A74">
        <w:t>sede</w:t>
      </w:r>
      <w:proofErr w:type="spellEnd"/>
      <w:r w:rsidRPr="006B3A74">
        <w:t xml:space="preserve"> u </w:t>
      </w:r>
      <w:proofErr w:type="spellStart"/>
      <w:r w:rsidRPr="006B3A74">
        <w:t>Komitetu</w:t>
      </w:r>
      <w:proofErr w:type="spellEnd"/>
      <w:r w:rsidRPr="006B3A74">
        <w:t xml:space="preserve"> </w:t>
      </w:r>
      <w:proofErr w:type="spellStart"/>
      <w:r w:rsidRPr="006B3A74">
        <w:t>ministara</w:t>
      </w:r>
      <w:proofErr w:type="spellEnd"/>
      <w:r w:rsidRPr="006B3A74">
        <w:t>.</w:t>
      </w:r>
    </w:p>
    <w:p w14:paraId="0D0C1D35" w14:textId="77777777" w:rsidR="006B3A74" w:rsidRPr="006B3A74" w:rsidRDefault="006B3A74" w:rsidP="006B3A74">
      <w:pPr>
        <w:jc w:val="center"/>
      </w:pPr>
      <w:r w:rsidRPr="006B3A74">
        <w:t xml:space="preserve">2. Za </w:t>
      </w:r>
      <w:proofErr w:type="spellStart"/>
      <w:r w:rsidRPr="006B3A74">
        <w:t>Evropsku</w:t>
      </w:r>
      <w:proofErr w:type="spellEnd"/>
      <w:r w:rsidRPr="006B3A74">
        <w:t xml:space="preserve"> </w:t>
      </w:r>
      <w:proofErr w:type="spellStart"/>
      <w:r w:rsidRPr="006B3A74">
        <w:t>zajednicu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sve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joj</w:t>
      </w:r>
      <w:proofErr w:type="spellEnd"/>
      <w:r w:rsidRPr="006B3A74">
        <w:t xml:space="preserve"> </w:t>
      </w:r>
      <w:proofErr w:type="spellStart"/>
      <w:r w:rsidRPr="006B3A74">
        <w:t>pristupaju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stavu</w:t>
      </w:r>
      <w:proofErr w:type="spellEnd"/>
      <w:r w:rsidRPr="006B3A74">
        <w:t xml:space="preserve"> 1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stupiti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prvog</w:t>
      </w:r>
      <w:proofErr w:type="spellEnd"/>
      <w:r w:rsidRPr="006B3A74">
        <w:t xml:space="preserve"> dana u </w:t>
      </w:r>
      <w:proofErr w:type="spellStart"/>
      <w:r w:rsidRPr="006B3A74">
        <w:t>mesecu</w:t>
      </w:r>
      <w:proofErr w:type="spellEnd"/>
      <w:r w:rsidRPr="006B3A74">
        <w:t xml:space="preserve"> </w:t>
      </w:r>
      <w:proofErr w:type="spellStart"/>
      <w:r w:rsidRPr="006B3A74">
        <w:t>nakon</w:t>
      </w:r>
      <w:proofErr w:type="spellEnd"/>
      <w:r w:rsidRPr="006B3A74">
        <w:t xml:space="preserve"> </w:t>
      </w:r>
      <w:proofErr w:type="spellStart"/>
      <w:r w:rsidRPr="006B3A74">
        <w:t>isteka</w:t>
      </w:r>
      <w:proofErr w:type="spellEnd"/>
      <w:r w:rsidRPr="006B3A74">
        <w:t xml:space="preserve"> </w:t>
      </w:r>
      <w:proofErr w:type="spellStart"/>
      <w:r w:rsidRPr="006B3A74">
        <w:t>perioda</w:t>
      </w:r>
      <w:proofErr w:type="spellEnd"/>
      <w:r w:rsidRPr="006B3A74">
        <w:t xml:space="preserve"> od tri </w:t>
      </w:r>
      <w:proofErr w:type="spellStart"/>
      <w:r w:rsidRPr="006B3A74">
        <w:t>meseca</w:t>
      </w:r>
      <w:proofErr w:type="spellEnd"/>
      <w:r w:rsidRPr="006B3A74">
        <w:t xml:space="preserve"> od </w:t>
      </w:r>
      <w:proofErr w:type="spellStart"/>
      <w:r w:rsidRPr="006B3A74">
        <w:t>datuma</w:t>
      </w:r>
      <w:proofErr w:type="spellEnd"/>
      <w:r w:rsidRPr="006B3A74">
        <w:t xml:space="preserve"> </w:t>
      </w:r>
      <w:proofErr w:type="spellStart"/>
      <w:r w:rsidRPr="006B3A74">
        <w:t>deponovanja</w:t>
      </w:r>
      <w:proofErr w:type="spellEnd"/>
      <w:r w:rsidRPr="006B3A74">
        <w:t xml:space="preserve"> </w:t>
      </w:r>
      <w:proofErr w:type="spellStart"/>
      <w:r w:rsidRPr="006B3A74">
        <w:t>instrumenta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 </w:t>
      </w:r>
      <w:proofErr w:type="spellStart"/>
      <w:r w:rsidRPr="006B3A74">
        <w:t>kod</w:t>
      </w:r>
      <w:proofErr w:type="spellEnd"/>
      <w:r w:rsidRPr="006B3A74">
        <w:t xml:space="preserve"> </w:t>
      </w:r>
      <w:proofErr w:type="spellStart"/>
      <w:r w:rsidRPr="006B3A74">
        <w:t>Generalnog</w:t>
      </w:r>
      <w:proofErr w:type="spellEnd"/>
      <w:r w:rsidRPr="006B3A74">
        <w:t xml:space="preserve"> </w:t>
      </w:r>
      <w:proofErr w:type="spellStart"/>
      <w:r w:rsidRPr="006B3A74">
        <w:t>sekretara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. </w:t>
      </w:r>
      <w:proofErr w:type="spellStart"/>
      <w:r w:rsidRPr="006B3A74">
        <w:t>Evropska</w:t>
      </w:r>
      <w:proofErr w:type="spellEnd"/>
      <w:r w:rsidRPr="006B3A74">
        <w:t xml:space="preserve"> </w:t>
      </w:r>
      <w:proofErr w:type="spellStart"/>
      <w:r w:rsidRPr="006B3A74">
        <w:t>zajednica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koja</w:t>
      </w:r>
      <w:proofErr w:type="spellEnd"/>
      <w:r w:rsidRPr="006B3A74">
        <w:t xml:space="preserve"> </w:t>
      </w:r>
      <w:proofErr w:type="spellStart"/>
      <w:r w:rsidRPr="006B3A74">
        <w:t>pristupi</w:t>
      </w:r>
      <w:proofErr w:type="spellEnd"/>
      <w:r w:rsidRPr="006B3A74">
        <w:t xml:space="preserve"> </w:t>
      </w:r>
      <w:proofErr w:type="spellStart"/>
      <w:r w:rsidRPr="006B3A74">
        <w:t>ovoj</w:t>
      </w:r>
      <w:proofErr w:type="spellEnd"/>
      <w:r w:rsidRPr="006B3A74">
        <w:t xml:space="preserve"> </w:t>
      </w:r>
      <w:proofErr w:type="spellStart"/>
      <w:r w:rsidRPr="006B3A74">
        <w:t>konvenciji</w:t>
      </w:r>
      <w:proofErr w:type="spellEnd"/>
      <w:r w:rsidRPr="006B3A74">
        <w:t xml:space="preserve"> </w:t>
      </w:r>
      <w:proofErr w:type="spellStart"/>
      <w:r w:rsidRPr="006B3A74">
        <w:t>automatski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postati</w:t>
      </w:r>
      <w:proofErr w:type="spellEnd"/>
      <w:r w:rsidRPr="006B3A74">
        <w:t xml:space="preserve"> </w:t>
      </w:r>
      <w:proofErr w:type="spellStart"/>
      <w:r w:rsidRPr="006B3A74">
        <w:t>članica</w:t>
      </w:r>
      <w:proofErr w:type="spellEnd"/>
      <w:r w:rsidRPr="006B3A74">
        <w:t xml:space="preserve"> GRECO-a, </w:t>
      </w:r>
      <w:proofErr w:type="spellStart"/>
      <w:r w:rsidRPr="006B3A74">
        <w:t>ukoliko</w:t>
      </w:r>
      <w:proofErr w:type="spellEnd"/>
      <w:r w:rsidRPr="006B3A74">
        <w:t xml:space="preserve"> </w:t>
      </w:r>
      <w:proofErr w:type="spellStart"/>
      <w:r w:rsidRPr="006B3A74">
        <w:t>već</w:t>
      </w:r>
      <w:proofErr w:type="spellEnd"/>
      <w:r w:rsidRPr="006B3A74">
        <w:t xml:space="preserve"> </w:t>
      </w:r>
      <w:proofErr w:type="spellStart"/>
      <w:r w:rsidRPr="006B3A74">
        <w:t>nije</w:t>
      </w:r>
      <w:proofErr w:type="spellEnd"/>
      <w:r w:rsidRPr="006B3A74">
        <w:t xml:space="preserve"> </w:t>
      </w:r>
      <w:proofErr w:type="spellStart"/>
      <w:r w:rsidRPr="006B3A74">
        <w:t>članica</w:t>
      </w:r>
      <w:proofErr w:type="spellEnd"/>
      <w:r w:rsidRPr="006B3A74">
        <w:t xml:space="preserve"> u </w:t>
      </w:r>
      <w:proofErr w:type="spellStart"/>
      <w:r w:rsidRPr="006B3A74">
        <w:t>trenutku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, </w:t>
      </w:r>
      <w:proofErr w:type="spellStart"/>
      <w:r w:rsidRPr="006B3A74">
        <w:t>danom</w:t>
      </w:r>
      <w:proofErr w:type="spellEnd"/>
      <w:r w:rsidRPr="006B3A74">
        <w:t xml:space="preserve"> </w:t>
      </w:r>
      <w:proofErr w:type="spellStart"/>
      <w:r w:rsidRPr="006B3A74">
        <w:t>kada</w:t>
      </w:r>
      <w:proofErr w:type="spellEnd"/>
      <w:r w:rsidRPr="006B3A74">
        <w:t xml:space="preserve"> u </w:t>
      </w:r>
      <w:proofErr w:type="spellStart"/>
      <w:r w:rsidRPr="006B3A74">
        <w:t>odnosu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nju</w:t>
      </w:r>
      <w:proofErr w:type="spellEnd"/>
      <w:r w:rsidRPr="006B3A74">
        <w:t xml:space="preserve">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stupi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>.</w:t>
      </w:r>
    </w:p>
    <w:p w14:paraId="24C94183" w14:textId="77777777" w:rsidR="006B3A74" w:rsidRPr="006B3A74" w:rsidRDefault="006B3A74" w:rsidP="006B3A74">
      <w:pPr>
        <w:jc w:val="center"/>
        <w:rPr>
          <w:b/>
          <w:bCs/>
        </w:rPr>
      </w:pPr>
      <w:bookmarkStart w:id="42" w:name="clan_34"/>
      <w:bookmarkEnd w:id="42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34</w:t>
      </w:r>
    </w:p>
    <w:p w14:paraId="57E30E76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Teritorijalno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važenje</w:t>
      </w:r>
      <w:proofErr w:type="spellEnd"/>
    </w:p>
    <w:p w14:paraId="3CAEB6D5" w14:textId="77777777" w:rsidR="006B3A74" w:rsidRPr="006B3A74" w:rsidRDefault="006B3A74" w:rsidP="006B3A74">
      <w:pPr>
        <w:jc w:val="center"/>
      </w:pPr>
      <w:r w:rsidRPr="006B3A74">
        <w:lastRenderedPageBreak/>
        <w:t xml:space="preserve">1.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 da, u </w:t>
      </w:r>
      <w:proofErr w:type="spellStart"/>
      <w:r w:rsidRPr="006B3A74">
        <w:t>trenutku</w:t>
      </w:r>
      <w:proofErr w:type="spellEnd"/>
      <w:r w:rsidRPr="006B3A74">
        <w:t xml:space="preserve"> </w:t>
      </w:r>
      <w:proofErr w:type="spellStart"/>
      <w:r w:rsidRPr="006B3A74">
        <w:t>potpisivanja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prilikom</w:t>
      </w:r>
      <w:proofErr w:type="spellEnd"/>
      <w:r w:rsidRPr="006B3A74">
        <w:t xml:space="preserve"> </w:t>
      </w:r>
      <w:proofErr w:type="spellStart"/>
      <w:r w:rsidRPr="006B3A74">
        <w:t>deponovanja</w:t>
      </w:r>
      <w:proofErr w:type="spellEnd"/>
      <w:r w:rsidRPr="006B3A74">
        <w:t xml:space="preserve"> </w:t>
      </w:r>
      <w:proofErr w:type="spellStart"/>
      <w:r w:rsidRPr="006B3A74">
        <w:t>svog</w:t>
      </w:r>
      <w:proofErr w:type="spellEnd"/>
      <w:r w:rsidRPr="006B3A74">
        <w:t xml:space="preserve"> </w:t>
      </w:r>
      <w:proofErr w:type="spellStart"/>
      <w:r w:rsidRPr="006B3A74">
        <w:t>instrumenta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,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, </w:t>
      </w:r>
      <w:proofErr w:type="spellStart"/>
      <w:r w:rsidRPr="006B3A74">
        <w:t>naznačiti</w:t>
      </w:r>
      <w:proofErr w:type="spellEnd"/>
      <w:r w:rsidRPr="006B3A74">
        <w:t xml:space="preserve"> </w:t>
      </w:r>
      <w:proofErr w:type="spellStart"/>
      <w:r w:rsidRPr="006B3A74">
        <w:t>teritoriju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teritorije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kojima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se ova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primenjivati</w:t>
      </w:r>
      <w:proofErr w:type="spellEnd"/>
      <w:r w:rsidRPr="006B3A74">
        <w:t>.</w:t>
      </w:r>
    </w:p>
    <w:p w14:paraId="15A8EDC9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,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kod</w:t>
      </w:r>
      <w:proofErr w:type="spellEnd"/>
      <w:r w:rsidRPr="006B3A74">
        <w:t xml:space="preserve"> </w:t>
      </w:r>
      <w:proofErr w:type="spellStart"/>
      <w:r w:rsidRPr="006B3A74">
        <w:t>kasnijeg</w:t>
      </w:r>
      <w:proofErr w:type="spellEnd"/>
      <w:r w:rsidRPr="006B3A74">
        <w:t xml:space="preserve"> </w:t>
      </w:r>
      <w:proofErr w:type="spellStart"/>
      <w:r w:rsidRPr="006B3A74">
        <w:t>datuma</w:t>
      </w:r>
      <w:proofErr w:type="spellEnd"/>
      <w:r w:rsidRPr="006B3A74">
        <w:t xml:space="preserve">, </w:t>
      </w:r>
      <w:proofErr w:type="spellStart"/>
      <w:r w:rsidRPr="006B3A74">
        <w:t>izjavom</w:t>
      </w:r>
      <w:proofErr w:type="spellEnd"/>
      <w:r w:rsidRPr="006B3A74">
        <w:t xml:space="preserve"> </w:t>
      </w:r>
      <w:proofErr w:type="spellStart"/>
      <w:r w:rsidRPr="006B3A74">
        <w:t>upućenom</w:t>
      </w:r>
      <w:proofErr w:type="spellEnd"/>
      <w:r w:rsidRPr="006B3A74">
        <w:t xml:space="preserve"> </w:t>
      </w:r>
      <w:proofErr w:type="spellStart"/>
      <w:r w:rsidRPr="006B3A74">
        <w:t>Generalnom</w:t>
      </w:r>
      <w:proofErr w:type="spellEnd"/>
      <w:r w:rsidRPr="006B3A74">
        <w:t xml:space="preserve"> </w:t>
      </w:r>
      <w:proofErr w:type="spellStart"/>
      <w:r w:rsidRPr="006B3A74">
        <w:t>sekretaru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, </w:t>
      </w:r>
      <w:proofErr w:type="spellStart"/>
      <w:r w:rsidRPr="006B3A74">
        <w:t>proširiti</w:t>
      </w:r>
      <w:proofErr w:type="spellEnd"/>
      <w:r w:rsidRPr="006B3A74">
        <w:t xml:space="preserve"> </w:t>
      </w:r>
      <w:proofErr w:type="spellStart"/>
      <w:r w:rsidRPr="006B3A74">
        <w:t>važenje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koju</w:t>
      </w:r>
      <w:proofErr w:type="spellEnd"/>
      <w:r w:rsidRPr="006B3A74">
        <w:t xml:space="preserve"> </w:t>
      </w:r>
      <w:proofErr w:type="spellStart"/>
      <w:r w:rsidRPr="006B3A74">
        <w:t>teritoriju</w:t>
      </w:r>
      <w:proofErr w:type="spellEnd"/>
      <w:r w:rsidRPr="006B3A74">
        <w:t xml:space="preserve"> </w:t>
      </w:r>
      <w:proofErr w:type="spellStart"/>
      <w:r w:rsidRPr="006B3A74">
        <w:t>navedenu</w:t>
      </w:r>
      <w:proofErr w:type="spellEnd"/>
      <w:r w:rsidRPr="006B3A74">
        <w:t xml:space="preserve"> u </w:t>
      </w:r>
      <w:proofErr w:type="spellStart"/>
      <w:r w:rsidRPr="006B3A74">
        <w:t>izjavi</w:t>
      </w:r>
      <w:proofErr w:type="spellEnd"/>
      <w:r w:rsidRPr="006B3A74">
        <w:t xml:space="preserve">. </w:t>
      </w:r>
      <w:proofErr w:type="spellStart"/>
      <w:r w:rsidRPr="006B3A74">
        <w:t>Što</w:t>
      </w:r>
      <w:proofErr w:type="spellEnd"/>
      <w:r w:rsidRPr="006B3A74">
        <w:t xml:space="preserve"> se </w:t>
      </w:r>
      <w:proofErr w:type="spellStart"/>
      <w:r w:rsidRPr="006B3A74">
        <w:t>tiče</w:t>
      </w:r>
      <w:proofErr w:type="spellEnd"/>
      <w:r w:rsidRPr="006B3A74">
        <w:t xml:space="preserve"> </w:t>
      </w:r>
      <w:proofErr w:type="spellStart"/>
      <w:r w:rsidRPr="006B3A74">
        <w:t>te</w:t>
      </w:r>
      <w:proofErr w:type="spellEnd"/>
      <w:r w:rsidRPr="006B3A74">
        <w:t xml:space="preserve"> </w:t>
      </w:r>
      <w:proofErr w:type="spellStart"/>
      <w:r w:rsidRPr="006B3A74">
        <w:t>teritorije</w:t>
      </w:r>
      <w:proofErr w:type="spellEnd"/>
      <w:r w:rsidRPr="006B3A74">
        <w:t xml:space="preserve">,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stupiti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prvog</w:t>
      </w:r>
      <w:proofErr w:type="spellEnd"/>
      <w:r w:rsidRPr="006B3A74">
        <w:t xml:space="preserve"> dana u </w:t>
      </w:r>
      <w:proofErr w:type="spellStart"/>
      <w:r w:rsidRPr="006B3A74">
        <w:t>mesecu</w:t>
      </w:r>
      <w:proofErr w:type="spellEnd"/>
      <w:r w:rsidRPr="006B3A74">
        <w:t xml:space="preserve"> </w:t>
      </w:r>
      <w:proofErr w:type="spellStart"/>
      <w:r w:rsidRPr="006B3A74">
        <w:t>nakon</w:t>
      </w:r>
      <w:proofErr w:type="spellEnd"/>
      <w:r w:rsidRPr="006B3A74">
        <w:t xml:space="preserve"> </w:t>
      </w:r>
      <w:proofErr w:type="spellStart"/>
      <w:r w:rsidRPr="006B3A74">
        <w:t>isteka</w:t>
      </w:r>
      <w:proofErr w:type="spellEnd"/>
      <w:r w:rsidRPr="006B3A74">
        <w:t xml:space="preserve"> </w:t>
      </w:r>
      <w:proofErr w:type="spellStart"/>
      <w:r w:rsidRPr="006B3A74">
        <w:t>perioda</w:t>
      </w:r>
      <w:proofErr w:type="spellEnd"/>
      <w:r w:rsidRPr="006B3A74">
        <w:t xml:space="preserve"> od tri </w:t>
      </w:r>
      <w:proofErr w:type="spellStart"/>
      <w:r w:rsidRPr="006B3A74">
        <w:t>meseca</w:t>
      </w:r>
      <w:proofErr w:type="spellEnd"/>
      <w:r w:rsidRPr="006B3A74">
        <w:t xml:space="preserve"> od </w:t>
      </w:r>
      <w:proofErr w:type="spellStart"/>
      <w:r w:rsidRPr="006B3A74">
        <w:t>datuma</w:t>
      </w:r>
      <w:proofErr w:type="spellEnd"/>
      <w:r w:rsidRPr="006B3A74">
        <w:t xml:space="preserve"> </w:t>
      </w:r>
      <w:proofErr w:type="spellStart"/>
      <w:r w:rsidRPr="006B3A74">
        <w:t>prijema</w:t>
      </w:r>
      <w:proofErr w:type="spellEnd"/>
      <w:r w:rsidRPr="006B3A74">
        <w:t xml:space="preserve"> </w:t>
      </w:r>
      <w:proofErr w:type="spellStart"/>
      <w:r w:rsidRPr="006B3A74">
        <w:t>takve</w:t>
      </w:r>
      <w:proofErr w:type="spellEnd"/>
      <w:r w:rsidRPr="006B3A74">
        <w:t xml:space="preserve"> </w:t>
      </w:r>
      <w:proofErr w:type="spellStart"/>
      <w:r w:rsidRPr="006B3A74">
        <w:t>izjave</w:t>
      </w:r>
      <w:proofErr w:type="spellEnd"/>
      <w:r w:rsidRPr="006B3A74">
        <w:t xml:space="preserve"> od </w:t>
      </w:r>
      <w:proofErr w:type="spellStart"/>
      <w:r w:rsidRPr="006B3A74">
        <w:t>strane</w:t>
      </w:r>
      <w:proofErr w:type="spellEnd"/>
      <w:r w:rsidRPr="006B3A74">
        <w:t xml:space="preserve"> </w:t>
      </w:r>
      <w:proofErr w:type="spellStart"/>
      <w:r w:rsidRPr="006B3A74">
        <w:t>Generalnog</w:t>
      </w:r>
      <w:proofErr w:type="spellEnd"/>
      <w:r w:rsidRPr="006B3A74">
        <w:t xml:space="preserve"> </w:t>
      </w:r>
      <w:proofErr w:type="spellStart"/>
      <w:r w:rsidRPr="006B3A74">
        <w:t>sekretara</w:t>
      </w:r>
      <w:proofErr w:type="spellEnd"/>
      <w:r w:rsidRPr="006B3A74">
        <w:t>.</w:t>
      </w:r>
    </w:p>
    <w:p w14:paraId="0CB6FAC9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izjava</w:t>
      </w:r>
      <w:proofErr w:type="spellEnd"/>
      <w:r w:rsidRPr="006B3A74">
        <w:t xml:space="preserve"> data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prethodna</w:t>
      </w:r>
      <w:proofErr w:type="spellEnd"/>
      <w:r w:rsidRPr="006B3A74">
        <w:t xml:space="preserve"> </w:t>
      </w:r>
      <w:proofErr w:type="spellStart"/>
      <w:r w:rsidRPr="006B3A74">
        <w:t>dva</w:t>
      </w:r>
      <w:proofErr w:type="spellEnd"/>
      <w:r w:rsidRPr="006B3A74">
        <w:t xml:space="preserve"> </w:t>
      </w:r>
      <w:proofErr w:type="spellStart"/>
      <w:r w:rsidRPr="006B3A74">
        <w:t>stava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, za </w:t>
      </w:r>
      <w:proofErr w:type="spellStart"/>
      <w:r w:rsidRPr="006B3A74">
        <w:t>svaku</w:t>
      </w:r>
      <w:proofErr w:type="spellEnd"/>
      <w:r w:rsidRPr="006B3A74">
        <w:t xml:space="preserve"> </w:t>
      </w:r>
      <w:proofErr w:type="spellStart"/>
      <w:r w:rsidRPr="006B3A74">
        <w:t>teritoriju</w:t>
      </w:r>
      <w:proofErr w:type="spellEnd"/>
      <w:r w:rsidRPr="006B3A74">
        <w:t xml:space="preserve"> </w:t>
      </w:r>
      <w:proofErr w:type="spellStart"/>
      <w:r w:rsidRPr="006B3A74">
        <w:t>koja</w:t>
      </w:r>
      <w:proofErr w:type="spellEnd"/>
      <w:r w:rsidRPr="006B3A74">
        <w:t xml:space="preserve"> je </w:t>
      </w:r>
      <w:proofErr w:type="spellStart"/>
      <w:r w:rsidRPr="006B3A74">
        <w:t>navedena</w:t>
      </w:r>
      <w:proofErr w:type="spellEnd"/>
      <w:r w:rsidRPr="006B3A74">
        <w:t xml:space="preserve"> u </w:t>
      </w:r>
      <w:proofErr w:type="spellStart"/>
      <w:r w:rsidRPr="006B3A74">
        <w:t>njoj</w:t>
      </w:r>
      <w:proofErr w:type="spellEnd"/>
      <w:r w:rsidRPr="006B3A74">
        <w:t xml:space="preserve">,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povučena</w:t>
      </w:r>
      <w:proofErr w:type="spellEnd"/>
      <w:r w:rsidRPr="006B3A74">
        <w:t xml:space="preserve"> </w:t>
      </w:r>
      <w:proofErr w:type="spellStart"/>
      <w:r w:rsidRPr="006B3A74">
        <w:t>obaveštenjem</w:t>
      </w:r>
      <w:proofErr w:type="spellEnd"/>
      <w:r w:rsidRPr="006B3A74">
        <w:t xml:space="preserve"> </w:t>
      </w:r>
      <w:proofErr w:type="spellStart"/>
      <w:r w:rsidRPr="006B3A74">
        <w:t>upućenim</w:t>
      </w:r>
      <w:proofErr w:type="spellEnd"/>
      <w:r w:rsidRPr="006B3A74">
        <w:t xml:space="preserve"> </w:t>
      </w:r>
      <w:proofErr w:type="spellStart"/>
      <w:r w:rsidRPr="006B3A74">
        <w:t>Generalnom</w:t>
      </w:r>
      <w:proofErr w:type="spellEnd"/>
      <w:r w:rsidRPr="006B3A74">
        <w:t xml:space="preserve"> </w:t>
      </w:r>
      <w:proofErr w:type="spellStart"/>
      <w:r w:rsidRPr="006B3A74">
        <w:t>sekretaru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. </w:t>
      </w:r>
      <w:proofErr w:type="spellStart"/>
      <w:r w:rsidRPr="006B3A74">
        <w:t>Povlačenje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stupiti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prvog</w:t>
      </w:r>
      <w:proofErr w:type="spellEnd"/>
      <w:r w:rsidRPr="006B3A74">
        <w:t xml:space="preserve"> dana u </w:t>
      </w:r>
      <w:proofErr w:type="spellStart"/>
      <w:r w:rsidRPr="006B3A74">
        <w:t>mesecu</w:t>
      </w:r>
      <w:proofErr w:type="spellEnd"/>
      <w:r w:rsidRPr="006B3A74">
        <w:t xml:space="preserve"> </w:t>
      </w:r>
      <w:proofErr w:type="spellStart"/>
      <w:r w:rsidRPr="006B3A74">
        <w:t>nakon</w:t>
      </w:r>
      <w:proofErr w:type="spellEnd"/>
      <w:r w:rsidRPr="006B3A74">
        <w:t xml:space="preserve"> </w:t>
      </w:r>
      <w:proofErr w:type="spellStart"/>
      <w:r w:rsidRPr="006B3A74">
        <w:t>isteka</w:t>
      </w:r>
      <w:proofErr w:type="spellEnd"/>
      <w:r w:rsidRPr="006B3A74">
        <w:t xml:space="preserve"> </w:t>
      </w:r>
      <w:proofErr w:type="spellStart"/>
      <w:r w:rsidRPr="006B3A74">
        <w:t>perioda</w:t>
      </w:r>
      <w:proofErr w:type="spellEnd"/>
      <w:r w:rsidRPr="006B3A74">
        <w:t xml:space="preserve"> od tri </w:t>
      </w:r>
      <w:proofErr w:type="spellStart"/>
      <w:r w:rsidRPr="006B3A74">
        <w:t>meseca</w:t>
      </w:r>
      <w:proofErr w:type="spellEnd"/>
      <w:r w:rsidRPr="006B3A74">
        <w:t xml:space="preserve"> od </w:t>
      </w:r>
      <w:proofErr w:type="spellStart"/>
      <w:r w:rsidRPr="006B3A74">
        <w:t>datuma</w:t>
      </w:r>
      <w:proofErr w:type="spellEnd"/>
      <w:r w:rsidRPr="006B3A74">
        <w:t xml:space="preserve"> </w:t>
      </w:r>
      <w:proofErr w:type="spellStart"/>
      <w:r w:rsidRPr="006B3A74">
        <w:t>prijema</w:t>
      </w:r>
      <w:proofErr w:type="spellEnd"/>
      <w:r w:rsidRPr="006B3A74">
        <w:t xml:space="preserve"> </w:t>
      </w:r>
      <w:proofErr w:type="spellStart"/>
      <w:r w:rsidRPr="006B3A74">
        <w:t>takvog</w:t>
      </w:r>
      <w:proofErr w:type="spellEnd"/>
      <w:r w:rsidRPr="006B3A74">
        <w:t xml:space="preserve"> </w:t>
      </w:r>
      <w:proofErr w:type="spellStart"/>
      <w:r w:rsidRPr="006B3A74">
        <w:t>obaveštenja</w:t>
      </w:r>
      <w:proofErr w:type="spellEnd"/>
      <w:r w:rsidRPr="006B3A74">
        <w:t xml:space="preserve"> od </w:t>
      </w:r>
      <w:proofErr w:type="spellStart"/>
      <w:r w:rsidRPr="006B3A74">
        <w:t>strane</w:t>
      </w:r>
      <w:proofErr w:type="spellEnd"/>
      <w:r w:rsidRPr="006B3A74">
        <w:t xml:space="preserve"> </w:t>
      </w:r>
      <w:proofErr w:type="spellStart"/>
      <w:r w:rsidRPr="006B3A74">
        <w:t>Generalnog</w:t>
      </w:r>
      <w:proofErr w:type="spellEnd"/>
      <w:r w:rsidRPr="006B3A74">
        <w:t xml:space="preserve"> </w:t>
      </w:r>
      <w:proofErr w:type="spellStart"/>
      <w:r w:rsidRPr="006B3A74">
        <w:t>sekretara</w:t>
      </w:r>
      <w:proofErr w:type="spellEnd"/>
      <w:r w:rsidRPr="006B3A74">
        <w:t>.</w:t>
      </w:r>
    </w:p>
    <w:p w14:paraId="62BF9E6D" w14:textId="77777777" w:rsidR="006B3A74" w:rsidRPr="006B3A74" w:rsidRDefault="006B3A74" w:rsidP="006B3A74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35</w:t>
      </w:r>
    </w:p>
    <w:p w14:paraId="6C2D9848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Odnos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prema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drugim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konvencijama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sporazumima</w:t>
      </w:r>
      <w:proofErr w:type="spellEnd"/>
    </w:p>
    <w:p w14:paraId="2C37F672" w14:textId="77777777" w:rsidR="006B3A74" w:rsidRPr="006B3A74" w:rsidRDefault="006B3A74" w:rsidP="006B3A74">
      <w:pPr>
        <w:jc w:val="center"/>
      </w:pPr>
      <w:r w:rsidRPr="006B3A74">
        <w:t xml:space="preserve">1. Ova </w:t>
      </w:r>
      <w:proofErr w:type="spellStart"/>
      <w:r w:rsidRPr="006B3A74">
        <w:t>konvencija</w:t>
      </w:r>
      <w:proofErr w:type="spellEnd"/>
      <w:r w:rsidRPr="006B3A74">
        <w:t xml:space="preserve"> ne </w:t>
      </w:r>
      <w:proofErr w:type="spellStart"/>
      <w:r w:rsidRPr="006B3A74">
        <w:t>utiče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prava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obaveze</w:t>
      </w:r>
      <w:proofErr w:type="spellEnd"/>
      <w:r w:rsidRPr="006B3A74">
        <w:t xml:space="preserve"> koji </w:t>
      </w:r>
      <w:proofErr w:type="spellStart"/>
      <w:r w:rsidRPr="006B3A74">
        <w:t>proizlaze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međunarodnih</w:t>
      </w:r>
      <w:proofErr w:type="spellEnd"/>
      <w:r w:rsidRPr="006B3A74">
        <w:t xml:space="preserve"> </w:t>
      </w:r>
      <w:proofErr w:type="spellStart"/>
      <w:r w:rsidRPr="006B3A74">
        <w:t>multilateralnih</w:t>
      </w:r>
      <w:proofErr w:type="spellEnd"/>
      <w:r w:rsidRPr="006B3A74">
        <w:t xml:space="preserve"> </w:t>
      </w:r>
      <w:proofErr w:type="spellStart"/>
      <w:r w:rsidRPr="006B3A74">
        <w:t>konvencija</w:t>
      </w:r>
      <w:proofErr w:type="spellEnd"/>
      <w:r w:rsidRPr="006B3A74">
        <w:t xml:space="preserve"> u </w:t>
      </w:r>
      <w:proofErr w:type="spellStart"/>
      <w:r w:rsidRPr="006B3A74">
        <w:t>specijalnim</w:t>
      </w:r>
      <w:proofErr w:type="spellEnd"/>
      <w:r w:rsidRPr="006B3A74">
        <w:t xml:space="preserve"> </w:t>
      </w:r>
      <w:proofErr w:type="spellStart"/>
      <w:r w:rsidRPr="006B3A74">
        <w:t>pitanjima</w:t>
      </w:r>
      <w:proofErr w:type="spellEnd"/>
      <w:r w:rsidRPr="006B3A74">
        <w:t>.</w:t>
      </w:r>
    </w:p>
    <w:p w14:paraId="79F649A7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Potpisnice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da </w:t>
      </w:r>
      <w:proofErr w:type="spellStart"/>
      <w:r w:rsidRPr="006B3A74">
        <w:t>zaključuju</w:t>
      </w:r>
      <w:proofErr w:type="spellEnd"/>
      <w:r w:rsidRPr="006B3A74">
        <w:t xml:space="preserve"> </w:t>
      </w:r>
      <w:proofErr w:type="spellStart"/>
      <w:r w:rsidRPr="006B3A74">
        <w:t>bilateralne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multilateralne</w:t>
      </w:r>
      <w:proofErr w:type="spellEnd"/>
      <w:r w:rsidRPr="006B3A74">
        <w:t xml:space="preserve"> </w:t>
      </w:r>
      <w:proofErr w:type="spellStart"/>
      <w:r w:rsidRPr="006B3A74">
        <w:t>sporazume</w:t>
      </w:r>
      <w:proofErr w:type="spellEnd"/>
      <w:r w:rsidRPr="006B3A74">
        <w:t xml:space="preserve"> </w:t>
      </w:r>
      <w:proofErr w:type="spellStart"/>
      <w:r w:rsidRPr="006B3A74">
        <w:t>među</w:t>
      </w:r>
      <w:proofErr w:type="spellEnd"/>
      <w:r w:rsidRPr="006B3A74">
        <w:t xml:space="preserve"> </w:t>
      </w:r>
      <w:proofErr w:type="spellStart"/>
      <w:r w:rsidRPr="006B3A74">
        <w:t>sobom</w:t>
      </w:r>
      <w:proofErr w:type="spellEnd"/>
      <w:r w:rsidRPr="006B3A74">
        <w:t xml:space="preserve"> o </w:t>
      </w:r>
      <w:proofErr w:type="spellStart"/>
      <w:r w:rsidRPr="006B3A74">
        <w:t>stvarima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reguliše</w:t>
      </w:r>
      <w:proofErr w:type="spellEnd"/>
      <w:r w:rsidRPr="006B3A74">
        <w:t xml:space="preserve"> ova </w:t>
      </w:r>
      <w:proofErr w:type="spellStart"/>
      <w:r w:rsidRPr="006B3A74">
        <w:t>konvencija</w:t>
      </w:r>
      <w:proofErr w:type="spellEnd"/>
      <w:r w:rsidRPr="006B3A74">
        <w:t xml:space="preserve">, u </w:t>
      </w:r>
      <w:proofErr w:type="spellStart"/>
      <w:r w:rsidRPr="006B3A74">
        <w:t>cilju</w:t>
      </w:r>
      <w:proofErr w:type="spellEnd"/>
      <w:r w:rsidRPr="006B3A74">
        <w:t xml:space="preserve"> </w:t>
      </w:r>
      <w:proofErr w:type="spellStart"/>
      <w:r w:rsidRPr="006B3A74">
        <w:t>upotpunjavanja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jačanja</w:t>
      </w:r>
      <w:proofErr w:type="spellEnd"/>
      <w:r w:rsidRPr="006B3A74">
        <w:t xml:space="preserve"> </w:t>
      </w:r>
      <w:proofErr w:type="spellStart"/>
      <w:r w:rsidRPr="006B3A74">
        <w:t>njenih</w:t>
      </w:r>
      <w:proofErr w:type="spellEnd"/>
      <w:r w:rsidRPr="006B3A74">
        <w:t xml:space="preserve"> </w:t>
      </w:r>
      <w:proofErr w:type="spellStart"/>
      <w:r w:rsidRPr="006B3A74">
        <w:t>odredbi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lakše</w:t>
      </w:r>
      <w:proofErr w:type="spellEnd"/>
      <w:r w:rsidRPr="006B3A74">
        <w:t xml:space="preserve"> </w:t>
      </w:r>
      <w:proofErr w:type="spellStart"/>
      <w:r w:rsidRPr="006B3A74">
        <w:t>primene</w:t>
      </w:r>
      <w:proofErr w:type="spellEnd"/>
      <w:r w:rsidRPr="006B3A74">
        <w:t xml:space="preserve"> </w:t>
      </w:r>
      <w:proofErr w:type="spellStart"/>
      <w:r w:rsidRPr="006B3A74">
        <w:t>njenih</w:t>
      </w:r>
      <w:proofErr w:type="spellEnd"/>
      <w:r w:rsidRPr="006B3A74">
        <w:t xml:space="preserve"> </w:t>
      </w:r>
      <w:proofErr w:type="spellStart"/>
      <w:r w:rsidRPr="006B3A74">
        <w:t>načela</w:t>
      </w:r>
      <w:proofErr w:type="spellEnd"/>
      <w:r w:rsidRPr="006B3A74">
        <w:t>.</w:t>
      </w:r>
    </w:p>
    <w:p w14:paraId="78748E7D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Ukoliko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dve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više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već</w:t>
      </w:r>
      <w:proofErr w:type="spellEnd"/>
      <w:r w:rsidRPr="006B3A74">
        <w:t xml:space="preserve"> </w:t>
      </w:r>
      <w:proofErr w:type="spellStart"/>
      <w:r w:rsidRPr="006B3A74">
        <w:t>zaključile</w:t>
      </w:r>
      <w:proofErr w:type="spellEnd"/>
      <w:r w:rsidRPr="006B3A74">
        <w:t xml:space="preserve"> </w:t>
      </w:r>
      <w:proofErr w:type="spellStart"/>
      <w:r w:rsidRPr="006B3A74">
        <w:t>sporazum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ugovor</w:t>
      </w:r>
      <w:proofErr w:type="spellEnd"/>
      <w:r w:rsidRPr="006B3A74">
        <w:t xml:space="preserve"> o </w:t>
      </w:r>
      <w:proofErr w:type="spellStart"/>
      <w:r w:rsidRPr="006B3A74">
        <w:t>predmetu</w:t>
      </w:r>
      <w:proofErr w:type="spellEnd"/>
      <w:r w:rsidRPr="006B3A74">
        <w:t xml:space="preserve"> </w:t>
      </w:r>
      <w:proofErr w:type="spellStart"/>
      <w:r w:rsidRPr="006B3A74">
        <w:t>kojim</w:t>
      </w:r>
      <w:proofErr w:type="spellEnd"/>
      <w:r w:rsidRPr="006B3A74">
        <w:t xml:space="preserve"> se </w:t>
      </w:r>
      <w:proofErr w:type="spellStart"/>
      <w:r w:rsidRPr="006B3A74">
        <w:t>bavi</w:t>
      </w:r>
      <w:proofErr w:type="spellEnd"/>
      <w:r w:rsidRPr="006B3A74">
        <w:t xml:space="preserve"> ova </w:t>
      </w:r>
      <w:proofErr w:type="spellStart"/>
      <w:r w:rsidRPr="006B3A74">
        <w:t>konvencija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neki</w:t>
      </w:r>
      <w:proofErr w:type="spellEnd"/>
      <w:r w:rsidRPr="006B3A74">
        <w:t xml:space="preserve"> </w:t>
      </w:r>
      <w:proofErr w:type="spellStart"/>
      <w:r w:rsidRPr="006B3A74">
        <w:t>drugi</w:t>
      </w:r>
      <w:proofErr w:type="spellEnd"/>
      <w:r w:rsidRPr="006B3A74">
        <w:t xml:space="preserve"> </w:t>
      </w:r>
      <w:proofErr w:type="spellStart"/>
      <w:r w:rsidRPr="006B3A74">
        <w:t>način</w:t>
      </w:r>
      <w:proofErr w:type="spellEnd"/>
      <w:r w:rsidRPr="006B3A74">
        <w:t xml:space="preserve"> </w:t>
      </w:r>
      <w:proofErr w:type="spellStart"/>
      <w:r w:rsidRPr="006B3A74">
        <w:t>uspostavile</w:t>
      </w:r>
      <w:proofErr w:type="spellEnd"/>
      <w:r w:rsidRPr="006B3A74">
        <w:t xml:space="preserve"> </w:t>
      </w:r>
      <w:proofErr w:type="spellStart"/>
      <w:r w:rsidRPr="006B3A74">
        <w:t>odnose</w:t>
      </w:r>
      <w:proofErr w:type="spellEnd"/>
      <w:r w:rsidRPr="006B3A74">
        <w:t xml:space="preserve"> u </w:t>
      </w:r>
      <w:proofErr w:type="spellStart"/>
      <w:r w:rsidRPr="006B3A74">
        <w:t>vezi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tim</w:t>
      </w:r>
      <w:proofErr w:type="spellEnd"/>
      <w:r w:rsidRPr="006B3A74">
        <w:t xml:space="preserve"> </w:t>
      </w:r>
      <w:proofErr w:type="spellStart"/>
      <w:r w:rsidRPr="006B3A74">
        <w:t>predmetom</w:t>
      </w:r>
      <w:proofErr w:type="spellEnd"/>
      <w:r w:rsidRPr="006B3A74">
        <w:t xml:space="preserve">, one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imati</w:t>
      </w:r>
      <w:proofErr w:type="spellEnd"/>
      <w:r w:rsidRPr="006B3A74">
        <w:t xml:space="preserve"> </w:t>
      </w:r>
      <w:proofErr w:type="spellStart"/>
      <w:r w:rsidRPr="006B3A74">
        <w:t>pravo</w:t>
      </w:r>
      <w:proofErr w:type="spellEnd"/>
      <w:r w:rsidRPr="006B3A74">
        <w:t xml:space="preserve"> da </w:t>
      </w:r>
      <w:proofErr w:type="spellStart"/>
      <w:r w:rsidRPr="006B3A74">
        <w:t>primenjuju</w:t>
      </w:r>
      <w:proofErr w:type="spellEnd"/>
      <w:r w:rsidRPr="006B3A74">
        <w:t xml:space="preserve"> taj </w:t>
      </w:r>
      <w:proofErr w:type="spellStart"/>
      <w:r w:rsidRPr="006B3A74">
        <w:t>sporazum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ugovor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da </w:t>
      </w:r>
      <w:proofErr w:type="spellStart"/>
      <w:r w:rsidRPr="006B3A74">
        <w:t>regulišu</w:t>
      </w:r>
      <w:proofErr w:type="spellEnd"/>
      <w:r w:rsidRPr="006B3A74">
        <w:t xml:space="preserve"> </w:t>
      </w:r>
      <w:proofErr w:type="spellStart"/>
      <w:r w:rsidRPr="006B3A74">
        <w:t>odnose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njima</w:t>
      </w:r>
      <w:proofErr w:type="spellEnd"/>
      <w:r w:rsidRPr="006B3A74">
        <w:t xml:space="preserve">, </w:t>
      </w:r>
      <w:proofErr w:type="spellStart"/>
      <w:r w:rsidRPr="006B3A74">
        <w:t>umesto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ovoj</w:t>
      </w:r>
      <w:proofErr w:type="spellEnd"/>
      <w:r w:rsidRPr="006B3A74">
        <w:t xml:space="preserve"> </w:t>
      </w:r>
      <w:proofErr w:type="spellStart"/>
      <w:r w:rsidRPr="006B3A74">
        <w:t>konvenciji</w:t>
      </w:r>
      <w:proofErr w:type="spellEnd"/>
      <w:r w:rsidRPr="006B3A74">
        <w:t xml:space="preserve">, </w:t>
      </w:r>
      <w:proofErr w:type="spellStart"/>
      <w:r w:rsidRPr="006B3A74">
        <w:t>ukoliko</w:t>
      </w:r>
      <w:proofErr w:type="spellEnd"/>
      <w:r w:rsidRPr="006B3A74">
        <w:t xml:space="preserve"> to </w:t>
      </w:r>
      <w:proofErr w:type="spellStart"/>
      <w:r w:rsidRPr="006B3A74">
        <w:t>olakšava</w:t>
      </w:r>
      <w:proofErr w:type="spellEnd"/>
      <w:r w:rsidRPr="006B3A74">
        <w:t xml:space="preserve"> </w:t>
      </w:r>
      <w:proofErr w:type="spellStart"/>
      <w:r w:rsidRPr="006B3A74">
        <w:t>međunarodnu</w:t>
      </w:r>
      <w:proofErr w:type="spellEnd"/>
      <w:r w:rsidRPr="006B3A74">
        <w:t xml:space="preserve"> </w:t>
      </w:r>
      <w:proofErr w:type="spellStart"/>
      <w:r w:rsidRPr="006B3A74">
        <w:t>saradnju</w:t>
      </w:r>
      <w:proofErr w:type="spellEnd"/>
      <w:r w:rsidRPr="006B3A74">
        <w:t>.</w:t>
      </w:r>
    </w:p>
    <w:p w14:paraId="2A8B574F" w14:textId="77777777" w:rsidR="006B3A74" w:rsidRPr="006B3A74" w:rsidRDefault="006B3A74" w:rsidP="006B3A74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36</w:t>
      </w:r>
    </w:p>
    <w:p w14:paraId="3EA13BF4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Izjave</w:t>
      </w:r>
      <w:proofErr w:type="spellEnd"/>
    </w:p>
    <w:p w14:paraId="4A85D9B4" w14:textId="77777777" w:rsidR="006B3A74" w:rsidRPr="006B3A74" w:rsidRDefault="006B3A74" w:rsidP="006B3A74">
      <w:pPr>
        <w:jc w:val="center"/>
      </w:pPr>
      <w:proofErr w:type="spellStart"/>
      <w:r w:rsidRPr="006B3A74">
        <w:t>Sve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, u </w:t>
      </w:r>
      <w:proofErr w:type="spellStart"/>
      <w:r w:rsidRPr="006B3A74">
        <w:t>trenutku</w:t>
      </w:r>
      <w:proofErr w:type="spellEnd"/>
      <w:r w:rsidRPr="006B3A74">
        <w:t xml:space="preserve"> </w:t>
      </w:r>
      <w:proofErr w:type="spellStart"/>
      <w:r w:rsidRPr="006B3A74">
        <w:t>potpisivanja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prilikom</w:t>
      </w:r>
      <w:proofErr w:type="spellEnd"/>
      <w:r w:rsidRPr="006B3A74">
        <w:t xml:space="preserve"> </w:t>
      </w:r>
      <w:proofErr w:type="spellStart"/>
      <w:r w:rsidRPr="006B3A74">
        <w:t>deponovanja</w:t>
      </w:r>
      <w:proofErr w:type="spellEnd"/>
      <w:r w:rsidRPr="006B3A74">
        <w:t xml:space="preserve"> </w:t>
      </w:r>
      <w:proofErr w:type="spellStart"/>
      <w:r w:rsidRPr="006B3A74">
        <w:t>instrumenta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,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, da </w:t>
      </w:r>
      <w:proofErr w:type="spellStart"/>
      <w:r w:rsidRPr="006B3A74">
        <w:t>izjave</w:t>
      </w:r>
      <w:proofErr w:type="spellEnd"/>
      <w:r w:rsidRPr="006B3A74">
        <w:t xml:space="preserve"> da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ustanoviti</w:t>
      </w:r>
      <w:proofErr w:type="spellEnd"/>
      <w:r w:rsidRPr="006B3A74">
        <w:t xml:space="preserve"> </w:t>
      </w:r>
      <w:proofErr w:type="spellStart"/>
      <w:r w:rsidRPr="006B3A74">
        <w:t>kao</w:t>
      </w:r>
      <w:proofErr w:type="spellEnd"/>
      <w:r w:rsidRPr="006B3A74">
        <w:t xml:space="preserve"> </w:t>
      </w:r>
      <w:proofErr w:type="spellStart"/>
      <w:r w:rsidRPr="006B3A74">
        <w:t>krivična</w:t>
      </w:r>
      <w:proofErr w:type="spellEnd"/>
      <w:r w:rsidRPr="006B3A74">
        <w:t xml:space="preserve"> dela </w:t>
      </w:r>
      <w:proofErr w:type="spellStart"/>
      <w:r w:rsidRPr="006B3A74">
        <w:t>aktivno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pasivno</w:t>
      </w:r>
      <w:proofErr w:type="spellEnd"/>
      <w:r w:rsidRPr="006B3A74">
        <w:t xml:space="preserve"> </w:t>
      </w:r>
      <w:proofErr w:type="spellStart"/>
      <w:r w:rsidRPr="006B3A74">
        <w:t>podmićivanje</w:t>
      </w:r>
      <w:proofErr w:type="spellEnd"/>
      <w:r w:rsidRPr="006B3A74">
        <w:t xml:space="preserve"> </w:t>
      </w:r>
      <w:proofErr w:type="spellStart"/>
      <w:r w:rsidRPr="006B3A74">
        <w:t>stranih</w:t>
      </w:r>
      <w:proofErr w:type="spellEnd"/>
      <w:r w:rsidRPr="006B3A74">
        <w:t xml:space="preserve"> </w:t>
      </w:r>
      <w:proofErr w:type="spellStart"/>
      <w:r w:rsidRPr="006B3A74">
        <w:t>državnih</w:t>
      </w:r>
      <w:proofErr w:type="spellEnd"/>
      <w:r w:rsidRPr="006B3A74">
        <w:t xml:space="preserve"> </w:t>
      </w:r>
      <w:proofErr w:type="spellStart"/>
      <w:r w:rsidRPr="006B3A74">
        <w:t>službenika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članu</w:t>
      </w:r>
      <w:proofErr w:type="spellEnd"/>
      <w:r w:rsidRPr="006B3A74">
        <w:t xml:space="preserve"> 5, </w:t>
      </w:r>
      <w:proofErr w:type="spellStart"/>
      <w:r w:rsidRPr="006B3A74">
        <w:t>službenika</w:t>
      </w:r>
      <w:proofErr w:type="spellEnd"/>
      <w:r w:rsidRPr="006B3A74">
        <w:t xml:space="preserve"> </w:t>
      </w:r>
      <w:proofErr w:type="spellStart"/>
      <w:r w:rsidRPr="006B3A74">
        <w:t>međunarodnih</w:t>
      </w:r>
      <w:proofErr w:type="spellEnd"/>
      <w:r w:rsidRPr="006B3A74">
        <w:t xml:space="preserve"> </w:t>
      </w:r>
      <w:proofErr w:type="spellStart"/>
      <w:r w:rsidRPr="006B3A74">
        <w:t>organizacija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članu</w:t>
      </w:r>
      <w:proofErr w:type="spellEnd"/>
      <w:r w:rsidRPr="006B3A74">
        <w:t xml:space="preserve"> 9.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sudija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službenika</w:t>
      </w:r>
      <w:proofErr w:type="spellEnd"/>
      <w:r w:rsidRPr="006B3A74">
        <w:t xml:space="preserve"> </w:t>
      </w:r>
      <w:proofErr w:type="spellStart"/>
      <w:r w:rsidRPr="006B3A74">
        <w:t>međunarodnih</w:t>
      </w:r>
      <w:proofErr w:type="spellEnd"/>
      <w:r w:rsidRPr="006B3A74">
        <w:t xml:space="preserve"> </w:t>
      </w:r>
      <w:proofErr w:type="spellStart"/>
      <w:r w:rsidRPr="006B3A74">
        <w:t>sudova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članu</w:t>
      </w:r>
      <w:proofErr w:type="spellEnd"/>
      <w:r w:rsidRPr="006B3A74">
        <w:t xml:space="preserve"> 11, </w:t>
      </w:r>
      <w:proofErr w:type="spellStart"/>
      <w:r w:rsidRPr="006B3A74">
        <w:t>samo</w:t>
      </w:r>
      <w:proofErr w:type="spellEnd"/>
      <w:r w:rsidRPr="006B3A74">
        <w:t xml:space="preserve"> </w:t>
      </w:r>
      <w:proofErr w:type="spellStart"/>
      <w:r w:rsidRPr="006B3A74">
        <w:t>onda</w:t>
      </w:r>
      <w:proofErr w:type="spellEnd"/>
      <w:r w:rsidRPr="006B3A74">
        <w:t xml:space="preserve"> </w:t>
      </w:r>
      <w:proofErr w:type="spellStart"/>
      <w:r w:rsidRPr="006B3A74">
        <w:t>kada</w:t>
      </w:r>
      <w:proofErr w:type="spellEnd"/>
      <w:r w:rsidRPr="006B3A74">
        <w:t xml:space="preserve"> </w:t>
      </w:r>
      <w:proofErr w:type="spellStart"/>
      <w:r w:rsidRPr="006B3A74">
        <w:t>državni</w:t>
      </w:r>
      <w:proofErr w:type="spellEnd"/>
      <w:r w:rsidRPr="006B3A74">
        <w:t xml:space="preserve"> </w:t>
      </w:r>
      <w:proofErr w:type="spellStart"/>
      <w:r w:rsidRPr="006B3A74">
        <w:t>službenik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sudija</w:t>
      </w:r>
      <w:proofErr w:type="spellEnd"/>
      <w:r w:rsidRPr="006B3A74">
        <w:t xml:space="preserve"> </w:t>
      </w:r>
      <w:proofErr w:type="spellStart"/>
      <w:r w:rsidRPr="006B3A74">
        <w:t>činjenjem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nečinjenjem</w:t>
      </w:r>
      <w:proofErr w:type="spellEnd"/>
      <w:r w:rsidRPr="006B3A74">
        <w:t xml:space="preserve"> </w:t>
      </w:r>
      <w:proofErr w:type="spellStart"/>
      <w:r w:rsidRPr="006B3A74">
        <w:t>krši</w:t>
      </w:r>
      <w:proofErr w:type="spellEnd"/>
      <w:r w:rsidRPr="006B3A74">
        <w:t xml:space="preserve"> </w:t>
      </w:r>
      <w:proofErr w:type="spellStart"/>
      <w:r w:rsidRPr="006B3A74">
        <w:t>svoje</w:t>
      </w:r>
      <w:proofErr w:type="spellEnd"/>
      <w:r w:rsidRPr="006B3A74">
        <w:t xml:space="preserve"> </w:t>
      </w:r>
      <w:proofErr w:type="spellStart"/>
      <w:r w:rsidRPr="006B3A74">
        <w:t>dužnosti</w:t>
      </w:r>
      <w:proofErr w:type="spellEnd"/>
      <w:r w:rsidRPr="006B3A74">
        <w:t>.</w:t>
      </w:r>
    </w:p>
    <w:p w14:paraId="0BFDB4F9" w14:textId="77777777" w:rsidR="006B3A74" w:rsidRPr="006B3A74" w:rsidRDefault="006B3A74" w:rsidP="006B3A74">
      <w:pPr>
        <w:jc w:val="center"/>
        <w:rPr>
          <w:b/>
          <w:bCs/>
        </w:rPr>
      </w:pPr>
      <w:bookmarkStart w:id="45" w:name="clan_37"/>
      <w:bookmarkEnd w:id="45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37</w:t>
      </w:r>
    </w:p>
    <w:p w14:paraId="1F145B1F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Rezerve</w:t>
      </w:r>
      <w:proofErr w:type="spellEnd"/>
    </w:p>
    <w:p w14:paraId="6AF8839C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, u </w:t>
      </w:r>
      <w:proofErr w:type="spellStart"/>
      <w:r w:rsidRPr="006B3A74">
        <w:t>trenutku</w:t>
      </w:r>
      <w:proofErr w:type="spellEnd"/>
      <w:r w:rsidRPr="006B3A74">
        <w:t xml:space="preserve"> </w:t>
      </w:r>
      <w:proofErr w:type="spellStart"/>
      <w:r w:rsidRPr="006B3A74">
        <w:t>potpisivanja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prilikom</w:t>
      </w:r>
      <w:proofErr w:type="spellEnd"/>
      <w:r w:rsidRPr="006B3A74">
        <w:t xml:space="preserve"> </w:t>
      </w:r>
      <w:proofErr w:type="spellStart"/>
      <w:r w:rsidRPr="006B3A74">
        <w:t>deponovanja</w:t>
      </w:r>
      <w:proofErr w:type="spellEnd"/>
      <w:r w:rsidRPr="006B3A74">
        <w:t xml:space="preserve"> </w:t>
      </w:r>
      <w:proofErr w:type="spellStart"/>
      <w:r w:rsidRPr="006B3A74">
        <w:t>instrumenta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,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, da </w:t>
      </w:r>
      <w:proofErr w:type="spellStart"/>
      <w:r w:rsidRPr="006B3A74">
        <w:t>zadrži</w:t>
      </w:r>
      <w:proofErr w:type="spellEnd"/>
      <w:r w:rsidRPr="006B3A74">
        <w:t xml:space="preserve"> </w:t>
      </w:r>
      <w:proofErr w:type="spellStart"/>
      <w:r w:rsidRPr="006B3A74">
        <w:t>pravo</w:t>
      </w:r>
      <w:proofErr w:type="spellEnd"/>
      <w:r w:rsidRPr="006B3A74">
        <w:t xml:space="preserve"> da ne </w:t>
      </w:r>
      <w:proofErr w:type="spellStart"/>
      <w:r w:rsidRPr="006B3A74">
        <w:t>ustanovi</w:t>
      </w:r>
      <w:proofErr w:type="spellEnd"/>
      <w:r w:rsidRPr="006B3A74">
        <w:t xml:space="preserve"> </w:t>
      </w:r>
      <w:proofErr w:type="spellStart"/>
      <w:r w:rsidRPr="006B3A74">
        <w:t>kao</w:t>
      </w:r>
      <w:proofErr w:type="spellEnd"/>
      <w:r w:rsidRPr="006B3A74">
        <w:t xml:space="preserve"> </w:t>
      </w:r>
      <w:proofErr w:type="spellStart"/>
      <w:r w:rsidRPr="006B3A74">
        <w:t>krivična</w:t>
      </w:r>
      <w:proofErr w:type="spellEnd"/>
      <w:r w:rsidRPr="006B3A74">
        <w:t xml:space="preserve"> dela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domaćim</w:t>
      </w:r>
      <w:proofErr w:type="spellEnd"/>
      <w:r w:rsidRPr="006B3A74">
        <w:t xml:space="preserve"> </w:t>
      </w:r>
      <w:proofErr w:type="spellStart"/>
      <w:r w:rsidRPr="006B3A74">
        <w:t>zakonima</w:t>
      </w:r>
      <w:proofErr w:type="spellEnd"/>
      <w:r w:rsidRPr="006B3A74">
        <w:t xml:space="preserve">, </w:t>
      </w:r>
      <w:proofErr w:type="spellStart"/>
      <w:r w:rsidRPr="006B3A74">
        <w:t>delimično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u </w:t>
      </w:r>
      <w:proofErr w:type="spellStart"/>
      <w:r w:rsidRPr="006B3A74">
        <w:t>celini</w:t>
      </w:r>
      <w:proofErr w:type="spellEnd"/>
      <w:r w:rsidRPr="006B3A74">
        <w:t xml:space="preserve">, </w:t>
      </w:r>
      <w:proofErr w:type="spellStart"/>
      <w:r w:rsidRPr="006B3A74">
        <w:t>radnje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čl</w:t>
      </w:r>
      <w:proofErr w:type="spellEnd"/>
      <w:r w:rsidRPr="006B3A74">
        <w:t xml:space="preserve">. 4, 6. do 8, 10. </w:t>
      </w:r>
      <w:proofErr w:type="spellStart"/>
      <w:r w:rsidRPr="006B3A74">
        <w:t>i</w:t>
      </w:r>
      <w:proofErr w:type="spellEnd"/>
      <w:r w:rsidRPr="006B3A74">
        <w:t xml:space="preserve"> 12. </w:t>
      </w:r>
      <w:proofErr w:type="spellStart"/>
      <w:r w:rsidRPr="006B3A74">
        <w:t>ili</w:t>
      </w:r>
      <w:proofErr w:type="spellEnd"/>
      <w:r w:rsidRPr="006B3A74">
        <w:t xml:space="preserve"> dela </w:t>
      </w:r>
      <w:proofErr w:type="spellStart"/>
      <w:r w:rsidRPr="006B3A74">
        <w:t>pasivnog</w:t>
      </w:r>
      <w:proofErr w:type="spellEnd"/>
      <w:r w:rsidRPr="006B3A74">
        <w:t xml:space="preserve"> </w:t>
      </w:r>
      <w:proofErr w:type="spellStart"/>
      <w:r w:rsidRPr="006B3A74">
        <w:t>podmićivanja</w:t>
      </w:r>
      <w:proofErr w:type="spellEnd"/>
      <w:r w:rsidRPr="006B3A74">
        <w:t xml:space="preserve"> </w:t>
      </w:r>
      <w:proofErr w:type="spellStart"/>
      <w:r w:rsidRPr="006B3A74">
        <w:t>definisana</w:t>
      </w:r>
      <w:proofErr w:type="spellEnd"/>
      <w:r w:rsidRPr="006B3A74">
        <w:t xml:space="preserve"> </w:t>
      </w:r>
      <w:proofErr w:type="spellStart"/>
      <w:r w:rsidRPr="006B3A74">
        <w:t>članom</w:t>
      </w:r>
      <w:proofErr w:type="spellEnd"/>
      <w:r w:rsidRPr="006B3A74">
        <w:t xml:space="preserve"> 5.</w:t>
      </w:r>
    </w:p>
    <w:p w14:paraId="5ADDDF39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, </w:t>
      </w:r>
      <w:proofErr w:type="spellStart"/>
      <w:r w:rsidRPr="006B3A74">
        <w:t>prilikom</w:t>
      </w:r>
      <w:proofErr w:type="spellEnd"/>
      <w:r w:rsidRPr="006B3A74">
        <w:t xml:space="preserve"> </w:t>
      </w:r>
      <w:proofErr w:type="spellStart"/>
      <w:r w:rsidRPr="006B3A74">
        <w:t>potpisivanja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deponovanja</w:t>
      </w:r>
      <w:proofErr w:type="spellEnd"/>
      <w:r w:rsidRPr="006B3A74">
        <w:t xml:space="preserve"> </w:t>
      </w:r>
      <w:proofErr w:type="spellStart"/>
      <w:r w:rsidRPr="006B3A74">
        <w:t>instrumenta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,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 da </w:t>
      </w:r>
      <w:proofErr w:type="spellStart"/>
      <w:r w:rsidRPr="006B3A74">
        <w:t>izjavi</w:t>
      </w:r>
      <w:proofErr w:type="spellEnd"/>
      <w:r w:rsidRPr="006B3A74">
        <w:t xml:space="preserve"> da </w:t>
      </w:r>
      <w:proofErr w:type="spellStart"/>
      <w:r w:rsidRPr="006B3A74">
        <w:t>koristi</w:t>
      </w:r>
      <w:proofErr w:type="spellEnd"/>
      <w:r w:rsidRPr="006B3A74">
        <w:t xml:space="preserve"> </w:t>
      </w:r>
      <w:proofErr w:type="spellStart"/>
      <w:r w:rsidRPr="006B3A74">
        <w:t>pravo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rezervu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17. </w:t>
      </w:r>
      <w:proofErr w:type="spellStart"/>
      <w:r w:rsidRPr="006B3A74">
        <w:t>stav</w:t>
      </w:r>
      <w:proofErr w:type="spellEnd"/>
      <w:r w:rsidRPr="006B3A74">
        <w:t xml:space="preserve"> 2.</w:t>
      </w:r>
    </w:p>
    <w:p w14:paraId="0CC968C0" w14:textId="77777777" w:rsidR="006B3A74" w:rsidRPr="006B3A74" w:rsidRDefault="006B3A74" w:rsidP="006B3A74">
      <w:pPr>
        <w:jc w:val="center"/>
      </w:pPr>
      <w:r w:rsidRPr="006B3A74">
        <w:lastRenderedPageBreak/>
        <w:t xml:space="preserve">3.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, </w:t>
      </w:r>
      <w:proofErr w:type="spellStart"/>
      <w:r w:rsidRPr="006B3A74">
        <w:t>prilikom</w:t>
      </w:r>
      <w:proofErr w:type="spellEnd"/>
      <w:r w:rsidRPr="006B3A74">
        <w:t xml:space="preserve"> </w:t>
      </w:r>
      <w:proofErr w:type="spellStart"/>
      <w:r w:rsidRPr="006B3A74">
        <w:t>potpisivanja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prilikom</w:t>
      </w:r>
      <w:proofErr w:type="spellEnd"/>
      <w:r w:rsidRPr="006B3A74">
        <w:t xml:space="preserve"> </w:t>
      </w:r>
      <w:proofErr w:type="spellStart"/>
      <w:r w:rsidRPr="006B3A74">
        <w:t>deponovanja</w:t>
      </w:r>
      <w:proofErr w:type="spellEnd"/>
      <w:r w:rsidRPr="006B3A74">
        <w:t xml:space="preserve"> </w:t>
      </w:r>
      <w:proofErr w:type="spellStart"/>
      <w:r w:rsidRPr="006B3A74">
        <w:t>instrumenta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,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 xml:space="preserve">, da </w:t>
      </w:r>
      <w:proofErr w:type="spellStart"/>
      <w:r w:rsidRPr="006B3A74">
        <w:t>izjavi</w:t>
      </w:r>
      <w:proofErr w:type="spellEnd"/>
      <w:r w:rsidRPr="006B3A74">
        <w:t xml:space="preserve"> da </w:t>
      </w:r>
      <w:proofErr w:type="spellStart"/>
      <w:r w:rsidRPr="006B3A74">
        <w:t>može</w:t>
      </w:r>
      <w:proofErr w:type="spellEnd"/>
      <w:r w:rsidRPr="006B3A74">
        <w:t xml:space="preserve"> da </w:t>
      </w:r>
      <w:proofErr w:type="spellStart"/>
      <w:r w:rsidRPr="006B3A74">
        <w:t>odbije</w:t>
      </w:r>
      <w:proofErr w:type="spellEnd"/>
      <w:r w:rsidRPr="006B3A74">
        <w:t xml:space="preserve"> </w:t>
      </w:r>
      <w:proofErr w:type="spellStart"/>
      <w:r w:rsidRPr="006B3A74">
        <w:t>pravnu</w:t>
      </w:r>
      <w:proofErr w:type="spellEnd"/>
      <w:r w:rsidRPr="006B3A74">
        <w:t xml:space="preserve"> </w:t>
      </w:r>
      <w:proofErr w:type="spellStart"/>
      <w:r w:rsidRPr="006B3A74">
        <w:t>pomoć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članu</w:t>
      </w:r>
      <w:proofErr w:type="spellEnd"/>
      <w:r w:rsidRPr="006B3A74">
        <w:t xml:space="preserve"> 26. </w:t>
      </w:r>
      <w:proofErr w:type="spellStart"/>
      <w:r w:rsidRPr="006B3A74">
        <w:t>stav</w:t>
      </w:r>
      <w:proofErr w:type="spellEnd"/>
      <w:r w:rsidRPr="006B3A74">
        <w:t xml:space="preserve"> 1. </w:t>
      </w:r>
      <w:proofErr w:type="spellStart"/>
      <w:r w:rsidRPr="006B3A74">
        <w:t>ukoliko</w:t>
      </w:r>
      <w:proofErr w:type="spellEnd"/>
      <w:r w:rsidRPr="006B3A74">
        <w:t xml:space="preserve"> se </w:t>
      </w:r>
      <w:proofErr w:type="spellStart"/>
      <w:r w:rsidRPr="006B3A74">
        <w:t>zahtev</w:t>
      </w:r>
      <w:proofErr w:type="spellEnd"/>
      <w:r w:rsidRPr="006B3A74">
        <w:t xml:space="preserve"> </w:t>
      </w:r>
      <w:proofErr w:type="spellStart"/>
      <w:r w:rsidRPr="006B3A74">
        <w:t>odnosi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delo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zamoljena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smatra</w:t>
      </w:r>
      <w:proofErr w:type="spellEnd"/>
      <w:r w:rsidRPr="006B3A74">
        <w:t xml:space="preserve"> </w:t>
      </w:r>
      <w:proofErr w:type="spellStart"/>
      <w:r w:rsidRPr="006B3A74">
        <w:t>političkim</w:t>
      </w:r>
      <w:proofErr w:type="spellEnd"/>
      <w:r w:rsidRPr="006B3A74">
        <w:t xml:space="preserve"> </w:t>
      </w:r>
      <w:proofErr w:type="spellStart"/>
      <w:r w:rsidRPr="006B3A74">
        <w:t>krivičnim</w:t>
      </w:r>
      <w:proofErr w:type="spellEnd"/>
      <w:r w:rsidRPr="006B3A74">
        <w:t xml:space="preserve"> </w:t>
      </w:r>
      <w:proofErr w:type="spellStart"/>
      <w:r w:rsidRPr="006B3A74">
        <w:t>delom</w:t>
      </w:r>
      <w:proofErr w:type="spellEnd"/>
      <w:r w:rsidRPr="006B3A74">
        <w:t>.</w:t>
      </w:r>
    </w:p>
    <w:p w14:paraId="25C43577" w14:textId="77777777" w:rsidR="006B3A74" w:rsidRPr="006B3A74" w:rsidRDefault="006B3A74" w:rsidP="006B3A74">
      <w:pPr>
        <w:jc w:val="center"/>
      </w:pPr>
      <w:r w:rsidRPr="006B3A74">
        <w:t xml:space="preserve">4. </w:t>
      </w:r>
      <w:proofErr w:type="spellStart"/>
      <w:r w:rsidRPr="006B3A74">
        <w:t>Nijedna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ne </w:t>
      </w:r>
      <w:proofErr w:type="spellStart"/>
      <w:r w:rsidRPr="006B3A74">
        <w:t>može</w:t>
      </w:r>
      <w:proofErr w:type="spellEnd"/>
      <w:r w:rsidRPr="006B3A74">
        <w:t xml:space="preserve">, </w:t>
      </w:r>
      <w:proofErr w:type="spellStart"/>
      <w:r w:rsidRPr="006B3A74">
        <w:t>primenjujući</w:t>
      </w:r>
      <w:proofErr w:type="spellEnd"/>
      <w:r w:rsidRPr="006B3A74">
        <w:t xml:space="preserve"> </w:t>
      </w:r>
      <w:proofErr w:type="spellStart"/>
      <w:r w:rsidRPr="006B3A74">
        <w:t>st.</w:t>
      </w:r>
      <w:proofErr w:type="spellEnd"/>
      <w:r w:rsidRPr="006B3A74">
        <w:t xml:space="preserve"> 1, 2. </w:t>
      </w:r>
      <w:proofErr w:type="spellStart"/>
      <w:r w:rsidRPr="006B3A74">
        <w:t>i</w:t>
      </w:r>
      <w:proofErr w:type="spellEnd"/>
      <w:r w:rsidRPr="006B3A74">
        <w:t xml:space="preserve"> 3.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, </w:t>
      </w:r>
      <w:proofErr w:type="spellStart"/>
      <w:r w:rsidRPr="006B3A74">
        <w:t>imati</w:t>
      </w:r>
      <w:proofErr w:type="spellEnd"/>
      <w:r w:rsidRPr="006B3A74">
        <w:t xml:space="preserve"> </w:t>
      </w:r>
      <w:proofErr w:type="spellStart"/>
      <w:r w:rsidRPr="006B3A74">
        <w:t>rezerve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više</w:t>
      </w:r>
      <w:proofErr w:type="spellEnd"/>
      <w:r w:rsidRPr="006B3A74">
        <w:t xml:space="preserve"> od pet </w:t>
      </w:r>
      <w:proofErr w:type="spellStart"/>
      <w:r w:rsidRPr="006B3A74">
        <w:t>tu</w:t>
      </w:r>
      <w:proofErr w:type="spellEnd"/>
      <w:r w:rsidRPr="006B3A74">
        <w:t xml:space="preserve"> </w:t>
      </w:r>
      <w:proofErr w:type="spellStart"/>
      <w:r w:rsidRPr="006B3A74">
        <w:t>navedenih</w:t>
      </w:r>
      <w:proofErr w:type="spellEnd"/>
      <w:r w:rsidRPr="006B3A74">
        <w:t xml:space="preserve"> </w:t>
      </w:r>
      <w:proofErr w:type="spellStart"/>
      <w:r w:rsidRPr="006B3A74">
        <w:t>odredaba</w:t>
      </w:r>
      <w:proofErr w:type="spellEnd"/>
      <w:r w:rsidRPr="006B3A74">
        <w:t xml:space="preserve">. Ni </w:t>
      </w:r>
      <w:proofErr w:type="spellStart"/>
      <w:r w:rsidRPr="006B3A74">
        <w:t>jedna</w:t>
      </w:r>
      <w:proofErr w:type="spellEnd"/>
      <w:r w:rsidRPr="006B3A74">
        <w:t xml:space="preserve"> </w:t>
      </w:r>
      <w:proofErr w:type="spellStart"/>
      <w:r w:rsidRPr="006B3A74">
        <w:t>druga</w:t>
      </w:r>
      <w:proofErr w:type="spellEnd"/>
      <w:r w:rsidRPr="006B3A74">
        <w:t xml:space="preserve"> </w:t>
      </w:r>
      <w:proofErr w:type="spellStart"/>
      <w:r w:rsidRPr="006B3A74">
        <w:t>rezerva</w:t>
      </w:r>
      <w:proofErr w:type="spellEnd"/>
      <w:r w:rsidRPr="006B3A74">
        <w:t xml:space="preserve"> ne </w:t>
      </w:r>
      <w:proofErr w:type="spellStart"/>
      <w:r w:rsidRPr="006B3A74">
        <w:t>sme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izražena</w:t>
      </w:r>
      <w:proofErr w:type="spellEnd"/>
      <w:r w:rsidRPr="006B3A74">
        <w:t xml:space="preserve">. </w:t>
      </w:r>
      <w:proofErr w:type="spellStart"/>
      <w:r w:rsidRPr="006B3A74">
        <w:t>Rezerve</w:t>
      </w:r>
      <w:proofErr w:type="spellEnd"/>
      <w:r w:rsidRPr="006B3A74">
        <w:t xml:space="preserve"> </w:t>
      </w:r>
      <w:proofErr w:type="spellStart"/>
      <w:r w:rsidRPr="006B3A74">
        <w:t>iste</w:t>
      </w:r>
      <w:proofErr w:type="spellEnd"/>
      <w:r w:rsidRPr="006B3A74">
        <w:t xml:space="preserve"> </w:t>
      </w:r>
      <w:proofErr w:type="spellStart"/>
      <w:r w:rsidRPr="006B3A74">
        <w:t>prirode</w:t>
      </w:r>
      <w:proofErr w:type="spellEnd"/>
      <w:r w:rsidRPr="006B3A74">
        <w:t xml:space="preserve"> </w:t>
      </w:r>
      <w:proofErr w:type="spellStart"/>
      <w:r w:rsidRPr="006B3A74">
        <w:t>vezane</w:t>
      </w:r>
      <w:proofErr w:type="spellEnd"/>
      <w:r w:rsidRPr="006B3A74">
        <w:t xml:space="preserve"> za </w:t>
      </w:r>
      <w:proofErr w:type="spellStart"/>
      <w:r w:rsidRPr="006B3A74">
        <w:t>čl</w:t>
      </w:r>
      <w:proofErr w:type="spellEnd"/>
      <w:r w:rsidRPr="006B3A74">
        <w:t xml:space="preserve">. 4, 6. </w:t>
      </w:r>
      <w:proofErr w:type="spellStart"/>
      <w:r w:rsidRPr="006B3A74">
        <w:t>i</w:t>
      </w:r>
      <w:proofErr w:type="spellEnd"/>
      <w:r w:rsidRPr="006B3A74">
        <w:t xml:space="preserve"> 10. </w:t>
      </w:r>
      <w:proofErr w:type="spellStart"/>
      <w:r w:rsidRPr="006B3A74">
        <w:t>smatraće</w:t>
      </w:r>
      <w:proofErr w:type="spellEnd"/>
      <w:r w:rsidRPr="006B3A74">
        <w:t xml:space="preserve"> se </w:t>
      </w:r>
      <w:proofErr w:type="spellStart"/>
      <w:r w:rsidRPr="006B3A74">
        <w:t>jednom</w:t>
      </w:r>
      <w:proofErr w:type="spellEnd"/>
      <w:r w:rsidRPr="006B3A74">
        <w:t xml:space="preserve"> </w:t>
      </w:r>
      <w:proofErr w:type="spellStart"/>
      <w:r w:rsidRPr="006B3A74">
        <w:t>rezervom</w:t>
      </w:r>
      <w:proofErr w:type="spellEnd"/>
      <w:r w:rsidRPr="006B3A74">
        <w:t>.</w:t>
      </w:r>
    </w:p>
    <w:p w14:paraId="7343D40B" w14:textId="77777777" w:rsidR="006B3A74" w:rsidRPr="006B3A74" w:rsidRDefault="006B3A74" w:rsidP="006B3A74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38</w:t>
      </w:r>
    </w:p>
    <w:p w14:paraId="0C2AA495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Važenje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razmatranje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izjava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i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rezervi</w:t>
      </w:r>
      <w:proofErr w:type="spellEnd"/>
    </w:p>
    <w:p w14:paraId="5AF8A1E6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Izjave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36.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rezerve</w:t>
      </w:r>
      <w:proofErr w:type="spellEnd"/>
      <w:r w:rsidRPr="006B3A74">
        <w:t xml:space="preserve"> </w:t>
      </w:r>
      <w:proofErr w:type="spellStart"/>
      <w:r w:rsidRPr="006B3A74">
        <w:t>iz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37. </w:t>
      </w:r>
      <w:proofErr w:type="spellStart"/>
      <w:r w:rsidRPr="006B3A74">
        <w:t>važiće</w:t>
      </w:r>
      <w:proofErr w:type="spellEnd"/>
      <w:r w:rsidRPr="006B3A74">
        <w:t xml:space="preserve"> za </w:t>
      </w:r>
      <w:proofErr w:type="spellStart"/>
      <w:r w:rsidRPr="006B3A74">
        <w:t>određenu</w:t>
      </w:r>
      <w:proofErr w:type="spellEnd"/>
      <w:r w:rsidRPr="006B3A74">
        <w:t xml:space="preserve"> </w:t>
      </w:r>
      <w:proofErr w:type="spellStart"/>
      <w:r w:rsidRPr="006B3A74">
        <w:t>državu</w:t>
      </w:r>
      <w:proofErr w:type="spellEnd"/>
      <w:r w:rsidRPr="006B3A74">
        <w:t xml:space="preserve"> tri </w:t>
      </w:r>
      <w:proofErr w:type="spellStart"/>
      <w:r w:rsidRPr="006B3A74">
        <w:t>godine</w:t>
      </w:r>
      <w:proofErr w:type="spellEnd"/>
      <w:r w:rsidRPr="006B3A74">
        <w:t xml:space="preserve"> od dana </w:t>
      </w:r>
      <w:proofErr w:type="spellStart"/>
      <w:r w:rsidRPr="006B3A74">
        <w:t>stupanja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. </w:t>
      </w:r>
      <w:proofErr w:type="spellStart"/>
      <w:r w:rsidRPr="006B3A74">
        <w:t>Međutim</w:t>
      </w:r>
      <w:proofErr w:type="spellEnd"/>
      <w:r w:rsidRPr="006B3A74">
        <w:t xml:space="preserve">, </w:t>
      </w:r>
      <w:proofErr w:type="spellStart"/>
      <w:r w:rsidRPr="006B3A74">
        <w:t>te</w:t>
      </w:r>
      <w:proofErr w:type="spellEnd"/>
      <w:r w:rsidRPr="006B3A74">
        <w:t xml:space="preserve"> </w:t>
      </w:r>
      <w:proofErr w:type="spellStart"/>
      <w:r w:rsidRPr="006B3A74">
        <w:t>izjave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rezerve</w:t>
      </w:r>
      <w:proofErr w:type="spellEnd"/>
      <w:r w:rsidRPr="006B3A74">
        <w:t xml:space="preserve"> </w:t>
      </w:r>
      <w:proofErr w:type="spellStart"/>
      <w:r w:rsidRPr="006B3A74">
        <w:t>mogu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obnovljene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isti</w:t>
      </w:r>
      <w:proofErr w:type="spellEnd"/>
      <w:r w:rsidRPr="006B3A74">
        <w:t xml:space="preserve"> </w:t>
      </w:r>
      <w:proofErr w:type="spellStart"/>
      <w:r w:rsidRPr="006B3A74">
        <w:t>vremenski</w:t>
      </w:r>
      <w:proofErr w:type="spellEnd"/>
      <w:r w:rsidRPr="006B3A74">
        <w:t xml:space="preserve"> period.</w:t>
      </w:r>
    </w:p>
    <w:p w14:paraId="0F67D01F" w14:textId="77777777" w:rsidR="006B3A74" w:rsidRPr="006B3A74" w:rsidRDefault="006B3A74" w:rsidP="006B3A74">
      <w:pPr>
        <w:jc w:val="center"/>
      </w:pPr>
      <w:r w:rsidRPr="006B3A74">
        <w:t xml:space="preserve">2. </w:t>
      </w:r>
      <w:proofErr w:type="spellStart"/>
      <w:r w:rsidRPr="006B3A74">
        <w:t>Dvanaest</w:t>
      </w:r>
      <w:proofErr w:type="spellEnd"/>
      <w:r w:rsidRPr="006B3A74">
        <w:t xml:space="preserve"> </w:t>
      </w:r>
      <w:proofErr w:type="spellStart"/>
      <w:r w:rsidRPr="006B3A74">
        <w:t>meseci</w:t>
      </w:r>
      <w:proofErr w:type="spellEnd"/>
      <w:r w:rsidRPr="006B3A74">
        <w:t xml:space="preserve"> pre </w:t>
      </w:r>
      <w:proofErr w:type="spellStart"/>
      <w:r w:rsidRPr="006B3A74">
        <w:t>datuma</w:t>
      </w:r>
      <w:proofErr w:type="spellEnd"/>
      <w:r w:rsidRPr="006B3A74">
        <w:t xml:space="preserve"> </w:t>
      </w:r>
      <w:proofErr w:type="spellStart"/>
      <w:r w:rsidRPr="006B3A74">
        <w:t>isteka</w:t>
      </w:r>
      <w:proofErr w:type="spellEnd"/>
      <w:r w:rsidRPr="006B3A74">
        <w:t xml:space="preserve"> </w:t>
      </w:r>
      <w:proofErr w:type="spellStart"/>
      <w:r w:rsidRPr="006B3A74">
        <w:t>izjave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rezerve</w:t>
      </w:r>
      <w:proofErr w:type="spellEnd"/>
      <w:r w:rsidRPr="006B3A74">
        <w:t xml:space="preserve"> </w:t>
      </w:r>
      <w:proofErr w:type="spellStart"/>
      <w:r w:rsidRPr="006B3A74">
        <w:t>Generalni</w:t>
      </w:r>
      <w:proofErr w:type="spellEnd"/>
      <w:r w:rsidRPr="006B3A74">
        <w:t xml:space="preserve"> </w:t>
      </w:r>
      <w:proofErr w:type="spellStart"/>
      <w:r w:rsidRPr="006B3A74">
        <w:t>sekretar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državu</w:t>
      </w:r>
      <w:proofErr w:type="spellEnd"/>
      <w:r w:rsidRPr="006B3A74">
        <w:t xml:space="preserve"> o </w:t>
      </w:r>
      <w:proofErr w:type="spellStart"/>
      <w:r w:rsidRPr="006B3A74">
        <w:t>kojoj</w:t>
      </w:r>
      <w:proofErr w:type="spellEnd"/>
      <w:r w:rsidRPr="006B3A74">
        <w:t xml:space="preserve"> je </w:t>
      </w:r>
      <w:proofErr w:type="spellStart"/>
      <w:r w:rsidRPr="006B3A74">
        <w:t>reč</w:t>
      </w:r>
      <w:proofErr w:type="spellEnd"/>
      <w:r w:rsidRPr="006B3A74">
        <w:t xml:space="preserve"> </w:t>
      </w:r>
      <w:proofErr w:type="spellStart"/>
      <w:r w:rsidRPr="006B3A74">
        <w:t>obavestiti</w:t>
      </w:r>
      <w:proofErr w:type="spellEnd"/>
      <w:r w:rsidRPr="006B3A74">
        <w:t xml:space="preserve"> o tom </w:t>
      </w:r>
      <w:proofErr w:type="spellStart"/>
      <w:r w:rsidRPr="006B3A74">
        <w:t>isteku</w:t>
      </w:r>
      <w:proofErr w:type="spellEnd"/>
      <w:r w:rsidRPr="006B3A74">
        <w:t xml:space="preserve">. </w:t>
      </w:r>
      <w:proofErr w:type="spellStart"/>
      <w:r w:rsidRPr="006B3A74">
        <w:t>Najkasnije</w:t>
      </w:r>
      <w:proofErr w:type="spellEnd"/>
      <w:r w:rsidRPr="006B3A74">
        <w:t xml:space="preserve"> tri </w:t>
      </w:r>
      <w:proofErr w:type="spellStart"/>
      <w:r w:rsidRPr="006B3A74">
        <w:t>meseca</w:t>
      </w:r>
      <w:proofErr w:type="spellEnd"/>
      <w:r w:rsidRPr="006B3A74">
        <w:t xml:space="preserve"> pre </w:t>
      </w:r>
      <w:proofErr w:type="spellStart"/>
      <w:r w:rsidRPr="006B3A74">
        <w:t>isteka</w:t>
      </w:r>
      <w:proofErr w:type="spellEnd"/>
      <w:r w:rsidRPr="006B3A74">
        <w:t xml:space="preserve"> </w:t>
      </w:r>
      <w:proofErr w:type="spellStart"/>
      <w:r w:rsidRPr="006B3A74">
        <w:t>roka</w:t>
      </w:r>
      <w:proofErr w:type="spellEnd"/>
      <w:r w:rsidRPr="006B3A74">
        <w:t xml:space="preserve">,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obavestiti</w:t>
      </w:r>
      <w:proofErr w:type="spellEnd"/>
      <w:r w:rsidRPr="006B3A74">
        <w:t xml:space="preserve"> </w:t>
      </w:r>
      <w:proofErr w:type="spellStart"/>
      <w:r w:rsidRPr="006B3A74">
        <w:t>Generalnog</w:t>
      </w:r>
      <w:proofErr w:type="spellEnd"/>
      <w:r w:rsidRPr="006B3A74">
        <w:t xml:space="preserve"> </w:t>
      </w:r>
      <w:proofErr w:type="spellStart"/>
      <w:r w:rsidRPr="006B3A74">
        <w:t>sekretara</w:t>
      </w:r>
      <w:proofErr w:type="spellEnd"/>
      <w:r w:rsidRPr="006B3A74">
        <w:t xml:space="preserve"> da li </w:t>
      </w:r>
      <w:proofErr w:type="spellStart"/>
      <w:r w:rsidRPr="006B3A74">
        <w:t>potvrđuje</w:t>
      </w:r>
      <w:proofErr w:type="spellEnd"/>
      <w:r w:rsidRPr="006B3A74">
        <w:t xml:space="preserve">, </w:t>
      </w:r>
      <w:proofErr w:type="spellStart"/>
      <w:r w:rsidRPr="006B3A74">
        <w:t>menja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povlači</w:t>
      </w:r>
      <w:proofErr w:type="spellEnd"/>
      <w:r w:rsidRPr="006B3A74">
        <w:t xml:space="preserve"> </w:t>
      </w:r>
      <w:proofErr w:type="spellStart"/>
      <w:r w:rsidRPr="006B3A74">
        <w:t>svoju</w:t>
      </w:r>
      <w:proofErr w:type="spellEnd"/>
      <w:r w:rsidRPr="006B3A74">
        <w:t xml:space="preserve"> </w:t>
      </w:r>
      <w:proofErr w:type="spellStart"/>
      <w:r w:rsidRPr="006B3A74">
        <w:t>izjavu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rezervu</w:t>
      </w:r>
      <w:proofErr w:type="spellEnd"/>
      <w:r w:rsidRPr="006B3A74">
        <w:t xml:space="preserve">. </w:t>
      </w:r>
      <w:proofErr w:type="spellStart"/>
      <w:r w:rsidRPr="006B3A74">
        <w:t>Ukoliko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ne </w:t>
      </w:r>
      <w:proofErr w:type="spellStart"/>
      <w:r w:rsidRPr="006B3A74">
        <w:t>dostavi</w:t>
      </w:r>
      <w:proofErr w:type="spellEnd"/>
      <w:r w:rsidRPr="006B3A74">
        <w:t xml:space="preserve"> </w:t>
      </w:r>
      <w:proofErr w:type="spellStart"/>
      <w:r w:rsidRPr="006B3A74">
        <w:t>obaveštenje</w:t>
      </w:r>
      <w:proofErr w:type="spellEnd"/>
      <w:r w:rsidRPr="006B3A74">
        <w:t xml:space="preserve">, </w:t>
      </w:r>
      <w:proofErr w:type="spellStart"/>
      <w:r w:rsidRPr="006B3A74">
        <w:t>Generalni</w:t>
      </w:r>
      <w:proofErr w:type="spellEnd"/>
      <w:r w:rsidRPr="006B3A74">
        <w:t xml:space="preserve"> </w:t>
      </w:r>
      <w:proofErr w:type="spellStart"/>
      <w:r w:rsidRPr="006B3A74">
        <w:t>sekretar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obavestiti</w:t>
      </w:r>
      <w:proofErr w:type="spellEnd"/>
      <w:r w:rsidRPr="006B3A74">
        <w:t xml:space="preserve"> </w:t>
      </w:r>
      <w:proofErr w:type="spellStart"/>
      <w:r w:rsidRPr="006B3A74">
        <w:t>tu</w:t>
      </w:r>
      <w:proofErr w:type="spellEnd"/>
      <w:r w:rsidRPr="006B3A74">
        <w:t xml:space="preserve"> </w:t>
      </w:r>
      <w:proofErr w:type="spellStart"/>
      <w:r w:rsidRPr="006B3A74">
        <w:t>državu</w:t>
      </w:r>
      <w:proofErr w:type="spellEnd"/>
      <w:r w:rsidRPr="006B3A74">
        <w:t xml:space="preserve"> da se </w:t>
      </w:r>
      <w:proofErr w:type="spellStart"/>
      <w:r w:rsidRPr="006B3A74">
        <w:t>njena</w:t>
      </w:r>
      <w:proofErr w:type="spellEnd"/>
      <w:r w:rsidRPr="006B3A74">
        <w:t xml:space="preserve"> </w:t>
      </w:r>
      <w:proofErr w:type="spellStart"/>
      <w:r w:rsidRPr="006B3A74">
        <w:t>izjava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rezerva</w:t>
      </w:r>
      <w:proofErr w:type="spellEnd"/>
      <w:r w:rsidRPr="006B3A74">
        <w:t xml:space="preserve"> </w:t>
      </w:r>
      <w:proofErr w:type="spellStart"/>
      <w:r w:rsidRPr="006B3A74">
        <w:t>smatraju</w:t>
      </w:r>
      <w:proofErr w:type="spellEnd"/>
      <w:r w:rsidRPr="006B3A74">
        <w:t xml:space="preserve"> </w:t>
      </w:r>
      <w:proofErr w:type="spellStart"/>
      <w:r w:rsidRPr="006B3A74">
        <w:t>automatski</w:t>
      </w:r>
      <w:proofErr w:type="spellEnd"/>
      <w:r w:rsidRPr="006B3A74">
        <w:t xml:space="preserve"> </w:t>
      </w:r>
      <w:proofErr w:type="spellStart"/>
      <w:r w:rsidRPr="006B3A74">
        <w:t>produženim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period od </w:t>
      </w:r>
      <w:proofErr w:type="spellStart"/>
      <w:r w:rsidRPr="006B3A74">
        <w:t>šest</w:t>
      </w:r>
      <w:proofErr w:type="spellEnd"/>
      <w:r w:rsidRPr="006B3A74">
        <w:t xml:space="preserve"> </w:t>
      </w:r>
      <w:proofErr w:type="spellStart"/>
      <w:r w:rsidRPr="006B3A74">
        <w:t>meseci</w:t>
      </w:r>
      <w:proofErr w:type="spellEnd"/>
      <w:r w:rsidRPr="006B3A74">
        <w:t xml:space="preserve">. </w:t>
      </w:r>
      <w:proofErr w:type="spellStart"/>
      <w:r w:rsidRPr="006B3A74">
        <w:t>Propust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o </w:t>
      </w:r>
      <w:proofErr w:type="spellStart"/>
      <w:r w:rsidRPr="006B3A74">
        <w:t>kojoj</w:t>
      </w:r>
      <w:proofErr w:type="spellEnd"/>
      <w:r w:rsidRPr="006B3A74">
        <w:t xml:space="preserve"> je </w:t>
      </w:r>
      <w:proofErr w:type="spellStart"/>
      <w:r w:rsidRPr="006B3A74">
        <w:t>reč</w:t>
      </w:r>
      <w:proofErr w:type="spellEnd"/>
      <w:r w:rsidRPr="006B3A74">
        <w:t xml:space="preserve"> da </w:t>
      </w:r>
      <w:proofErr w:type="spellStart"/>
      <w:r w:rsidRPr="006B3A74">
        <w:t>obavesti</w:t>
      </w:r>
      <w:proofErr w:type="spellEnd"/>
      <w:r w:rsidRPr="006B3A74">
        <w:t xml:space="preserve"> o </w:t>
      </w:r>
      <w:proofErr w:type="spellStart"/>
      <w:r w:rsidRPr="006B3A74">
        <w:t>nameri</w:t>
      </w:r>
      <w:proofErr w:type="spellEnd"/>
      <w:r w:rsidRPr="006B3A74">
        <w:t xml:space="preserve"> da </w:t>
      </w:r>
      <w:proofErr w:type="spellStart"/>
      <w:r w:rsidRPr="006B3A74">
        <w:t>potvrdi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izmeni</w:t>
      </w:r>
      <w:proofErr w:type="spellEnd"/>
      <w:r w:rsidRPr="006B3A74">
        <w:t xml:space="preserve"> </w:t>
      </w:r>
      <w:proofErr w:type="spellStart"/>
      <w:r w:rsidRPr="006B3A74">
        <w:t>svoju</w:t>
      </w:r>
      <w:proofErr w:type="spellEnd"/>
      <w:r w:rsidRPr="006B3A74">
        <w:t xml:space="preserve"> </w:t>
      </w:r>
      <w:proofErr w:type="spellStart"/>
      <w:r w:rsidRPr="006B3A74">
        <w:t>izjavu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rezervu</w:t>
      </w:r>
      <w:proofErr w:type="spellEnd"/>
      <w:r w:rsidRPr="006B3A74">
        <w:t xml:space="preserve"> pre </w:t>
      </w:r>
      <w:proofErr w:type="spellStart"/>
      <w:r w:rsidRPr="006B3A74">
        <w:t>isteka</w:t>
      </w:r>
      <w:proofErr w:type="spellEnd"/>
      <w:r w:rsidRPr="006B3A74">
        <w:t xml:space="preserve"> tog </w:t>
      </w:r>
      <w:proofErr w:type="spellStart"/>
      <w:r w:rsidRPr="006B3A74">
        <w:t>perioda</w:t>
      </w:r>
      <w:proofErr w:type="spellEnd"/>
      <w:r w:rsidRPr="006B3A74">
        <w:t xml:space="preserve">, </w:t>
      </w:r>
      <w:proofErr w:type="spellStart"/>
      <w:r w:rsidRPr="006B3A74">
        <w:t>prouzrokovaće</w:t>
      </w:r>
      <w:proofErr w:type="spellEnd"/>
      <w:r w:rsidRPr="006B3A74">
        <w:t xml:space="preserve"> </w:t>
      </w:r>
      <w:proofErr w:type="spellStart"/>
      <w:r w:rsidRPr="006B3A74">
        <w:t>prestanak</w:t>
      </w:r>
      <w:proofErr w:type="spellEnd"/>
      <w:r w:rsidRPr="006B3A74">
        <w:t xml:space="preserve"> </w:t>
      </w:r>
      <w:proofErr w:type="spellStart"/>
      <w:r w:rsidRPr="006B3A74">
        <w:t>važenja</w:t>
      </w:r>
      <w:proofErr w:type="spellEnd"/>
      <w:r w:rsidRPr="006B3A74">
        <w:t xml:space="preserve"> </w:t>
      </w:r>
      <w:proofErr w:type="spellStart"/>
      <w:r w:rsidRPr="006B3A74">
        <w:t>izjave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rezerve</w:t>
      </w:r>
      <w:proofErr w:type="spellEnd"/>
      <w:r w:rsidRPr="006B3A74">
        <w:t>.</w:t>
      </w:r>
    </w:p>
    <w:p w14:paraId="1CA7E764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Ukoliko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da </w:t>
      </w:r>
      <w:proofErr w:type="spellStart"/>
      <w:r w:rsidRPr="006B3A74">
        <w:t>izjavu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izrazi</w:t>
      </w:r>
      <w:proofErr w:type="spellEnd"/>
      <w:r w:rsidRPr="006B3A74">
        <w:t xml:space="preserve"> </w:t>
      </w:r>
      <w:proofErr w:type="spellStart"/>
      <w:r w:rsidRPr="006B3A74">
        <w:t>rezervu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čl</w:t>
      </w:r>
      <w:proofErr w:type="spellEnd"/>
      <w:r w:rsidRPr="006B3A74">
        <w:t xml:space="preserve">. 36. </w:t>
      </w:r>
      <w:proofErr w:type="spellStart"/>
      <w:r w:rsidRPr="006B3A74">
        <w:t>i</w:t>
      </w:r>
      <w:proofErr w:type="spellEnd"/>
      <w:r w:rsidRPr="006B3A74">
        <w:t xml:space="preserve"> 37. </w:t>
      </w:r>
      <w:proofErr w:type="spellStart"/>
      <w:r w:rsidRPr="006B3A74">
        <w:t>ona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, pre </w:t>
      </w:r>
      <w:proofErr w:type="spellStart"/>
      <w:r w:rsidRPr="006B3A74">
        <w:t>njihovog</w:t>
      </w:r>
      <w:proofErr w:type="spellEnd"/>
      <w:r w:rsidRPr="006B3A74">
        <w:t xml:space="preserve"> </w:t>
      </w:r>
      <w:proofErr w:type="spellStart"/>
      <w:r w:rsidRPr="006B3A74">
        <w:t>obnavljanja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zahtev</w:t>
      </w:r>
      <w:proofErr w:type="spellEnd"/>
      <w:r w:rsidRPr="006B3A74">
        <w:t xml:space="preserve">, </w:t>
      </w:r>
      <w:proofErr w:type="spellStart"/>
      <w:r w:rsidRPr="006B3A74">
        <w:t>dati</w:t>
      </w:r>
      <w:proofErr w:type="spellEnd"/>
      <w:r w:rsidRPr="006B3A74">
        <w:t xml:space="preserve"> </w:t>
      </w:r>
      <w:proofErr w:type="spellStart"/>
      <w:r w:rsidRPr="006B3A74">
        <w:t>objašnjenje</w:t>
      </w:r>
      <w:proofErr w:type="spellEnd"/>
      <w:r w:rsidRPr="006B3A74">
        <w:t xml:space="preserve"> GRECO-u o </w:t>
      </w:r>
      <w:proofErr w:type="spellStart"/>
      <w:r w:rsidRPr="006B3A74">
        <w:t>osnovima</w:t>
      </w:r>
      <w:proofErr w:type="spellEnd"/>
      <w:r w:rsidRPr="006B3A74">
        <w:t xml:space="preserve"> koji </w:t>
      </w:r>
      <w:proofErr w:type="spellStart"/>
      <w:r w:rsidRPr="006B3A74">
        <w:t>opravdavaju</w:t>
      </w:r>
      <w:proofErr w:type="spellEnd"/>
      <w:r w:rsidRPr="006B3A74">
        <w:t xml:space="preserve"> </w:t>
      </w:r>
      <w:proofErr w:type="spellStart"/>
      <w:r w:rsidRPr="006B3A74">
        <w:t>kontinuitet</w:t>
      </w:r>
      <w:proofErr w:type="spellEnd"/>
      <w:r w:rsidRPr="006B3A74">
        <w:t>.</w:t>
      </w:r>
    </w:p>
    <w:p w14:paraId="7064AEA8" w14:textId="77777777" w:rsidR="006B3A74" w:rsidRPr="006B3A74" w:rsidRDefault="006B3A74" w:rsidP="006B3A74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39</w:t>
      </w:r>
    </w:p>
    <w:p w14:paraId="618D603C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Amandmani</w:t>
      </w:r>
      <w:proofErr w:type="spellEnd"/>
    </w:p>
    <w:p w14:paraId="07B1CBB8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Amandmane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ovu</w:t>
      </w:r>
      <w:proofErr w:type="spellEnd"/>
      <w:r w:rsidRPr="006B3A74">
        <w:t xml:space="preserve"> </w:t>
      </w:r>
      <w:proofErr w:type="spellStart"/>
      <w:r w:rsidRPr="006B3A74">
        <w:t>konvenciju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 </w:t>
      </w:r>
      <w:proofErr w:type="spellStart"/>
      <w:r w:rsidRPr="006B3A74">
        <w:t>predložiti</w:t>
      </w:r>
      <w:proofErr w:type="spellEnd"/>
      <w:r w:rsidRPr="006B3A74">
        <w:t xml:space="preserve">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koja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, a </w:t>
      </w:r>
      <w:proofErr w:type="spellStart"/>
      <w:r w:rsidRPr="006B3A74">
        <w:t>Generalni</w:t>
      </w:r>
      <w:proofErr w:type="spellEnd"/>
      <w:r w:rsidRPr="006B3A74">
        <w:t xml:space="preserve"> </w:t>
      </w:r>
      <w:proofErr w:type="spellStart"/>
      <w:r w:rsidRPr="006B3A74">
        <w:t>sekretar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o </w:t>
      </w:r>
      <w:proofErr w:type="spellStart"/>
      <w:r w:rsidRPr="006B3A74">
        <w:t>njima</w:t>
      </w:r>
      <w:proofErr w:type="spellEnd"/>
      <w:r w:rsidRPr="006B3A74">
        <w:t xml:space="preserve"> </w:t>
      </w:r>
      <w:proofErr w:type="spellStart"/>
      <w:r w:rsidRPr="006B3A74">
        <w:t>obavestiti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članice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sve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nisu</w:t>
      </w:r>
      <w:proofErr w:type="spellEnd"/>
      <w:r w:rsidRPr="006B3A74">
        <w:t xml:space="preserve"> </w:t>
      </w:r>
      <w:proofErr w:type="spellStart"/>
      <w:r w:rsidRPr="006B3A74">
        <w:t>članice</w:t>
      </w:r>
      <w:proofErr w:type="spellEnd"/>
      <w:r w:rsidRPr="006B3A74">
        <w:t xml:space="preserve">, a </w:t>
      </w:r>
      <w:proofErr w:type="spellStart"/>
      <w:r w:rsidRPr="006B3A74">
        <w:t>pristupile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joj</w:t>
      </w:r>
      <w:proofErr w:type="spellEnd"/>
      <w:r w:rsidRPr="006B3A74">
        <w:t xml:space="preserve">,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pozvane</w:t>
      </w:r>
      <w:proofErr w:type="spellEnd"/>
      <w:r w:rsidRPr="006B3A74">
        <w:t xml:space="preserve"> da </w:t>
      </w:r>
      <w:proofErr w:type="spellStart"/>
      <w:r w:rsidRPr="006B3A74">
        <w:t>joj</w:t>
      </w:r>
      <w:proofErr w:type="spellEnd"/>
      <w:r w:rsidRPr="006B3A74">
        <w:t xml:space="preserve"> </w:t>
      </w:r>
      <w:proofErr w:type="spellStart"/>
      <w:r w:rsidRPr="006B3A74">
        <w:t>pristupe</w:t>
      </w:r>
      <w:proofErr w:type="spellEnd"/>
      <w:r w:rsidRPr="006B3A74">
        <w:t xml:space="preserve">,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odredbama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33.</w:t>
      </w:r>
    </w:p>
    <w:p w14:paraId="4AE1173A" w14:textId="77777777" w:rsidR="006B3A74" w:rsidRPr="006B3A74" w:rsidRDefault="006B3A74" w:rsidP="006B3A74">
      <w:pPr>
        <w:jc w:val="center"/>
      </w:pPr>
      <w:r w:rsidRPr="006B3A74">
        <w:t xml:space="preserve">2. O </w:t>
      </w:r>
      <w:proofErr w:type="spellStart"/>
      <w:r w:rsidRPr="006B3A74">
        <w:t>svim</w:t>
      </w:r>
      <w:proofErr w:type="spellEnd"/>
      <w:r w:rsidRPr="006B3A74">
        <w:t xml:space="preserve"> </w:t>
      </w:r>
      <w:proofErr w:type="spellStart"/>
      <w:r w:rsidRPr="006B3A74">
        <w:t>amandmanima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neka</w:t>
      </w:r>
      <w:proofErr w:type="spellEnd"/>
      <w:r w:rsidRPr="006B3A74">
        <w:t xml:space="preserve"> </w:t>
      </w:r>
      <w:proofErr w:type="spellStart"/>
      <w:r w:rsidRPr="006B3A74">
        <w:t>potpisnica</w:t>
      </w:r>
      <w:proofErr w:type="spellEnd"/>
      <w:r w:rsidRPr="006B3A74">
        <w:t xml:space="preserve"> </w:t>
      </w:r>
      <w:proofErr w:type="spellStart"/>
      <w:r w:rsidRPr="006B3A74">
        <w:t>predloži</w:t>
      </w:r>
      <w:proofErr w:type="spellEnd"/>
      <w:r w:rsidRPr="006B3A74">
        <w:t xml:space="preserve">, </w:t>
      </w:r>
      <w:proofErr w:type="spellStart"/>
      <w:r w:rsidRPr="006B3A74">
        <w:t>biće</w:t>
      </w:r>
      <w:proofErr w:type="spellEnd"/>
      <w:r w:rsidRPr="006B3A74">
        <w:t xml:space="preserve"> </w:t>
      </w:r>
      <w:proofErr w:type="spellStart"/>
      <w:r w:rsidRPr="006B3A74">
        <w:t>obavešten</w:t>
      </w:r>
      <w:proofErr w:type="spellEnd"/>
      <w:r w:rsidRPr="006B3A74">
        <w:t xml:space="preserve"> </w:t>
      </w:r>
      <w:proofErr w:type="spellStart"/>
      <w:r w:rsidRPr="006B3A74">
        <w:t>Evropski</w:t>
      </w:r>
      <w:proofErr w:type="spellEnd"/>
      <w:r w:rsidRPr="006B3A74">
        <w:t xml:space="preserve"> </w:t>
      </w:r>
      <w:proofErr w:type="spellStart"/>
      <w:r w:rsidRPr="006B3A74">
        <w:t>komitet</w:t>
      </w:r>
      <w:proofErr w:type="spellEnd"/>
      <w:r w:rsidRPr="006B3A74">
        <w:t xml:space="preserve"> za </w:t>
      </w:r>
      <w:proofErr w:type="spellStart"/>
      <w:r w:rsidRPr="006B3A74">
        <w:t>probleme</w:t>
      </w:r>
      <w:proofErr w:type="spellEnd"/>
      <w:r w:rsidRPr="006B3A74">
        <w:t xml:space="preserve"> </w:t>
      </w:r>
      <w:proofErr w:type="spellStart"/>
      <w:r w:rsidRPr="006B3A74">
        <w:t>kriminala</w:t>
      </w:r>
      <w:proofErr w:type="spellEnd"/>
      <w:r w:rsidRPr="006B3A74">
        <w:t xml:space="preserve"> (CDPC) koji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podneti</w:t>
      </w:r>
      <w:proofErr w:type="spellEnd"/>
      <w:r w:rsidRPr="006B3A74">
        <w:t xml:space="preserve"> </w:t>
      </w:r>
      <w:proofErr w:type="spellStart"/>
      <w:r w:rsidRPr="006B3A74">
        <w:t>Komitetu</w:t>
      </w:r>
      <w:proofErr w:type="spellEnd"/>
      <w:r w:rsidRPr="006B3A74">
        <w:t xml:space="preserve"> </w:t>
      </w:r>
      <w:proofErr w:type="spellStart"/>
      <w:r w:rsidRPr="006B3A74">
        <w:t>ministara</w:t>
      </w:r>
      <w:proofErr w:type="spellEnd"/>
      <w:r w:rsidRPr="006B3A74">
        <w:t xml:space="preserve"> </w:t>
      </w:r>
      <w:proofErr w:type="spellStart"/>
      <w:r w:rsidRPr="006B3A74">
        <w:t>svoje</w:t>
      </w:r>
      <w:proofErr w:type="spellEnd"/>
      <w:r w:rsidRPr="006B3A74">
        <w:t xml:space="preserve"> </w:t>
      </w:r>
      <w:proofErr w:type="spellStart"/>
      <w:r w:rsidRPr="006B3A74">
        <w:t>mišljenje</w:t>
      </w:r>
      <w:proofErr w:type="spellEnd"/>
      <w:r w:rsidRPr="006B3A74">
        <w:t xml:space="preserve"> o </w:t>
      </w:r>
      <w:proofErr w:type="spellStart"/>
      <w:r w:rsidRPr="006B3A74">
        <w:t>tim</w:t>
      </w:r>
      <w:proofErr w:type="spellEnd"/>
      <w:r w:rsidRPr="006B3A74">
        <w:t xml:space="preserve"> </w:t>
      </w:r>
      <w:proofErr w:type="spellStart"/>
      <w:r w:rsidRPr="006B3A74">
        <w:t>predloženim</w:t>
      </w:r>
      <w:proofErr w:type="spellEnd"/>
      <w:r w:rsidRPr="006B3A74">
        <w:t xml:space="preserve"> </w:t>
      </w:r>
      <w:proofErr w:type="spellStart"/>
      <w:r w:rsidRPr="006B3A74">
        <w:t>amandmanima</w:t>
      </w:r>
      <w:proofErr w:type="spellEnd"/>
      <w:r w:rsidRPr="006B3A74">
        <w:t>.</w:t>
      </w:r>
    </w:p>
    <w:p w14:paraId="3844ED8E" w14:textId="77777777" w:rsidR="006B3A74" w:rsidRPr="006B3A74" w:rsidRDefault="006B3A74" w:rsidP="006B3A74">
      <w:pPr>
        <w:jc w:val="center"/>
      </w:pPr>
      <w:r w:rsidRPr="006B3A74">
        <w:t xml:space="preserve">3. </w:t>
      </w:r>
      <w:proofErr w:type="spellStart"/>
      <w:r w:rsidRPr="006B3A74">
        <w:t>Odbor</w:t>
      </w:r>
      <w:proofErr w:type="spellEnd"/>
      <w:r w:rsidRPr="006B3A74">
        <w:t xml:space="preserve"> </w:t>
      </w:r>
      <w:proofErr w:type="spellStart"/>
      <w:r w:rsidRPr="006B3A74">
        <w:t>ministara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razmotriti</w:t>
      </w:r>
      <w:proofErr w:type="spellEnd"/>
      <w:r w:rsidRPr="006B3A74">
        <w:t xml:space="preserve"> </w:t>
      </w:r>
      <w:proofErr w:type="spellStart"/>
      <w:r w:rsidRPr="006B3A74">
        <w:t>predložene</w:t>
      </w:r>
      <w:proofErr w:type="spellEnd"/>
      <w:r w:rsidRPr="006B3A74">
        <w:t xml:space="preserve"> </w:t>
      </w:r>
      <w:proofErr w:type="spellStart"/>
      <w:r w:rsidRPr="006B3A74">
        <w:t>amandmane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mišljenje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podnese</w:t>
      </w:r>
      <w:proofErr w:type="spellEnd"/>
      <w:r w:rsidRPr="006B3A74">
        <w:t xml:space="preserve"> CDPC </w:t>
      </w:r>
      <w:proofErr w:type="spellStart"/>
      <w:r w:rsidRPr="006B3A74">
        <w:t>i</w:t>
      </w:r>
      <w:proofErr w:type="spellEnd"/>
      <w:r w:rsidRPr="006B3A74">
        <w:t xml:space="preserve">, </w:t>
      </w:r>
      <w:proofErr w:type="spellStart"/>
      <w:r w:rsidRPr="006B3A74">
        <w:t>nakon</w:t>
      </w:r>
      <w:proofErr w:type="spellEnd"/>
      <w:r w:rsidRPr="006B3A74">
        <w:t xml:space="preserve"> </w:t>
      </w:r>
      <w:proofErr w:type="spellStart"/>
      <w:r w:rsidRPr="006B3A74">
        <w:t>konsultacija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potpisnicama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nisu</w:t>
      </w:r>
      <w:proofErr w:type="spellEnd"/>
      <w:r w:rsidRPr="006B3A74">
        <w:t xml:space="preserve"> </w:t>
      </w:r>
      <w:proofErr w:type="spellStart"/>
      <w:r w:rsidRPr="006B3A74">
        <w:t>članice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, </w:t>
      </w:r>
      <w:proofErr w:type="spellStart"/>
      <w:r w:rsidRPr="006B3A74">
        <w:t>može</w:t>
      </w:r>
      <w:proofErr w:type="spellEnd"/>
      <w:r w:rsidRPr="006B3A74">
        <w:t xml:space="preserve"> da </w:t>
      </w:r>
      <w:proofErr w:type="spellStart"/>
      <w:r w:rsidRPr="006B3A74">
        <w:t>usvoji</w:t>
      </w:r>
      <w:proofErr w:type="spellEnd"/>
      <w:r w:rsidRPr="006B3A74">
        <w:t xml:space="preserve"> </w:t>
      </w:r>
      <w:proofErr w:type="spellStart"/>
      <w:r w:rsidRPr="006B3A74">
        <w:t>te</w:t>
      </w:r>
      <w:proofErr w:type="spellEnd"/>
      <w:r w:rsidRPr="006B3A74">
        <w:t xml:space="preserve"> </w:t>
      </w:r>
      <w:proofErr w:type="spellStart"/>
      <w:r w:rsidRPr="006B3A74">
        <w:t>amandmane</w:t>
      </w:r>
      <w:proofErr w:type="spellEnd"/>
      <w:r w:rsidRPr="006B3A74">
        <w:t>.</w:t>
      </w:r>
    </w:p>
    <w:p w14:paraId="475A2020" w14:textId="77777777" w:rsidR="006B3A74" w:rsidRPr="006B3A74" w:rsidRDefault="006B3A74" w:rsidP="006B3A74">
      <w:pPr>
        <w:jc w:val="center"/>
      </w:pPr>
      <w:r w:rsidRPr="006B3A74">
        <w:t xml:space="preserve">4. </w:t>
      </w:r>
      <w:proofErr w:type="spellStart"/>
      <w:r w:rsidRPr="006B3A74">
        <w:t>Tekst</w:t>
      </w:r>
      <w:proofErr w:type="spellEnd"/>
      <w:r w:rsidRPr="006B3A74">
        <w:t xml:space="preserve">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kog</w:t>
      </w:r>
      <w:proofErr w:type="spellEnd"/>
      <w:r w:rsidRPr="006B3A74">
        <w:t xml:space="preserve"> </w:t>
      </w:r>
      <w:proofErr w:type="spellStart"/>
      <w:r w:rsidRPr="006B3A74">
        <w:t>amandmana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usvoji</w:t>
      </w:r>
      <w:proofErr w:type="spellEnd"/>
      <w:r w:rsidRPr="006B3A74">
        <w:t xml:space="preserve"> </w:t>
      </w:r>
      <w:proofErr w:type="spellStart"/>
      <w:r w:rsidRPr="006B3A74">
        <w:t>Odbor</w:t>
      </w:r>
      <w:proofErr w:type="spellEnd"/>
      <w:r w:rsidRPr="006B3A74">
        <w:t xml:space="preserve"> </w:t>
      </w:r>
      <w:proofErr w:type="spellStart"/>
      <w:r w:rsidRPr="006B3A74">
        <w:t>ministara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stavom</w:t>
      </w:r>
      <w:proofErr w:type="spellEnd"/>
      <w:r w:rsidRPr="006B3A74">
        <w:t xml:space="preserve"> 3.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</w:t>
      </w:r>
      <w:proofErr w:type="spellStart"/>
      <w:r w:rsidRPr="006B3A74">
        <w:t>biće</w:t>
      </w:r>
      <w:proofErr w:type="spellEnd"/>
      <w:r w:rsidRPr="006B3A74">
        <w:t xml:space="preserve"> </w:t>
      </w:r>
      <w:proofErr w:type="spellStart"/>
      <w:r w:rsidRPr="006B3A74">
        <w:t>prosleđen</w:t>
      </w:r>
      <w:proofErr w:type="spellEnd"/>
      <w:r w:rsidRPr="006B3A74">
        <w:t xml:space="preserve"> </w:t>
      </w:r>
      <w:proofErr w:type="spellStart"/>
      <w:r w:rsidRPr="006B3A74">
        <w:t>državama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prihvatanje</w:t>
      </w:r>
      <w:proofErr w:type="spellEnd"/>
      <w:r w:rsidRPr="006B3A74">
        <w:t>.</w:t>
      </w:r>
    </w:p>
    <w:p w14:paraId="678F46A9" w14:textId="77777777" w:rsidR="006B3A74" w:rsidRPr="006B3A74" w:rsidRDefault="006B3A74" w:rsidP="006B3A74">
      <w:pPr>
        <w:jc w:val="center"/>
      </w:pPr>
      <w:r w:rsidRPr="006B3A74">
        <w:t xml:space="preserve">5. Svi </w:t>
      </w:r>
      <w:proofErr w:type="spellStart"/>
      <w:r w:rsidRPr="006B3A74">
        <w:t>amandmani</w:t>
      </w:r>
      <w:proofErr w:type="spellEnd"/>
      <w:r w:rsidRPr="006B3A74">
        <w:t xml:space="preserve"> </w:t>
      </w:r>
      <w:proofErr w:type="spellStart"/>
      <w:r w:rsidRPr="006B3A74">
        <w:t>usvojeni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stavom</w:t>
      </w:r>
      <w:proofErr w:type="spellEnd"/>
      <w:r w:rsidRPr="006B3A74">
        <w:t xml:space="preserve"> 3. </w:t>
      </w:r>
      <w:proofErr w:type="spellStart"/>
      <w:r w:rsidRPr="006B3A74">
        <w:t>ovog</w:t>
      </w:r>
      <w:proofErr w:type="spellEnd"/>
      <w:r w:rsidRPr="006B3A74">
        <w:t xml:space="preserve"> </w:t>
      </w:r>
      <w:proofErr w:type="spellStart"/>
      <w:r w:rsidRPr="006B3A74">
        <w:t>člana</w:t>
      </w:r>
      <w:proofErr w:type="spellEnd"/>
      <w:r w:rsidRPr="006B3A74">
        <w:t xml:space="preserve"> </w:t>
      </w:r>
      <w:proofErr w:type="spellStart"/>
      <w:r w:rsidRPr="006B3A74">
        <w:t>stupiće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tridesetog</w:t>
      </w:r>
      <w:proofErr w:type="spellEnd"/>
      <w:r w:rsidRPr="006B3A74">
        <w:t xml:space="preserve"> dana od dana </w:t>
      </w:r>
      <w:proofErr w:type="spellStart"/>
      <w:r w:rsidRPr="006B3A74">
        <w:t>kada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sve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obavestile</w:t>
      </w:r>
      <w:proofErr w:type="spellEnd"/>
      <w:r w:rsidRPr="006B3A74">
        <w:t xml:space="preserve"> </w:t>
      </w:r>
      <w:proofErr w:type="spellStart"/>
      <w:r w:rsidRPr="006B3A74">
        <w:t>Generalnog</w:t>
      </w:r>
      <w:proofErr w:type="spellEnd"/>
      <w:r w:rsidRPr="006B3A74">
        <w:t xml:space="preserve"> </w:t>
      </w:r>
      <w:proofErr w:type="spellStart"/>
      <w:r w:rsidRPr="006B3A74">
        <w:t>sekretara</w:t>
      </w:r>
      <w:proofErr w:type="spellEnd"/>
      <w:r w:rsidRPr="006B3A74">
        <w:t xml:space="preserve"> o </w:t>
      </w:r>
      <w:proofErr w:type="spellStart"/>
      <w:r w:rsidRPr="006B3A74">
        <w:t>prihvatanju</w:t>
      </w:r>
      <w:proofErr w:type="spellEnd"/>
      <w:r w:rsidRPr="006B3A74">
        <w:t>.</w:t>
      </w:r>
    </w:p>
    <w:p w14:paraId="7E96B5D4" w14:textId="77777777" w:rsidR="006B3A74" w:rsidRPr="006B3A74" w:rsidRDefault="006B3A74" w:rsidP="006B3A74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40</w:t>
      </w:r>
    </w:p>
    <w:p w14:paraId="76CA908E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Rešavanje</w:t>
      </w:r>
      <w:proofErr w:type="spellEnd"/>
      <w:r w:rsidRPr="006B3A74">
        <w:rPr>
          <w:b/>
          <w:bCs/>
        </w:rPr>
        <w:t xml:space="preserve"> </w:t>
      </w:r>
      <w:proofErr w:type="spellStart"/>
      <w:r w:rsidRPr="006B3A74">
        <w:rPr>
          <w:b/>
          <w:bCs/>
        </w:rPr>
        <w:t>sporova</w:t>
      </w:r>
      <w:proofErr w:type="spellEnd"/>
    </w:p>
    <w:p w14:paraId="5418923E" w14:textId="77777777" w:rsidR="006B3A74" w:rsidRPr="006B3A74" w:rsidRDefault="006B3A74" w:rsidP="006B3A74">
      <w:pPr>
        <w:jc w:val="center"/>
      </w:pPr>
      <w:r w:rsidRPr="006B3A74">
        <w:lastRenderedPageBreak/>
        <w:t xml:space="preserve">1. </w:t>
      </w:r>
      <w:proofErr w:type="spellStart"/>
      <w:r w:rsidRPr="006B3A74">
        <w:t>Evropski</w:t>
      </w:r>
      <w:proofErr w:type="spellEnd"/>
      <w:r w:rsidRPr="006B3A74">
        <w:t xml:space="preserve"> </w:t>
      </w:r>
      <w:proofErr w:type="spellStart"/>
      <w:r w:rsidRPr="006B3A74">
        <w:t>komitet</w:t>
      </w:r>
      <w:proofErr w:type="spellEnd"/>
      <w:r w:rsidRPr="006B3A74">
        <w:t xml:space="preserve"> za </w:t>
      </w:r>
      <w:proofErr w:type="spellStart"/>
      <w:r w:rsidRPr="006B3A74">
        <w:t>probleme</w:t>
      </w:r>
      <w:proofErr w:type="spellEnd"/>
      <w:r w:rsidRPr="006B3A74">
        <w:t xml:space="preserve"> </w:t>
      </w:r>
      <w:proofErr w:type="spellStart"/>
      <w:r w:rsidRPr="006B3A74">
        <w:t>kriminala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biće</w:t>
      </w:r>
      <w:proofErr w:type="spellEnd"/>
      <w:r w:rsidRPr="006B3A74">
        <w:t xml:space="preserve"> </w:t>
      </w:r>
      <w:proofErr w:type="spellStart"/>
      <w:r w:rsidRPr="006B3A74">
        <w:t>obaveštavan</w:t>
      </w:r>
      <w:proofErr w:type="spellEnd"/>
      <w:r w:rsidRPr="006B3A74">
        <w:t xml:space="preserve"> o </w:t>
      </w:r>
      <w:proofErr w:type="spellStart"/>
      <w:r w:rsidRPr="006B3A74">
        <w:t>tumačenju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primeni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>.</w:t>
      </w:r>
    </w:p>
    <w:p w14:paraId="4DAF3BB3" w14:textId="77777777" w:rsidR="006B3A74" w:rsidRPr="006B3A74" w:rsidRDefault="006B3A74" w:rsidP="006B3A74">
      <w:pPr>
        <w:jc w:val="center"/>
      </w:pPr>
      <w:r w:rsidRPr="006B3A74">
        <w:t xml:space="preserve">2. U </w:t>
      </w:r>
      <w:proofErr w:type="spellStart"/>
      <w:r w:rsidRPr="006B3A74">
        <w:t>slučaju</w:t>
      </w:r>
      <w:proofErr w:type="spellEnd"/>
      <w:r w:rsidRPr="006B3A74">
        <w:t xml:space="preserve"> </w:t>
      </w:r>
      <w:proofErr w:type="spellStart"/>
      <w:r w:rsidRPr="006B3A74">
        <w:t>spora</w:t>
      </w:r>
      <w:proofErr w:type="spellEnd"/>
      <w:r w:rsidRPr="006B3A74">
        <w:t xml:space="preserve"> </w:t>
      </w:r>
      <w:proofErr w:type="spellStart"/>
      <w:r w:rsidRPr="006B3A74">
        <w:t>među</w:t>
      </w:r>
      <w:proofErr w:type="spellEnd"/>
      <w:r w:rsidRPr="006B3A74">
        <w:t xml:space="preserve"> </w:t>
      </w:r>
      <w:proofErr w:type="spellStart"/>
      <w:r w:rsidRPr="006B3A74">
        <w:t>državama</w:t>
      </w:r>
      <w:proofErr w:type="spellEnd"/>
      <w:r w:rsidRPr="006B3A74">
        <w:t xml:space="preserve"> </w:t>
      </w:r>
      <w:proofErr w:type="spellStart"/>
      <w:r w:rsidRPr="006B3A74">
        <w:t>potpisnicama</w:t>
      </w:r>
      <w:proofErr w:type="spellEnd"/>
      <w:r w:rsidRPr="006B3A74">
        <w:t xml:space="preserve"> u </w:t>
      </w:r>
      <w:proofErr w:type="spellStart"/>
      <w:r w:rsidRPr="006B3A74">
        <w:t>vezi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tumačenjem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primenom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, one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pokušati</w:t>
      </w:r>
      <w:proofErr w:type="spellEnd"/>
      <w:r w:rsidRPr="006B3A74">
        <w:t xml:space="preserve"> da ga </w:t>
      </w:r>
      <w:proofErr w:type="spellStart"/>
      <w:r w:rsidRPr="006B3A74">
        <w:t>reše</w:t>
      </w:r>
      <w:proofErr w:type="spellEnd"/>
      <w:r w:rsidRPr="006B3A74">
        <w:t xml:space="preserve"> </w:t>
      </w:r>
      <w:proofErr w:type="spellStart"/>
      <w:r w:rsidRPr="006B3A74">
        <w:t>putem</w:t>
      </w:r>
      <w:proofErr w:type="spellEnd"/>
      <w:r w:rsidRPr="006B3A74">
        <w:t xml:space="preserve"> </w:t>
      </w:r>
      <w:proofErr w:type="spellStart"/>
      <w:r w:rsidRPr="006B3A74">
        <w:t>pregovora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bilo</w:t>
      </w:r>
      <w:proofErr w:type="spellEnd"/>
      <w:r w:rsidRPr="006B3A74">
        <w:t xml:space="preserve"> koji </w:t>
      </w:r>
      <w:proofErr w:type="spellStart"/>
      <w:r w:rsidRPr="006B3A74">
        <w:t>drugi</w:t>
      </w:r>
      <w:proofErr w:type="spellEnd"/>
      <w:r w:rsidRPr="006B3A74">
        <w:t xml:space="preserve"> </w:t>
      </w:r>
      <w:proofErr w:type="spellStart"/>
      <w:r w:rsidRPr="006B3A74">
        <w:t>miran</w:t>
      </w:r>
      <w:proofErr w:type="spellEnd"/>
      <w:r w:rsidRPr="006B3A74">
        <w:t xml:space="preserve"> </w:t>
      </w:r>
      <w:proofErr w:type="spellStart"/>
      <w:r w:rsidRPr="006B3A74">
        <w:t>način</w:t>
      </w:r>
      <w:proofErr w:type="spellEnd"/>
      <w:r w:rsidRPr="006B3A74">
        <w:t xml:space="preserve"> koji same </w:t>
      </w:r>
      <w:proofErr w:type="spellStart"/>
      <w:r w:rsidRPr="006B3A74">
        <w:t>izaberu</w:t>
      </w:r>
      <w:proofErr w:type="spellEnd"/>
      <w:r w:rsidRPr="006B3A74">
        <w:t xml:space="preserve">, </w:t>
      </w:r>
      <w:proofErr w:type="spellStart"/>
      <w:r w:rsidRPr="006B3A74">
        <w:t>uključujući</w:t>
      </w:r>
      <w:proofErr w:type="spellEnd"/>
      <w:r w:rsidRPr="006B3A74">
        <w:t xml:space="preserve"> </w:t>
      </w:r>
      <w:proofErr w:type="spellStart"/>
      <w:r w:rsidRPr="006B3A74">
        <w:t>podnošenje</w:t>
      </w:r>
      <w:proofErr w:type="spellEnd"/>
      <w:r w:rsidRPr="006B3A74">
        <w:t xml:space="preserve"> </w:t>
      </w:r>
      <w:proofErr w:type="spellStart"/>
      <w:r w:rsidRPr="006B3A74">
        <w:t>spora</w:t>
      </w:r>
      <w:proofErr w:type="spellEnd"/>
      <w:r w:rsidRPr="006B3A74">
        <w:t xml:space="preserve"> </w:t>
      </w:r>
      <w:proofErr w:type="spellStart"/>
      <w:r w:rsidRPr="006B3A74">
        <w:t>Evropskom</w:t>
      </w:r>
      <w:proofErr w:type="spellEnd"/>
      <w:r w:rsidRPr="006B3A74">
        <w:t xml:space="preserve"> </w:t>
      </w:r>
      <w:proofErr w:type="spellStart"/>
      <w:r w:rsidRPr="006B3A74">
        <w:t>komitetu</w:t>
      </w:r>
      <w:proofErr w:type="spellEnd"/>
      <w:r w:rsidRPr="006B3A74">
        <w:t xml:space="preserve"> za </w:t>
      </w:r>
      <w:proofErr w:type="spellStart"/>
      <w:r w:rsidRPr="006B3A74">
        <w:t>probleme</w:t>
      </w:r>
      <w:proofErr w:type="spellEnd"/>
      <w:r w:rsidRPr="006B3A74">
        <w:t xml:space="preserve"> </w:t>
      </w:r>
      <w:proofErr w:type="spellStart"/>
      <w:r w:rsidRPr="006B3A74">
        <w:t>kriminala</w:t>
      </w:r>
      <w:proofErr w:type="spellEnd"/>
      <w:r w:rsidRPr="006B3A74">
        <w:t xml:space="preserve">, </w:t>
      </w:r>
      <w:proofErr w:type="spellStart"/>
      <w:r w:rsidRPr="006B3A74">
        <w:t>arbitražnom</w:t>
      </w:r>
      <w:proofErr w:type="spellEnd"/>
      <w:r w:rsidRPr="006B3A74">
        <w:t xml:space="preserve"> </w:t>
      </w:r>
      <w:proofErr w:type="spellStart"/>
      <w:r w:rsidRPr="006B3A74">
        <w:t>sudu</w:t>
      </w:r>
      <w:proofErr w:type="spellEnd"/>
      <w:r w:rsidRPr="006B3A74">
        <w:t xml:space="preserve"> </w:t>
      </w:r>
      <w:proofErr w:type="spellStart"/>
      <w:r w:rsidRPr="006B3A74">
        <w:t>čije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odluke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obavezujuće</w:t>
      </w:r>
      <w:proofErr w:type="spellEnd"/>
      <w:r w:rsidRPr="006B3A74">
        <w:t xml:space="preserve"> za </w:t>
      </w:r>
      <w:proofErr w:type="spellStart"/>
      <w:r w:rsidRPr="006B3A74">
        <w:t>države</w:t>
      </w:r>
      <w:proofErr w:type="spellEnd"/>
      <w:r w:rsidRPr="006B3A74">
        <w:t xml:space="preserve">,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Međunarodnom</w:t>
      </w:r>
      <w:proofErr w:type="spellEnd"/>
      <w:r w:rsidRPr="006B3A74">
        <w:t xml:space="preserve"> </w:t>
      </w:r>
      <w:proofErr w:type="spellStart"/>
      <w:r w:rsidRPr="006B3A74">
        <w:t>sudu</w:t>
      </w:r>
      <w:proofErr w:type="spellEnd"/>
      <w:r w:rsidRPr="006B3A74">
        <w:t xml:space="preserve"> </w:t>
      </w:r>
      <w:proofErr w:type="spellStart"/>
      <w:r w:rsidRPr="006B3A74">
        <w:t>pravde</w:t>
      </w:r>
      <w:proofErr w:type="spellEnd"/>
      <w:r w:rsidRPr="006B3A74">
        <w:t xml:space="preserve">, </w:t>
      </w:r>
      <w:proofErr w:type="spellStart"/>
      <w:r w:rsidRPr="006B3A74">
        <w:t>kako</w:t>
      </w:r>
      <w:proofErr w:type="spellEnd"/>
      <w:r w:rsidRPr="006B3A74">
        <w:t xml:space="preserve"> se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budu</w:t>
      </w:r>
      <w:proofErr w:type="spellEnd"/>
      <w:r w:rsidRPr="006B3A74">
        <w:t xml:space="preserve"> </w:t>
      </w:r>
      <w:proofErr w:type="spellStart"/>
      <w:r w:rsidRPr="006B3A74">
        <w:t>dogovorile</w:t>
      </w:r>
      <w:proofErr w:type="spellEnd"/>
      <w:r w:rsidRPr="006B3A74">
        <w:t>.</w:t>
      </w:r>
    </w:p>
    <w:p w14:paraId="56922070" w14:textId="77777777" w:rsidR="006B3A74" w:rsidRPr="006B3A74" w:rsidRDefault="006B3A74" w:rsidP="006B3A74">
      <w:pPr>
        <w:jc w:val="center"/>
        <w:rPr>
          <w:b/>
          <w:bCs/>
        </w:rPr>
      </w:pPr>
      <w:bookmarkStart w:id="49" w:name="clan_41"/>
      <w:bookmarkEnd w:id="49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41</w:t>
      </w:r>
    </w:p>
    <w:p w14:paraId="3EF33D6F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Otkazivanje</w:t>
      </w:r>
      <w:proofErr w:type="spellEnd"/>
    </w:p>
    <w:p w14:paraId="14888F83" w14:textId="77777777" w:rsidR="006B3A74" w:rsidRPr="006B3A74" w:rsidRDefault="006B3A74" w:rsidP="006B3A74">
      <w:pPr>
        <w:jc w:val="center"/>
      </w:pPr>
      <w:r w:rsidRPr="006B3A74">
        <w:t xml:space="preserve">1. </w:t>
      </w:r>
      <w:proofErr w:type="spellStart"/>
      <w:r w:rsidRPr="006B3A74">
        <w:t>Svaka</w:t>
      </w:r>
      <w:proofErr w:type="spellEnd"/>
      <w:r w:rsidRPr="006B3A74">
        <w:t xml:space="preserve"> </w:t>
      </w:r>
      <w:proofErr w:type="spellStart"/>
      <w:r w:rsidRPr="006B3A74">
        <w:t>država</w:t>
      </w:r>
      <w:proofErr w:type="spellEnd"/>
      <w:r w:rsidRPr="006B3A74">
        <w:t xml:space="preserve"> </w:t>
      </w:r>
      <w:proofErr w:type="spellStart"/>
      <w:r w:rsidRPr="006B3A74">
        <w:t>može</w:t>
      </w:r>
      <w:proofErr w:type="spellEnd"/>
      <w:r w:rsidRPr="006B3A74">
        <w:t xml:space="preserve">, u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vreme</w:t>
      </w:r>
      <w:proofErr w:type="spellEnd"/>
      <w:r w:rsidRPr="006B3A74">
        <w:t xml:space="preserve">, </w:t>
      </w:r>
      <w:proofErr w:type="spellStart"/>
      <w:r w:rsidRPr="006B3A74">
        <w:t>otkazati</w:t>
      </w:r>
      <w:proofErr w:type="spellEnd"/>
      <w:r w:rsidRPr="006B3A74">
        <w:t xml:space="preserve"> </w:t>
      </w:r>
      <w:proofErr w:type="spellStart"/>
      <w:r w:rsidRPr="006B3A74">
        <w:t>ovu</w:t>
      </w:r>
      <w:proofErr w:type="spellEnd"/>
      <w:r w:rsidRPr="006B3A74">
        <w:t xml:space="preserve"> </w:t>
      </w:r>
      <w:proofErr w:type="spellStart"/>
      <w:r w:rsidRPr="006B3A74">
        <w:t>konvenciju</w:t>
      </w:r>
      <w:proofErr w:type="spellEnd"/>
      <w:r w:rsidRPr="006B3A74">
        <w:t xml:space="preserve"> </w:t>
      </w:r>
      <w:proofErr w:type="spellStart"/>
      <w:r w:rsidRPr="006B3A74">
        <w:t>slanjem</w:t>
      </w:r>
      <w:proofErr w:type="spellEnd"/>
      <w:r w:rsidRPr="006B3A74">
        <w:t xml:space="preserve"> </w:t>
      </w:r>
      <w:proofErr w:type="spellStart"/>
      <w:r w:rsidRPr="006B3A74">
        <w:t>obaveštenja</w:t>
      </w:r>
      <w:proofErr w:type="spellEnd"/>
      <w:r w:rsidRPr="006B3A74">
        <w:t xml:space="preserve"> </w:t>
      </w:r>
      <w:proofErr w:type="spellStart"/>
      <w:r w:rsidRPr="006B3A74">
        <w:t>Generalnom</w:t>
      </w:r>
      <w:proofErr w:type="spellEnd"/>
      <w:r w:rsidRPr="006B3A74">
        <w:t xml:space="preserve"> </w:t>
      </w:r>
      <w:proofErr w:type="spellStart"/>
      <w:r w:rsidRPr="006B3A74">
        <w:t>sekretaru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>.</w:t>
      </w:r>
    </w:p>
    <w:p w14:paraId="55F6534E" w14:textId="77777777" w:rsidR="006B3A74" w:rsidRPr="006B3A74" w:rsidRDefault="006B3A74" w:rsidP="006B3A74">
      <w:pPr>
        <w:jc w:val="center"/>
      </w:pPr>
      <w:r w:rsidRPr="006B3A74">
        <w:t xml:space="preserve">2. To </w:t>
      </w:r>
      <w:proofErr w:type="spellStart"/>
      <w:r w:rsidRPr="006B3A74">
        <w:t>otkazivanje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stupiti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prvog</w:t>
      </w:r>
      <w:proofErr w:type="spellEnd"/>
      <w:r w:rsidRPr="006B3A74">
        <w:t xml:space="preserve"> dana u </w:t>
      </w:r>
      <w:proofErr w:type="spellStart"/>
      <w:r w:rsidRPr="006B3A74">
        <w:t>mesecu</w:t>
      </w:r>
      <w:proofErr w:type="spellEnd"/>
      <w:r w:rsidRPr="006B3A74">
        <w:t xml:space="preserve"> </w:t>
      </w:r>
      <w:proofErr w:type="spellStart"/>
      <w:r w:rsidRPr="006B3A74">
        <w:t>nakon</w:t>
      </w:r>
      <w:proofErr w:type="spellEnd"/>
      <w:r w:rsidRPr="006B3A74">
        <w:t xml:space="preserve"> </w:t>
      </w:r>
      <w:proofErr w:type="spellStart"/>
      <w:r w:rsidRPr="006B3A74">
        <w:t>isteka</w:t>
      </w:r>
      <w:proofErr w:type="spellEnd"/>
      <w:r w:rsidRPr="006B3A74">
        <w:t xml:space="preserve"> </w:t>
      </w:r>
      <w:proofErr w:type="spellStart"/>
      <w:r w:rsidRPr="006B3A74">
        <w:t>perioda</w:t>
      </w:r>
      <w:proofErr w:type="spellEnd"/>
      <w:r w:rsidRPr="006B3A74">
        <w:t xml:space="preserve"> od tri </w:t>
      </w:r>
      <w:proofErr w:type="spellStart"/>
      <w:r w:rsidRPr="006B3A74">
        <w:t>meseca</w:t>
      </w:r>
      <w:proofErr w:type="spellEnd"/>
      <w:r w:rsidRPr="006B3A74">
        <w:t xml:space="preserve"> od </w:t>
      </w:r>
      <w:proofErr w:type="spellStart"/>
      <w:r w:rsidRPr="006B3A74">
        <w:t>datuma</w:t>
      </w:r>
      <w:proofErr w:type="spellEnd"/>
      <w:r w:rsidRPr="006B3A74">
        <w:t xml:space="preserve"> </w:t>
      </w:r>
      <w:proofErr w:type="spellStart"/>
      <w:r w:rsidRPr="006B3A74">
        <w:t>prijema</w:t>
      </w:r>
      <w:proofErr w:type="spellEnd"/>
      <w:r w:rsidRPr="006B3A74">
        <w:t xml:space="preserve"> </w:t>
      </w:r>
      <w:proofErr w:type="spellStart"/>
      <w:r w:rsidRPr="006B3A74">
        <w:t>obaveštenja</w:t>
      </w:r>
      <w:proofErr w:type="spellEnd"/>
      <w:r w:rsidRPr="006B3A74">
        <w:t xml:space="preserve"> od </w:t>
      </w:r>
      <w:proofErr w:type="spellStart"/>
      <w:r w:rsidRPr="006B3A74">
        <w:t>strane</w:t>
      </w:r>
      <w:proofErr w:type="spellEnd"/>
      <w:r w:rsidRPr="006B3A74">
        <w:t xml:space="preserve"> </w:t>
      </w:r>
      <w:proofErr w:type="spellStart"/>
      <w:r w:rsidRPr="006B3A74">
        <w:t>Generalnog</w:t>
      </w:r>
      <w:proofErr w:type="spellEnd"/>
      <w:r w:rsidRPr="006B3A74">
        <w:t xml:space="preserve"> </w:t>
      </w:r>
      <w:proofErr w:type="spellStart"/>
      <w:r w:rsidRPr="006B3A74">
        <w:t>sekretara</w:t>
      </w:r>
      <w:proofErr w:type="spellEnd"/>
      <w:r w:rsidRPr="006B3A74">
        <w:t>.</w:t>
      </w:r>
    </w:p>
    <w:p w14:paraId="65E6B272" w14:textId="77777777" w:rsidR="006B3A74" w:rsidRPr="006B3A74" w:rsidRDefault="006B3A74" w:rsidP="006B3A74">
      <w:pPr>
        <w:jc w:val="center"/>
        <w:rPr>
          <w:b/>
          <w:bCs/>
        </w:rPr>
      </w:pPr>
      <w:bookmarkStart w:id="50" w:name="clan_42"/>
      <w:bookmarkEnd w:id="50"/>
      <w:proofErr w:type="spellStart"/>
      <w:r w:rsidRPr="006B3A74">
        <w:rPr>
          <w:b/>
          <w:bCs/>
        </w:rPr>
        <w:t>Član</w:t>
      </w:r>
      <w:proofErr w:type="spellEnd"/>
      <w:r w:rsidRPr="006B3A74">
        <w:rPr>
          <w:b/>
          <w:bCs/>
        </w:rPr>
        <w:t xml:space="preserve"> 42</w:t>
      </w:r>
    </w:p>
    <w:p w14:paraId="5E58BAD2" w14:textId="77777777" w:rsidR="006B3A74" w:rsidRPr="006B3A74" w:rsidRDefault="006B3A74" w:rsidP="006B3A74">
      <w:pPr>
        <w:jc w:val="center"/>
        <w:rPr>
          <w:b/>
          <w:bCs/>
        </w:rPr>
      </w:pPr>
      <w:proofErr w:type="spellStart"/>
      <w:r w:rsidRPr="006B3A74">
        <w:rPr>
          <w:b/>
          <w:bCs/>
        </w:rPr>
        <w:t>Obaveštenje</w:t>
      </w:r>
      <w:proofErr w:type="spellEnd"/>
    </w:p>
    <w:p w14:paraId="0D03EA5A" w14:textId="77777777" w:rsidR="006B3A74" w:rsidRPr="006B3A74" w:rsidRDefault="006B3A74" w:rsidP="006B3A74">
      <w:pPr>
        <w:jc w:val="center"/>
      </w:pPr>
      <w:proofErr w:type="spellStart"/>
      <w:r w:rsidRPr="006B3A74">
        <w:t>Generalni</w:t>
      </w:r>
      <w:proofErr w:type="spellEnd"/>
      <w:r w:rsidRPr="006B3A74">
        <w:t xml:space="preserve"> </w:t>
      </w:r>
      <w:proofErr w:type="spellStart"/>
      <w:r w:rsidRPr="006B3A74">
        <w:t>sekretar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obavestiće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članice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sve</w:t>
      </w:r>
      <w:proofErr w:type="spellEnd"/>
      <w:r w:rsidRPr="006B3A74">
        <w:t xml:space="preserve"> </w:t>
      </w:r>
      <w:proofErr w:type="spellStart"/>
      <w:r w:rsidRPr="006B3A74">
        <w:t>države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pristupile</w:t>
      </w:r>
      <w:proofErr w:type="spellEnd"/>
      <w:r w:rsidRPr="006B3A74">
        <w:t xml:space="preserve"> </w:t>
      </w:r>
      <w:proofErr w:type="spellStart"/>
      <w:r w:rsidRPr="006B3A74">
        <w:t>ovoj</w:t>
      </w:r>
      <w:proofErr w:type="spellEnd"/>
      <w:r w:rsidRPr="006B3A74">
        <w:t xml:space="preserve"> </w:t>
      </w:r>
      <w:proofErr w:type="spellStart"/>
      <w:r w:rsidRPr="006B3A74">
        <w:t>konvenciji</w:t>
      </w:r>
      <w:proofErr w:type="spellEnd"/>
      <w:r w:rsidRPr="006B3A74">
        <w:t xml:space="preserve"> o:</w:t>
      </w:r>
    </w:p>
    <w:p w14:paraId="6A422CEC" w14:textId="77777777" w:rsidR="006B3A74" w:rsidRPr="006B3A74" w:rsidRDefault="006B3A74" w:rsidP="006B3A74">
      <w:pPr>
        <w:jc w:val="center"/>
      </w:pPr>
      <w:r w:rsidRPr="006B3A74">
        <w:t xml:space="preserve">a) </w:t>
      </w:r>
      <w:proofErr w:type="spellStart"/>
      <w:r w:rsidRPr="006B3A74">
        <w:t>svakom</w:t>
      </w:r>
      <w:proofErr w:type="spellEnd"/>
      <w:r w:rsidRPr="006B3A74">
        <w:t xml:space="preserve"> </w:t>
      </w:r>
      <w:proofErr w:type="spellStart"/>
      <w:r w:rsidRPr="006B3A74">
        <w:t>potpisivanju</w:t>
      </w:r>
      <w:proofErr w:type="spellEnd"/>
      <w:r w:rsidRPr="006B3A74">
        <w:t>;</w:t>
      </w:r>
    </w:p>
    <w:p w14:paraId="07C25CB6" w14:textId="77777777" w:rsidR="006B3A74" w:rsidRPr="006B3A74" w:rsidRDefault="006B3A74" w:rsidP="006B3A74">
      <w:pPr>
        <w:jc w:val="center"/>
      </w:pPr>
      <w:r w:rsidRPr="006B3A74">
        <w:t xml:space="preserve">b) </w:t>
      </w:r>
      <w:proofErr w:type="spellStart"/>
      <w:r w:rsidRPr="006B3A74">
        <w:t>deponovanju</w:t>
      </w:r>
      <w:proofErr w:type="spellEnd"/>
      <w:r w:rsidRPr="006B3A74">
        <w:t xml:space="preserve"> </w:t>
      </w:r>
      <w:proofErr w:type="spellStart"/>
      <w:r w:rsidRPr="006B3A74">
        <w:t>svih</w:t>
      </w:r>
      <w:proofErr w:type="spellEnd"/>
      <w:r w:rsidRPr="006B3A74">
        <w:t xml:space="preserve"> </w:t>
      </w:r>
      <w:proofErr w:type="spellStart"/>
      <w:r w:rsidRPr="006B3A74">
        <w:t>instrumenata</w:t>
      </w:r>
      <w:proofErr w:type="spellEnd"/>
      <w:r w:rsidRPr="006B3A74">
        <w:t xml:space="preserve"> </w:t>
      </w:r>
      <w:proofErr w:type="spellStart"/>
      <w:r w:rsidRPr="006B3A74">
        <w:t>ratifikacije</w:t>
      </w:r>
      <w:proofErr w:type="spellEnd"/>
      <w:r w:rsidRPr="006B3A74">
        <w:t xml:space="preserve">, </w:t>
      </w:r>
      <w:proofErr w:type="spellStart"/>
      <w:r w:rsidRPr="006B3A74">
        <w:t>prihvatanja</w:t>
      </w:r>
      <w:proofErr w:type="spellEnd"/>
      <w:r w:rsidRPr="006B3A74">
        <w:t xml:space="preserve">, </w:t>
      </w:r>
      <w:proofErr w:type="spellStart"/>
      <w:r w:rsidRPr="006B3A74">
        <w:t>odobravanja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pristupanja</w:t>
      </w:r>
      <w:proofErr w:type="spellEnd"/>
      <w:r w:rsidRPr="006B3A74">
        <w:t>;</w:t>
      </w:r>
    </w:p>
    <w:p w14:paraId="466B7913" w14:textId="77777777" w:rsidR="006B3A74" w:rsidRPr="006B3A74" w:rsidRDefault="006B3A74" w:rsidP="006B3A74">
      <w:pPr>
        <w:jc w:val="center"/>
      </w:pPr>
      <w:r w:rsidRPr="006B3A74">
        <w:t xml:space="preserve">c) </w:t>
      </w:r>
      <w:proofErr w:type="spellStart"/>
      <w:r w:rsidRPr="006B3A74">
        <w:t>svim</w:t>
      </w:r>
      <w:proofErr w:type="spellEnd"/>
      <w:r w:rsidRPr="006B3A74">
        <w:t xml:space="preserve"> </w:t>
      </w:r>
      <w:proofErr w:type="spellStart"/>
      <w:r w:rsidRPr="006B3A74">
        <w:t>datumima</w:t>
      </w:r>
      <w:proofErr w:type="spellEnd"/>
      <w:r w:rsidRPr="006B3A74">
        <w:t xml:space="preserve"> </w:t>
      </w:r>
      <w:proofErr w:type="spellStart"/>
      <w:r w:rsidRPr="006B3A74">
        <w:t>stupanja</w:t>
      </w:r>
      <w:proofErr w:type="spellEnd"/>
      <w:r w:rsidRPr="006B3A74">
        <w:t xml:space="preserve">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snagu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 u </w:t>
      </w:r>
      <w:proofErr w:type="spellStart"/>
      <w:r w:rsidRPr="006B3A74">
        <w:t>skladu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čl</w:t>
      </w:r>
      <w:proofErr w:type="spellEnd"/>
      <w:r w:rsidRPr="006B3A74">
        <w:t xml:space="preserve">. 32. </w:t>
      </w:r>
      <w:proofErr w:type="spellStart"/>
      <w:r w:rsidRPr="006B3A74">
        <w:t>i</w:t>
      </w:r>
      <w:proofErr w:type="spellEnd"/>
      <w:r w:rsidRPr="006B3A74">
        <w:t xml:space="preserve"> 33;</w:t>
      </w:r>
    </w:p>
    <w:p w14:paraId="2410A845" w14:textId="77777777" w:rsidR="006B3A74" w:rsidRPr="006B3A74" w:rsidRDefault="006B3A74" w:rsidP="006B3A74">
      <w:pPr>
        <w:jc w:val="center"/>
      </w:pPr>
      <w:r w:rsidRPr="006B3A74">
        <w:t xml:space="preserve">d) </w:t>
      </w:r>
      <w:proofErr w:type="spellStart"/>
      <w:r w:rsidRPr="006B3A74">
        <w:t>svakoj</w:t>
      </w:r>
      <w:proofErr w:type="spellEnd"/>
      <w:r w:rsidRPr="006B3A74">
        <w:t xml:space="preserve"> </w:t>
      </w:r>
      <w:proofErr w:type="spellStart"/>
      <w:r w:rsidRPr="006B3A74">
        <w:t>izjavi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rezervi</w:t>
      </w:r>
      <w:proofErr w:type="spellEnd"/>
      <w:r w:rsidRPr="006B3A74">
        <w:t xml:space="preserve"> </w:t>
      </w:r>
      <w:proofErr w:type="spellStart"/>
      <w:r w:rsidRPr="006B3A74">
        <w:t>izraženoj</w:t>
      </w:r>
      <w:proofErr w:type="spellEnd"/>
      <w:r w:rsidRPr="006B3A74">
        <w:t xml:space="preserve"> </w:t>
      </w:r>
      <w:proofErr w:type="spellStart"/>
      <w:r w:rsidRPr="006B3A74">
        <w:t>prema</w:t>
      </w:r>
      <w:proofErr w:type="spellEnd"/>
      <w:r w:rsidRPr="006B3A74">
        <w:t xml:space="preserve"> </w:t>
      </w:r>
      <w:proofErr w:type="spellStart"/>
      <w:r w:rsidRPr="006B3A74">
        <w:t>članu</w:t>
      </w:r>
      <w:proofErr w:type="spellEnd"/>
      <w:r w:rsidRPr="006B3A74">
        <w:t xml:space="preserve"> 36.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članu</w:t>
      </w:r>
      <w:proofErr w:type="spellEnd"/>
      <w:r w:rsidRPr="006B3A74">
        <w:t xml:space="preserve"> 37;</w:t>
      </w:r>
    </w:p>
    <w:p w14:paraId="2E1414CB" w14:textId="77777777" w:rsidR="006B3A74" w:rsidRPr="006B3A74" w:rsidRDefault="006B3A74" w:rsidP="006B3A74">
      <w:pPr>
        <w:jc w:val="center"/>
      </w:pPr>
      <w:r w:rsidRPr="006B3A74">
        <w:t xml:space="preserve">e) </w:t>
      </w:r>
      <w:proofErr w:type="spellStart"/>
      <w:r w:rsidRPr="006B3A74">
        <w:t>bilo</w:t>
      </w:r>
      <w:proofErr w:type="spellEnd"/>
      <w:r w:rsidRPr="006B3A74">
        <w:t xml:space="preserve"> </w:t>
      </w:r>
      <w:proofErr w:type="spellStart"/>
      <w:r w:rsidRPr="006B3A74">
        <w:t>kom</w:t>
      </w:r>
      <w:proofErr w:type="spellEnd"/>
      <w:r w:rsidRPr="006B3A74">
        <w:t xml:space="preserve"> </w:t>
      </w:r>
      <w:proofErr w:type="spellStart"/>
      <w:r w:rsidRPr="006B3A74">
        <w:t>drugom</w:t>
      </w:r>
      <w:proofErr w:type="spellEnd"/>
      <w:r w:rsidRPr="006B3A74">
        <w:t xml:space="preserve"> </w:t>
      </w:r>
      <w:proofErr w:type="spellStart"/>
      <w:r w:rsidRPr="006B3A74">
        <w:t>aktu</w:t>
      </w:r>
      <w:proofErr w:type="spellEnd"/>
      <w:r w:rsidRPr="006B3A74">
        <w:t xml:space="preserve"> </w:t>
      </w:r>
      <w:proofErr w:type="spellStart"/>
      <w:r w:rsidRPr="006B3A74">
        <w:t>ili</w:t>
      </w:r>
      <w:proofErr w:type="spellEnd"/>
      <w:r w:rsidRPr="006B3A74">
        <w:t xml:space="preserve"> </w:t>
      </w:r>
      <w:proofErr w:type="spellStart"/>
      <w:r w:rsidRPr="006B3A74">
        <w:t>obaveštenju</w:t>
      </w:r>
      <w:proofErr w:type="spellEnd"/>
      <w:r w:rsidRPr="006B3A74">
        <w:t xml:space="preserve"> u </w:t>
      </w:r>
      <w:proofErr w:type="spellStart"/>
      <w:r w:rsidRPr="006B3A74">
        <w:t>vezi</w:t>
      </w:r>
      <w:proofErr w:type="spellEnd"/>
      <w:r w:rsidRPr="006B3A74">
        <w:t xml:space="preserve"> </w:t>
      </w:r>
      <w:proofErr w:type="spellStart"/>
      <w:r w:rsidRPr="006B3A74">
        <w:t>sa</w:t>
      </w:r>
      <w:proofErr w:type="spellEnd"/>
      <w:r w:rsidRPr="006B3A74">
        <w:t xml:space="preserve"> </w:t>
      </w:r>
      <w:proofErr w:type="spellStart"/>
      <w:r w:rsidRPr="006B3A74">
        <w:t>ovom</w:t>
      </w:r>
      <w:proofErr w:type="spellEnd"/>
      <w:r w:rsidRPr="006B3A74">
        <w:t xml:space="preserve"> </w:t>
      </w:r>
      <w:proofErr w:type="spellStart"/>
      <w:r w:rsidRPr="006B3A74">
        <w:t>konvencijom</w:t>
      </w:r>
      <w:proofErr w:type="spellEnd"/>
      <w:r w:rsidRPr="006B3A74">
        <w:t>,</w:t>
      </w:r>
    </w:p>
    <w:p w14:paraId="536E6C4A" w14:textId="77777777" w:rsidR="006B3A74" w:rsidRPr="006B3A74" w:rsidRDefault="006B3A74" w:rsidP="006B3A74">
      <w:pPr>
        <w:jc w:val="center"/>
      </w:pPr>
      <w:r w:rsidRPr="006B3A74">
        <w:t xml:space="preserve">u </w:t>
      </w:r>
      <w:proofErr w:type="spellStart"/>
      <w:r w:rsidRPr="006B3A74">
        <w:t>potvrdu</w:t>
      </w:r>
      <w:proofErr w:type="spellEnd"/>
      <w:r w:rsidRPr="006B3A74">
        <w:t xml:space="preserve"> </w:t>
      </w:r>
      <w:proofErr w:type="spellStart"/>
      <w:r w:rsidRPr="006B3A74">
        <w:t>čega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dole </w:t>
      </w:r>
      <w:proofErr w:type="spellStart"/>
      <w:r w:rsidRPr="006B3A74">
        <w:t>potpisani</w:t>
      </w:r>
      <w:proofErr w:type="spellEnd"/>
      <w:r w:rsidRPr="006B3A74">
        <w:t xml:space="preserve">, </w:t>
      </w:r>
      <w:proofErr w:type="spellStart"/>
      <w:r w:rsidRPr="006B3A74">
        <w:t>propisno</w:t>
      </w:r>
      <w:proofErr w:type="spellEnd"/>
      <w:r w:rsidRPr="006B3A74">
        <w:t xml:space="preserve"> </w:t>
      </w:r>
      <w:proofErr w:type="spellStart"/>
      <w:r w:rsidRPr="006B3A74">
        <w:t>ovlašćeni</w:t>
      </w:r>
      <w:proofErr w:type="spellEnd"/>
      <w:r w:rsidRPr="006B3A74">
        <w:t xml:space="preserve"> za to, </w:t>
      </w:r>
      <w:proofErr w:type="spellStart"/>
      <w:r w:rsidRPr="006B3A74">
        <w:t>potpisali</w:t>
      </w:r>
      <w:proofErr w:type="spellEnd"/>
      <w:r w:rsidRPr="006B3A74">
        <w:t xml:space="preserve"> </w:t>
      </w:r>
      <w:proofErr w:type="spellStart"/>
      <w:r w:rsidRPr="006B3A74">
        <w:t>ovu</w:t>
      </w:r>
      <w:proofErr w:type="spellEnd"/>
      <w:r w:rsidRPr="006B3A74">
        <w:t xml:space="preserve"> </w:t>
      </w:r>
      <w:proofErr w:type="spellStart"/>
      <w:r w:rsidRPr="006B3A74">
        <w:t>konvenciju</w:t>
      </w:r>
      <w:proofErr w:type="spellEnd"/>
      <w:r w:rsidRPr="006B3A74">
        <w:t>.</w:t>
      </w:r>
    </w:p>
    <w:p w14:paraId="4E3D23BB" w14:textId="77777777" w:rsidR="006B3A74" w:rsidRPr="006B3A74" w:rsidRDefault="006B3A74" w:rsidP="006B3A74">
      <w:pPr>
        <w:jc w:val="center"/>
      </w:pPr>
      <w:proofErr w:type="spellStart"/>
      <w:r w:rsidRPr="006B3A74">
        <w:t>Sačinjeno</w:t>
      </w:r>
      <w:proofErr w:type="spellEnd"/>
      <w:r w:rsidRPr="006B3A74">
        <w:t xml:space="preserve"> u </w:t>
      </w:r>
      <w:proofErr w:type="spellStart"/>
      <w:r w:rsidRPr="006B3A74">
        <w:t>Strazburu</w:t>
      </w:r>
      <w:proofErr w:type="spellEnd"/>
      <w:r w:rsidRPr="006B3A74">
        <w:t xml:space="preserve"> 27. </w:t>
      </w:r>
      <w:proofErr w:type="spellStart"/>
      <w:r w:rsidRPr="006B3A74">
        <w:t>januara</w:t>
      </w:r>
      <w:proofErr w:type="spellEnd"/>
      <w:r w:rsidRPr="006B3A74">
        <w:t xml:space="preserve"> 1999. </w:t>
      </w:r>
      <w:proofErr w:type="spellStart"/>
      <w:r w:rsidRPr="006B3A74">
        <w:t>godine</w:t>
      </w:r>
      <w:proofErr w:type="spellEnd"/>
      <w:r w:rsidRPr="006B3A74">
        <w:t xml:space="preserve">, </w:t>
      </w:r>
      <w:proofErr w:type="spellStart"/>
      <w:r w:rsidRPr="006B3A74">
        <w:t>na</w:t>
      </w:r>
      <w:proofErr w:type="spellEnd"/>
      <w:r w:rsidRPr="006B3A74">
        <w:t xml:space="preserve"> </w:t>
      </w:r>
      <w:proofErr w:type="spellStart"/>
      <w:r w:rsidRPr="006B3A74">
        <w:t>engleskom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francuskom</w:t>
      </w:r>
      <w:proofErr w:type="spellEnd"/>
      <w:r w:rsidRPr="006B3A74">
        <w:t xml:space="preserve"> </w:t>
      </w:r>
      <w:proofErr w:type="spellStart"/>
      <w:r w:rsidRPr="006B3A74">
        <w:t>jeziku</w:t>
      </w:r>
      <w:proofErr w:type="spellEnd"/>
      <w:r w:rsidRPr="006B3A74">
        <w:t xml:space="preserve">, a oba </w:t>
      </w:r>
      <w:proofErr w:type="spellStart"/>
      <w:r w:rsidRPr="006B3A74">
        <w:t>teksta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podjednako</w:t>
      </w:r>
      <w:proofErr w:type="spellEnd"/>
      <w:r w:rsidRPr="006B3A74">
        <w:t xml:space="preserve"> </w:t>
      </w:r>
      <w:proofErr w:type="spellStart"/>
      <w:r w:rsidRPr="006B3A74">
        <w:t>verodostojna</w:t>
      </w:r>
      <w:proofErr w:type="spellEnd"/>
      <w:r w:rsidRPr="006B3A74">
        <w:t xml:space="preserve">, u </w:t>
      </w:r>
      <w:proofErr w:type="spellStart"/>
      <w:r w:rsidRPr="006B3A74">
        <w:t>jednom</w:t>
      </w:r>
      <w:proofErr w:type="spellEnd"/>
      <w:r w:rsidRPr="006B3A74">
        <w:t xml:space="preserve"> </w:t>
      </w:r>
      <w:proofErr w:type="spellStart"/>
      <w:r w:rsidRPr="006B3A74">
        <w:t>primerku</w:t>
      </w:r>
      <w:proofErr w:type="spellEnd"/>
      <w:r w:rsidRPr="006B3A74">
        <w:t xml:space="preserve"> koji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biti</w:t>
      </w:r>
      <w:proofErr w:type="spellEnd"/>
      <w:r w:rsidRPr="006B3A74">
        <w:t xml:space="preserve"> </w:t>
      </w:r>
      <w:proofErr w:type="spellStart"/>
      <w:r w:rsidRPr="006B3A74">
        <w:t>deponovan</w:t>
      </w:r>
      <w:proofErr w:type="spellEnd"/>
      <w:r w:rsidRPr="006B3A74">
        <w:t xml:space="preserve"> u </w:t>
      </w:r>
      <w:proofErr w:type="spellStart"/>
      <w:r w:rsidRPr="006B3A74">
        <w:t>arhivu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. </w:t>
      </w:r>
      <w:proofErr w:type="spellStart"/>
      <w:r w:rsidRPr="006B3A74">
        <w:t>Generalni</w:t>
      </w:r>
      <w:proofErr w:type="spellEnd"/>
      <w:r w:rsidRPr="006B3A74">
        <w:t xml:space="preserve"> </w:t>
      </w:r>
      <w:proofErr w:type="spellStart"/>
      <w:r w:rsidRPr="006B3A74">
        <w:t>sekretar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 </w:t>
      </w:r>
      <w:proofErr w:type="spellStart"/>
      <w:r w:rsidRPr="006B3A74">
        <w:t>će</w:t>
      </w:r>
      <w:proofErr w:type="spellEnd"/>
      <w:r w:rsidRPr="006B3A74">
        <w:t xml:space="preserve"> </w:t>
      </w:r>
      <w:proofErr w:type="spellStart"/>
      <w:r w:rsidRPr="006B3A74">
        <w:t>poslati</w:t>
      </w:r>
      <w:proofErr w:type="spellEnd"/>
      <w:r w:rsidRPr="006B3A74">
        <w:t xml:space="preserve"> </w:t>
      </w:r>
      <w:proofErr w:type="spellStart"/>
      <w:r w:rsidRPr="006B3A74">
        <w:t>overene</w:t>
      </w:r>
      <w:proofErr w:type="spellEnd"/>
      <w:r w:rsidRPr="006B3A74">
        <w:t xml:space="preserve"> </w:t>
      </w:r>
      <w:proofErr w:type="spellStart"/>
      <w:r w:rsidRPr="006B3A74">
        <w:t>kopije</w:t>
      </w:r>
      <w:proofErr w:type="spellEnd"/>
      <w:r w:rsidRPr="006B3A74">
        <w:t xml:space="preserve"> </w:t>
      </w:r>
      <w:proofErr w:type="spellStart"/>
      <w:r w:rsidRPr="006B3A74">
        <w:t>svakoj</w:t>
      </w:r>
      <w:proofErr w:type="spellEnd"/>
      <w:r w:rsidRPr="006B3A74">
        <w:t xml:space="preserve"> </w:t>
      </w:r>
      <w:proofErr w:type="spellStart"/>
      <w:r w:rsidRPr="006B3A74">
        <w:t>državi</w:t>
      </w:r>
      <w:proofErr w:type="spellEnd"/>
      <w:r w:rsidRPr="006B3A74">
        <w:t xml:space="preserve"> </w:t>
      </w:r>
      <w:proofErr w:type="spellStart"/>
      <w:r w:rsidRPr="006B3A74">
        <w:t>članici</w:t>
      </w:r>
      <w:proofErr w:type="spellEnd"/>
      <w:r w:rsidRPr="006B3A74">
        <w:t xml:space="preserve"> </w:t>
      </w:r>
      <w:proofErr w:type="spellStart"/>
      <w:r w:rsidRPr="006B3A74">
        <w:t>Saveta</w:t>
      </w:r>
      <w:proofErr w:type="spellEnd"/>
      <w:r w:rsidRPr="006B3A74">
        <w:t xml:space="preserve"> </w:t>
      </w:r>
      <w:proofErr w:type="spellStart"/>
      <w:r w:rsidRPr="006B3A74">
        <w:t>Evrope</w:t>
      </w:r>
      <w:proofErr w:type="spellEnd"/>
      <w:r w:rsidRPr="006B3A74">
        <w:t xml:space="preserve">, </w:t>
      </w:r>
      <w:proofErr w:type="spellStart"/>
      <w:r w:rsidRPr="006B3A74">
        <w:t>državama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nisu</w:t>
      </w:r>
      <w:proofErr w:type="spellEnd"/>
      <w:r w:rsidRPr="006B3A74">
        <w:t xml:space="preserve"> </w:t>
      </w:r>
      <w:proofErr w:type="spellStart"/>
      <w:r w:rsidRPr="006B3A74">
        <w:t>članice</w:t>
      </w:r>
      <w:proofErr w:type="spellEnd"/>
      <w:r w:rsidRPr="006B3A74">
        <w:t xml:space="preserve">, a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učestvovale</w:t>
      </w:r>
      <w:proofErr w:type="spellEnd"/>
      <w:r w:rsidRPr="006B3A74">
        <w:t xml:space="preserve"> u </w:t>
      </w:r>
      <w:proofErr w:type="spellStart"/>
      <w:r w:rsidRPr="006B3A74">
        <w:t>izradi</w:t>
      </w:r>
      <w:proofErr w:type="spellEnd"/>
      <w:r w:rsidRPr="006B3A74">
        <w:t xml:space="preserve"> </w:t>
      </w:r>
      <w:proofErr w:type="spellStart"/>
      <w:r w:rsidRPr="006B3A74">
        <w:t>ove</w:t>
      </w:r>
      <w:proofErr w:type="spellEnd"/>
      <w:r w:rsidRPr="006B3A74">
        <w:t xml:space="preserve"> </w:t>
      </w:r>
      <w:proofErr w:type="spellStart"/>
      <w:r w:rsidRPr="006B3A74">
        <w:t>konvencije</w:t>
      </w:r>
      <w:proofErr w:type="spellEnd"/>
      <w:r w:rsidRPr="006B3A74">
        <w:t xml:space="preserve"> </w:t>
      </w:r>
      <w:proofErr w:type="spellStart"/>
      <w:r w:rsidRPr="006B3A74">
        <w:t>i</w:t>
      </w:r>
      <w:proofErr w:type="spellEnd"/>
      <w:r w:rsidRPr="006B3A74">
        <w:t xml:space="preserve"> </w:t>
      </w:r>
      <w:proofErr w:type="spellStart"/>
      <w:r w:rsidRPr="006B3A74">
        <w:t>svim</w:t>
      </w:r>
      <w:proofErr w:type="spellEnd"/>
      <w:r w:rsidRPr="006B3A74">
        <w:t xml:space="preserve"> </w:t>
      </w:r>
      <w:proofErr w:type="spellStart"/>
      <w:r w:rsidRPr="006B3A74">
        <w:t>državama</w:t>
      </w:r>
      <w:proofErr w:type="spellEnd"/>
      <w:r w:rsidRPr="006B3A74">
        <w:t xml:space="preserve"> </w:t>
      </w:r>
      <w:proofErr w:type="spellStart"/>
      <w:r w:rsidRPr="006B3A74">
        <w:t>koje</w:t>
      </w:r>
      <w:proofErr w:type="spellEnd"/>
      <w:r w:rsidRPr="006B3A74">
        <w:t xml:space="preserve"> </w:t>
      </w:r>
      <w:proofErr w:type="spellStart"/>
      <w:r w:rsidRPr="006B3A74">
        <w:t>su</w:t>
      </w:r>
      <w:proofErr w:type="spellEnd"/>
      <w:r w:rsidRPr="006B3A74">
        <w:t xml:space="preserve"> </w:t>
      </w:r>
      <w:proofErr w:type="spellStart"/>
      <w:r w:rsidRPr="006B3A74">
        <w:t>pozvane</w:t>
      </w:r>
      <w:proofErr w:type="spellEnd"/>
      <w:r w:rsidRPr="006B3A74">
        <w:t xml:space="preserve"> da </w:t>
      </w:r>
      <w:proofErr w:type="spellStart"/>
      <w:r w:rsidRPr="006B3A74">
        <w:t>joj</w:t>
      </w:r>
      <w:proofErr w:type="spellEnd"/>
      <w:r w:rsidRPr="006B3A74">
        <w:t xml:space="preserve"> </w:t>
      </w:r>
      <w:proofErr w:type="spellStart"/>
      <w:r w:rsidRPr="006B3A74">
        <w:t>pristupe</w:t>
      </w:r>
      <w:proofErr w:type="spellEnd"/>
      <w:r w:rsidRPr="006B3A74">
        <w:t>.</w:t>
      </w:r>
    </w:p>
    <w:p w14:paraId="1A909667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51" w:name="clan_3%5Bz%5D"/>
      <w:bookmarkEnd w:id="51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3[z]</w:t>
      </w:r>
    </w:p>
    <w:p w14:paraId="37E69C40" w14:textId="77777777" w:rsidR="006B3A74" w:rsidRPr="006B3A74" w:rsidRDefault="006B3A74" w:rsidP="006B3A74">
      <w:pPr>
        <w:jc w:val="center"/>
        <w:rPr>
          <w:i/>
          <w:iCs/>
          <w:lang w:val="fr-FR"/>
        </w:rPr>
      </w:pPr>
      <w:r w:rsidRPr="006B3A74">
        <w:rPr>
          <w:i/>
          <w:iCs/>
          <w:lang w:val="fr-FR"/>
        </w:rPr>
        <w:t>(</w:t>
      </w:r>
      <w:proofErr w:type="spellStart"/>
      <w:r w:rsidRPr="006B3A74">
        <w:rPr>
          <w:i/>
          <w:iCs/>
          <w:lang w:val="fr-FR"/>
        </w:rPr>
        <w:t>Brisan</w:t>
      </w:r>
      <w:proofErr w:type="spellEnd"/>
      <w:r w:rsidRPr="006B3A74">
        <w:rPr>
          <w:i/>
          <w:iCs/>
          <w:lang w:val="fr-FR"/>
        </w:rPr>
        <w:t>)</w:t>
      </w:r>
    </w:p>
    <w:p w14:paraId="25050AE2" w14:textId="77777777" w:rsidR="006B3A74" w:rsidRPr="006B3A74" w:rsidRDefault="006B3A74" w:rsidP="006B3A74">
      <w:pPr>
        <w:jc w:val="center"/>
        <w:rPr>
          <w:b/>
          <w:bCs/>
          <w:lang w:val="fr-FR"/>
        </w:rPr>
      </w:pPr>
      <w:bookmarkStart w:id="52" w:name="clan_4%5Bz%5D"/>
      <w:bookmarkEnd w:id="52"/>
      <w:proofErr w:type="spellStart"/>
      <w:r w:rsidRPr="006B3A74">
        <w:rPr>
          <w:b/>
          <w:bCs/>
          <w:lang w:val="fr-FR"/>
        </w:rPr>
        <w:t>Član</w:t>
      </w:r>
      <w:proofErr w:type="spellEnd"/>
      <w:r w:rsidRPr="006B3A74">
        <w:rPr>
          <w:b/>
          <w:bCs/>
          <w:lang w:val="fr-FR"/>
        </w:rPr>
        <w:t xml:space="preserve"> 4[z]</w:t>
      </w:r>
    </w:p>
    <w:p w14:paraId="3475829F" w14:textId="0E1FC11D" w:rsidR="00961C2E" w:rsidRPr="006B3A74" w:rsidRDefault="006B3A74" w:rsidP="006B3A74">
      <w:pPr>
        <w:jc w:val="center"/>
        <w:rPr>
          <w:lang w:val="fr-FR"/>
        </w:rPr>
      </w:pPr>
      <w:proofErr w:type="spellStart"/>
      <w:r w:rsidRPr="006B3A74">
        <w:rPr>
          <w:lang w:val="fr-FR"/>
        </w:rPr>
        <w:t>Ovaj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zakon</w:t>
      </w:r>
      <w:proofErr w:type="spellEnd"/>
      <w:r w:rsidRPr="006B3A74">
        <w:rPr>
          <w:lang w:val="fr-FR"/>
        </w:rPr>
        <w:t xml:space="preserve"> stupa na </w:t>
      </w:r>
      <w:proofErr w:type="spellStart"/>
      <w:r w:rsidRPr="006B3A74">
        <w:rPr>
          <w:lang w:val="fr-FR"/>
        </w:rPr>
        <w:t>snagu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osmog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dana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od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dana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objavljivanja</w:t>
      </w:r>
      <w:proofErr w:type="spellEnd"/>
      <w:r w:rsidRPr="006B3A74">
        <w:rPr>
          <w:lang w:val="fr-FR"/>
        </w:rPr>
        <w:t xml:space="preserve"> u "</w:t>
      </w:r>
      <w:proofErr w:type="spellStart"/>
      <w:r w:rsidRPr="006B3A74">
        <w:rPr>
          <w:lang w:val="fr-FR"/>
        </w:rPr>
        <w:t>Službenom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listu</w:t>
      </w:r>
      <w:proofErr w:type="spellEnd"/>
      <w:r w:rsidRPr="006B3A74">
        <w:rPr>
          <w:lang w:val="fr-FR"/>
        </w:rPr>
        <w:t xml:space="preserve"> SRJ - </w:t>
      </w:r>
      <w:proofErr w:type="spellStart"/>
      <w:r w:rsidRPr="006B3A74">
        <w:rPr>
          <w:lang w:val="fr-FR"/>
        </w:rPr>
        <w:t>Međunarodni</w:t>
      </w:r>
      <w:proofErr w:type="spellEnd"/>
      <w:r w:rsidRPr="006B3A74">
        <w:rPr>
          <w:lang w:val="fr-FR"/>
        </w:rPr>
        <w:t xml:space="preserve"> </w:t>
      </w:r>
      <w:proofErr w:type="spellStart"/>
      <w:r w:rsidRPr="006B3A74">
        <w:rPr>
          <w:lang w:val="fr-FR"/>
        </w:rPr>
        <w:t>ugovori</w:t>
      </w:r>
      <w:proofErr w:type="spellEnd"/>
      <w:r w:rsidRPr="006B3A74">
        <w:rPr>
          <w:lang w:val="fr-FR"/>
        </w:rPr>
        <w:t>".</w:t>
      </w:r>
    </w:p>
    <w:sectPr w:rsidR="00961C2E" w:rsidRPr="006B3A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163"/>
    <w:multiLevelType w:val="multilevel"/>
    <w:tmpl w:val="ADF4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B4F44"/>
    <w:multiLevelType w:val="multilevel"/>
    <w:tmpl w:val="589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915F0"/>
    <w:multiLevelType w:val="multilevel"/>
    <w:tmpl w:val="A942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E1CBC"/>
    <w:multiLevelType w:val="multilevel"/>
    <w:tmpl w:val="2F50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A63D7"/>
    <w:multiLevelType w:val="multilevel"/>
    <w:tmpl w:val="E730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2097663">
    <w:abstractNumId w:val="1"/>
  </w:num>
  <w:num w:numId="2" w16cid:durableId="1628927786">
    <w:abstractNumId w:val="2"/>
  </w:num>
  <w:num w:numId="3" w16cid:durableId="1044912589">
    <w:abstractNumId w:val="3"/>
  </w:num>
  <w:num w:numId="4" w16cid:durableId="1707750493">
    <w:abstractNumId w:val="0"/>
  </w:num>
  <w:num w:numId="5" w16cid:durableId="948968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74"/>
    <w:rsid w:val="00226B08"/>
    <w:rsid w:val="0032438A"/>
    <w:rsid w:val="0060202F"/>
    <w:rsid w:val="006B3A74"/>
    <w:rsid w:val="009217DB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07AE"/>
  <w15:chartTrackingRefBased/>
  <w15:docId w15:val="{62071282-F11C-44E7-B761-0D487E49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A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3A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30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2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6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06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26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151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2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4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30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84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5298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1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11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016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638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4987</Words>
  <Characters>28426</Characters>
  <Application>Microsoft Office Word</Application>
  <DocSecurity>0</DocSecurity>
  <Lines>236</Lines>
  <Paragraphs>66</Paragraphs>
  <ScaleCrop>false</ScaleCrop>
  <Company/>
  <LinksUpToDate>false</LinksUpToDate>
  <CharactersWithSpaces>33347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2024-07-08T21:22:00Z</dcterms:created>
  <dcterms:modified xsi:type="dcterms:W3CDTF">2024-07-10T16:57:00Z</dcterms:modified>
</cp:coreProperties>
</file>