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1EBB" w14:textId="0C38026F" w:rsidR="00CD1ADC" w:rsidRPr="00CD1ADC" w:rsidRDefault="00CD1ADC" w:rsidP="00CD1ADC">
      <w:r w:rsidRPr="00CD1ADC">
        <w:t> </w:t>
      </w:r>
      <w:r w:rsidRPr="00CD1ADC">
        <w:rPr>
          <w:b/>
          <w:bCs/>
        </w:rPr>
        <w:t>ZAKON</w:t>
      </w:r>
      <w:r w:rsidR="00924422">
        <w:rPr>
          <w:b/>
          <w:bCs/>
        </w:rPr>
        <w:t xml:space="preserve"> </w:t>
      </w:r>
      <w:r w:rsidRPr="00CD1ADC">
        <w:rPr>
          <w:b/>
          <w:bCs/>
        </w:rPr>
        <w:t>O AKCIZAMA U BOSNI I HERCEGOVINI</w:t>
      </w:r>
    </w:p>
    <w:p w14:paraId="722FB821" w14:textId="3D862811" w:rsidR="00CD1ADC" w:rsidRPr="00CD1ADC" w:rsidRDefault="00CD1ADC" w:rsidP="00CD1ADC">
      <w:r w:rsidRPr="00CD1ADC">
        <w:rPr>
          <w:i/>
          <w:iCs/>
        </w:rPr>
        <w:t xml:space="preserve">("Sl. </w:t>
      </w:r>
      <w:proofErr w:type="spellStart"/>
      <w:r w:rsidRPr="00CD1ADC">
        <w:rPr>
          <w:i/>
          <w:iCs/>
        </w:rPr>
        <w:t>glasnik</w:t>
      </w:r>
      <w:proofErr w:type="spellEnd"/>
      <w:r w:rsidRPr="00CD1ADC">
        <w:rPr>
          <w:i/>
          <w:iCs/>
        </w:rPr>
        <w:t xml:space="preserve"> BiH", br. 49/2009, 49/2014, 60/2014, 91/2017 </w:t>
      </w:r>
      <w:proofErr w:type="spellStart"/>
      <w:r w:rsidRPr="00CD1ADC">
        <w:rPr>
          <w:i/>
          <w:iCs/>
        </w:rPr>
        <w:t>i</w:t>
      </w:r>
      <w:proofErr w:type="spellEnd"/>
      <w:r w:rsidRPr="00CD1ADC">
        <w:rPr>
          <w:i/>
          <w:iCs/>
        </w:rPr>
        <w:t xml:space="preserve"> 50/2022)</w:t>
      </w:r>
      <w:r w:rsidRPr="00CD1ADC">
        <w:t> </w:t>
      </w:r>
    </w:p>
    <w:p w14:paraId="2BB7ACAC" w14:textId="77777777" w:rsidR="00CD1ADC" w:rsidRPr="00CD1ADC" w:rsidRDefault="00CD1ADC" w:rsidP="00CD1ADC">
      <w:pPr>
        <w:rPr>
          <w:b/>
          <w:bCs/>
        </w:rPr>
      </w:pPr>
      <w:bookmarkStart w:id="0" w:name="str_1"/>
      <w:bookmarkEnd w:id="0"/>
      <w:r w:rsidRPr="00CD1ADC">
        <w:rPr>
          <w:b/>
          <w:bCs/>
        </w:rPr>
        <w:t>DIO PRVI - OSNOVNE ODREDBE</w:t>
      </w:r>
    </w:p>
    <w:p w14:paraId="4067FE81" w14:textId="77777777" w:rsidR="00CD1ADC" w:rsidRPr="00CD1ADC" w:rsidRDefault="00CD1ADC" w:rsidP="00CD1ADC">
      <w:pPr>
        <w:rPr>
          <w:b/>
          <w:bCs/>
        </w:rPr>
      </w:pPr>
      <w:bookmarkStart w:id="1" w:name="clan_1"/>
      <w:bookmarkEnd w:id="1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</w:t>
      </w:r>
    </w:p>
    <w:p w14:paraId="709B614B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Predmet</w:t>
      </w:r>
      <w:proofErr w:type="spellEnd"/>
      <w:r w:rsidRPr="00CD1ADC">
        <w:rPr>
          <w:b/>
          <w:bCs/>
        </w:rPr>
        <w:t>)</w:t>
      </w:r>
    </w:p>
    <w:p w14:paraId="13F07090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Ovim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 </w:t>
      </w:r>
      <w:proofErr w:type="spellStart"/>
      <w:r w:rsidRPr="00CD1ADC">
        <w:t>uređuje</w:t>
      </w:r>
      <w:proofErr w:type="spellEnd"/>
      <w:r w:rsidRPr="00CD1ADC">
        <w:t xml:space="preserve"> se </w:t>
      </w:r>
      <w:proofErr w:type="spellStart"/>
      <w:r w:rsidRPr="00CD1ADC">
        <w:t>oporezivanje</w:t>
      </w:r>
      <w:proofErr w:type="spellEnd"/>
      <w:r w:rsidRPr="00CD1ADC">
        <w:t xml:space="preserve"> </w:t>
      </w:r>
      <w:proofErr w:type="spellStart"/>
      <w:r w:rsidRPr="00CD1ADC">
        <w:t>prometa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uvoza</w:t>
      </w:r>
      <w:proofErr w:type="spellEnd"/>
      <w:r w:rsidRPr="00CD1ADC">
        <w:t xml:space="preserve"> </w:t>
      </w:r>
      <w:proofErr w:type="spellStart"/>
      <w:r w:rsidRPr="00CD1ADC">
        <w:t>određenih</w:t>
      </w:r>
      <w:proofErr w:type="spellEnd"/>
      <w:r w:rsidRPr="00CD1ADC">
        <w:t xml:space="preserve"> </w:t>
      </w:r>
      <w:proofErr w:type="spellStart"/>
      <w:r w:rsidRPr="00CD1ADC">
        <w:t>vrsta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(u </w:t>
      </w:r>
      <w:proofErr w:type="spellStart"/>
      <w:r w:rsidRPr="00CD1ADC">
        <w:t>daljnjem</w:t>
      </w:r>
      <w:proofErr w:type="spellEnd"/>
      <w:r w:rsidRPr="00CD1ADC">
        <w:t xml:space="preserve"> </w:t>
      </w:r>
      <w:proofErr w:type="spellStart"/>
      <w:r w:rsidRPr="00CD1ADC">
        <w:t>tekstu</w:t>
      </w:r>
      <w:proofErr w:type="spellEnd"/>
      <w:r w:rsidRPr="00CD1ADC">
        <w:t xml:space="preserve">: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)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teritoriji</w:t>
      </w:r>
      <w:proofErr w:type="spellEnd"/>
      <w:r w:rsidRPr="00CD1ADC">
        <w:t xml:space="preserve"> </w:t>
      </w:r>
      <w:proofErr w:type="spellStart"/>
      <w:r w:rsidRPr="00CD1ADC">
        <w:t>Bosne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Hercegovine</w:t>
      </w:r>
      <w:proofErr w:type="spellEnd"/>
      <w:r w:rsidRPr="00CD1ADC">
        <w:t xml:space="preserve">, </w:t>
      </w:r>
      <w:proofErr w:type="spellStart"/>
      <w:r w:rsidRPr="00CD1ADC">
        <w:t>posebnim</w:t>
      </w:r>
      <w:proofErr w:type="spellEnd"/>
      <w:r w:rsidRPr="00CD1ADC">
        <w:t xml:space="preserve"> </w:t>
      </w:r>
      <w:proofErr w:type="spellStart"/>
      <w:r w:rsidRPr="00CD1ADC">
        <w:t>oblikom</w:t>
      </w:r>
      <w:proofErr w:type="spellEnd"/>
      <w:r w:rsidRPr="00CD1ADC">
        <w:t xml:space="preserve"> </w:t>
      </w:r>
      <w:proofErr w:type="spellStart"/>
      <w:r w:rsidRPr="00CD1ADC">
        <w:t>poreza</w:t>
      </w:r>
      <w:proofErr w:type="spellEnd"/>
      <w:r w:rsidRPr="00CD1ADC">
        <w:t xml:space="preserve"> - </w:t>
      </w:r>
      <w:proofErr w:type="spellStart"/>
      <w:r w:rsidRPr="00CD1ADC">
        <w:t>akcizom</w:t>
      </w:r>
      <w:proofErr w:type="spellEnd"/>
      <w:r w:rsidRPr="00CD1ADC">
        <w:t>.</w:t>
      </w:r>
    </w:p>
    <w:p w14:paraId="0A1AF099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Odredbe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primjenjuju</w:t>
      </w:r>
      <w:proofErr w:type="spellEnd"/>
      <w:r w:rsidRPr="00CD1ADC">
        <w:t xml:space="preserve"> se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putarinu</w:t>
      </w:r>
      <w:proofErr w:type="spellEnd"/>
      <w:r w:rsidRPr="00CD1ADC">
        <w:t>.</w:t>
      </w:r>
    </w:p>
    <w:p w14:paraId="468CDE78" w14:textId="77777777" w:rsidR="00CD1ADC" w:rsidRPr="00CD1ADC" w:rsidRDefault="00CD1ADC" w:rsidP="00CD1ADC">
      <w:pPr>
        <w:rPr>
          <w:b/>
          <w:bCs/>
        </w:rPr>
      </w:pPr>
      <w:bookmarkStart w:id="2" w:name="clan_2"/>
      <w:bookmarkEnd w:id="2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</w:t>
      </w:r>
    </w:p>
    <w:p w14:paraId="253F86F9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Uplata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raspodjela</w:t>
      </w:r>
      <w:proofErr w:type="spellEnd"/>
      <w:r w:rsidRPr="00CD1ADC">
        <w:rPr>
          <w:b/>
          <w:bCs/>
        </w:rPr>
        <w:t>)</w:t>
      </w:r>
    </w:p>
    <w:p w14:paraId="1129CF15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Prihodi</w:t>
      </w:r>
      <w:proofErr w:type="spellEnd"/>
      <w:r w:rsidRPr="00CD1ADC">
        <w:t xml:space="preserve"> po </w:t>
      </w:r>
      <w:proofErr w:type="spellStart"/>
      <w:r w:rsidRPr="00CD1ADC">
        <w:t>osnovu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putarina</w:t>
      </w:r>
      <w:proofErr w:type="spellEnd"/>
      <w:r w:rsidRPr="00CD1ADC">
        <w:t xml:space="preserve"> </w:t>
      </w:r>
      <w:proofErr w:type="spellStart"/>
      <w:r w:rsidRPr="00CD1ADC">
        <w:t>uplaćuju</w:t>
      </w:r>
      <w:proofErr w:type="spellEnd"/>
      <w:r w:rsidRPr="00CD1ADC">
        <w:t xml:space="preserve"> se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Jedinstveni</w:t>
      </w:r>
      <w:proofErr w:type="spellEnd"/>
      <w:r w:rsidRPr="00CD1ADC">
        <w:t xml:space="preserve"> </w:t>
      </w:r>
      <w:proofErr w:type="spellStart"/>
      <w:r w:rsidRPr="00CD1ADC">
        <w:t>račun</w:t>
      </w:r>
      <w:proofErr w:type="spellEnd"/>
      <w:r w:rsidRPr="00CD1ADC">
        <w:t xml:space="preserve"> </w:t>
      </w:r>
      <w:proofErr w:type="spellStart"/>
      <w:r w:rsidRPr="00CD1ADC">
        <w:t>Uprave</w:t>
      </w:r>
      <w:proofErr w:type="spellEnd"/>
      <w:r w:rsidRPr="00CD1ADC">
        <w:t xml:space="preserve"> za </w:t>
      </w:r>
      <w:proofErr w:type="spellStart"/>
      <w:r w:rsidRPr="00CD1ADC">
        <w:t>indirektno</w:t>
      </w:r>
      <w:proofErr w:type="spellEnd"/>
      <w:r w:rsidRPr="00CD1ADC">
        <w:t xml:space="preserve"> </w:t>
      </w:r>
      <w:proofErr w:type="spellStart"/>
      <w:r w:rsidRPr="00CD1ADC">
        <w:t>oporezivanje</w:t>
      </w:r>
      <w:proofErr w:type="spellEnd"/>
      <w:r w:rsidRPr="00CD1ADC">
        <w:t xml:space="preserve"> BiH, a </w:t>
      </w:r>
      <w:proofErr w:type="spellStart"/>
      <w:r w:rsidRPr="00CD1ADC">
        <w:t>njihova</w:t>
      </w:r>
      <w:proofErr w:type="spellEnd"/>
      <w:r w:rsidRPr="00CD1ADC">
        <w:t xml:space="preserve"> </w:t>
      </w:r>
      <w:proofErr w:type="spellStart"/>
      <w:r w:rsidRPr="00CD1ADC">
        <w:t>raspodjela</w:t>
      </w:r>
      <w:proofErr w:type="spellEnd"/>
      <w:r w:rsidRPr="00CD1ADC">
        <w:t xml:space="preserve"> </w:t>
      </w:r>
      <w:proofErr w:type="spellStart"/>
      <w:r w:rsidRPr="00CD1ADC">
        <w:t>vrši</w:t>
      </w:r>
      <w:proofErr w:type="spellEnd"/>
      <w:r w:rsidRPr="00CD1ADC">
        <w:t xml:space="preserve"> se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 o </w:t>
      </w:r>
      <w:proofErr w:type="spellStart"/>
      <w:r w:rsidRPr="00CD1ADC">
        <w:t>uplatama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jedinstveni</w:t>
      </w:r>
      <w:proofErr w:type="spellEnd"/>
      <w:r w:rsidRPr="00CD1ADC">
        <w:t xml:space="preserve"> </w:t>
      </w:r>
      <w:proofErr w:type="spellStart"/>
      <w:r w:rsidRPr="00CD1ADC">
        <w:t>račun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raspodjeli</w:t>
      </w:r>
      <w:proofErr w:type="spellEnd"/>
      <w:r w:rsidRPr="00CD1ADC">
        <w:t xml:space="preserve"> </w:t>
      </w:r>
      <w:proofErr w:type="spellStart"/>
      <w:r w:rsidRPr="00CD1ADC">
        <w:t>prihoda</w:t>
      </w:r>
      <w:proofErr w:type="spellEnd"/>
      <w:r w:rsidRPr="00CD1ADC">
        <w:t xml:space="preserve"> ("</w:t>
      </w:r>
      <w:proofErr w:type="spellStart"/>
      <w:r w:rsidRPr="00CD1ADC">
        <w:t>Službeni</w:t>
      </w:r>
      <w:proofErr w:type="spellEnd"/>
      <w:r w:rsidRPr="00CD1ADC">
        <w:t xml:space="preserve"> </w:t>
      </w:r>
      <w:proofErr w:type="spellStart"/>
      <w:r w:rsidRPr="00CD1ADC">
        <w:t>glasnik</w:t>
      </w:r>
      <w:proofErr w:type="spellEnd"/>
      <w:r w:rsidRPr="00CD1ADC">
        <w:t xml:space="preserve"> BiH", br. 55/04 </w:t>
      </w:r>
      <w:proofErr w:type="spellStart"/>
      <w:r w:rsidRPr="00CD1ADC">
        <w:t>i</w:t>
      </w:r>
      <w:proofErr w:type="spellEnd"/>
      <w:r w:rsidRPr="00CD1ADC">
        <w:t xml:space="preserve"> 34/07).</w:t>
      </w:r>
    </w:p>
    <w:p w14:paraId="0BFA1D31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Naplaćeni</w:t>
      </w:r>
      <w:proofErr w:type="spellEnd"/>
      <w:r w:rsidRPr="00CD1ADC">
        <w:t xml:space="preserve"> </w:t>
      </w:r>
      <w:proofErr w:type="spellStart"/>
      <w:r w:rsidRPr="00CD1ADC">
        <w:t>prihodi</w:t>
      </w:r>
      <w:proofErr w:type="spellEnd"/>
      <w:r w:rsidRPr="00CD1ADC">
        <w:t xml:space="preserve"> od </w:t>
      </w:r>
      <w:proofErr w:type="spellStart"/>
      <w:r w:rsidRPr="00CD1ADC">
        <w:t>putarine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0,25 KM za </w:t>
      </w:r>
      <w:proofErr w:type="spellStart"/>
      <w:r w:rsidRPr="00CD1ADC">
        <w:t>izgradnju</w:t>
      </w:r>
      <w:proofErr w:type="spellEnd"/>
      <w:r w:rsidRPr="00CD1ADC">
        <w:t xml:space="preserve"> </w:t>
      </w:r>
      <w:proofErr w:type="spellStart"/>
      <w:r w:rsidRPr="00CD1ADC">
        <w:t>autoputeva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izgradnju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rekonstrukciju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puteva</w:t>
      </w:r>
      <w:proofErr w:type="spellEnd"/>
      <w:r w:rsidRPr="00CD1ADC">
        <w:t xml:space="preserve"> </w:t>
      </w:r>
      <w:proofErr w:type="spellStart"/>
      <w:r w:rsidRPr="00CD1ADC">
        <w:t>vode</w:t>
      </w:r>
      <w:proofErr w:type="spellEnd"/>
      <w:r w:rsidRPr="00CD1ADC">
        <w:t xml:space="preserve"> se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posebnom</w:t>
      </w:r>
      <w:proofErr w:type="spellEnd"/>
      <w:r w:rsidRPr="00CD1ADC">
        <w:t xml:space="preserve"> </w:t>
      </w:r>
      <w:proofErr w:type="spellStart"/>
      <w:r w:rsidRPr="00CD1ADC">
        <w:t>podračunu</w:t>
      </w:r>
      <w:proofErr w:type="spellEnd"/>
      <w:r w:rsidRPr="00CD1ADC">
        <w:t xml:space="preserve"> </w:t>
      </w:r>
      <w:proofErr w:type="spellStart"/>
      <w:r w:rsidRPr="00CD1ADC">
        <w:t>otvorenom</w:t>
      </w:r>
      <w:proofErr w:type="spellEnd"/>
      <w:r w:rsidRPr="00CD1ADC">
        <w:t xml:space="preserve"> </w:t>
      </w:r>
      <w:proofErr w:type="spellStart"/>
      <w:r w:rsidRPr="00CD1ADC">
        <w:t>kod</w:t>
      </w:r>
      <w:proofErr w:type="spellEnd"/>
      <w:r w:rsidRPr="00CD1ADC">
        <w:t xml:space="preserve"> </w:t>
      </w:r>
      <w:proofErr w:type="spellStart"/>
      <w:r w:rsidRPr="00CD1ADC">
        <w:t>Centralne</w:t>
      </w:r>
      <w:proofErr w:type="spellEnd"/>
      <w:r w:rsidRPr="00CD1ADC">
        <w:t xml:space="preserve"> </w:t>
      </w:r>
      <w:proofErr w:type="spellStart"/>
      <w:r w:rsidRPr="00CD1ADC">
        <w:t>banke</w:t>
      </w:r>
      <w:proofErr w:type="spellEnd"/>
      <w:r w:rsidRPr="00CD1ADC">
        <w:t xml:space="preserve"> </w:t>
      </w:r>
      <w:proofErr w:type="spellStart"/>
      <w:r w:rsidRPr="00CD1ADC">
        <w:t>Bosne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Hercegovine</w:t>
      </w:r>
      <w:proofErr w:type="spellEnd"/>
      <w:r w:rsidRPr="00CD1ADC">
        <w:t xml:space="preserve">, a </w:t>
      </w:r>
      <w:proofErr w:type="spellStart"/>
      <w:r w:rsidRPr="00CD1ADC">
        <w:t>ti</w:t>
      </w:r>
      <w:proofErr w:type="spellEnd"/>
      <w:r w:rsidRPr="00CD1ADC">
        <w:t xml:space="preserve"> </w:t>
      </w:r>
      <w:proofErr w:type="spellStart"/>
      <w:r w:rsidRPr="00CD1ADC">
        <w:t>prihodi</w:t>
      </w:r>
      <w:proofErr w:type="spellEnd"/>
      <w:r w:rsidRPr="00CD1ADC">
        <w:t xml:space="preserve"> </w:t>
      </w:r>
      <w:proofErr w:type="spellStart"/>
      <w:r w:rsidRPr="00CD1ADC">
        <w:t>biće</w:t>
      </w:r>
      <w:proofErr w:type="spellEnd"/>
      <w:r w:rsidRPr="00CD1ADC">
        <w:t xml:space="preserve"> </w:t>
      </w:r>
      <w:proofErr w:type="spellStart"/>
      <w:r w:rsidRPr="00CD1ADC">
        <w:t>raspodjeljivani</w:t>
      </w:r>
      <w:proofErr w:type="spellEnd"/>
      <w:r w:rsidRPr="00CD1ADC">
        <w:t xml:space="preserve">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 o </w:t>
      </w:r>
      <w:proofErr w:type="spellStart"/>
      <w:r w:rsidRPr="00CD1ADC">
        <w:t>uplatama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Jedinstveni</w:t>
      </w:r>
      <w:proofErr w:type="spellEnd"/>
      <w:r w:rsidRPr="00CD1ADC">
        <w:t xml:space="preserve"> </w:t>
      </w:r>
      <w:proofErr w:type="spellStart"/>
      <w:r w:rsidRPr="00CD1ADC">
        <w:t>račun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raspodjeli</w:t>
      </w:r>
      <w:proofErr w:type="spellEnd"/>
      <w:r w:rsidRPr="00CD1ADC">
        <w:t xml:space="preserve"> </w:t>
      </w:r>
      <w:proofErr w:type="spellStart"/>
      <w:r w:rsidRPr="00CD1ADC">
        <w:t>prihoda</w:t>
      </w:r>
      <w:proofErr w:type="spellEnd"/>
      <w:r w:rsidRPr="00CD1ADC">
        <w:t>.</w:t>
      </w:r>
    </w:p>
    <w:p w14:paraId="153E9BFF" w14:textId="77777777" w:rsidR="00CD1ADC" w:rsidRPr="00CD1ADC" w:rsidRDefault="00CD1ADC" w:rsidP="00CD1ADC">
      <w:pPr>
        <w:rPr>
          <w:b/>
          <w:bCs/>
        </w:rPr>
      </w:pPr>
      <w:bookmarkStart w:id="3" w:name="clan_3"/>
      <w:bookmarkEnd w:id="3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</w:t>
      </w:r>
    </w:p>
    <w:p w14:paraId="1DF34C26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Pojmovi</w:t>
      </w:r>
      <w:proofErr w:type="spellEnd"/>
      <w:r w:rsidRPr="00CD1ADC">
        <w:rPr>
          <w:b/>
          <w:bCs/>
        </w:rPr>
        <w:t>)</w:t>
      </w:r>
    </w:p>
    <w:p w14:paraId="19BCFE5C" w14:textId="77777777" w:rsidR="00CD1ADC" w:rsidRPr="00CD1ADC" w:rsidRDefault="00CD1ADC" w:rsidP="00CD1ADC">
      <w:proofErr w:type="spellStart"/>
      <w:r w:rsidRPr="00CD1ADC">
        <w:t>Pojmovi</w:t>
      </w:r>
      <w:proofErr w:type="spellEnd"/>
      <w:r w:rsidRPr="00CD1ADC">
        <w:t xml:space="preserve"> </w:t>
      </w:r>
      <w:proofErr w:type="spellStart"/>
      <w:r w:rsidRPr="00CD1ADC">
        <w:t>korišćeni</w:t>
      </w:r>
      <w:proofErr w:type="spellEnd"/>
      <w:r w:rsidRPr="00CD1ADC">
        <w:t xml:space="preserve"> u </w:t>
      </w:r>
      <w:proofErr w:type="spellStart"/>
      <w:r w:rsidRPr="00CD1ADC">
        <w:t>ovom</w:t>
      </w:r>
      <w:proofErr w:type="spellEnd"/>
      <w:r w:rsidRPr="00CD1ADC">
        <w:t xml:space="preserve"> </w:t>
      </w:r>
      <w:proofErr w:type="spellStart"/>
      <w:r w:rsidRPr="00CD1ADC">
        <w:t>zakonu</w:t>
      </w:r>
      <w:proofErr w:type="spellEnd"/>
      <w:r w:rsidRPr="00CD1ADC">
        <w:t xml:space="preserve"> </w:t>
      </w:r>
      <w:proofErr w:type="spellStart"/>
      <w:r w:rsidRPr="00CD1ADC">
        <w:t>imaju</w:t>
      </w:r>
      <w:proofErr w:type="spellEnd"/>
      <w:r w:rsidRPr="00CD1ADC">
        <w:t xml:space="preserve"> </w:t>
      </w:r>
      <w:proofErr w:type="spellStart"/>
      <w:r w:rsidRPr="00CD1ADC">
        <w:t>sljedeće</w:t>
      </w:r>
      <w:proofErr w:type="spellEnd"/>
      <w:r w:rsidRPr="00CD1ADC">
        <w:t xml:space="preserve"> </w:t>
      </w:r>
      <w:proofErr w:type="spellStart"/>
      <w:r w:rsidRPr="00CD1ADC">
        <w:t>značenje</w:t>
      </w:r>
      <w:proofErr w:type="spellEnd"/>
      <w:r w:rsidRPr="00CD1ADC">
        <w:t>:</w:t>
      </w:r>
    </w:p>
    <w:p w14:paraId="0276DDE0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pravno</w:t>
      </w:r>
      <w:proofErr w:type="spellEnd"/>
      <w:r w:rsidRPr="00CD1ADC">
        <w:t xml:space="preserve"> lice - </w:t>
      </w:r>
      <w:proofErr w:type="spellStart"/>
      <w:r w:rsidRPr="00CD1ADC">
        <w:t>svako</w:t>
      </w:r>
      <w:proofErr w:type="spellEnd"/>
      <w:r w:rsidRPr="00CD1ADC">
        <w:t xml:space="preserve">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koje</w:t>
      </w:r>
      <w:proofErr w:type="spellEnd"/>
      <w:r w:rsidRPr="00CD1ADC">
        <w:t xml:space="preserve"> je,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važećim</w:t>
      </w:r>
      <w:proofErr w:type="spellEnd"/>
      <w:r w:rsidRPr="00CD1ADC">
        <w:t xml:space="preserve"> </w:t>
      </w:r>
      <w:proofErr w:type="spellStart"/>
      <w:r w:rsidRPr="00CD1ADC">
        <w:t>propisima</w:t>
      </w:r>
      <w:proofErr w:type="spellEnd"/>
      <w:r w:rsidRPr="00CD1ADC">
        <w:t xml:space="preserve">, </w:t>
      </w:r>
      <w:proofErr w:type="spellStart"/>
      <w:r w:rsidRPr="00CD1ADC">
        <w:t>registrovano</w:t>
      </w:r>
      <w:proofErr w:type="spellEnd"/>
      <w:r w:rsidRPr="00CD1ADC">
        <w:t xml:space="preserve"> za </w:t>
      </w:r>
      <w:proofErr w:type="spellStart"/>
      <w:r w:rsidRPr="00CD1ADC">
        <w:t>proizvodnju</w:t>
      </w:r>
      <w:proofErr w:type="spellEnd"/>
      <w:r w:rsidRPr="00CD1ADC">
        <w:t xml:space="preserve">, </w:t>
      </w:r>
      <w:proofErr w:type="spellStart"/>
      <w:r w:rsidRPr="00CD1ADC">
        <w:t>uvoz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proofErr w:type="gramStart"/>
      <w:r w:rsidRPr="00CD1ADC">
        <w:t>zakona</w:t>
      </w:r>
      <w:proofErr w:type="spellEnd"/>
      <w:r w:rsidRPr="00CD1ADC">
        <w:t>;</w:t>
      </w:r>
      <w:proofErr w:type="gramEnd"/>
    </w:p>
    <w:p w14:paraId="252A94AC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preduzetnik</w:t>
      </w:r>
      <w:proofErr w:type="spellEnd"/>
      <w:r w:rsidRPr="00CD1ADC">
        <w:t xml:space="preserve"> - </w:t>
      </w:r>
      <w:proofErr w:type="spellStart"/>
      <w:r w:rsidRPr="00CD1ADC">
        <w:t>svako</w:t>
      </w:r>
      <w:proofErr w:type="spellEnd"/>
      <w:r w:rsidRPr="00CD1ADC">
        <w:t xml:space="preserve"> </w:t>
      </w:r>
      <w:proofErr w:type="spellStart"/>
      <w:r w:rsidRPr="00CD1ADC">
        <w:t>fizičko</w:t>
      </w:r>
      <w:proofErr w:type="spellEnd"/>
      <w:r w:rsidRPr="00CD1ADC">
        <w:t xml:space="preserve"> lice </w:t>
      </w:r>
      <w:proofErr w:type="spellStart"/>
      <w:r w:rsidRPr="00CD1ADC">
        <w:t>koje</w:t>
      </w:r>
      <w:proofErr w:type="spellEnd"/>
      <w:r w:rsidRPr="00CD1ADC">
        <w:t xml:space="preserve"> je </w:t>
      </w:r>
      <w:proofErr w:type="spellStart"/>
      <w:r w:rsidRPr="00CD1ADC">
        <w:t>kod</w:t>
      </w:r>
      <w:proofErr w:type="spellEnd"/>
      <w:r w:rsidRPr="00CD1ADC">
        <w:t xml:space="preserve"> </w:t>
      </w:r>
      <w:proofErr w:type="spellStart"/>
      <w:r w:rsidRPr="00CD1ADC">
        <w:t>nadležnog</w:t>
      </w:r>
      <w:proofErr w:type="spellEnd"/>
      <w:r w:rsidRPr="00CD1ADC">
        <w:t xml:space="preserve"> organa </w:t>
      </w:r>
      <w:proofErr w:type="spellStart"/>
      <w:r w:rsidRPr="00CD1ADC">
        <w:t>registrovano</w:t>
      </w:r>
      <w:proofErr w:type="spellEnd"/>
      <w:r w:rsidRPr="00CD1ADC">
        <w:t xml:space="preserve"> za </w:t>
      </w:r>
      <w:proofErr w:type="spellStart"/>
      <w:r w:rsidRPr="00CD1ADC">
        <w:t>proizvodnju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proofErr w:type="gramStart"/>
      <w:r w:rsidRPr="00CD1ADC">
        <w:t>zakona</w:t>
      </w:r>
      <w:proofErr w:type="spellEnd"/>
      <w:r w:rsidRPr="00CD1ADC">
        <w:t>;</w:t>
      </w:r>
      <w:proofErr w:type="gramEnd"/>
    </w:p>
    <w:p w14:paraId="6D964A19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građanin-proizvođač</w:t>
      </w:r>
      <w:proofErr w:type="spellEnd"/>
      <w:r w:rsidRPr="00CD1ADC">
        <w:t xml:space="preserve"> - </w:t>
      </w:r>
      <w:proofErr w:type="spellStart"/>
      <w:r w:rsidRPr="00CD1ADC">
        <w:t>fizičko</w:t>
      </w:r>
      <w:proofErr w:type="spellEnd"/>
      <w:r w:rsidRPr="00CD1ADC">
        <w:t xml:space="preserve"> lice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ima</w:t>
      </w:r>
      <w:proofErr w:type="spellEnd"/>
      <w:r w:rsidRPr="00CD1ADC">
        <w:t xml:space="preserve"> </w:t>
      </w:r>
      <w:proofErr w:type="spellStart"/>
      <w:r w:rsidRPr="00CD1ADC">
        <w:t>prebivalište</w:t>
      </w:r>
      <w:proofErr w:type="spellEnd"/>
      <w:r w:rsidRPr="00CD1ADC">
        <w:t xml:space="preserve"> u </w:t>
      </w:r>
      <w:proofErr w:type="spellStart"/>
      <w:r w:rsidRPr="00CD1ADC">
        <w:t>Bosni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Hercegovini</w:t>
      </w:r>
      <w:proofErr w:type="spellEnd"/>
      <w:r w:rsidRPr="00CD1ADC">
        <w:t xml:space="preserve">, a </w:t>
      </w:r>
      <w:proofErr w:type="spellStart"/>
      <w:r w:rsidRPr="00CD1ADC">
        <w:t>bavi</w:t>
      </w:r>
      <w:proofErr w:type="spellEnd"/>
      <w:r w:rsidRPr="00CD1ADC">
        <w:t xml:space="preserve"> se </w:t>
      </w:r>
      <w:proofErr w:type="spellStart"/>
      <w:r w:rsidRPr="00CD1ADC">
        <w:t>proizvodnjom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proofErr w:type="gramStart"/>
      <w:r w:rsidRPr="00CD1ADC">
        <w:t>proizvoda</w:t>
      </w:r>
      <w:proofErr w:type="spellEnd"/>
      <w:r w:rsidRPr="00CD1ADC">
        <w:t>;</w:t>
      </w:r>
      <w:proofErr w:type="gramEnd"/>
    </w:p>
    <w:p w14:paraId="39A59A1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d) UIO - </w:t>
      </w:r>
      <w:proofErr w:type="spellStart"/>
      <w:r w:rsidRPr="00CD1ADC">
        <w:rPr>
          <w:lang w:val="fr-FR"/>
        </w:rPr>
        <w:t>Uprava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indirektno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oporezivanje</w:t>
      </w:r>
      <w:proofErr w:type="spellEnd"/>
      <w:r w:rsidRPr="00CD1ADC">
        <w:rPr>
          <w:lang w:val="fr-FR"/>
        </w:rPr>
        <w:t>;</w:t>
      </w:r>
      <w:proofErr w:type="gramEnd"/>
    </w:p>
    <w:p w14:paraId="21154BAF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e) </w:t>
      </w:r>
      <w:proofErr w:type="spellStart"/>
      <w:r w:rsidRPr="00CD1ADC">
        <w:rPr>
          <w:lang w:val="fr-FR"/>
        </w:rPr>
        <w:t>Upravni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odbor</w:t>
      </w:r>
      <w:proofErr w:type="spellEnd"/>
      <w:r w:rsidRPr="00CD1ADC">
        <w:rPr>
          <w:lang w:val="fr-FR"/>
        </w:rPr>
        <w:t xml:space="preserve"> - </w:t>
      </w:r>
      <w:proofErr w:type="spellStart"/>
      <w:r w:rsidRPr="00CD1ADC">
        <w:rPr>
          <w:lang w:val="fr-FR"/>
        </w:rPr>
        <w:t>Upravni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odbor</w:t>
      </w:r>
      <w:proofErr w:type="spellEnd"/>
      <w:r w:rsidRPr="00CD1ADC">
        <w:rPr>
          <w:lang w:val="fr-FR"/>
        </w:rPr>
        <w:t xml:space="preserve"> UIO </w:t>
      </w:r>
      <w:proofErr w:type="spellStart"/>
      <w:r w:rsidRPr="00CD1ADC">
        <w:rPr>
          <w:lang w:val="fr-FR"/>
        </w:rPr>
        <w:t>uspostavljen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Zakonom</w:t>
      </w:r>
      <w:proofErr w:type="spellEnd"/>
      <w:r w:rsidRPr="00CD1ADC">
        <w:rPr>
          <w:lang w:val="fr-FR"/>
        </w:rPr>
        <w:t xml:space="preserve"> o </w:t>
      </w:r>
      <w:proofErr w:type="spellStart"/>
      <w:r w:rsidRPr="00CD1ADC">
        <w:rPr>
          <w:lang w:val="fr-FR"/>
        </w:rPr>
        <w:t>sistemu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indirektnog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oporezivanja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Bosni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Hercegovini</w:t>
      </w:r>
      <w:proofErr w:type="spellEnd"/>
      <w:r w:rsidRPr="00CD1ADC">
        <w:rPr>
          <w:lang w:val="fr-FR"/>
        </w:rPr>
        <w:t xml:space="preserve"> ("</w:t>
      </w:r>
      <w:proofErr w:type="spellStart"/>
      <w:r w:rsidRPr="00CD1ADC">
        <w:rPr>
          <w:lang w:val="fr-FR"/>
        </w:rPr>
        <w:t>Službeni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glasnik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BiH</w:t>
      </w:r>
      <w:proofErr w:type="spellEnd"/>
      <w:r w:rsidRPr="00CD1ADC">
        <w:rPr>
          <w:lang w:val="fr-FR"/>
        </w:rPr>
        <w:t xml:space="preserve">", </w:t>
      </w:r>
      <w:proofErr w:type="spellStart"/>
      <w:r w:rsidRPr="00CD1ADC">
        <w:rPr>
          <w:lang w:val="fr-FR"/>
        </w:rPr>
        <w:t>br.</w:t>
      </w:r>
      <w:proofErr w:type="spellEnd"/>
      <w:r w:rsidRPr="00CD1ADC">
        <w:rPr>
          <w:lang w:val="fr-FR"/>
        </w:rPr>
        <w:t xml:space="preserve"> 44/03, 52/04 i 34/07).</w:t>
      </w:r>
    </w:p>
    <w:p w14:paraId="49053E8F" w14:textId="77777777" w:rsidR="00CD1ADC" w:rsidRPr="00CD1ADC" w:rsidRDefault="00CD1ADC" w:rsidP="00CD1ADC">
      <w:pPr>
        <w:rPr>
          <w:b/>
          <w:bCs/>
        </w:rPr>
      </w:pPr>
      <w:bookmarkStart w:id="4" w:name="str_2"/>
      <w:bookmarkEnd w:id="4"/>
      <w:r w:rsidRPr="00CD1ADC">
        <w:rPr>
          <w:b/>
          <w:bCs/>
        </w:rPr>
        <w:t>DIO DRUGI - AKCIZA</w:t>
      </w:r>
    </w:p>
    <w:p w14:paraId="693DC073" w14:textId="77777777" w:rsidR="00CD1ADC" w:rsidRPr="00CD1ADC" w:rsidRDefault="00CD1ADC" w:rsidP="00CD1ADC">
      <w:r w:rsidRPr="00CD1ADC">
        <w:t> </w:t>
      </w:r>
    </w:p>
    <w:p w14:paraId="010CE714" w14:textId="77777777" w:rsidR="00CD1ADC" w:rsidRPr="00CD1ADC" w:rsidRDefault="00CD1ADC" w:rsidP="00CD1ADC">
      <w:pPr>
        <w:rPr>
          <w:b/>
          <w:bCs/>
        </w:rPr>
      </w:pPr>
      <w:bookmarkStart w:id="5" w:name="str_3"/>
      <w:bookmarkEnd w:id="5"/>
      <w:r w:rsidRPr="00CD1ADC">
        <w:rPr>
          <w:b/>
          <w:bCs/>
        </w:rPr>
        <w:t xml:space="preserve">GLAVA I - PREDMET </w:t>
      </w:r>
      <w:proofErr w:type="spellStart"/>
      <w:r w:rsidRPr="00CD1ADC">
        <w:rPr>
          <w:b/>
          <w:bCs/>
        </w:rPr>
        <w:t>OPOREZIVANjA</w:t>
      </w:r>
      <w:proofErr w:type="spellEnd"/>
    </w:p>
    <w:p w14:paraId="6709A1EF" w14:textId="77777777" w:rsidR="00CD1ADC" w:rsidRPr="00CD1ADC" w:rsidRDefault="00CD1ADC" w:rsidP="00CD1ADC">
      <w:pPr>
        <w:rPr>
          <w:b/>
          <w:bCs/>
        </w:rPr>
      </w:pPr>
      <w:bookmarkStart w:id="6" w:name="clan_4"/>
      <w:bookmarkEnd w:id="6"/>
      <w:proofErr w:type="spellStart"/>
      <w:r w:rsidRPr="00CD1ADC">
        <w:rPr>
          <w:b/>
          <w:bCs/>
        </w:rPr>
        <w:lastRenderedPageBreak/>
        <w:t>Član</w:t>
      </w:r>
      <w:proofErr w:type="spellEnd"/>
      <w:r w:rsidRPr="00CD1ADC">
        <w:rPr>
          <w:b/>
          <w:bCs/>
        </w:rPr>
        <w:t xml:space="preserve"> 4</w:t>
      </w:r>
    </w:p>
    <w:p w14:paraId="77964C73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Akcizni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proizvodi</w:t>
      </w:r>
      <w:proofErr w:type="spellEnd"/>
      <w:r w:rsidRPr="00CD1ADC">
        <w:rPr>
          <w:b/>
          <w:bCs/>
        </w:rPr>
        <w:t>)</w:t>
      </w:r>
    </w:p>
    <w:p w14:paraId="5BFFE265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Predmet</w:t>
      </w:r>
      <w:proofErr w:type="spellEnd"/>
      <w:r w:rsidRPr="00CD1ADC">
        <w:t xml:space="preserve"> </w:t>
      </w:r>
      <w:proofErr w:type="spellStart"/>
      <w:r w:rsidRPr="00CD1ADC">
        <w:t>oporezivanja</w:t>
      </w:r>
      <w:proofErr w:type="spellEnd"/>
      <w:r w:rsidRPr="00CD1ADC">
        <w:t xml:space="preserve"> je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koji </w:t>
      </w:r>
      <w:proofErr w:type="spellStart"/>
      <w:r w:rsidRPr="00CD1ADC">
        <w:t>su</w:t>
      </w:r>
      <w:proofErr w:type="spellEnd"/>
      <w:r w:rsidRPr="00CD1ADC">
        <w:t xml:space="preserve"> </w:t>
      </w:r>
      <w:proofErr w:type="spellStart"/>
      <w:r w:rsidRPr="00CD1ADC">
        <w:t>proizvedeni</w:t>
      </w:r>
      <w:proofErr w:type="spellEnd"/>
      <w:r w:rsidRPr="00CD1ADC">
        <w:t xml:space="preserve"> u </w:t>
      </w:r>
      <w:proofErr w:type="spellStart"/>
      <w:r w:rsidRPr="00CD1ADC">
        <w:t>Bosni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Hercegovini</w:t>
      </w:r>
      <w:proofErr w:type="spellEnd"/>
      <w:r w:rsidRPr="00CD1ADC">
        <w:t xml:space="preserve"> </w:t>
      </w:r>
      <w:proofErr w:type="spellStart"/>
      <w:r w:rsidRPr="00CD1ADC">
        <w:t>kada</w:t>
      </w:r>
      <w:proofErr w:type="spellEnd"/>
      <w:r w:rsidRPr="00CD1ADC">
        <w:t xml:space="preserve"> </w:t>
      </w:r>
      <w:proofErr w:type="spellStart"/>
      <w:r w:rsidRPr="00CD1ADC">
        <w:t>ih</w:t>
      </w:r>
      <w:proofErr w:type="spellEnd"/>
      <w:r w:rsidRPr="00CD1ADC">
        <w:t xml:space="preserve"> </w:t>
      </w:r>
      <w:proofErr w:type="spellStart"/>
      <w:r w:rsidRPr="00CD1ADC">
        <w:t>proizvođač</w:t>
      </w:r>
      <w:proofErr w:type="spellEnd"/>
      <w:r w:rsidRPr="00CD1ADC">
        <w:t xml:space="preserve"> </w:t>
      </w:r>
      <w:proofErr w:type="spellStart"/>
      <w:r w:rsidRPr="00CD1ADC">
        <w:t>prvi</w:t>
      </w:r>
      <w:proofErr w:type="spellEnd"/>
      <w:r w:rsidRPr="00CD1ADC">
        <w:t xml:space="preserve"> put </w:t>
      </w:r>
      <w:proofErr w:type="spellStart"/>
      <w:r w:rsidRPr="00CD1ADC">
        <w:t>stavlja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uvoz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u </w:t>
      </w:r>
      <w:proofErr w:type="spellStart"/>
      <w:r w:rsidRPr="00CD1ADC">
        <w:t>Bosnu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Hercegovinu</w:t>
      </w:r>
      <w:proofErr w:type="spellEnd"/>
      <w:r w:rsidRPr="00CD1ADC">
        <w:t xml:space="preserve"> (u </w:t>
      </w:r>
      <w:proofErr w:type="spellStart"/>
      <w:r w:rsidRPr="00CD1ADC">
        <w:t>daljnjem</w:t>
      </w:r>
      <w:proofErr w:type="spellEnd"/>
      <w:r w:rsidRPr="00CD1ADC">
        <w:t xml:space="preserve"> </w:t>
      </w:r>
      <w:proofErr w:type="spellStart"/>
      <w:r w:rsidRPr="00CD1ADC">
        <w:t>tekstu</w:t>
      </w:r>
      <w:proofErr w:type="spellEnd"/>
      <w:r w:rsidRPr="00CD1ADC">
        <w:t>: BiH).</w:t>
      </w:r>
    </w:p>
    <w:p w14:paraId="029D1808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Akciznim</w:t>
      </w:r>
      <w:proofErr w:type="spellEnd"/>
      <w:r w:rsidRPr="00CD1ADC">
        <w:t xml:space="preserve"> </w:t>
      </w:r>
      <w:proofErr w:type="spellStart"/>
      <w:r w:rsidRPr="00CD1ADC">
        <w:t>proizvodima</w:t>
      </w:r>
      <w:proofErr w:type="spellEnd"/>
      <w:r w:rsidRPr="00CD1ADC">
        <w:t xml:space="preserve">,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smatraju</w:t>
      </w:r>
      <w:proofErr w:type="spellEnd"/>
      <w:r w:rsidRPr="00CD1ADC">
        <w:t xml:space="preserve"> se:</w:t>
      </w:r>
    </w:p>
    <w:p w14:paraId="5FAFAE7D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naftni</w:t>
      </w:r>
      <w:proofErr w:type="spellEnd"/>
      <w:r w:rsidRPr="00CD1ADC">
        <w:t xml:space="preserve"> </w:t>
      </w:r>
      <w:proofErr w:type="spellStart"/>
      <w:proofErr w:type="gramStart"/>
      <w:r w:rsidRPr="00CD1ADC">
        <w:t>derivati</w:t>
      </w:r>
      <w:proofErr w:type="spellEnd"/>
      <w:r w:rsidRPr="00CD1ADC">
        <w:t>;</w:t>
      </w:r>
      <w:proofErr w:type="gramEnd"/>
    </w:p>
    <w:p w14:paraId="71C5EB78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proofErr w:type="gramStart"/>
      <w:r w:rsidRPr="00CD1ADC">
        <w:t>prerađevine</w:t>
      </w:r>
      <w:proofErr w:type="spellEnd"/>
      <w:r w:rsidRPr="00CD1ADC">
        <w:t>;</w:t>
      </w:r>
      <w:proofErr w:type="gramEnd"/>
    </w:p>
    <w:p w14:paraId="50E74750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bezalkoholna</w:t>
      </w:r>
      <w:proofErr w:type="spellEnd"/>
      <w:r w:rsidRPr="00CD1ADC">
        <w:t xml:space="preserve"> </w:t>
      </w:r>
      <w:proofErr w:type="spellStart"/>
      <w:proofErr w:type="gramStart"/>
      <w:r w:rsidRPr="00CD1ADC">
        <w:t>pića</w:t>
      </w:r>
      <w:proofErr w:type="spellEnd"/>
      <w:r w:rsidRPr="00CD1ADC">
        <w:t>;</w:t>
      </w:r>
      <w:proofErr w:type="gramEnd"/>
    </w:p>
    <w:p w14:paraId="53A7B77B" w14:textId="77777777" w:rsidR="00CD1ADC" w:rsidRPr="00CD1ADC" w:rsidRDefault="00CD1ADC" w:rsidP="00CD1ADC">
      <w:r w:rsidRPr="00CD1ADC">
        <w:t xml:space="preserve">d) </w:t>
      </w:r>
      <w:proofErr w:type="spellStart"/>
      <w:r w:rsidRPr="00CD1ADC">
        <w:t>alkohol</w:t>
      </w:r>
      <w:proofErr w:type="spellEnd"/>
      <w:r w:rsidRPr="00CD1ADC">
        <w:t xml:space="preserve">,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voćna</w:t>
      </w:r>
      <w:proofErr w:type="spellEnd"/>
      <w:r w:rsidRPr="00CD1ADC">
        <w:t xml:space="preserve"> </w:t>
      </w:r>
      <w:proofErr w:type="spellStart"/>
      <w:r w:rsidRPr="00CD1ADC">
        <w:t>prirodna</w:t>
      </w:r>
      <w:proofErr w:type="spellEnd"/>
      <w:r w:rsidRPr="00CD1ADC">
        <w:t xml:space="preserve"> </w:t>
      </w:r>
      <w:proofErr w:type="gramStart"/>
      <w:r w:rsidRPr="00CD1ADC">
        <w:t>rakija;</w:t>
      </w:r>
      <w:proofErr w:type="gramEnd"/>
    </w:p>
    <w:p w14:paraId="6436C758" w14:textId="77777777" w:rsidR="00CD1ADC" w:rsidRPr="00CD1ADC" w:rsidRDefault="00CD1ADC" w:rsidP="00CD1ADC">
      <w:r w:rsidRPr="00CD1ADC">
        <w:t xml:space="preserve">e) pivo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gramStart"/>
      <w:r w:rsidRPr="00CD1ADC">
        <w:t>vino;</w:t>
      </w:r>
      <w:proofErr w:type="gramEnd"/>
    </w:p>
    <w:p w14:paraId="248A56C2" w14:textId="77777777" w:rsidR="00CD1ADC" w:rsidRPr="00CD1ADC" w:rsidRDefault="00CD1ADC" w:rsidP="00CD1ADC">
      <w:r w:rsidRPr="00CD1ADC">
        <w:t xml:space="preserve">f) </w:t>
      </w:r>
      <w:proofErr w:type="spellStart"/>
      <w:proofErr w:type="gramStart"/>
      <w:r w:rsidRPr="00CD1ADC">
        <w:t>kafa</w:t>
      </w:r>
      <w:proofErr w:type="spellEnd"/>
      <w:r w:rsidRPr="00CD1ADC">
        <w:t>;</w:t>
      </w:r>
      <w:proofErr w:type="gramEnd"/>
    </w:p>
    <w:p w14:paraId="6A2F1782" w14:textId="77777777" w:rsidR="00CD1ADC" w:rsidRPr="00CD1ADC" w:rsidRDefault="00CD1ADC" w:rsidP="00CD1ADC">
      <w:r w:rsidRPr="00CD1ADC">
        <w:t xml:space="preserve">g) </w:t>
      </w:r>
      <w:proofErr w:type="spellStart"/>
      <w:r w:rsidRPr="00CD1ADC">
        <w:t>biogoriva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biotečnosti</w:t>
      </w:r>
      <w:proofErr w:type="spellEnd"/>
      <w:r w:rsidRPr="00CD1ADC">
        <w:t>.</w:t>
      </w:r>
    </w:p>
    <w:p w14:paraId="2BA5B78F" w14:textId="77777777" w:rsidR="00CD1ADC" w:rsidRPr="00CD1ADC" w:rsidRDefault="00CD1ADC" w:rsidP="00CD1ADC">
      <w:pPr>
        <w:rPr>
          <w:b/>
          <w:bCs/>
        </w:rPr>
      </w:pPr>
      <w:bookmarkStart w:id="7" w:name="clan_5"/>
      <w:bookmarkEnd w:id="7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5</w:t>
      </w:r>
    </w:p>
    <w:p w14:paraId="0F7FC0EB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Naftni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derivati</w:t>
      </w:r>
      <w:proofErr w:type="spellEnd"/>
      <w:r w:rsidRPr="00CD1ADC">
        <w:rPr>
          <w:b/>
          <w:bCs/>
        </w:rPr>
        <w:t>)</w:t>
      </w:r>
    </w:p>
    <w:p w14:paraId="3318B44A" w14:textId="77777777" w:rsidR="00CD1ADC" w:rsidRPr="00CD1ADC" w:rsidRDefault="00CD1ADC" w:rsidP="00CD1ADC">
      <w:proofErr w:type="spellStart"/>
      <w:r w:rsidRPr="00CD1ADC">
        <w:t>Naftnim</w:t>
      </w:r>
      <w:proofErr w:type="spellEnd"/>
      <w:r w:rsidRPr="00CD1ADC">
        <w:t xml:space="preserve"> </w:t>
      </w:r>
      <w:proofErr w:type="spellStart"/>
      <w:r w:rsidRPr="00CD1ADC">
        <w:t>derivatima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a)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smatraju</w:t>
      </w:r>
      <w:proofErr w:type="spellEnd"/>
      <w:r w:rsidRPr="00CD1ADC">
        <w:t xml:space="preserve"> se:</w:t>
      </w:r>
    </w:p>
    <w:p w14:paraId="55C94835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benzini</w:t>
      </w:r>
      <w:proofErr w:type="spellEnd"/>
      <w:r w:rsidRPr="00CD1ADC">
        <w:t xml:space="preserve">, </w:t>
      </w:r>
      <w:proofErr w:type="spellStart"/>
      <w:r w:rsidRPr="00CD1ADC">
        <w:t>uključujući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bezolovni</w:t>
      </w:r>
      <w:proofErr w:type="spellEnd"/>
      <w:r w:rsidRPr="00CD1ADC">
        <w:t xml:space="preserve">, </w:t>
      </w:r>
      <w:proofErr w:type="spellStart"/>
      <w:r w:rsidRPr="00CD1ADC">
        <w:t>nezavisno</w:t>
      </w:r>
      <w:proofErr w:type="spellEnd"/>
      <w:r w:rsidRPr="00CD1ADC">
        <w:t xml:space="preserve"> od </w:t>
      </w:r>
      <w:proofErr w:type="spellStart"/>
      <w:r w:rsidRPr="00CD1ADC">
        <w:t>oktanske</w:t>
      </w:r>
      <w:proofErr w:type="spellEnd"/>
      <w:r w:rsidRPr="00CD1ADC">
        <w:t xml:space="preserve"> </w:t>
      </w:r>
      <w:proofErr w:type="spellStart"/>
      <w:r w:rsidRPr="00CD1ADC">
        <w:t>vrijednosti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komercijalnog</w:t>
      </w:r>
      <w:proofErr w:type="spellEnd"/>
      <w:r w:rsidRPr="00CD1ADC">
        <w:t xml:space="preserve"> </w:t>
      </w:r>
      <w:proofErr w:type="spellStart"/>
      <w:proofErr w:type="gramStart"/>
      <w:r w:rsidRPr="00CD1ADC">
        <w:t>naziva</w:t>
      </w:r>
      <w:proofErr w:type="spellEnd"/>
      <w:r w:rsidRPr="00CD1ADC">
        <w:t>;</w:t>
      </w:r>
      <w:proofErr w:type="gramEnd"/>
    </w:p>
    <w:p w14:paraId="25E4047A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dizel</w:t>
      </w:r>
      <w:proofErr w:type="spellEnd"/>
      <w:r w:rsidRPr="00CD1ADC">
        <w:t xml:space="preserve"> </w:t>
      </w:r>
      <w:proofErr w:type="spellStart"/>
      <w:r w:rsidRPr="00CD1ADC">
        <w:t>goriva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ostala</w:t>
      </w:r>
      <w:proofErr w:type="spellEnd"/>
      <w:r w:rsidRPr="00CD1ADC">
        <w:t xml:space="preserve"> </w:t>
      </w:r>
      <w:proofErr w:type="spellStart"/>
      <w:r w:rsidRPr="00CD1ADC">
        <w:t>gasna</w:t>
      </w:r>
      <w:proofErr w:type="spellEnd"/>
      <w:r w:rsidRPr="00CD1ADC">
        <w:t xml:space="preserve"> </w:t>
      </w:r>
      <w:proofErr w:type="spellStart"/>
      <w:proofErr w:type="gramStart"/>
      <w:r w:rsidRPr="00CD1ADC">
        <w:t>ulja</w:t>
      </w:r>
      <w:proofErr w:type="spellEnd"/>
      <w:r w:rsidRPr="00CD1ADC">
        <w:t>;</w:t>
      </w:r>
      <w:proofErr w:type="gramEnd"/>
    </w:p>
    <w:p w14:paraId="378C9363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petrolej</w:t>
      </w:r>
      <w:proofErr w:type="spellEnd"/>
      <w:r w:rsidRPr="00CD1ADC">
        <w:t xml:space="preserve"> (</w:t>
      </w:r>
      <w:proofErr w:type="spellStart"/>
      <w:r w:rsidRPr="00CD1ADC">
        <w:t>kerozin</w:t>
      </w:r>
      <w:proofErr w:type="spellEnd"/>
      <w:proofErr w:type="gramStart"/>
      <w:r w:rsidRPr="00CD1ADC">
        <w:t>);</w:t>
      </w:r>
      <w:proofErr w:type="gramEnd"/>
    </w:p>
    <w:p w14:paraId="26FF195A" w14:textId="77777777" w:rsidR="00CD1ADC" w:rsidRPr="00CD1ADC" w:rsidRDefault="00CD1ADC" w:rsidP="00CD1ADC">
      <w:r w:rsidRPr="00CD1ADC">
        <w:t xml:space="preserve">d)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ekstra</w:t>
      </w:r>
      <w:proofErr w:type="spellEnd"/>
      <w:r w:rsidRPr="00CD1ADC">
        <w:t xml:space="preserve"> </w:t>
      </w:r>
      <w:proofErr w:type="spellStart"/>
      <w:r w:rsidRPr="00CD1ADC">
        <w:t>lako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lako</w:t>
      </w:r>
      <w:proofErr w:type="spellEnd"/>
      <w:r w:rsidRPr="00CD1ADC">
        <w:t xml:space="preserve"> </w:t>
      </w:r>
      <w:proofErr w:type="spellStart"/>
      <w:r w:rsidRPr="00CD1ADC">
        <w:t>specijalno</w:t>
      </w:r>
      <w:proofErr w:type="spellEnd"/>
      <w:r w:rsidRPr="00CD1ADC">
        <w:t xml:space="preserve"> (EL </w:t>
      </w:r>
      <w:proofErr w:type="spellStart"/>
      <w:r w:rsidRPr="00CD1ADC">
        <w:t>i</w:t>
      </w:r>
      <w:proofErr w:type="spellEnd"/>
      <w:r w:rsidRPr="00CD1ADC">
        <w:t xml:space="preserve"> LS</w:t>
      </w:r>
      <w:proofErr w:type="gramStart"/>
      <w:r w:rsidRPr="00CD1ADC">
        <w:t>);</w:t>
      </w:r>
      <w:proofErr w:type="gramEnd"/>
    </w:p>
    <w:p w14:paraId="237C6A1D" w14:textId="77777777" w:rsidR="00CD1ADC" w:rsidRPr="00CD1ADC" w:rsidRDefault="00CD1ADC" w:rsidP="00CD1ADC">
      <w:r w:rsidRPr="00CD1ADC">
        <w:t xml:space="preserve">e) </w:t>
      </w:r>
      <w:proofErr w:type="spellStart"/>
      <w:r w:rsidRPr="00CD1ADC">
        <w:t>tečni</w:t>
      </w:r>
      <w:proofErr w:type="spellEnd"/>
      <w:r w:rsidRPr="00CD1ADC">
        <w:t xml:space="preserve"> </w:t>
      </w:r>
      <w:proofErr w:type="spellStart"/>
      <w:r w:rsidRPr="00CD1ADC">
        <w:t>naftni</w:t>
      </w:r>
      <w:proofErr w:type="spellEnd"/>
      <w:r w:rsidRPr="00CD1ADC">
        <w:t xml:space="preserve"> gas za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motornih</w:t>
      </w:r>
      <w:proofErr w:type="spellEnd"/>
      <w:r w:rsidRPr="00CD1ADC">
        <w:t xml:space="preserve"> </w:t>
      </w:r>
      <w:proofErr w:type="spellStart"/>
      <w:r w:rsidRPr="00CD1ADC">
        <w:t>vozila</w:t>
      </w:r>
      <w:proofErr w:type="spellEnd"/>
      <w:r w:rsidRPr="00CD1ADC">
        <w:t>.</w:t>
      </w:r>
    </w:p>
    <w:p w14:paraId="76FF9AE5" w14:textId="77777777" w:rsidR="00CD1ADC" w:rsidRPr="00CD1ADC" w:rsidRDefault="00CD1ADC" w:rsidP="00CD1ADC">
      <w:pPr>
        <w:rPr>
          <w:b/>
          <w:bCs/>
        </w:rPr>
      </w:pPr>
      <w:bookmarkStart w:id="8" w:name="clan_6"/>
      <w:bookmarkEnd w:id="8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6</w:t>
      </w:r>
    </w:p>
    <w:p w14:paraId="46E64484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Duvanske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prerađevine</w:t>
      </w:r>
      <w:proofErr w:type="spellEnd"/>
      <w:r w:rsidRPr="00CD1ADC">
        <w:rPr>
          <w:b/>
          <w:bCs/>
        </w:rPr>
        <w:t>)</w:t>
      </w:r>
    </w:p>
    <w:p w14:paraId="0ADF6994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Duvanskim</w:t>
      </w:r>
      <w:proofErr w:type="spellEnd"/>
      <w:r w:rsidRPr="00CD1ADC">
        <w:t xml:space="preserve"> </w:t>
      </w:r>
      <w:proofErr w:type="spellStart"/>
      <w:r w:rsidRPr="00CD1ADC">
        <w:t>prerađevinama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b)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smatraju</w:t>
      </w:r>
      <w:proofErr w:type="spellEnd"/>
      <w:r w:rsidRPr="00CD1ADC">
        <w:t xml:space="preserve"> se:</w:t>
      </w:r>
    </w:p>
    <w:p w14:paraId="37E1FC47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cigarete</w:t>
      </w:r>
      <w:proofErr w:type="spellEnd"/>
    </w:p>
    <w:p w14:paraId="7397FB65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cigare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cigarilosi</w:t>
      </w:r>
      <w:proofErr w:type="spellEnd"/>
    </w:p>
    <w:p w14:paraId="28943619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c) </w:t>
      </w:r>
      <w:proofErr w:type="spellStart"/>
      <w:r w:rsidRPr="00CD1ADC">
        <w:rPr>
          <w:lang w:val="fr-FR"/>
        </w:rPr>
        <w:t>duvan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</w:p>
    <w:p w14:paraId="58EC1FD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1) </w:t>
      </w:r>
      <w:proofErr w:type="spellStart"/>
      <w:r w:rsidRPr="00CD1ADC">
        <w:rPr>
          <w:lang w:val="fr-FR"/>
        </w:rPr>
        <w:t>rezani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motanje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cigareta</w:t>
      </w:r>
      <w:proofErr w:type="spellEnd"/>
    </w:p>
    <w:p w14:paraId="758E753C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2) </w:t>
      </w:r>
      <w:proofErr w:type="spellStart"/>
      <w:r w:rsidRPr="00CD1ADC">
        <w:rPr>
          <w:lang w:val="fr-FR"/>
        </w:rPr>
        <w:t>ostali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>.</w:t>
      </w:r>
    </w:p>
    <w:p w14:paraId="753481D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lastRenderedPageBreak/>
        <w:t xml:space="preserve">(2) </w:t>
      </w:r>
      <w:proofErr w:type="spellStart"/>
      <w:r w:rsidRPr="00CD1ADC">
        <w:rPr>
          <w:lang w:val="fr-FR"/>
        </w:rPr>
        <w:t>Cigaretama</w:t>
      </w:r>
      <w:proofErr w:type="spellEnd"/>
      <w:r w:rsidRPr="00CD1ADC">
        <w:rPr>
          <w:lang w:val="fr-FR"/>
        </w:rPr>
        <w:t xml:space="preserve"> se </w:t>
      </w:r>
      <w:proofErr w:type="spellStart"/>
      <w:proofErr w:type="gramStart"/>
      <w:r w:rsidRPr="00CD1ADC">
        <w:rPr>
          <w:lang w:val="fr-FR"/>
        </w:rPr>
        <w:t>smatraju</w:t>
      </w:r>
      <w:proofErr w:type="spellEnd"/>
      <w:r w:rsidRPr="00CD1ADC">
        <w:rPr>
          <w:lang w:val="fr-FR"/>
        </w:rPr>
        <w:t>:</w:t>
      </w:r>
      <w:proofErr w:type="gramEnd"/>
    </w:p>
    <w:p w14:paraId="7A662FD4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a) </w:t>
      </w:r>
      <w:proofErr w:type="spellStart"/>
      <w:r w:rsidRPr="00CD1ADC">
        <w:rPr>
          <w:lang w:val="fr-FR"/>
        </w:rPr>
        <w:t>smotuljci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prikladni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obavijeni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omotom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prirodnog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>;</w:t>
      </w:r>
      <w:proofErr w:type="gramEnd"/>
    </w:p>
    <w:p w14:paraId="3D45DBAA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b)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slični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cigaretama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sastoje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smotuljaka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obavijeni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jednostrukim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dvostrukim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omotačem</w:t>
      </w:r>
      <w:proofErr w:type="spellEnd"/>
      <w:r w:rsidRPr="00CD1ADC">
        <w:rPr>
          <w:lang w:val="fr-FR"/>
        </w:rPr>
        <w:t xml:space="preserve">. </w:t>
      </w:r>
      <w:proofErr w:type="spellStart"/>
      <w:r w:rsidRPr="00CD1ADC">
        <w:rPr>
          <w:lang w:val="fr-FR"/>
        </w:rPr>
        <w:t>Spoljni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omotač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izrađen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materijala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list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postavljen</w:t>
      </w:r>
      <w:proofErr w:type="spellEnd"/>
      <w:r w:rsidRPr="00CD1ADC">
        <w:rPr>
          <w:lang w:val="fr-FR"/>
        </w:rPr>
        <w:t xml:space="preserve"> je u </w:t>
      </w:r>
      <w:proofErr w:type="spellStart"/>
      <w:r w:rsidRPr="00CD1ADC">
        <w:rPr>
          <w:lang w:val="fr-FR"/>
        </w:rPr>
        <w:t>pravoj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liniji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uzdužno</w:t>
      </w:r>
      <w:proofErr w:type="spellEnd"/>
      <w:r w:rsidRPr="00CD1ADC">
        <w:rPr>
          <w:lang w:val="fr-FR"/>
        </w:rPr>
        <w:t>;</w:t>
      </w:r>
      <w:proofErr w:type="gramEnd"/>
    </w:p>
    <w:p w14:paraId="3C08E824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c) </w:t>
      </w:r>
      <w:proofErr w:type="spellStart"/>
      <w:r w:rsidRPr="00CD1ADC">
        <w:rPr>
          <w:lang w:val="fr-FR"/>
        </w:rPr>
        <w:t>duvanski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štapići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jednostavnim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neindustrijskim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postupkom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stavljaju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papirni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omot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cigarete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umotavaju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papirne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listiće</w:t>
      </w:r>
      <w:proofErr w:type="spellEnd"/>
      <w:r w:rsidRPr="00CD1ADC">
        <w:rPr>
          <w:lang w:val="fr-FR"/>
        </w:rPr>
        <w:t>;</w:t>
      </w:r>
      <w:proofErr w:type="gramEnd"/>
    </w:p>
    <w:p w14:paraId="3CBE8FAF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d) </w:t>
      </w:r>
      <w:proofErr w:type="spellStart"/>
      <w:r w:rsidRPr="00CD1ADC">
        <w:rPr>
          <w:lang w:val="fr-FR"/>
        </w:rPr>
        <w:t>duvanski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stavljeni</w:t>
      </w:r>
      <w:proofErr w:type="spellEnd"/>
      <w:r w:rsidRPr="00CD1ADC">
        <w:rPr>
          <w:lang w:val="fr-FR"/>
        </w:rPr>
        <w:t xml:space="preserve"> u promet </w:t>
      </w:r>
      <w:proofErr w:type="spellStart"/>
      <w:r w:rsidRPr="00CD1ADC">
        <w:rPr>
          <w:lang w:val="fr-FR"/>
        </w:rPr>
        <w:t>pod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nazivom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cigarete</w:t>
      </w:r>
      <w:proofErr w:type="spellEnd"/>
      <w:r w:rsidRPr="00CD1ADC">
        <w:rPr>
          <w:lang w:val="fr-FR"/>
        </w:rPr>
        <w:t>.</w:t>
      </w:r>
    </w:p>
    <w:p w14:paraId="759B07E9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(3) Cigare i </w:t>
      </w:r>
      <w:proofErr w:type="spellStart"/>
      <w:r w:rsidRPr="00CD1ADC">
        <w:rPr>
          <w:lang w:val="fr-FR"/>
        </w:rPr>
        <w:t>cigarilosi</w:t>
      </w:r>
      <w:proofErr w:type="spellEnd"/>
      <w:r w:rsidRPr="00CD1ADC">
        <w:rPr>
          <w:lang w:val="fr-FR"/>
        </w:rPr>
        <w:t xml:space="preserve"> su </w:t>
      </w:r>
      <w:proofErr w:type="spellStart"/>
      <w:r w:rsidRPr="00CD1ADC">
        <w:rPr>
          <w:lang w:val="fr-FR"/>
        </w:rPr>
        <w:t>smotuljci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su </w:t>
      </w:r>
      <w:proofErr w:type="spellStart"/>
      <w:r w:rsidRPr="00CD1ADC">
        <w:rPr>
          <w:lang w:val="fr-FR"/>
        </w:rPr>
        <w:t>obavijeni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spoljnim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zaštitnim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listom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>.</w:t>
      </w:r>
    </w:p>
    <w:p w14:paraId="578B5F9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(4) </w:t>
      </w:r>
      <w:proofErr w:type="spellStart"/>
      <w:r w:rsidRPr="00CD1ADC">
        <w:rPr>
          <w:lang w:val="fr-FR"/>
        </w:rPr>
        <w:t>Duvan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obuhvata</w:t>
      </w:r>
      <w:proofErr w:type="spellEnd"/>
      <w:r w:rsidRPr="00CD1ADC">
        <w:rPr>
          <w:lang w:val="fr-FR"/>
        </w:rPr>
        <w:t>:</w:t>
      </w:r>
      <w:proofErr w:type="gramEnd"/>
    </w:p>
    <w:p w14:paraId="18DF1E11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a) </w:t>
      </w:r>
      <w:proofErr w:type="spellStart"/>
      <w:r w:rsidRPr="00CD1ADC">
        <w:rPr>
          <w:lang w:val="fr-FR"/>
        </w:rPr>
        <w:t>rezani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drugi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način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usitnjeni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pleteni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blokove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presovani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prikladan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bez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dalje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industrijske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obrade</w:t>
      </w:r>
      <w:proofErr w:type="spellEnd"/>
      <w:r w:rsidRPr="00CD1ADC">
        <w:rPr>
          <w:lang w:val="fr-FR"/>
        </w:rPr>
        <w:t>;</w:t>
      </w:r>
      <w:proofErr w:type="gramEnd"/>
    </w:p>
    <w:p w14:paraId="42912F7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b) </w:t>
      </w:r>
      <w:proofErr w:type="spellStart"/>
      <w:r w:rsidRPr="00CD1ADC">
        <w:rPr>
          <w:lang w:val="fr-FR"/>
        </w:rPr>
        <w:t>ostali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prikladan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stavljen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maloprodaju</w:t>
      </w:r>
      <w:proofErr w:type="spellEnd"/>
      <w:r w:rsidRPr="00CD1ADC">
        <w:rPr>
          <w:lang w:val="fr-FR"/>
        </w:rPr>
        <w:t xml:space="preserve">, a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ne </w:t>
      </w:r>
      <w:proofErr w:type="spellStart"/>
      <w:r w:rsidRPr="00CD1ADC">
        <w:rPr>
          <w:lang w:val="fr-FR"/>
        </w:rPr>
        <w:t>potpada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pod</w:t>
      </w:r>
      <w:proofErr w:type="spellEnd"/>
      <w:r w:rsidRPr="00CD1ADC">
        <w:rPr>
          <w:lang w:val="fr-FR"/>
        </w:rPr>
        <w:t xml:space="preserve"> st. (2) i (3)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. </w:t>
      </w:r>
      <w:proofErr w:type="spellStart"/>
      <w:r w:rsidRPr="00CD1ADC">
        <w:rPr>
          <w:lang w:val="fr-FR"/>
        </w:rPr>
        <w:t>Ostalim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pušenje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smatraju</w:t>
      </w:r>
      <w:proofErr w:type="spellEnd"/>
      <w:r w:rsidRPr="00CD1ADC">
        <w:rPr>
          <w:lang w:val="fr-FR"/>
        </w:rPr>
        <w:t xml:space="preserve"> se i </w:t>
      </w:r>
      <w:proofErr w:type="spellStart"/>
      <w:r w:rsidRPr="00CD1ADC">
        <w:rPr>
          <w:lang w:val="fr-FR"/>
        </w:rPr>
        <w:t>ostaci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listova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nusproizvodi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nastali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preradom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proizvodnjom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duvanskih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>.</w:t>
      </w:r>
    </w:p>
    <w:p w14:paraId="56D6D866" w14:textId="77777777" w:rsidR="00CD1ADC" w:rsidRPr="00CD1ADC" w:rsidRDefault="00CD1ADC" w:rsidP="00CD1ADC">
      <w:pPr>
        <w:rPr>
          <w:b/>
          <w:bCs/>
          <w:lang w:val="fr-FR"/>
        </w:rPr>
      </w:pPr>
      <w:bookmarkStart w:id="9" w:name="clan_7"/>
      <w:bookmarkEnd w:id="9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7</w:t>
      </w:r>
    </w:p>
    <w:p w14:paraId="0B3897AD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Bezalkoholna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pića</w:t>
      </w:r>
      <w:proofErr w:type="spellEnd"/>
      <w:r w:rsidRPr="00CD1ADC">
        <w:rPr>
          <w:b/>
          <w:bCs/>
          <w:lang w:val="fr-FR"/>
        </w:rPr>
        <w:t>)</w:t>
      </w:r>
    </w:p>
    <w:p w14:paraId="151F7A6D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</w:t>
      </w:r>
      <w:proofErr w:type="spellStart"/>
      <w:r w:rsidRPr="00CD1ADC">
        <w:rPr>
          <w:lang w:val="fr-FR"/>
        </w:rPr>
        <w:t>Bezalkoholnim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pićima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smislu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4. </w:t>
      </w:r>
      <w:proofErr w:type="spellStart"/>
      <w:proofErr w:type="gramStart"/>
      <w:r w:rsidRPr="00CD1ADC">
        <w:rPr>
          <w:lang w:val="fr-FR"/>
        </w:rPr>
        <w:t>stav</w:t>
      </w:r>
      <w:proofErr w:type="spellEnd"/>
      <w:proofErr w:type="gramEnd"/>
      <w:r w:rsidRPr="00CD1ADC">
        <w:rPr>
          <w:lang w:val="fr-FR"/>
        </w:rPr>
        <w:t xml:space="preserve"> (2) </w:t>
      </w:r>
      <w:proofErr w:type="spellStart"/>
      <w:r w:rsidRPr="00CD1ADC">
        <w:rPr>
          <w:lang w:val="fr-FR"/>
        </w:rPr>
        <w:t>tačka</w:t>
      </w:r>
      <w:proofErr w:type="spellEnd"/>
      <w:r w:rsidRPr="00CD1ADC">
        <w:rPr>
          <w:lang w:val="fr-FR"/>
        </w:rPr>
        <w:t xml:space="preserve"> c)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smatraju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osvježavajuća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bezalkoholna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voćnog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soka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voćne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baze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biljnih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ekstrakata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žitarica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surutke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umjetna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osvježavajuća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bezalkoholna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nisko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energetska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osvježavajuća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bezalkoholna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>.</w:t>
      </w:r>
    </w:p>
    <w:p w14:paraId="73A87260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(2) </w:t>
      </w:r>
      <w:proofErr w:type="spellStart"/>
      <w:r w:rsidRPr="00CD1ADC">
        <w:rPr>
          <w:lang w:val="fr-FR"/>
        </w:rPr>
        <w:t>Pod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bezalkoholnim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pićima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smislu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stava</w:t>
      </w:r>
      <w:proofErr w:type="spell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, ne </w:t>
      </w:r>
      <w:proofErr w:type="spellStart"/>
      <w:r w:rsidRPr="00CD1ADC">
        <w:rPr>
          <w:lang w:val="fr-FR"/>
        </w:rPr>
        <w:t>smatraju</w:t>
      </w:r>
      <w:proofErr w:type="spellEnd"/>
      <w:r w:rsidRPr="00CD1ADC">
        <w:rPr>
          <w:lang w:val="fr-FR"/>
        </w:rPr>
        <w:t xml:space="preserve"> </w:t>
      </w:r>
      <w:proofErr w:type="gramStart"/>
      <w:r w:rsidRPr="00CD1ADC">
        <w:rPr>
          <w:lang w:val="fr-FR"/>
        </w:rPr>
        <w:t>se:</w:t>
      </w:r>
      <w:proofErr w:type="gramEnd"/>
    </w:p>
    <w:p w14:paraId="2038B15B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mineralne</w:t>
      </w:r>
      <w:proofErr w:type="spellEnd"/>
      <w:r w:rsidRPr="00CD1ADC">
        <w:t xml:space="preserve">, </w:t>
      </w:r>
      <w:proofErr w:type="spellStart"/>
      <w:r w:rsidRPr="00CD1ADC">
        <w:t>gazirane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negazirane</w:t>
      </w:r>
      <w:proofErr w:type="spellEnd"/>
      <w:r w:rsidRPr="00CD1ADC">
        <w:t xml:space="preserve"> </w:t>
      </w:r>
      <w:proofErr w:type="spellStart"/>
      <w:r w:rsidRPr="00CD1ADC">
        <w:t>vode</w:t>
      </w:r>
      <w:proofErr w:type="spellEnd"/>
      <w:r w:rsidRPr="00CD1ADC">
        <w:t xml:space="preserve">, </w:t>
      </w:r>
      <w:proofErr w:type="spellStart"/>
      <w:r w:rsidRPr="00CD1ADC">
        <w:t>izvorske</w:t>
      </w:r>
      <w:proofErr w:type="spellEnd"/>
      <w:r w:rsidRPr="00CD1ADC">
        <w:t xml:space="preserve"> </w:t>
      </w:r>
      <w:proofErr w:type="spellStart"/>
      <w:r w:rsidRPr="00CD1ADC">
        <w:t>domaće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uvozne</w:t>
      </w:r>
      <w:proofErr w:type="spellEnd"/>
      <w:r w:rsidRPr="00CD1ADC">
        <w:t xml:space="preserve"> </w:t>
      </w:r>
      <w:proofErr w:type="spellStart"/>
      <w:r w:rsidRPr="00CD1ADC">
        <w:t>vode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stone </w:t>
      </w:r>
      <w:proofErr w:type="spellStart"/>
      <w:proofErr w:type="gramStart"/>
      <w:r w:rsidRPr="00CD1ADC">
        <w:t>vode</w:t>
      </w:r>
      <w:proofErr w:type="spellEnd"/>
      <w:r w:rsidRPr="00CD1ADC">
        <w:t>;</w:t>
      </w:r>
      <w:proofErr w:type="gramEnd"/>
    </w:p>
    <w:p w14:paraId="39F8B9DD" w14:textId="77777777" w:rsidR="00CD1ADC" w:rsidRPr="00CD1ADC" w:rsidRDefault="00CD1ADC" w:rsidP="00CD1ADC">
      <w:r w:rsidRPr="00CD1ADC">
        <w:t xml:space="preserve">b) 100% </w:t>
      </w:r>
      <w:proofErr w:type="spellStart"/>
      <w:r w:rsidRPr="00CD1ADC">
        <w:t>prirodni</w:t>
      </w:r>
      <w:proofErr w:type="spellEnd"/>
      <w:r w:rsidRPr="00CD1ADC">
        <w:t xml:space="preserve"> </w:t>
      </w:r>
      <w:proofErr w:type="spellStart"/>
      <w:r w:rsidRPr="00CD1ADC">
        <w:t>sokovi</w:t>
      </w:r>
      <w:proofErr w:type="spellEnd"/>
      <w:r w:rsidRPr="00CD1ADC">
        <w:t xml:space="preserve"> od </w:t>
      </w:r>
      <w:proofErr w:type="spellStart"/>
      <w:r w:rsidRPr="00CD1ADC">
        <w:t>voća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povrća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njihovih</w:t>
      </w:r>
      <w:proofErr w:type="spellEnd"/>
      <w:r w:rsidRPr="00CD1ADC">
        <w:t xml:space="preserve"> </w:t>
      </w:r>
      <w:proofErr w:type="spellStart"/>
      <w:proofErr w:type="gramStart"/>
      <w:r w:rsidRPr="00CD1ADC">
        <w:t>mješavina</w:t>
      </w:r>
      <w:proofErr w:type="spellEnd"/>
      <w:r w:rsidRPr="00CD1ADC">
        <w:t>;</w:t>
      </w:r>
      <w:proofErr w:type="gramEnd"/>
    </w:p>
    <w:p w14:paraId="15FF29E8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sokovi</w:t>
      </w:r>
      <w:proofErr w:type="spellEnd"/>
      <w:r w:rsidRPr="00CD1ADC">
        <w:t xml:space="preserve"> od </w:t>
      </w:r>
      <w:proofErr w:type="spellStart"/>
      <w:r w:rsidRPr="00CD1ADC">
        <w:t>voća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povrća</w:t>
      </w:r>
      <w:proofErr w:type="spellEnd"/>
      <w:r w:rsidRPr="00CD1ADC">
        <w:t xml:space="preserve">, </w:t>
      </w:r>
      <w:proofErr w:type="spellStart"/>
      <w:r w:rsidRPr="00CD1ADC">
        <w:t>te</w:t>
      </w:r>
      <w:proofErr w:type="spellEnd"/>
      <w:r w:rsidRPr="00CD1ADC">
        <w:t xml:space="preserve"> </w:t>
      </w:r>
      <w:proofErr w:type="spellStart"/>
      <w:r w:rsidRPr="00CD1ADC">
        <w:t>njihove</w:t>
      </w:r>
      <w:proofErr w:type="spellEnd"/>
      <w:r w:rsidRPr="00CD1ADC">
        <w:t xml:space="preserve"> </w:t>
      </w:r>
      <w:proofErr w:type="spellStart"/>
      <w:r w:rsidRPr="00CD1ADC">
        <w:t>mješavine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dodatkom</w:t>
      </w:r>
      <w:proofErr w:type="spellEnd"/>
      <w:r w:rsidRPr="00CD1ADC">
        <w:t xml:space="preserve"> </w:t>
      </w:r>
      <w:proofErr w:type="spellStart"/>
      <w:r w:rsidRPr="00CD1ADC">
        <w:t>vode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nje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dodatim</w:t>
      </w:r>
      <w:proofErr w:type="spellEnd"/>
      <w:r w:rsidRPr="00CD1ADC">
        <w:t xml:space="preserve"> </w:t>
      </w:r>
      <w:proofErr w:type="spellStart"/>
      <w:r w:rsidRPr="00CD1ADC">
        <w:t>šećerom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njega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konzervansom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njega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CO2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njega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umjetnim</w:t>
      </w:r>
      <w:proofErr w:type="spellEnd"/>
      <w:r w:rsidRPr="00CD1ADC">
        <w:t xml:space="preserve"> </w:t>
      </w:r>
      <w:proofErr w:type="spellStart"/>
      <w:r w:rsidRPr="00CD1ADC">
        <w:t>bojama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njih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umjetnim</w:t>
      </w:r>
      <w:proofErr w:type="spellEnd"/>
      <w:r w:rsidRPr="00CD1ADC">
        <w:t xml:space="preserve"> </w:t>
      </w:r>
      <w:proofErr w:type="spellStart"/>
      <w:r w:rsidRPr="00CD1ADC">
        <w:t>aromama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drugim</w:t>
      </w:r>
      <w:proofErr w:type="spellEnd"/>
      <w:r w:rsidRPr="00CD1ADC">
        <w:t xml:space="preserve"> </w:t>
      </w:r>
      <w:proofErr w:type="spellStart"/>
      <w:r w:rsidRPr="00CD1ADC">
        <w:t>umjetnim</w:t>
      </w:r>
      <w:proofErr w:type="spellEnd"/>
      <w:r w:rsidRPr="00CD1ADC">
        <w:t xml:space="preserve"> </w:t>
      </w:r>
      <w:proofErr w:type="spellStart"/>
      <w:r w:rsidRPr="00CD1ADC">
        <w:t>dodacima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njih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stvarnim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deklarisanim</w:t>
      </w:r>
      <w:proofErr w:type="spellEnd"/>
      <w:r w:rsidRPr="00CD1ADC">
        <w:t xml:space="preserve"> </w:t>
      </w:r>
      <w:proofErr w:type="spellStart"/>
      <w:r w:rsidRPr="00CD1ADC">
        <w:t>udjelom</w:t>
      </w:r>
      <w:proofErr w:type="spellEnd"/>
      <w:r w:rsidRPr="00CD1ADC">
        <w:t xml:space="preserve"> 50%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više</w:t>
      </w:r>
      <w:proofErr w:type="spellEnd"/>
      <w:r w:rsidRPr="00CD1ADC">
        <w:t xml:space="preserve"> </w:t>
      </w:r>
      <w:proofErr w:type="spellStart"/>
      <w:r w:rsidRPr="00CD1ADC">
        <w:t>voća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povrća</w:t>
      </w:r>
      <w:proofErr w:type="spellEnd"/>
      <w:r w:rsidRPr="00CD1ADC">
        <w:t xml:space="preserve"> u </w:t>
      </w:r>
      <w:proofErr w:type="spellStart"/>
      <w:r w:rsidRPr="00CD1ADC">
        <w:t>suvoj</w:t>
      </w:r>
      <w:proofErr w:type="spellEnd"/>
      <w:r w:rsidRPr="00CD1ADC">
        <w:t xml:space="preserve"> </w:t>
      </w:r>
      <w:proofErr w:type="spellStart"/>
      <w:proofErr w:type="gramStart"/>
      <w:r w:rsidRPr="00CD1ADC">
        <w:t>tvari</w:t>
      </w:r>
      <w:proofErr w:type="spellEnd"/>
      <w:r w:rsidRPr="00CD1ADC">
        <w:t>;</w:t>
      </w:r>
      <w:proofErr w:type="gramEnd"/>
    </w:p>
    <w:p w14:paraId="78F75BDB" w14:textId="77777777" w:rsidR="00CD1ADC" w:rsidRPr="00CD1ADC" w:rsidRDefault="00CD1ADC" w:rsidP="00CD1ADC">
      <w:r w:rsidRPr="00CD1ADC">
        <w:t xml:space="preserve">d) </w:t>
      </w:r>
      <w:proofErr w:type="spellStart"/>
      <w:r w:rsidRPr="00CD1ADC">
        <w:t>sirupi</w:t>
      </w:r>
      <w:proofErr w:type="spellEnd"/>
      <w:r w:rsidRPr="00CD1ADC">
        <w:t xml:space="preserve">, </w:t>
      </w:r>
      <w:proofErr w:type="spellStart"/>
      <w:r w:rsidRPr="00CD1ADC">
        <w:t>prašci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pastile</w:t>
      </w:r>
      <w:proofErr w:type="spellEnd"/>
      <w:r w:rsidRPr="00CD1ADC">
        <w:t xml:space="preserve"> </w:t>
      </w:r>
      <w:proofErr w:type="spellStart"/>
      <w:r w:rsidRPr="00CD1ADC">
        <w:t>namijenjeni</w:t>
      </w:r>
      <w:proofErr w:type="spellEnd"/>
      <w:r w:rsidRPr="00CD1ADC">
        <w:t xml:space="preserve"> za </w:t>
      </w:r>
      <w:proofErr w:type="spellStart"/>
      <w:r w:rsidRPr="00CD1ADC">
        <w:t>pripremu</w:t>
      </w:r>
      <w:proofErr w:type="spellEnd"/>
      <w:r w:rsidRPr="00CD1ADC">
        <w:t xml:space="preserve"> </w:t>
      </w:r>
      <w:proofErr w:type="spellStart"/>
      <w:r w:rsidRPr="00CD1ADC">
        <w:t>bezalkoholnih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 </w:t>
      </w:r>
      <w:proofErr w:type="spellStart"/>
      <w:r w:rsidRPr="00CD1ADC">
        <w:t>razblaživanjem</w:t>
      </w:r>
      <w:proofErr w:type="spellEnd"/>
      <w:r w:rsidRPr="00CD1ADC">
        <w:t xml:space="preserve"> u </w:t>
      </w:r>
      <w:proofErr w:type="spellStart"/>
      <w:r w:rsidRPr="00CD1ADC">
        <w:t>vodi</w:t>
      </w:r>
      <w:proofErr w:type="spellEnd"/>
      <w:r w:rsidRPr="00CD1ADC">
        <w:t>.</w:t>
      </w:r>
    </w:p>
    <w:p w14:paraId="448BD1B3" w14:textId="77777777" w:rsidR="00CD1ADC" w:rsidRPr="00CD1ADC" w:rsidRDefault="00CD1ADC" w:rsidP="00CD1ADC">
      <w:pPr>
        <w:rPr>
          <w:b/>
          <w:bCs/>
        </w:rPr>
      </w:pPr>
      <w:bookmarkStart w:id="10" w:name="clan_8"/>
      <w:bookmarkEnd w:id="10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8</w:t>
      </w:r>
    </w:p>
    <w:p w14:paraId="42F8A4A8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Alkohol</w:t>
      </w:r>
      <w:proofErr w:type="spellEnd"/>
      <w:r w:rsidRPr="00CD1ADC">
        <w:rPr>
          <w:b/>
          <w:bCs/>
        </w:rPr>
        <w:t xml:space="preserve">, </w:t>
      </w:r>
      <w:proofErr w:type="spellStart"/>
      <w:r w:rsidRPr="00CD1ADC">
        <w:rPr>
          <w:b/>
          <w:bCs/>
        </w:rPr>
        <w:t>alkoholna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pića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voćna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prirodna</w:t>
      </w:r>
      <w:proofErr w:type="spellEnd"/>
      <w:r w:rsidRPr="00CD1ADC">
        <w:rPr>
          <w:b/>
          <w:bCs/>
        </w:rPr>
        <w:t xml:space="preserve"> rakija)</w:t>
      </w:r>
    </w:p>
    <w:p w14:paraId="57D198B2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Alkoholom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d)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smatraju</w:t>
      </w:r>
      <w:proofErr w:type="spellEnd"/>
      <w:r w:rsidRPr="00CD1ADC">
        <w:t xml:space="preserve"> se </w:t>
      </w:r>
      <w:proofErr w:type="spellStart"/>
      <w:r w:rsidRPr="00CD1ADC">
        <w:t>sve</w:t>
      </w:r>
      <w:proofErr w:type="spellEnd"/>
      <w:r w:rsidRPr="00CD1ADC">
        <w:t xml:space="preserve"> </w:t>
      </w:r>
      <w:proofErr w:type="spellStart"/>
      <w:r w:rsidRPr="00CD1ADC">
        <w:t>vrste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, </w:t>
      </w:r>
      <w:proofErr w:type="spellStart"/>
      <w:r w:rsidRPr="00CD1ADC">
        <w:t>nezavisno</w:t>
      </w:r>
      <w:proofErr w:type="spellEnd"/>
      <w:r w:rsidRPr="00CD1ADC">
        <w:t xml:space="preserve"> od </w:t>
      </w:r>
      <w:proofErr w:type="spellStart"/>
      <w:r w:rsidRPr="00CD1ADC">
        <w:t>sirovine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se </w:t>
      </w:r>
      <w:proofErr w:type="spellStart"/>
      <w:r w:rsidRPr="00CD1ADC">
        <w:t>dobija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postupka</w:t>
      </w:r>
      <w:proofErr w:type="spellEnd"/>
      <w:r w:rsidRPr="00CD1ADC">
        <w:t xml:space="preserve"> </w:t>
      </w:r>
      <w:proofErr w:type="spellStart"/>
      <w:r w:rsidRPr="00CD1ADC">
        <w:t>dobijanja</w:t>
      </w:r>
      <w:proofErr w:type="spellEnd"/>
      <w:r w:rsidRPr="00CD1ADC">
        <w:t>.</w:t>
      </w:r>
    </w:p>
    <w:p w14:paraId="1EDBD270" w14:textId="77777777" w:rsidR="00CD1ADC" w:rsidRPr="00CD1ADC" w:rsidRDefault="00CD1ADC" w:rsidP="00CD1ADC">
      <w:r w:rsidRPr="00CD1ADC">
        <w:lastRenderedPageBreak/>
        <w:t xml:space="preserve">(2) </w:t>
      </w:r>
      <w:proofErr w:type="spellStart"/>
      <w:r w:rsidRPr="00CD1ADC">
        <w:t>Alkoholnim</w:t>
      </w:r>
      <w:proofErr w:type="spellEnd"/>
      <w:r w:rsidRPr="00CD1ADC">
        <w:t xml:space="preserve"> </w:t>
      </w:r>
      <w:proofErr w:type="spellStart"/>
      <w:r w:rsidRPr="00CD1ADC">
        <w:t>pićima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d)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smatraju</w:t>
      </w:r>
      <w:proofErr w:type="spellEnd"/>
      <w:r w:rsidRPr="00CD1ADC">
        <w:t xml:space="preserve"> se </w:t>
      </w:r>
      <w:proofErr w:type="spellStart"/>
      <w:r w:rsidRPr="00CD1ADC">
        <w:t>pića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</w:t>
      </w:r>
      <w:proofErr w:type="spellStart"/>
      <w:r w:rsidRPr="00CD1ADC">
        <w:t>sadrže</w:t>
      </w:r>
      <w:proofErr w:type="spellEnd"/>
      <w:r w:rsidRPr="00CD1ADC">
        <w:t xml:space="preserve"> </w:t>
      </w:r>
      <w:proofErr w:type="spellStart"/>
      <w:r w:rsidRPr="00CD1ADC">
        <w:t>više</w:t>
      </w:r>
      <w:proofErr w:type="spellEnd"/>
      <w:r w:rsidRPr="00CD1ADC">
        <w:t xml:space="preserve"> od 2% </w:t>
      </w:r>
      <w:proofErr w:type="spellStart"/>
      <w:r w:rsidRPr="00CD1ADC">
        <w:t>alkohola</w:t>
      </w:r>
      <w:proofErr w:type="spellEnd"/>
      <w:r w:rsidRPr="00CD1ADC">
        <w:t>.</w:t>
      </w:r>
    </w:p>
    <w:p w14:paraId="7224CA22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Voćnom</w:t>
      </w:r>
      <w:proofErr w:type="spellEnd"/>
      <w:r w:rsidRPr="00CD1ADC">
        <w:t xml:space="preserve"> </w:t>
      </w:r>
      <w:proofErr w:type="spellStart"/>
      <w:r w:rsidRPr="00CD1ADC">
        <w:t>prirodnom</w:t>
      </w:r>
      <w:proofErr w:type="spellEnd"/>
      <w:r w:rsidRPr="00CD1ADC">
        <w:t xml:space="preserve"> </w:t>
      </w:r>
      <w:proofErr w:type="spellStart"/>
      <w:r w:rsidRPr="00CD1ADC">
        <w:t>rakijom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d)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</w:t>
      </w:r>
      <w:proofErr w:type="spellEnd"/>
      <w:r w:rsidRPr="00CD1ADC">
        <w:t xml:space="preserve"> se </w:t>
      </w:r>
      <w:proofErr w:type="spellStart"/>
      <w:r w:rsidRPr="00CD1ADC">
        <w:t>proizvod</w:t>
      </w:r>
      <w:proofErr w:type="spellEnd"/>
      <w:r w:rsidRPr="00CD1ADC">
        <w:t xml:space="preserve"> </w:t>
      </w:r>
      <w:proofErr w:type="spellStart"/>
      <w:r w:rsidRPr="00CD1ADC">
        <w:t>dobijen</w:t>
      </w:r>
      <w:proofErr w:type="spellEnd"/>
      <w:r w:rsidRPr="00CD1ADC">
        <w:t xml:space="preserve"> </w:t>
      </w:r>
      <w:proofErr w:type="spellStart"/>
      <w:r w:rsidRPr="00CD1ADC">
        <w:t>destilacijom</w:t>
      </w:r>
      <w:proofErr w:type="spellEnd"/>
      <w:r w:rsidRPr="00CD1ADC">
        <w:t xml:space="preserve"> </w:t>
      </w:r>
      <w:proofErr w:type="spellStart"/>
      <w:r w:rsidRPr="00CD1ADC">
        <w:t>prevrelog</w:t>
      </w:r>
      <w:proofErr w:type="spellEnd"/>
      <w:r w:rsidRPr="00CD1ADC">
        <w:t xml:space="preserve"> </w:t>
      </w:r>
      <w:proofErr w:type="spellStart"/>
      <w:r w:rsidRPr="00CD1ADC">
        <w:t>soka</w:t>
      </w:r>
      <w:proofErr w:type="spellEnd"/>
      <w:r w:rsidRPr="00CD1ADC">
        <w:t xml:space="preserve">, </w:t>
      </w:r>
      <w:proofErr w:type="spellStart"/>
      <w:r w:rsidRPr="00CD1ADC">
        <w:t>masulja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komine</w:t>
      </w:r>
      <w:proofErr w:type="spellEnd"/>
      <w:r w:rsidRPr="00CD1ADC">
        <w:t xml:space="preserve"> </w:t>
      </w:r>
      <w:proofErr w:type="spellStart"/>
      <w:r w:rsidRPr="00CD1ADC">
        <w:t>grožđa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drugog</w:t>
      </w:r>
      <w:proofErr w:type="spellEnd"/>
      <w:r w:rsidRPr="00CD1ADC">
        <w:t xml:space="preserve"> </w:t>
      </w:r>
      <w:proofErr w:type="spellStart"/>
      <w:r w:rsidRPr="00CD1ADC">
        <w:t>voća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manje</w:t>
      </w:r>
      <w:proofErr w:type="spellEnd"/>
      <w:r w:rsidRPr="00CD1ADC">
        <w:t xml:space="preserve"> od 86 % vol. </w:t>
      </w:r>
      <w:proofErr w:type="spellStart"/>
      <w:r w:rsidRPr="00CD1ADC">
        <w:t>alkohola</w:t>
      </w:r>
      <w:proofErr w:type="spellEnd"/>
      <w:r w:rsidRPr="00CD1ADC">
        <w:t xml:space="preserve">, u </w:t>
      </w:r>
      <w:proofErr w:type="spellStart"/>
      <w:r w:rsidRPr="00CD1ADC">
        <w:t>kojem</w:t>
      </w:r>
      <w:proofErr w:type="spellEnd"/>
      <w:r w:rsidRPr="00CD1ADC">
        <w:t xml:space="preserve"> se ne </w:t>
      </w:r>
      <w:proofErr w:type="spellStart"/>
      <w:r w:rsidRPr="00CD1ADC">
        <w:t>smije</w:t>
      </w:r>
      <w:proofErr w:type="spellEnd"/>
      <w:r w:rsidRPr="00CD1ADC">
        <w:t xml:space="preserve"> </w:t>
      </w:r>
      <w:proofErr w:type="spellStart"/>
      <w:r w:rsidRPr="00CD1ADC">
        <w:t>osjetiti</w:t>
      </w:r>
      <w:proofErr w:type="spellEnd"/>
      <w:r w:rsidRPr="00CD1ADC">
        <w:t xml:space="preserve"> </w:t>
      </w:r>
      <w:proofErr w:type="spellStart"/>
      <w:r w:rsidRPr="00CD1ADC">
        <w:t>miris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ukus </w:t>
      </w:r>
      <w:proofErr w:type="spellStart"/>
      <w:r w:rsidRPr="00CD1ADC">
        <w:t>drugačiji</w:t>
      </w:r>
      <w:proofErr w:type="spellEnd"/>
      <w:r w:rsidRPr="00CD1ADC">
        <w:t xml:space="preserve"> od </w:t>
      </w:r>
      <w:proofErr w:type="spellStart"/>
      <w:r w:rsidRPr="00CD1ADC">
        <w:t>onoga</w:t>
      </w:r>
      <w:proofErr w:type="spellEnd"/>
      <w:r w:rsidRPr="00CD1ADC">
        <w:t xml:space="preserve"> koji </w:t>
      </w:r>
      <w:proofErr w:type="spellStart"/>
      <w:r w:rsidRPr="00CD1ADC">
        <w:t>proističe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upotrijebljenih</w:t>
      </w:r>
      <w:proofErr w:type="spellEnd"/>
      <w:r w:rsidRPr="00CD1ADC">
        <w:t xml:space="preserve"> </w:t>
      </w:r>
      <w:proofErr w:type="spellStart"/>
      <w:r w:rsidRPr="00CD1ADC">
        <w:t>sirovina</w:t>
      </w:r>
      <w:proofErr w:type="spellEnd"/>
      <w:r w:rsidRPr="00CD1ADC">
        <w:t xml:space="preserve">, </w:t>
      </w:r>
      <w:proofErr w:type="spellStart"/>
      <w:r w:rsidRPr="00CD1ADC">
        <w:t>kojem</w:t>
      </w:r>
      <w:proofErr w:type="spellEnd"/>
      <w:r w:rsidRPr="00CD1ADC">
        <w:t xml:space="preserve"> se ne </w:t>
      </w:r>
      <w:proofErr w:type="spellStart"/>
      <w:r w:rsidRPr="00CD1ADC">
        <w:t>smiju</w:t>
      </w:r>
      <w:proofErr w:type="spellEnd"/>
      <w:r w:rsidRPr="00CD1ADC">
        <w:t xml:space="preserve"> </w:t>
      </w:r>
      <w:proofErr w:type="spellStart"/>
      <w:r w:rsidRPr="00CD1ADC">
        <w:t>dodavati</w:t>
      </w:r>
      <w:proofErr w:type="spellEnd"/>
      <w:r w:rsidRPr="00CD1ADC">
        <w:t xml:space="preserve"> </w:t>
      </w:r>
      <w:proofErr w:type="spellStart"/>
      <w:r w:rsidRPr="00CD1ADC">
        <w:t>arome</w:t>
      </w:r>
      <w:proofErr w:type="spellEnd"/>
      <w:r w:rsidRPr="00CD1ADC">
        <w:t xml:space="preserve"> </w:t>
      </w:r>
      <w:proofErr w:type="spellStart"/>
      <w:r w:rsidRPr="00CD1ADC">
        <w:t>niti</w:t>
      </w:r>
      <w:proofErr w:type="spellEnd"/>
      <w:r w:rsidRPr="00CD1ADC">
        <w:t xml:space="preserve"> </w:t>
      </w:r>
      <w:proofErr w:type="spellStart"/>
      <w:r w:rsidRPr="00CD1ADC">
        <w:t>etilni</w:t>
      </w:r>
      <w:proofErr w:type="spellEnd"/>
      <w:r w:rsidRPr="00CD1ADC">
        <w:t xml:space="preserve"> </w:t>
      </w:r>
      <w:proofErr w:type="spellStart"/>
      <w:r w:rsidRPr="00CD1ADC">
        <w:t>alkohol</w:t>
      </w:r>
      <w:proofErr w:type="spellEnd"/>
      <w:r w:rsidRPr="00CD1ADC">
        <w:t xml:space="preserve"> </w:t>
      </w:r>
      <w:proofErr w:type="spellStart"/>
      <w:r w:rsidRPr="00CD1ADC">
        <w:t>poljoprivrednog</w:t>
      </w:r>
      <w:proofErr w:type="spellEnd"/>
      <w:r w:rsidRPr="00CD1ADC">
        <w:t xml:space="preserve"> </w:t>
      </w:r>
      <w:proofErr w:type="spellStart"/>
      <w:r w:rsidRPr="00CD1ADC">
        <w:t>porijekla</w:t>
      </w:r>
      <w:proofErr w:type="spellEnd"/>
      <w:r w:rsidRPr="00CD1ADC">
        <w:t xml:space="preserve">, </w:t>
      </w:r>
      <w:proofErr w:type="spellStart"/>
      <w:r w:rsidRPr="00CD1ADC">
        <w:t>šećer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drugi</w:t>
      </w:r>
      <w:proofErr w:type="spellEnd"/>
      <w:r w:rsidRPr="00CD1ADC">
        <w:t xml:space="preserve"> </w:t>
      </w:r>
      <w:proofErr w:type="spellStart"/>
      <w:r w:rsidRPr="00CD1ADC">
        <w:t>ugljeni</w:t>
      </w:r>
      <w:proofErr w:type="spellEnd"/>
      <w:r w:rsidRPr="00CD1ADC">
        <w:t xml:space="preserve"> </w:t>
      </w:r>
      <w:proofErr w:type="spellStart"/>
      <w:r w:rsidRPr="00CD1ADC">
        <w:t>hidrati</w:t>
      </w:r>
      <w:proofErr w:type="spellEnd"/>
      <w:r w:rsidRPr="00CD1ADC">
        <w:t>.</w:t>
      </w:r>
    </w:p>
    <w:p w14:paraId="086B6414" w14:textId="77777777" w:rsidR="00CD1ADC" w:rsidRPr="00CD1ADC" w:rsidRDefault="00CD1ADC" w:rsidP="00CD1ADC">
      <w:pPr>
        <w:rPr>
          <w:b/>
          <w:bCs/>
        </w:rPr>
      </w:pPr>
      <w:bookmarkStart w:id="11" w:name="clan_9"/>
      <w:bookmarkEnd w:id="11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9</w:t>
      </w:r>
    </w:p>
    <w:p w14:paraId="1AEB122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 xml:space="preserve">(Pivo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vino)</w:t>
      </w:r>
    </w:p>
    <w:p w14:paraId="4723650A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Pivom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e)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</w:t>
      </w:r>
      <w:proofErr w:type="spellEnd"/>
      <w:r w:rsidRPr="00CD1ADC">
        <w:t xml:space="preserve"> se </w:t>
      </w:r>
      <w:proofErr w:type="spellStart"/>
      <w:r w:rsidRPr="00CD1ADC">
        <w:t>osvježavajuće</w:t>
      </w:r>
      <w:proofErr w:type="spellEnd"/>
      <w:r w:rsidRPr="00CD1ADC">
        <w:t xml:space="preserve"> </w:t>
      </w:r>
      <w:proofErr w:type="spellStart"/>
      <w:r w:rsidRPr="00CD1ADC">
        <w:t>pjenušavo</w:t>
      </w:r>
      <w:proofErr w:type="spellEnd"/>
      <w:r w:rsidRPr="00CD1ADC">
        <w:t xml:space="preserve"> </w:t>
      </w:r>
      <w:proofErr w:type="spellStart"/>
      <w:r w:rsidRPr="00CD1ADC">
        <w:t>piće</w:t>
      </w:r>
      <w:proofErr w:type="spellEnd"/>
      <w:r w:rsidRPr="00CD1ADC">
        <w:t xml:space="preserve"> </w:t>
      </w:r>
      <w:proofErr w:type="spellStart"/>
      <w:r w:rsidRPr="00CD1ADC">
        <w:t>dobijeno</w:t>
      </w:r>
      <w:proofErr w:type="spellEnd"/>
      <w:r w:rsidRPr="00CD1ADC">
        <w:t xml:space="preserve"> od </w:t>
      </w:r>
      <w:proofErr w:type="spellStart"/>
      <w:r w:rsidRPr="00CD1ADC">
        <w:t>vode</w:t>
      </w:r>
      <w:proofErr w:type="spellEnd"/>
      <w:r w:rsidRPr="00CD1ADC">
        <w:t xml:space="preserve">, </w:t>
      </w:r>
      <w:proofErr w:type="spellStart"/>
      <w:r w:rsidRPr="00CD1ADC">
        <w:t>ječmenog</w:t>
      </w:r>
      <w:proofErr w:type="spellEnd"/>
      <w:r w:rsidRPr="00CD1ADC">
        <w:t xml:space="preserve"> </w:t>
      </w:r>
      <w:proofErr w:type="spellStart"/>
      <w:r w:rsidRPr="00CD1ADC">
        <w:t>slada</w:t>
      </w:r>
      <w:proofErr w:type="spellEnd"/>
      <w:r w:rsidRPr="00CD1ADC">
        <w:t xml:space="preserve">, </w:t>
      </w:r>
      <w:proofErr w:type="spellStart"/>
      <w:r w:rsidRPr="00CD1ADC">
        <w:t>kvasca</w:t>
      </w:r>
      <w:proofErr w:type="spellEnd"/>
      <w:r w:rsidRPr="00CD1ADC">
        <w:t xml:space="preserve">, </w:t>
      </w:r>
      <w:proofErr w:type="spellStart"/>
      <w:r w:rsidRPr="00CD1ADC">
        <w:t>nezaslađenih</w:t>
      </w:r>
      <w:proofErr w:type="spellEnd"/>
      <w:r w:rsidRPr="00CD1ADC">
        <w:t xml:space="preserve"> </w:t>
      </w:r>
      <w:proofErr w:type="spellStart"/>
      <w:r w:rsidRPr="00CD1ADC">
        <w:t>žitarica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hmelja</w:t>
      </w:r>
      <w:proofErr w:type="spellEnd"/>
      <w:r w:rsidRPr="00CD1ADC">
        <w:t xml:space="preserve">, bez </w:t>
      </w:r>
      <w:proofErr w:type="spellStart"/>
      <w:r w:rsidRPr="00CD1ADC">
        <w:t>obzira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koncentraciju</w:t>
      </w:r>
      <w:proofErr w:type="spellEnd"/>
      <w:r w:rsidRPr="00CD1ADC">
        <w:t xml:space="preserve"> </w:t>
      </w:r>
      <w:proofErr w:type="spellStart"/>
      <w:r w:rsidRPr="00CD1ADC">
        <w:t>ekstrakta</w:t>
      </w:r>
      <w:proofErr w:type="spellEnd"/>
      <w:r w:rsidRPr="00CD1ADC">
        <w:t xml:space="preserve"> u </w:t>
      </w:r>
      <w:proofErr w:type="spellStart"/>
      <w:r w:rsidRPr="00CD1ADC">
        <w:t>sladu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koncentraciju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 u </w:t>
      </w:r>
      <w:proofErr w:type="spellStart"/>
      <w:r w:rsidRPr="00CD1ADC">
        <w:t>pivu</w:t>
      </w:r>
      <w:proofErr w:type="spellEnd"/>
      <w:r w:rsidRPr="00CD1ADC">
        <w:t>.</w:t>
      </w:r>
    </w:p>
    <w:p w14:paraId="33E7FD6F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Vinom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tačke</w:t>
      </w:r>
      <w:proofErr w:type="spellEnd"/>
      <w:r w:rsidRPr="00CD1ADC">
        <w:t xml:space="preserve"> e)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</w:t>
      </w:r>
      <w:proofErr w:type="spellEnd"/>
      <w:r w:rsidRPr="00CD1ADC">
        <w:t xml:space="preserve"> se vino od </w:t>
      </w:r>
      <w:proofErr w:type="spellStart"/>
      <w:r w:rsidRPr="00CD1ADC">
        <w:t>grožđa</w:t>
      </w:r>
      <w:proofErr w:type="spellEnd"/>
      <w:r w:rsidRPr="00CD1ADC">
        <w:t xml:space="preserve"> (</w:t>
      </w:r>
      <w:proofErr w:type="spellStart"/>
      <w:r w:rsidRPr="00CD1ADC">
        <w:t>uključujući</w:t>
      </w:r>
      <w:proofErr w:type="spellEnd"/>
      <w:r w:rsidRPr="00CD1ADC">
        <w:t xml:space="preserve"> </w:t>
      </w:r>
      <w:proofErr w:type="spellStart"/>
      <w:r w:rsidRPr="00CD1ADC">
        <w:t>pojačana</w:t>
      </w:r>
      <w:proofErr w:type="spellEnd"/>
      <w:r w:rsidRPr="00CD1ADC">
        <w:t xml:space="preserve"> vina), </w:t>
      </w:r>
      <w:proofErr w:type="spellStart"/>
      <w:r w:rsidRPr="00CD1ADC">
        <w:t>vermut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ostala</w:t>
      </w:r>
      <w:proofErr w:type="spellEnd"/>
      <w:r w:rsidRPr="00CD1ADC">
        <w:t xml:space="preserve"> vina </w:t>
      </w:r>
      <w:proofErr w:type="spellStart"/>
      <w:r w:rsidRPr="00CD1ADC">
        <w:t>grožđa</w:t>
      </w:r>
      <w:proofErr w:type="spellEnd"/>
      <w:r w:rsidRPr="00CD1ADC">
        <w:t xml:space="preserve"> </w:t>
      </w:r>
      <w:proofErr w:type="spellStart"/>
      <w:r w:rsidRPr="00CD1ADC">
        <w:t>aromatizovana</w:t>
      </w:r>
      <w:proofErr w:type="spellEnd"/>
      <w:r w:rsidRPr="00CD1ADC">
        <w:t xml:space="preserve"> </w:t>
      </w:r>
      <w:proofErr w:type="spellStart"/>
      <w:r w:rsidRPr="00CD1ADC">
        <w:t>biljem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aromatskim</w:t>
      </w:r>
      <w:proofErr w:type="spellEnd"/>
      <w:r w:rsidRPr="00CD1ADC">
        <w:t xml:space="preserve"> </w:t>
      </w:r>
      <w:proofErr w:type="spellStart"/>
      <w:r w:rsidRPr="00CD1ADC">
        <w:t>tvarima</w:t>
      </w:r>
      <w:proofErr w:type="spellEnd"/>
      <w:r w:rsidRPr="00CD1ADC">
        <w:t>.</w:t>
      </w:r>
    </w:p>
    <w:p w14:paraId="65F26C21" w14:textId="77777777" w:rsidR="00CD1ADC" w:rsidRPr="00CD1ADC" w:rsidRDefault="00CD1ADC" w:rsidP="00CD1ADC">
      <w:pPr>
        <w:rPr>
          <w:b/>
          <w:bCs/>
        </w:rPr>
      </w:pPr>
      <w:bookmarkStart w:id="12" w:name="clan_10"/>
      <w:bookmarkEnd w:id="12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10</w:t>
      </w:r>
    </w:p>
    <w:p w14:paraId="202B21E8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(Kafa)</w:t>
      </w:r>
    </w:p>
    <w:p w14:paraId="31C074AF" w14:textId="77777777" w:rsidR="00CD1ADC" w:rsidRPr="00CD1ADC" w:rsidRDefault="00CD1ADC" w:rsidP="00CD1ADC">
      <w:proofErr w:type="spellStart"/>
      <w:r w:rsidRPr="00CD1ADC">
        <w:t>Kafom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f)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</w:t>
      </w:r>
      <w:proofErr w:type="spellEnd"/>
      <w:r w:rsidRPr="00CD1ADC">
        <w:t xml:space="preserve"> se:</w:t>
      </w:r>
    </w:p>
    <w:p w14:paraId="3F492847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sirova</w:t>
      </w:r>
      <w:proofErr w:type="spellEnd"/>
      <w:r w:rsidRPr="00CD1ADC">
        <w:t xml:space="preserve"> </w:t>
      </w:r>
      <w:proofErr w:type="spellStart"/>
      <w:r w:rsidRPr="00CD1ADC">
        <w:t>kafa</w:t>
      </w:r>
      <w:proofErr w:type="spellEnd"/>
      <w:r w:rsidRPr="00CD1ADC">
        <w:t xml:space="preserve"> (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kofeina</w:t>
      </w:r>
      <w:proofErr w:type="spellEnd"/>
      <w:proofErr w:type="gramStart"/>
      <w:r w:rsidRPr="00CD1ADC">
        <w:t>);</w:t>
      </w:r>
      <w:proofErr w:type="gramEnd"/>
    </w:p>
    <w:p w14:paraId="749B094D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pržena</w:t>
      </w:r>
      <w:proofErr w:type="spellEnd"/>
      <w:r w:rsidRPr="00CD1ADC">
        <w:t xml:space="preserve"> </w:t>
      </w:r>
      <w:proofErr w:type="spellStart"/>
      <w:r w:rsidRPr="00CD1ADC">
        <w:t>kafa</w:t>
      </w:r>
      <w:proofErr w:type="spellEnd"/>
      <w:r w:rsidRPr="00CD1ADC">
        <w:t xml:space="preserve"> (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kofeina</w:t>
      </w:r>
      <w:proofErr w:type="spellEnd"/>
      <w:r w:rsidRPr="00CD1ADC">
        <w:t xml:space="preserve">), u </w:t>
      </w:r>
      <w:proofErr w:type="spellStart"/>
      <w:r w:rsidRPr="00CD1ADC">
        <w:t>zrnu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proofErr w:type="gramStart"/>
      <w:r w:rsidRPr="00CD1ADC">
        <w:t>mljevena</w:t>
      </w:r>
      <w:proofErr w:type="spellEnd"/>
      <w:r w:rsidRPr="00CD1ADC">
        <w:t>;</w:t>
      </w:r>
      <w:proofErr w:type="gramEnd"/>
    </w:p>
    <w:p w14:paraId="7AC0C32F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ljuske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opne</w:t>
      </w:r>
      <w:proofErr w:type="spellEnd"/>
      <w:r w:rsidRPr="00CD1ADC">
        <w:t xml:space="preserve"> </w:t>
      </w:r>
      <w:proofErr w:type="spellStart"/>
      <w:r w:rsidRPr="00CD1ADC">
        <w:t>pržene</w:t>
      </w:r>
      <w:proofErr w:type="spellEnd"/>
      <w:r w:rsidRPr="00CD1ADC">
        <w:t xml:space="preserve"> </w:t>
      </w:r>
      <w:proofErr w:type="spellStart"/>
      <w:proofErr w:type="gramStart"/>
      <w:r w:rsidRPr="00CD1ADC">
        <w:t>kafe</w:t>
      </w:r>
      <w:proofErr w:type="spellEnd"/>
      <w:r w:rsidRPr="00CD1ADC">
        <w:t>;</w:t>
      </w:r>
      <w:proofErr w:type="gramEnd"/>
    </w:p>
    <w:p w14:paraId="500CD7C9" w14:textId="77777777" w:rsidR="00CD1ADC" w:rsidRPr="00CD1ADC" w:rsidRDefault="00CD1ADC" w:rsidP="00CD1ADC">
      <w:r w:rsidRPr="00CD1ADC">
        <w:t xml:space="preserve">d) </w:t>
      </w:r>
      <w:proofErr w:type="spellStart"/>
      <w:r w:rsidRPr="00CD1ADC">
        <w:t>ostali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od </w:t>
      </w:r>
      <w:proofErr w:type="spellStart"/>
      <w:r w:rsidRPr="00CD1ADC">
        <w:t>kafe</w:t>
      </w:r>
      <w:proofErr w:type="spellEnd"/>
      <w:r w:rsidRPr="00CD1ADC">
        <w:t xml:space="preserve"> koji u </w:t>
      </w:r>
      <w:proofErr w:type="spellStart"/>
      <w:r w:rsidRPr="00CD1ADC">
        <w:t>sebi</w:t>
      </w:r>
      <w:proofErr w:type="spellEnd"/>
      <w:r w:rsidRPr="00CD1ADC">
        <w:t xml:space="preserve"> </w:t>
      </w:r>
      <w:proofErr w:type="spellStart"/>
      <w:r w:rsidRPr="00CD1ADC">
        <w:t>sadrže</w:t>
      </w:r>
      <w:proofErr w:type="spellEnd"/>
      <w:r w:rsidRPr="00CD1ADC">
        <w:t xml:space="preserve"> 50%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više</w:t>
      </w:r>
      <w:proofErr w:type="spellEnd"/>
      <w:r w:rsidRPr="00CD1ADC">
        <w:t xml:space="preserve"> </w:t>
      </w:r>
      <w:proofErr w:type="spellStart"/>
      <w:r w:rsidRPr="00CD1ADC">
        <w:t>kafe</w:t>
      </w:r>
      <w:proofErr w:type="spellEnd"/>
      <w:r w:rsidRPr="00CD1ADC">
        <w:t>.</w:t>
      </w:r>
    </w:p>
    <w:p w14:paraId="17BF21A6" w14:textId="77777777" w:rsidR="00CD1ADC" w:rsidRPr="00CD1ADC" w:rsidRDefault="00CD1ADC" w:rsidP="00CD1ADC">
      <w:pPr>
        <w:rPr>
          <w:b/>
          <w:bCs/>
        </w:rPr>
      </w:pPr>
      <w:bookmarkStart w:id="13" w:name="clan_11"/>
      <w:bookmarkEnd w:id="13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11</w:t>
      </w:r>
    </w:p>
    <w:p w14:paraId="1A7A98CD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Bliže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određenje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proizvoda</w:t>
      </w:r>
      <w:proofErr w:type="spellEnd"/>
      <w:r w:rsidRPr="00CD1ADC">
        <w:rPr>
          <w:b/>
          <w:bCs/>
        </w:rPr>
        <w:t>)</w:t>
      </w:r>
    </w:p>
    <w:p w14:paraId="6C44AC7D" w14:textId="77777777" w:rsidR="00CD1ADC" w:rsidRPr="00CD1ADC" w:rsidRDefault="00CD1ADC" w:rsidP="00CD1ADC">
      <w:proofErr w:type="spellStart"/>
      <w:r w:rsidRPr="00CD1ADC">
        <w:t>Bliže</w:t>
      </w:r>
      <w:proofErr w:type="spellEnd"/>
      <w:r w:rsidRPr="00CD1ADC">
        <w:t xml:space="preserve"> </w:t>
      </w:r>
      <w:proofErr w:type="spellStart"/>
      <w:r w:rsidRPr="00CD1ADC">
        <w:t>određenje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</w:t>
      </w:r>
      <w:proofErr w:type="spellEnd"/>
      <w:r w:rsidRPr="00CD1ADC">
        <w:t xml:space="preserve">. 4. do 10.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koji se </w:t>
      </w:r>
      <w:proofErr w:type="spellStart"/>
      <w:r w:rsidRPr="00CD1ADC">
        <w:t>oporezuju</w:t>
      </w:r>
      <w:proofErr w:type="spellEnd"/>
      <w:r w:rsidRPr="00CD1ADC">
        <w:t xml:space="preserve"> </w:t>
      </w:r>
      <w:proofErr w:type="spellStart"/>
      <w:r w:rsidRPr="00CD1ADC">
        <w:t>akcizom</w:t>
      </w:r>
      <w:proofErr w:type="spellEnd"/>
      <w:r w:rsidRPr="00CD1ADC">
        <w:t xml:space="preserve"> </w:t>
      </w:r>
      <w:proofErr w:type="spellStart"/>
      <w:r w:rsidRPr="00CD1ADC">
        <w:t>propisaće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pravilnikom</w:t>
      </w:r>
      <w:proofErr w:type="spellEnd"/>
      <w:r w:rsidRPr="00CD1ADC">
        <w:t>.</w:t>
      </w:r>
    </w:p>
    <w:p w14:paraId="219A2435" w14:textId="77777777" w:rsidR="00CD1ADC" w:rsidRPr="00CD1ADC" w:rsidRDefault="00CD1ADC" w:rsidP="00CD1ADC">
      <w:pPr>
        <w:rPr>
          <w:b/>
          <w:bCs/>
        </w:rPr>
      </w:pPr>
      <w:bookmarkStart w:id="14" w:name="str_4"/>
      <w:bookmarkEnd w:id="14"/>
      <w:r w:rsidRPr="00CD1ADC">
        <w:rPr>
          <w:b/>
          <w:bCs/>
        </w:rPr>
        <w:t>GLAVA II - PORESKI OBVEZNIK I REGISTRACIJA</w:t>
      </w:r>
    </w:p>
    <w:p w14:paraId="316BD534" w14:textId="77777777" w:rsidR="00CD1ADC" w:rsidRPr="00CD1ADC" w:rsidRDefault="00CD1ADC" w:rsidP="00CD1ADC">
      <w:pPr>
        <w:rPr>
          <w:b/>
          <w:bCs/>
        </w:rPr>
      </w:pPr>
      <w:bookmarkStart w:id="15" w:name="clan_12"/>
      <w:bookmarkEnd w:id="15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12</w:t>
      </w:r>
    </w:p>
    <w:p w14:paraId="10DEFE77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Poreski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obveznik</w:t>
      </w:r>
      <w:proofErr w:type="spellEnd"/>
      <w:r w:rsidRPr="00CD1ADC">
        <w:rPr>
          <w:b/>
          <w:bCs/>
        </w:rPr>
        <w:t>)</w:t>
      </w:r>
    </w:p>
    <w:p w14:paraId="55D4D526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je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preduzetnik</w:t>
      </w:r>
      <w:proofErr w:type="spellEnd"/>
      <w:r w:rsidRPr="00CD1ADC">
        <w:t xml:space="preserve"> koji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</w:t>
      </w:r>
      <w:proofErr w:type="spellEnd"/>
      <w:r w:rsidRPr="00CD1ADC">
        <w:t xml:space="preserve">. a), b), c) d), e) </w:t>
      </w:r>
      <w:proofErr w:type="spellStart"/>
      <w:r w:rsidRPr="00CD1ADC">
        <w:t>i</w:t>
      </w:r>
      <w:proofErr w:type="spellEnd"/>
      <w:r w:rsidRPr="00CD1ADC">
        <w:t xml:space="preserve"> g)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uvozi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teritoriju</w:t>
      </w:r>
      <w:proofErr w:type="spellEnd"/>
      <w:r w:rsidRPr="00CD1ADC">
        <w:t xml:space="preserve"> BiH.</w:t>
      </w:r>
    </w:p>
    <w:p w14:paraId="6101FC4D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za </w:t>
      </w:r>
      <w:proofErr w:type="spellStart"/>
      <w:r w:rsidRPr="00CD1ADC">
        <w:t>proizvode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tačka</w:t>
      </w:r>
      <w:proofErr w:type="spellEnd"/>
      <w:r w:rsidRPr="00CD1ADC">
        <w:t xml:space="preserve"> f)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je </w:t>
      </w:r>
      <w:proofErr w:type="spellStart"/>
      <w:r w:rsidRPr="00CD1ADC">
        <w:t>uvoznik</w:t>
      </w:r>
      <w:proofErr w:type="spellEnd"/>
      <w:r w:rsidRPr="00CD1ADC">
        <w:t>.</w:t>
      </w:r>
    </w:p>
    <w:p w14:paraId="24390C96" w14:textId="77777777" w:rsidR="00CD1ADC" w:rsidRPr="00CD1ADC" w:rsidRDefault="00CD1ADC" w:rsidP="00CD1ADC">
      <w:r w:rsidRPr="00CD1ADC">
        <w:lastRenderedPageBreak/>
        <w:t xml:space="preserve">(3)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preduzetnik</w:t>
      </w:r>
      <w:proofErr w:type="spellEnd"/>
      <w:r w:rsidRPr="00CD1ADC">
        <w:t xml:space="preserve"> koji </w:t>
      </w:r>
      <w:proofErr w:type="spellStart"/>
      <w:r w:rsidRPr="00CD1ADC">
        <w:t>nabavi</w:t>
      </w:r>
      <w:proofErr w:type="spellEnd"/>
      <w:r w:rsidRPr="00CD1ADC">
        <w:t xml:space="preserve">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, </w:t>
      </w:r>
      <w:proofErr w:type="spellStart"/>
      <w:r w:rsidRPr="00CD1ADC">
        <w:t>voćne</w:t>
      </w:r>
      <w:proofErr w:type="spellEnd"/>
      <w:r w:rsidRPr="00CD1ADC">
        <w:t xml:space="preserve">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rakije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vina </w:t>
      </w:r>
      <w:proofErr w:type="spellStart"/>
      <w:r w:rsidRPr="00CD1ADC">
        <w:t>neposredno</w:t>
      </w:r>
      <w:proofErr w:type="spellEnd"/>
      <w:r w:rsidRPr="00CD1ADC">
        <w:t xml:space="preserve"> od </w:t>
      </w:r>
      <w:proofErr w:type="spellStart"/>
      <w:r w:rsidRPr="00CD1ADC">
        <w:t>građanina</w:t>
      </w:r>
      <w:proofErr w:type="spellEnd"/>
      <w:r w:rsidRPr="00CD1ADC">
        <w:t xml:space="preserve"> - </w:t>
      </w:r>
      <w:proofErr w:type="spellStart"/>
      <w:r w:rsidRPr="00CD1ADC">
        <w:t>proizvođača</w:t>
      </w:r>
      <w:proofErr w:type="spellEnd"/>
      <w:r w:rsidRPr="00CD1ADC">
        <w:t xml:space="preserve"> koji </w:t>
      </w:r>
      <w:proofErr w:type="spellStart"/>
      <w:r w:rsidRPr="00CD1ADC">
        <w:t>nije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, </w:t>
      </w:r>
      <w:proofErr w:type="spellStart"/>
      <w:r w:rsidRPr="00CD1ADC">
        <w:t>smatra</w:t>
      </w:r>
      <w:proofErr w:type="spellEnd"/>
      <w:r w:rsidRPr="00CD1ADC">
        <w:t xml:space="preserve"> se </w:t>
      </w:r>
      <w:proofErr w:type="spellStart"/>
      <w:r w:rsidRPr="00CD1ADC">
        <w:t>poreskim</w:t>
      </w:r>
      <w:proofErr w:type="spellEnd"/>
      <w:r w:rsidRPr="00CD1ADC">
        <w:t xml:space="preserve"> </w:t>
      </w:r>
      <w:proofErr w:type="spellStart"/>
      <w:r w:rsidRPr="00CD1ADC">
        <w:t>obveznikom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3BA49E93" w14:textId="77777777" w:rsidR="00CD1ADC" w:rsidRPr="00CD1ADC" w:rsidRDefault="00CD1ADC" w:rsidP="00CD1ADC">
      <w:r w:rsidRPr="00CD1ADC">
        <w:t xml:space="preserve">(4) </w:t>
      </w:r>
      <w:proofErr w:type="spellStart"/>
      <w:r w:rsidRPr="00CD1ADC">
        <w:t>Proizvođačem</w:t>
      </w:r>
      <w:proofErr w:type="spellEnd"/>
      <w:r w:rsidRPr="00CD1ADC">
        <w:t xml:space="preserve"> </w:t>
      </w:r>
      <w:proofErr w:type="spellStart"/>
      <w:r w:rsidRPr="00CD1ADC">
        <w:t>duvanskih</w:t>
      </w:r>
      <w:proofErr w:type="spellEnd"/>
      <w:r w:rsidRPr="00CD1ADC">
        <w:t xml:space="preserve"> </w:t>
      </w:r>
      <w:proofErr w:type="spellStart"/>
      <w:r w:rsidRPr="00CD1ADC">
        <w:t>prerađevina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smatra</w:t>
      </w:r>
      <w:proofErr w:type="spellEnd"/>
      <w:r w:rsidRPr="00CD1ADC">
        <w:t xml:space="preserve"> se </w:t>
      </w:r>
      <w:proofErr w:type="spellStart"/>
      <w:r w:rsidRPr="00CD1ADC">
        <w:t>svako</w:t>
      </w:r>
      <w:proofErr w:type="spellEnd"/>
      <w:r w:rsidRPr="00CD1ADC">
        <w:t xml:space="preserve"> </w:t>
      </w:r>
      <w:proofErr w:type="spellStart"/>
      <w:r w:rsidRPr="00CD1ADC">
        <w:t>fizičko</w:t>
      </w:r>
      <w:proofErr w:type="spellEnd"/>
      <w:r w:rsidRPr="00CD1ADC">
        <w:t xml:space="preserve"> lice, </w:t>
      </w:r>
      <w:proofErr w:type="spellStart"/>
      <w:r w:rsidRPr="00CD1ADC">
        <w:t>preduzetnik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nastanjeno</w:t>
      </w:r>
      <w:proofErr w:type="spellEnd"/>
      <w:r w:rsidRPr="00CD1ADC">
        <w:t>/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sjedištem</w:t>
      </w:r>
      <w:proofErr w:type="spellEnd"/>
      <w:r w:rsidRPr="00CD1ADC">
        <w:t xml:space="preserve"> u </w:t>
      </w:r>
      <w:proofErr w:type="spellStart"/>
      <w:r w:rsidRPr="00CD1ADC">
        <w:t>Bosni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Hercegovini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duvan</w:t>
      </w:r>
      <w:proofErr w:type="spellEnd"/>
      <w:r w:rsidRPr="00CD1ADC">
        <w:t xml:space="preserve"> </w:t>
      </w:r>
      <w:proofErr w:type="spellStart"/>
      <w:r w:rsidRPr="00CD1ADC">
        <w:t>prerađuje</w:t>
      </w:r>
      <w:proofErr w:type="spellEnd"/>
      <w:r w:rsidRPr="00CD1ADC">
        <w:t xml:space="preserve"> u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</w:t>
      </w:r>
      <w:proofErr w:type="spellStart"/>
      <w:r w:rsidRPr="00CD1ADC">
        <w:t>namijenjene</w:t>
      </w:r>
      <w:proofErr w:type="spellEnd"/>
      <w:r w:rsidRPr="00CD1ADC">
        <w:t xml:space="preserve"> za </w:t>
      </w:r>
      <w:proofErr w:type="spellStart"/>
      <w:r w:rsidRPr="00CD1ADC">
        <w:t>maloprodaju</w:t>
      </w:r>
      <w:proofErr w:type="spellEnd"/>
      <w:r w:rsidRPr="00CD1ADC">
        <w:t>.</w:t>
      </w:r>
    </w:p>
    <w:p w14:paraId="35643D34" w14:textId="77777777" w:rsidR="00CD1ADC" w:rsidRPr="00CD1ADC" w:rsidRDefault="00CD1ADC" w:rsidP="00CD1ADC">
      <w:pPr>
        <w:rPr>
          <w:b/>
          <w:bCs/>
        </w:rPr>
      </w:pPr>
      <w:bookmarkStart w:id="16" w:name="clan_13"/>
      <w:bookmarkEnd w:id="16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13</w:t>
      </w:r>
    </w:p>
    <w:p w14:paraId="618CB886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Registracija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poreskog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obveznika</w:t>
      </w:r>
      <w:proofErr w:type="spellEnd"/>
      <w:r w:rsidRPr="00CD1ADC">
        <w:rPr>
          <w:b/>
          <w:bCs/>
        </w:rPr>
        <w:t>)</w:t>
      </w:r>
    </w:p>
    <w:p w14:paraId="6E8FD534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koji se </w:t>
      </w:r>
      <w:proofErr w:type="spellStart"/>
      <w:r w:rsidRPr="00CD1ADC">
        <w:t>bavi</w:t>
      </w:r>
      <w:proofErr w:type="spellEnd"/>
      <w:r w:rsidRPr="00CD1ADC">
        <w:t xml:space="preserve"> </w:t>
      </w:r>
      <w:proofErr w:type="spellStart"/>
      <w:r w:rsidRPr="00CD1ADC">
        <w:t>proizvodnjom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uvozom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,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preduzetnik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12. </w:t>
      </w:r>
      <w:proofErr w:type="spellStart"/>
      <w:r w:rsidRPr="00CD1ADC">
        <w:t>stava</w:t>
      </w:r>
      <w:proofErr w:type="spellEnd"/>
      <w:r w:rsidRPr="00CD1ADC">
        <w:t xml:space="preserve"> (3)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dužni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da se </w:t>
      </w:r>
      <w:proofErr w:type="spellStart"/>
      <w:r w:rsidRPr="00CD1ADC">
        <w:t>registruju</w:t>
      </w:r>
      <w:proofErr w:type="spellEnd"/>
      <w:r w:rsidRPr="00CD1ADC">
        <w:t xml:space="preserve"> </w:t>
      </w:r>
      <w:proofErr w:type="spellStart"/>
      <w:r w:rsidRPr="00CD1ADC">
        <w:t>kod</w:t>
      </w:r>
      <w:proofErr w:type="spellEnd"/>
      <w:r w:rsidRPr="00CD1ADC">
        <w:t xml:space="preserve"> UIO </w:t>
      </w:r>
      <w:proofErr w:type="spellStart"/>
      <w:r w:rsidRPr="00CD1ADC">
        <w:t>prije</w:t>
      </w:r>
      <w:proofErr w:type="spellEnd"/>
      <w:r w:rsidRPr="00CD1ADC">
        <w:t xml:space="preserve"> </w:t>
      </w:r>
      <w:proofErr w:type="spellStart"/>
      <w:r w:rsidRPr="00CD1ADC">
        <w:t>početka</w:t>
      </w:r>
      <w:proofErr w:type="spellEnd"/>
      <w:r w:rsidRPr="00CD1ADC">
        <w:t xml:space="preserve"> </w:t>
      </w:r>
      <w:proofErr w:type="spellStart"/>
      <w:r w:rsidRPr="00CD1ADC">
        <w:t>obavljanja</w:t>
      </w:r>
      <w:proofErr w:type="spellEnd"/>
      <w:r w:rsidRPr="00CD1ADC">
        <w:t xml:space="preserve"> </w:t>
      </w:r>
      <w:proofErr w:type="spellStart"/>
      <w:r w:rsidRPr="00CD1ADC">
        <w:t>djelatnosti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može</w:t>
      </w:r>
      <w:proofErr w:type="spellEnd"/>
      <w:r w:rsidRPr="00CD1ADC">
        <w:t xml:space="preserve"> </w:t>
      </w:r>
      <w:proofErr w:type="spellStart"/>
      <w:r w:rsidRPr="00CD1ADC">
        <w:t>proisteći</w:t>
      </w:r>
      <w:proofErr w:type="spellEnd"/>
      <w:r w:rsidRPr="00CD1ADC">
        <w:t xml:space="preserve"> </w:t>
      </w:r>
      <w:proofErr w:type="spellStart"/>
      <w:r w:rsidRPr="00CD1ADC">
        <w:t>poreska</w:t>
      </w:r>
      <w:proofErr w:type="spellEnd"/>
      <w:r w:rsidRPr="00CD1ADC">
        <w:t xml:space="preserve"> </w:t>
      </w:r>
      <w:proofErr w:type="spellStart"/>
      <w:r w:rsidRPr="00CD1ADC">
        <w:t>obaveza</w:t>
      </w:r>
      <w:proofErr w:type="spellEnd"/>
      <w:r w:rsidRPr="00CD1ADC">
        <w:t xml:space="preserve"> po </w:t>
      </w:r>
      <w:proofErr w:type="spellStart"/>
      <w:r w:rsidRPr="00CD1ADC">
        <w:t>ovom</w:t>
      </w:r>
      <w:proofErr w:type="spellEnd"/>
      <w:r w:rsidRPr="00CD1ADC">
        <w:t xml:space="preserve"> </w:t>
      </w:r>
      <w:proofErr w:type="spellStart"/>
      <w:r w:rsidRPr="00CD1ADC">
        <w:t>zakonu</w:t>
      </w:r>
      <w:proofErr w:type="spellEnd"/>
      <w:r w:rsidRPr="00CD1ADC">
        <w:t>.</w:t>
      </w:r>
    </w:p>
    <w:p w14:paraId="1EF314A5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Registracija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vrši</w:t>
      </w:r>
      <w:proofErr w:type="spellEnd"/>
      <w:r w:rsidRPr="00CD1ADC">
        <w:t xml:space="preserve"> se </w:t>
      </w:r>
      <w:proofErr w:type="spellStart"/>
      <w:r w:rsidRPr="00CD1ADC">
        <w:t>upisom</w:t>
      </w:r>
      <w:proofErr w:type="spellEnd"/>
      <w:r w:rsidRPr="00CD1ADC">
        <w:t xml:space="preserve"> u </w:t>
      </w:r>
      <w:proofErr w:type="spellStart"/>
      <w:r w:rsidRPr="00CD1ADC">
        <w:t>Jedinstveni</w:t>
      </w:r>
      <w:proofErr w:type="spellEnd"/>
      <w:r w:rsidRPr="00CD1ADC">
        <w:t xml:space="preserve"> </w:t>
      </w:r>
      <w:proofErr w:type="spellStart"/>
      <w:r w:rsidRPr="00CD1ADC">
        <w:t>registar</w:t>
      </w:r>
      <w:proofErr w:type="spellEnd"/>
      <w:r w:rsidRPr="00CD1ADC">
        <w:t xml:space="preserve"> </w:t>
      </w:r>
      <w:proofErr w:type="spellStart"/>
      <w:r w:rsidRPr="00CD1ADC">
        <w:t>obveznika</w:t>
      </w:r>
      <w:proofErr w:type="spellEnd"/>
      <w:r w:rsidRPr="00CD1ADC">
        <w:t xml:space="preserve"> </w:t>
      </w:r>
      <w:proofErr w:type="spellStart"/>
      <w:r w:rsidRPr="00CD1ADC">
        <w:t>indirektnih</w:t>
      </w:r>
      <w:proofErr w:type="spellEnd"/>
      <w:r w:rsidRPr="00CD1ADC">
        <w:t xml:space="preserve"> </w:t>
      </w:r>
      <w:proofErr w:type="spellStart"/>
      <w:r w:rsidRPr="00CD1ADC">
        <w:t>poreza</w:t>
      </w:r>
      <w:proofErr w:type="spellEnd"/>
      <w:r w:rsidRPr="00CD1ADC">
        <w:t xml:space="preserve">, </w:t>
      </w:r>
      <w:proofErr w:type="spellStart"/>
      <w:r w:rsidRPr="00CD1ADC">
        <w:t>prema</w:t>
      </w:r>
      <w:proofErr w:type="spellEnd"/>
      <w:r w:rsidRPr="00CD1ADC">
        <w:t xml:space="preserve"> </w:t>
      </w:r>
      <w:proofErr w:type="spellStart"/>
      <w:r w:rsidRPr="00CD1ADC">
        <w:t>propisima</w:t>
      </w:r>
      <w:proofErr w:type="spellEnd"/>
      <w:r w:rsidRPr="00CD1ADC">
        <w:t xml:space="preserve"> </w:t>
      </w:r>
      <w:proofErr w:type="spellStart"/>
      <w:r w:rsidRPr="00CD1ADC">
        <w:t>kojima</w:t>
      </w:r>
      <w:proofErr w:type="spellEnd"/>
      <w:r w:rsidRPr="00CD1ADC">
        <w:t xml:space="preserve"> se </w:t>
      </w:r>
      <w:proofErr w:type="spellStart"/>
      <w:r w:rsidRPr="00CD1ADC">
        <w:t>reguliše</w:t>
      </w:r>
      <w:proofErr w:type="spellEnd"/>
      <w:r w:rsidRPr="00CD1ADC">
        <w:t xml:space="preserve"> taj </w:t>
      </w:r>
      <w:proofErr w:type="spellStart"/>
      <w:r w:rsidRPr="00CD1ADC">
        <w:t>upis</w:t>
      </w:r>
      <w:proofErr w:type="spellEnd"/>
      <w:r w:rsidRPr="00CD1ADC">
        <w:t>.</w:t>
      </w:r>
    </w:p>
    <w:p w14:paraId="6E6BAF04" w14:textId="77777777" w:rsidR="00CD1ADC" w:rsidRPr="00CD1ADC" w:rsidRDefault="00CD1ADC" w:rsidP="00CD1ADC">
      <w:r w:rsidRPr="00CD1ADC">
        <w:t xml:space="preserve">(3) Za </w:t>
      </w:r>
      <w:proofErr w:type="spellStart"/>
      <w:r w:rsidRPr="00CD1ADC">
        <w:t>propisivanje</w:t>
      </w:r>
      <w:proofErr w:type="spellEnd"/>
      <w:r w:rsidRPr="00CD1ADC">
        <w:t xml:space="preserve"> </w:t>
      </w:r>
      <w:proofErr w:type="spellStart"/>
      <w:r w:rsidRPr="00CD1ADC">
        <w:t>uslova</w:t>
      </w:r>
      <w:proofErr w:type="spellEnd"/>
      <w:r w:rsidRPr="00CD1ADC">
        <w:t xml:space="preserve"> za </w:t>
      </w:r>
      <w:proofErr w:type="spellStart"/>
      <w:r w:rsidRPr="00CD1ADC">
        <w:t>registraciju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prestanak</w:t>
      </w:r>
      <w:proofErr w:type="spellEnd"/>
      <w:r w:rsidRPr="00CD1ADC">
        <w:t xml:space="preserve"> </w:t>
      </w:r>
      <w:proofErr w:type="spellStart"/>
      <w:r w:rsidRPr="00CD1ADC">
        <w:t>registracije</w:t>
      </w:r>
      <w:proofErr w:type="spellEnd"/>
      <w:r w:rsidRPr="00CD1ADC">
        <w:t xml:space="preserve"> </w:t>
      </w:r>
      <w:proofErr w:type="spellStart"/>
      <w:r w:rsidRPr="00CD1ADC">
        <w:t>poreskog</w:t>
      </w:r>
      <w:proofErr w:type="spellEnd"/>
      <w:r w:rsidRPr="00CD1ADC">
        <w:t xml:space="preserve"> </w:t>
      </w:r>
      <w:proofErr w:type="spellStart"/>
      <w:r w:rsidRPr="00CD1ADC">
        <w:t>obveznika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nadležan</w:t>
      </w:r>
      <w:proofErr w:type="spellEnd"/>
      <w:r w:rsidRPr="00CD1ADC">
        <w:t xml:space="preserve"> je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>.</w:t>
      </w:r>
    </w:p>
    <w:p w14:paraId="34262BAF" w14:textId="77777777" w:rsidR="00CD1ADC" w:rsidRPr="00CD1ADC" w:rsidRDefault="00CD1ADC" w:rsidP="00CD1ADC">
      <w:pPr>
        <w:rPr>
          <w:b/>
          <w:bCs/>
        </w:rPr>
      </w:pPr>
      <w:bookmarkStart w:id="17" w:name="clan_14"/>
      <w:bookmarkEnd w:id="17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14</w:t>
      </w:r>
    </w:p>
    <w:p w14:paraId="37669C89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Prijava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proizvodnih</w:t>
      </w:r>
      <w:proofErr w:type="spellEnd"/>
      <w:r w:rsidRPr="00CD1ADC">
        <w:rPr>
          <w:b/>
          <w:bCs/>
        </w:rPr>
        <w:t xml:space="preserve"> pogona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skladišta</w:t>
      </w:r>
      <w:proofErr w:type="spellEnd"/>
      <w:r w:rsidRPr="00CD1ADC">
        <w:rPr>
          <w:b/>
          <w:bCs/>
        </w:rPr>
        <w:t>)</w:t>
      </w:r>
    </w:p>
    <w:p w14:paraId="769003F1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proizvođač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je </w:t>
      </w:r>
      <w:proofErr w:type="spellStart"/>
      <w:r w:rsidRPr="00CD1ADC">
        <w:t>dužan</w:t>
      </w:r>
      <w:proofErr w:type="spellEnd"/>
      <w:r w:rsidRPr="00CD1ADC">
        <w:t xml:space="preserve"> da UIO </w:t>
      </w:r>
      <w:proofErr w:type="spellStart"/>
      <w:r w:rsidRPr="00CD1ADC">
        <w:t>prijavi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 u </w:t>
      </w:r>
      <w:proofErr w:type="spellStart"/>
      <w:r w:rsidRPr="00CD1ADC">
        <w:t>kojem</w:t>
      </w:r>
      <w:proofErr w:type="spellEnd"/>
      <w:r w:rsidRPr="00CD1ADC">
        <w:t xml:space="preserve"> </w:t>
      </w:r>
      <w:proofErr w:type="spellStart"/>
      <w:r w:rsidRPr="00CD1ADC">
        <w:t>će</w:t>
      </w:r>
      <w:proofErr w:type="spellEnd"/>
      <w:r w:rsidRPr="00CD1ADC">
        <w:t xml:space="preserve"> </w:t>
      </w:r>
      <w:proofErr w:type="spellStart"/>
      <w:r w:rsidRPr="00CD1ADC">
        <w:t>vršiti</w:t>
      </w:r>
      <w:proofErr w:type="spellEnd"/>
      <w:r w:rsidRPr="00CD1ADC">
        <w:t xml:space="preserve"> </w:t>
      </w:r>
      <w:proofErr w:type="spellStart"/>
      <w:r w:rsidRPr="00CD1ADC">
        <w:t>proizvodnju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>.</w:t>
      </w:r>
    </w:p>
    <w:p w14:paraId="0DF41C08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12.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je da UIO </w:t>
      </w:r>
      <w:proofErr w:type="spellStart"/>
      <w:r w:rsidRPr="00CD1ADC">
        <w:t>prijavi</w:t>
      </w:r>
      <w:proofErr w:type="spellEnd"/>
      <w:r w:rsidRPr="00CD1ADC">
        <w:t xml:space="preserve"> </w:t>
      </w:r>
      <w:proofErr w:type="spellStart"/>
      <w:r w:rsidRPr="00CD1ADC">
        <w:t>skladište</w:t>
      </w:r>
      <w:proofErr w:type="spellEnd"/>
      <w:r w:rsidRPr="00CD1ADC">
        <w:t xml:space="preserve"> u </w:t>
      </w:r>
      <w:proofErr w:type="spellStart"/>
      <w:r w:rsidRPr="00CD1ADC">
        <w:t>kojem</w:t>
      </w:r>
      <w:proofErr w:type="spellEnd"/>
      <w:r w:rsidRPr="00CD1ADC">
        <w:t xml:space="preserve"> se </w:t>
      </w:r>
      <w:proofErr w:type="spellStart"/>
      <w:r w:rsidRPr="00CD1ADC">
        <w:t>skladište</w:t>
      </w:r>
      <w:proofErr w:type="spellEnd"/>
      <w:r w:rsidRPr="00CD1ADC">
        <w:t xml:space="preserve">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sirovine</w:t>
      </w:r>
      <w:proofErr w:type="spellEnd"/>
      <w:r w:rsidRPr="00CD1ADC">
        <w:t xml:space="preserve"> za </w:t>
      </w:r>
      <w:proofErr w:type="spellStart"/>
      <w:r w:rsidRPr="00CD1ADC">
        <w:t>proizvodnju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>.</w:t>
      </w:r>
    </w:p>
    <w:p w14:paraId="68E40C89" w14:textId="77777777" w:rsidR="00CD1ADC" w:rsidRPr="00CD1ADC" w:rsidRDefault="00CD1ADC" w:rsidP="00CD1ADC">
      <w:pPr>
        <w:rPr>
          <w:b/>
          <w:bCs/>
        </w:rPr>
      </w:pPr>
      <w:bookmarkStart w:id="18" w:name="str_5"/>
      <w:bookmarkEnd w:id="18"/>
      <w:r w:rsidRPr="00CD1ADC">
        <w:rPr>
          <w:b/>
          <w:bCs/>
        </w:rPr>
        <w:t>GLAVA III - OSNOVICA AKCIZE</w:t>
      </w:r>
    </w:p>
    <w:p w14:paraId="0FC1D55D" w14:textId="77777777" w:rsidR="00CD1ADC" w:rsidRPr="00CD1ADC" w:rsidRDefault="00CD1ADC" w:rsidP="00CD1ADC">
      <w:pPr>
        <w:rPr>
          <w:b/>
          <w:bCs/>
        </w:rPr>
      </w:pPr>
      <w:bookmarkStart w:id="19" w:name="clan_15"/>
      <w:bookmarkEnd w:id="19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15</w:t>
      </w:r>
    </w:p>
    <w:p w14:paraId="1A23125A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Osnovica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>)</w:t>
      </w:r>
    </w:p>
    <w:p w14:paraId="4E83B7B3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Osnovica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je </w:t>
      </w:r>
      <w:proofErr w:type="spellStart"/>
      <w:r w:rsidRPr="00CD1ADC">
        <w:t>određena</w:t>
      </w:r>
      <w:proofErr w:type="spellEnd"/>
      <w:r w:rsidRPr="00CD1ADC">
        <w:t>:</w:t>
      </w:r>
    </w:p>
    <w:p w14:paraId="2E2B1FED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količinom</w:t>
      </w:r>
      <w:proofErr w:type="spellEnd"/>
      <w:r w:rsidRPr="00CD1ADC">
        <w:t xml:space="preserve">, za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za </w:t>
      </w:r>
      <w:proofErr w:type="spellStart"/>
      <w:r w:rsidRPr="00CD1ADC">
        <w:t>koje</w:t>
      </w:r>
      <w:proofErr w:type="spellEnd"/>
      <w:r w:rsidRPr="00CD1ADC">
        <w:t xml:space="preserve"> se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po </w:t>
      </w:r>
      <w:proofErr w:type="spellStart"/>
      <w:r w:rsidRPr="00CD1ADC">
        <w:t>mjernoj</w:t>
      </w:r>
      <w:proofErr w:type="spellEnd"/>
      <w:r w:rsidRPr="00CD1ADC">
        <w:t xml:space="preserve"> </w:t>
      </w:r>
      <w:proofErr w:type="spellStart"/>
      <w:proofErr w:type="gramStart"/>
      <w:r w:rsidRPr="00CD1ADC">
        <w:t>jedinici</w:t>
      </w:r>
      <w:proofErr w:type="spellEnd"/>
      <w:r w:rsidRPr="00CD1ADC">
        <w:t>;</w:t>
      </w:r>
      <w:proofErr w:type="gramEnd"/>
    </w:p>
    <w:p w14:paraId="47748F07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maloprodajnom</w:t>
      </w:r>
      <w:proofErr w:type="spellEnd"/>
      <w:r w:rsidRPr="00CD1ADC">
        <w:t xml:space="preserve"> </w:t>
      </w:r>
      <w:proofErr w:type="spellStart"/>
      <w:r w:rsidRPr="00CD1ADC">
        <w:t>cijenom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količinom</w:t>
      </w:r>
      <w:proofErr w:type="spellEnd"/>
      <w:r w:rsidRPr="00CD1ADC">
        <w:t xml:space="preserve"> po </w:t>
      </w:r>
      <w:proofErr w:type="spellStart"/>
      <w:r w:rsidRPr="00CD1ADC">
        <w:t>mjernoj</w:t>
      </w:r>
      <w:proofErr w:type="spellEnd"/>
      <w:r w:rsidRPr="00CD1ADC">
        <w:t xml:space="preserve"> </w:t>
      </w:r>
      <w:proofErr w:type="spellStart"/>
      <w:r w:rsidRPr="00CD1ADC">
        <w:t>jedinici</w:t>
      </w:r>
      <w:proofErr w:type="spellEnd"/>
      <w:r w:rsidRPr="00CD1ADC">
        <w:t xml:space="preserve"> za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r w:rsidRPr="00CD1ADC">
        <w:t>prerađevine</w:t>
      </w:r>
      <w:proofErr w:type="spellEnd"/>
      <w:r w:rsidRPr="00CD1ADC">
        <w:t>.</w:t>
      </w:r>
    </w:p>
    <w:p w14:paraId="5D9FE7C4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Osnovica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u </w:t>
      </w:r>
      <w:proofErr w:type="spellStart"/>
      <w:r w:rsidRPr="00CD1ADC">
        <w:t>slučaju</w:t>
      </w:r>
      <w:proofErr w:type="spellEnd"/>
      <w:r w:rsidRPr="00CD1ADC">
        <w:t xml:space="preserve"> </w:t>
      </w:r>
      <w:proofErr w:type="spellStart"/>
      <w:r w:rsidRPr="00CD1ADC">
        <w:t>utvrđivanja</w:t>
      </w:r>
      <w:proofErr w:type="spellEnd"/>
      <w:r w:rsidRPr="00CD1ADC">
        <w:t xml:space="preserve"> </w:t>
      </w:r>
      <w:proofErr w:type="spellStart"/>
      <w:r w:rsidRPr="00CD1ADC">
        <w:t>manjka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rashoda</w:t>
      </w:r>
      <w:proofErr w:type="spellEnd"/>
      <w:r w:rsidRPr="00CD1ADC">
        <w:t xml:space="preserve"> </w:t>
      </w:r>
      <w:proofErr w:type="spellStart"/>
      <w:r w:rsidRPr="00CD1ADC">
        <w:t>određena</w:t>
      </w:r>
      <w:proofErr w:type="spellEnd"/>
      <w:r w:rsidRPr="00CD1ADC">
        <w:t xml:space="preserve"> je </w:t>
      </w:r>
      <w:proofErr w:type="spellStart"/>
      <w:r w:rsidRPr="00CD1ADC">
        <w:t>količinom</w:t>
      </w:r>
      <w:proofErr w:type="spellEnd"/>
      <w:r w:rsidRPr="00CD1ADC">
        <w:t xml:space="preserve"> </w:t>
      </w:r>
      <w:proofErr w:type="spellStart"/>
      <w:r w:rsidRPr="00CD1ADC">
        <w:t>manjka</w:t>
      </w:r>
      <w:proofErr w:type="spellEnd"/>
      <w:r w:rsidRPr="00CD1ADC">
        <w:t xml:space="preserve"> koji se ne </w:t>
      </w:r>
      <w:proofErr w:type="spellStart"/>
      <w:r w:rsidRPr="00CD1ADC">
        <w:t>može</w:t>
      </w:r>
      <w:proofErr w:type="spellEnd"/>
      <w:r w:rsidRPr="00CD1ADC">
        <w:t xml:space="preserve"> </w:t>
      </w:r>
      <w:proofErr w:type="spellStart"/>
      <w:r w:rsidRPr="00CD1ADC">
        <w:t>pravdati</w:t>
      </w:r>
      <w:proofErr w:type="spellEnd"/>
      <w:r w:rsidRPr="00CD1ADC">
        <w:t xml:space="preserve"> </w:t>
      </w:r>
      <w:proofErr w:type="spellStart"/>
      <w:r w:rsidRPr="00CD1ADC">
        <w:t>višom</w:t>
      </w:r>
      <w:proofErr w:type="spellEnd"/>
      <w:r w:rsidRPr="00CD1ADC">
        <w:t xml:space="preserve"> </w:t>
      </w:r>
      <w:proofErr w:type="spellStart"/>
      <w:r w:rsidRPr="00CD1ADC">
        <w:t>silom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</w:t>
      </w:r>
      <w:proofErr w:type="spellStart"/>
      <w:r w:rsidRPr="00CD1ADC">
        <w:t>količinom</w:t>
      </w:r>
      <w:proofErr w:type="spellEnd"/>
      <w:r w:rsidRPr="00CD1ADC">
        <w:t xml:space="preserve"> </w:t>
      </w:r>
      <w:proofErr w:type="spellStart"/>
      <w:r w:rsidRPr="00CD1ADC">
        <w:t>rashoda</w:t>
      </w:r>
      <w:proofErr w:type="spellEnd"/>
      <w:r w:rsidRPr="00CD1ADC">
        <w:t xml:space="preserve"> (kalo, </w:t>
      </w:r>
      <w:proofErr w:type="spellStart"/>
      <w:r w:rsidRPr="00CD1ADC">
        <w:t>rastur</w:t>
      </w:r>
      <w:proofErr w:type="spellEnd"/>
      <w:r w:rsidRPr="00CD1ADC">
        <w:t xml:space="preserve">, </w:t>
      </w:r>
      <w:proofErr w:type="spellStart"/>
      <w:r w:rsidRPr="00CD1ADC">
        <w:t>kvar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lom</w:t>
      </w:r>
      <w:proofErr w:type="spellEnd"/>
      <w:r w:rsidRPr="00CD1ADC">
        <w:t xml:space="preserve">) </w:t>
      </w:r>
      <w:proofErr w:type="spellStart"/>
      <w:r w:rsidRPr="00CD1ADC">
        <w:t>iznad</w:t>
      </w:r>
      <w:proofErr w:type="spellEnd"/>
      <w:r w:rsidRPr="00CD1ADC">
        <w:t xml:space="preserve"> </w:t>
      </w:r>
      <w:proofErr w:type="spellStart"/>
      <w:r w:rsidRPr="00CD1ADC">
        <w:t>količine</w:t>
      </w:r>
      <w:proofErr w:type="spellEnd"/>
      <w:r w:rsidRPr="00CD1ADC">
        <w:t xml:space="preserve"> </w:t>
      </w:r>
      <w:proofErr w:type="spellStart"/>
      <w:r w:rsidRPr="00CD1ADC">
        <w:t>određene</w:t>
      </w:r>
      <w:proofErr w:type="spellEnd"/>
      <w:r w:rsidRPr="00CD1ADC">
        <w:t xml:space="preserve"> </w:t>
      </w:r>
      <w:proofErr w:type="spellStart"/>
      <w:r w:rsidRPr="00CD1ADC">
        <w:t>posebnim</w:t>
      </w:r>
      <w:proofErr w:type="spellEnd"/>
      <w:r w:rsidRPr="00CD1ADC">
        <w:t xml:space="preserve"> </w:t>
      </w:r>
      <w:proofErr w:type="spellStart"/>
      <w:r w:rsidRPr="00CD1ADC">
        <w:t>aktom</w:t>
      </w:r>
      <w:proofErr w:type="spellEnd"/>
      <w:r w:rsidRPr="00CD1ADC">
        <w:t xml:space="preserve"> </w:t>
      </w:r>
      <w:proofErr w:type="spellStart"/>
      <w:r w:rsidRPr="00CD1ADC">
        <w:t>Upravnog</w:t>
      </w:r>
      <w:proofErr w:type="spellEnd"/>
      <w:r w:rsidRPr="00CD1ADC">
        <w:t xml:space="preserve"> </w:t>
      </w:r>
      <w:proofErr w:type="spellStart"/>
      <w:r w:rsidRPr="00CD1ADC">
        <w:t>odbora</w:t>
      </w:r>
      <w:proofErr w:type="spellEnd"/>
      <w:r w:rsidRPr="00CD1ADC">
        <w:t>.</w:t>
      </w:r>
    </w:p>
    <w:p w14:paraId="5A8B3D71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naftne</w:t>
      </w:r>
      <w:proofErr w:type="spellEnd"/>
      <w:r w:rsidRPr="00CD1ADC">
        <w:t xml:space="preserve"> derivate </w:t>
      </w:r>
      <w:proofErr w:type="spellStart"/>
      <w:r w:rsidRPr="00CD1ADC">
        <w:t>plaća</w:t>
      </w:r>
      <w:proofErr w:type="spellEnd"/>
      <w:r w:rsidRPr="00CD1ADC">
        <w:t xml:space="preserve"> se po </w:t>
      </w:r>
      <w:proofErr w:type="spellStart"/>
      <w:r w:rsidRPr="00CD1ADC">
        <w:t>litru</w:t>
      </w:r>
      <w:proofErr w:type="spellEnd"/>
      <w:r w:rsidRPr="00CD1ADC">
        <w:t xml:space="preserve"> </w:t>
      </w:r>
      <w:proofErr w:type="spellStart"/>
      <w:r w:rsidRPr="00CD1ADC">
        <w:t>derivata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količinu</w:t>
      </w:r>
      <w:proofErr w:type="spellEnd"/>
      <w:r w:rsidRPr="00CD1ADC">
        <w:t xml:space="preserve"> </w:t>
      </w:r>
      <w:proofErr w:type="spellStart"/>
      <w:r w:rsidRPr="00CD1ADC">
        <w:t>utvrđenu</w:t>
      </w:r>
      <w:proofErr w:type="spellEnd"/>
      <w:r w:rsidRPr="00CD1ADC">
        <w:t xml:space="preserve"> </w:t>
      </w:r>
      <w:proofErr w:type="spellStart"/>
      <w:r w:rsidRPr="00CD1ADC">
        <w:t>pri</w:t>
      </w:r>
      <w:proofErr w:type="spellEnd"/>
      <w:r w:rsidRPr="00CD1ADC">
        <w:t xml:space="preserve"> </w:t>
      </w:r>
      <w:proofErr w:type="spellStart"/>
      <w:r w:rsidRPr="00CD1ADC">
        <w:t>temperaturi</w:t>
      </w:r>
      <w:proofErr w:type="spellEnd"/>
      <w:r w:rsidRPr="00CD1ADC">
        <w:t xml:space="preserve"> +15°C. </w:t>
      </w:r>
      <w:proofErr w:type="spellStart"/>
      <w:r w:rsidRPr="00CD1ADC">
        <w:t>Bliže</w:t>
      </w:r>
      <w:proofErr w:type="spellEnd"/>
      <w:r w:rsidRPr="00CD1ADC">
        <w:t xml:space="preserve"> </w:t>
      </w:r>
      <w:proofErr w:type="spellStart"/>
      <w:r w:rsidRPr="00CD1ADC">
        <w:t>odredbe</w:t>
      </w:r>
      <w:proofErr w:type="spellEnd"/>
      <w:r w:rsidRPr="00CD1ADC">
        <w:t xml:space="preserve"> o </w:t>
      </w:r>
      <w:proofErr w:type="spellStart"/>
      <w:r w:rsidRPr="00CD1ADC">
        <w:t>određivanju</w:t>
      </w:r>
      <w:proofErr w:type="spellEnd"/>
      <w:r w:rsidRPr="00CD1ADC">
        <w:t xml:space="preserve"> </w:t>
      </w:r>
      <w:proofErr w:type="spellStart"/>
      <w:r w:rsidRPr="00CD1ADC">
        <w:t>ekvivalenta</w:t>
      </w:r>
      <w:proofErr w:type="spellEnd"/>
      <w:r w:rsidRPr="00CD1ADC">
        <w:t xml:space="preserve"> za </w:t>
      </w:r>
      <w:proofErr w:type="spellStart"/>
      <w:r w:rsidRPr="00CD1ADC">
        <w:t>preračunavanje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jedinice</w:t>
      </w:r>
      <w:proofErr w:type="spellEnd"/>
      <w:r w:rsidRPr="00CD1ADC">
        <w:t xml:space="preserve"> mase u </w:t>
      </w:r>
      <w:proofErr w:type="spellStart"/>
      <w:r w:rsidRPr="00CD1ADC">
        <w:t>volumensku</w:t>
      </w:r>
      <w:proofErr w:type="spellEnd"/>
      <w:r w:rsidRPr="00CD1ADC">
        <w:t xml:space="preserve"> </w:t>
      </w:r>
      <w:proofErr w:type="spellStart"/>
      <w:r w:rsidRPr="00CD1ADC">
        <w:t>jedinicu</w:t>
      </w:r>
      <w:proofErr w:type="spellEnd"/>
      <w:r w:rsidRPr="00CD1ADC">
        <w:t xml:space="preserve"> </w:t>
      </w:r>
      <w:proofErr w:type="spellStart"/>
      <w:r w:rsidRPr="00CD1ADC">
        <w:t>utvrdiće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posebnim</w:t>
      </w:r>
      <w:proofErr w:type="spellEnd"/>
      <w:r w:rsidRPr="00CD1ADC">
        <w:t xml:space="preserve"> </w:t>
      </w:r>
      <w:proofErr w:type="spellStart"/>
      <w:r w:rsidRPr="00CD1ADC">
        <w:t>aktom</w:t>
      </w:r>
      <w:proofErr w:type="spellEnd"/>
      <w:r w:rsidRPr="00CD1ADC">
        <w:t>.</w:t>
      </w:r>
    </w:p>
    <w:p w14:paraId="2AC0FFD4" w14:textId="77777777" w:rsidR="00CD1ADC" w:rsidRPr="00CD1ADC" w:rsidRDefault="00CD1ADC" w:rsidP="00CD1ADC">
      <w:r w:rsidRPr="00CD1ADC">
        <w:lastRenderedPageBreak/>
        <w:t xml:space="preserve">(4)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kafu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se za </w:t>
      </w:r>
      <w:proofErr w:type="spellStart"/>
      <w:r w:rsidRPr="00CD1ADC">
        <w:t>jedan</w:t>
      </w:r>
      <w:proofErr w:type="spellEnd"/>
      <w:r w:rsidRPr="00CD1ADC">
        <w:t xml:space="preserve"> kilogram </w:t>
      </w:r>
      <w:proofErr w:type="spellStart"/>
      <w:r w:rsidRPr="00CD1ADC">
        <w:t>neto</w:t>
      </w:r>
      <w:proofErr w:type="spellEnd"/>
      <w:r w:rsidRPr="00CD1ADC">
        <w:t xml:space="preserve"> </w:t>
      </w:r>
      <w:proofErr w:type="spellStart"/>
      <w:r w:rsidRPr="00CD1ADC">
        <w:t>težine</w:t>
      </w:r>
      <w:proofErr w:type="spellEnd"/>
      <w:r w:rsidRPr="00CD1ADC">
        <w:t xml:space="preserve"> </w:t>
      </w:r>
      <w:proofErr w:type="spellStart"/>
      <w:r w:rsidRPr="00CD1ADC">
        <w:t>kafe</w:t>
      </w:r>
      <w:proofErr w:type="spellEnd"/>
      <w:r w:rsidRPr="00CD1ADC">
        <w:t xml:space="preserve">. </w:t>
      </w:r>
      <w:proofErr w:type="spellStart"/>
      <w:r w:rsidRPr="00CD1ADC">
        <w:t>Ako</w:t>
      </w:r>
      <w:proofErr w:type="spellEnd"/>
      <w:r w:rsidRPr="00CD1ADC">
        <w:t xml:space="preserve"> se </w:t>
      </w:r>
      <w:proofErr w:type="spellStart"/>
      <w:r w:rsidRPr="00CD1ADC">
        <w:t>kafa</w:t>
      </w:r>
      <w:proofErr w:type="spellEnd"/>
      <w:r w:rsidRPr="00CD1ADC">
        <w:t xml:space="preserve"> </w:t>
      </w:r>
      <w:proofErr w:type="spellStart"/>
      <w:r w:rsidRPr="00CD1ADC">
        <w:t>stavlja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u </w:t>
      </w:r>
      <w:proofErr w:type="spellStart"/>
      <w:r w:rsidRPr="00CD1ADC">
        <w:t>pakovanjima</w:t>
      </w:r>
      <w:proofErr w:type="spellEnd"/>
      <w:r w:rsidRPr="00CD1ADC">
        <w:t xml:space="preserve"> </w:t>
      </w:r>
      <w:proofErr w:type="spellStart"/>
      <w:r w:rsidRPr="00CD1ADC">
        <w:t>većim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manjim</w:t>
      </w:r>
      <w:proofErr w:type="spellEnd"/>
      <w:r w:rsidRPr="00CD1ADC">
        <w:t xml:space="preserve"> od </w:t>
      </w:r>
      <w:proofErr w:type="spellStart"/>
      <w:r w:rsidRPr="00CD1ADC">
        <w:t>jednog</w:t>
      </w:r>
      <w:proofErr w:type="spellEnd"/>
      <w:r w:rsidRPr="00CD1ADC">
        <w:t xml:space="preserve"> </w:t>
      </w:r>
      <w:proofErr w:type="spellStart"/>
      <w:r w:rsidRPr="00CD1ADC">
        <w:t>kilograma</w:t>
      </w:r>
      <w:proofErr w:type="spellEnd"/>
      <w:r w:rsidRPr="00CD1ADC">
        <w:t xml:space="preserve">,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proporcionalno</w:t>
      </w:r>
      <w:proofErr w:type="spellEnd"/>
      <w:r w:rsidRPr="00CD1ADC">
        <w:t xml:space="preserve"> </w:t>
      </w:r>
      <w:proofErr w:type="spellStart"/>
      <w:r w:rsidRPr="00CD1ADC">
        <w:t>količini</w:t>
      </w:r>
      <w:proofErr w:type="spellEnd"/>
      <w:r w:rsidRPr="00CD1ADC">
        <w:t xml:space="preserve"> u </w:t>
      </w:r>
      <w:proofErr w:type="spellStart"/>
      <w:r w:rsidRPr="00CD1ADC">
        <w:t>pakovanju</w:t>
      </w:r>
      <w:proofErr w:type="spellEnd"/>
      <w:r w:rsidRPr="00CD1ADC">
        <w:t>.</w:t>
      </w:r>
    </w:p>
    <w:p w14:paraId="49233172" w14:textId="77777777" w:rsidR="00CD1ADC" w:rsidRPr="00CD1ADC" w:rsidRDefault="00CD1ADC" w:rsidP="00CD1ADC">
      <w:r w:rsidRPr="00CD1ADC">
        <w:t xml:space="preserve">(5) Na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, </w:t>
      </w:r>
      <w:proofErr w:type="spellStart"/>
      <w:r w:rsidRPr="00CD1ADC">
        <w:t>alkoholnih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voćne</w:t>
      </w:r>
      <w:proofErr w:type="spellEnd"/>
      <w:r w:rsidRPr="00CD1ADC">
        <w:t xml:space="preserve">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rakije</w:t>
      </w:r>
      <w:proofErr w:type="spellEnd"/>
      <w:r w:rsidRPr="00CD1ADC">
        <w:t xml:space="preserve">,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po </w:t>
      </w:r>
      <w:proofErr w:type="spellStart"/>
      <w:r w:rsidRPr="00CD1ADC">
        <w:t>litru</w:t>
      </w:r>
      <w:proofErr w:type="spellEnd"/>
      <w:r w:rsidRPr="00CD1ADC">
        <w:t xml:space="preserve"> </w:t>
      </w:r>
      <w:proofErr w:type="spellStart"/>
      <w:r w:rsidRPr="00CD1ADC">
        <w:t>apsolutnog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. </w:t>
      </w:r>
      <w:proofErr w:type="spellStart"/>
      <w:r w:rsidRPr="00CD1ADC">
        <w:t>Ako</w:t>
      </w:r>
      <w:proofErr w:type="spellEnd"/>
      <w:r w:rsidRPr="00CD1ADC">
        <w:t xml:space="preserve"> se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8.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stavljaju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u </w:t>
      </w:r>
      <w:proofErr w:type="spellStart"/>
      <w:r w:rsidRPr="00CD1ADC">
        <w:t>pakovanjima</w:t>
      </w:r>
      <w:proofErr w:type="spellEnd"/>
      <w:r w:rsidRPr="00CD1ADC">
        <w:t xml:space="preserve"> </w:t>
      </w:r>
      <w:proofErr w:type="spellStart"/>
      <w:r w:rsidRPr="00CD1ADC">
        <w:t>većim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manjim</w:t>
      </w:r>
      <w:proofErr w:type="spellEnd"/>
      <w:r w:rsidRPr="00CD1ADC">
        <w:t xml:space="preserve"> od </w:t>
      </w:r>
      <w:proofErr w:type="spellStart"/>
      <w:r w:rsidRPr="00CD1ADC">
        <w:t>jednog</w:t>
      </w:r>
      <w:proofErr w:type="spellEnd"/>
      <w:r w:rsidRPr="00CD1ADC">
        <w:t xml:space="preserve"> litra,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proporcionalno</w:t>
      </w:r>
      <w:proofErr w:type="spellEnd"/>
      <w:r w:rsidRPr="00CD1ADC">
        <w:t xml:space="preserve"> </w:t>
      </w:r>
      <w:proofErr w:type="spellStart"/>
      <w:r w:rsidRPr="00CD1ADC">
        <w:t>količini</w:t>
      </w:r>
      <w:proofErr w:type="spellEnd"/>
      <w:r w:rsidRPr="00CD1ADC">
        <w:t xml:space="preserve"> </w:t>
      </w:r>
      <w:proofErr w:type="spellStart"/>
      <w:r w:rsidRPr="00CD1ADC">
        <w:t>apsolutnog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 u </w:t>
      </w:r>
      <w:proofErr w:type="spellStart"/>
      <w:r w:rsidRPr="00CD1ADC">
        <w:t>pakovanju</w:t>
      </w:r>
      <w:proofErr w:type="spellEnd"/>
      <w:r w:rsidRPr="00CD1ADC">
        <w:t>.</w:t>
      </w:r>
    </w:p>
    <w:p w14:paraId="662CBC8D" w14:textId="77777777" w:rsidR="00CD1ADC" w:rsidRPr="00CD1ADC" w:rsidRDefault="00CD1ADC" w:rsidP="00CD1ADC">
      <w:pPr>
        <w:rPr>
          <w:b/>
          <w:bCs/>
        </w:rPr>
      </w:pPr>
      <w:bookmarkStart w:id="20" w:name="str_6"/>
      <w:bookmarkEnd w:id="20"/>
      <w:r w:rsidRPr="00CD1ADC">
        <w:rPr>
          <w:b/>
          <w:bCs/>
        </w:rPr>
        <w:t>GLAVA IV - IZNOSI I STOPE AKCIZE</w:t>
      </w:r>
    </w:p>
    <w:p w14:paraId="5D4A5AC4" w14:textId="77777777" w:rsidR="00CD1ADC" w:rsidRPr="00CD1ADC" w:rsidRDefault="00CD1ADC" w:rsidP="00CD1ADC">
      <w:pPr>
        <w:rPr>
          <w:b/>
          <w:bCs/>
        </w:rPr>
      </w:pPr>
      <w:bookmarkStart w:id="21" w:name="clan_16"/>
      <w:bookmarkEnd w:id="21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16</w:t>
      </w:r>
    </w:p>
    <w:p w14:paraId="0889007A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Iznosi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stope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>)</w:t>
      </w:r>
    </w:p>
    <w:p w14:paraId="0AE3F1AF" w14:textId="77777777" w:rsidR="00CD1ADC" w:rsidRPr="00CD1ADC" w:rsidRDefault="00CD1ADC" w:rsidP="00CD1ADC"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obračunava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u </w:t>
      </w:r>
      <w:proofErr w:type="spellStart"/>
      <w:r w:rsidRPr="00CD1ADC">
        <w:t>apsolutnom</w:t>
      </w:r>
      <w:proofErr w:type="spellEnd"/>
      <w:r w:rsidRPr="00CD1ADC">
        <w:t xml:space="preserve"> </w:t>
      </w:r>
      <w:proofErr w:type="spellStart"/>
      <w:r w:rsidRPr="00CD1ADC">
        <w:t>iznosu</w:t>
      </w:r>
      <w:proofErr w:type="spellEnd"/>
      <w:r w:rsidRPr="00CD1ADC">
        <w:t xml:space="preserve"> po </w:t>
      </w:r>
      <w:proofErr w:type="spellStart"/>
      <w:r w:rsidRPr="00CD1ADC">
        <w:t>mjernoj</w:t>
      </w:r>
      <w:proofErr w:type="spellEnd"/>
      <w:r w:rsidRPr="00CD1ADC">
        <w:t xml:space="preserve"> </w:t>
      </w:r>
      <w:proofErr w:type="spellStart"/>
      <w:r w:rsidRPr="00CD1ADC">
        <w:t>jedinici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po </w:t>
      </w:r>
      <w:proofErr w:type="spellStart"/>
      <w:r w:rsidRPr="00CD1ADC">
        <w:t>proporcionalnoj</w:t>
      </w:r>
      <w:proofErr w:type="spellEnd"/>
      <w:r w:rsidRPr="00CD1ADC">
        <w:t xml:space="preserve"> </w:t>
      </w:r>
      <w:proofErr w:type="spellStart"/>
      <w:r w:rsidRPr="00CD1ADC">
        <w:t>stopi</w:t>
      </w:r>
      <w:proofErr w:type="spellEnd"/>
      <w:r w:rsidRPr="00CD1ADC">
        <w:t>.</w:t>
      </w:r>
    </w:p>
    <w:p w14:paraId="65BB843D" w14:textId="77777777" w:rsidR="00CD1ADC" w:rsidRPr="00CD1ADC" w:rsidRDefault="00CD1ADC" w:rsidP="00CD1ADC">
      <w:pPr>
        <w:rPr>
          <w:b/>
          <w:bCs/>
        </w:rPr>
      </w:pPr>
      <w:bookmarkStart w:id="22" w:name="clan_17"/>
      <w:bookmarkEnd w:id="22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17</w:t>
      </w:r>
    </w:p>
    <w:p w14:paraId="65CD04CE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Iznosi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 xml:space="preserve"> za </w:t>
      </w:r>
      <w:proofErr w:type="spellStart"/>
      <w:r w:rsidRPr="00CD1ADC">
        <w:rPr>
          <w:b/>
          <w:bCs/>
        </w:rPr>
        <w:t>naftne</w:t>
      </w:r>
      <w:proofErr w:type="spellEnd"/>
      <w:r w:rsidRPr="00CD1ADC">
        <w:rPr>
          <w:b/>
          <w:bCs/>
        </w:rPr>
        <w:t xml:space="preserve"> derivate)</w:t>
      </w:r>
    </w:p>
    <w:p w14:paraId="053E3B37" w14:textId="77777777" w:rsidR="00CD1ADC" w:rsidRPr="00CD1ADC" w:rsidRDefault="00CD1ADC" w:rsidP="00CD1ADC">
      <w:r w:rsidRPr="00CD1ADC">
        <w:t xml:space="preserve">Za </w:t>
      </w:r>
      <w:proofErr w:type="spellStart"/>
      <w:r w:rsidRPr="00CD1ADC">
        <w:t>naftne</w:t>
      </w:r>
      <w:proofErr w:type="spellEnd"/>
      <w:r w:rsidRPr="00CD1ADC">
        <w:t xml:space="preserve"> derivate,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po </w:t>
      </w:r>
      <w:proofErr w:type="spellStart"/>
      <w:r w:rsidRPr="00CD1ADC">
        <w:t>litru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  <w:r w:rsidRPr="00CD1ADC">
        <w:t xml:space="preserve"> to </w:t>
      </w:r>
      <w:proofErr w:type="spellStart"/>
      <w:r w:rsidRPr="00CD1ADC">
        <w:t>na</w:t>
      </w:r>
      <w:proofErr w:type="spellEnd"/>
      <w:r w:rsidRPr="00CD1ADC">
        <w:t>:</w:t>
      </w:r>
    </w:p>
    <w:p w14:paraId="3F72616E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dizel-gorivo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ostala</w:t>
      </w:r>
      <w:proofErr w:type="spellEnd"/>
      <w:r w:rsidRPr="00CD1ADC">
        <w:t xml:space="preserve"> </w:t>
      </w:r>
      <w:proofErr w:type="spellStart"/>
      <w:r w:rsidRPr="00CD1ADC">
        <w:t>gasna</w:t>
      </w:r>
      <w:proofErr w:type="spellEnd"/>
      <w:r w:rsidRPr="00CD1ADC">
        <w:t xml:space="preserve"> </w:t>
      </w:r>
      <w:proofErr w:type="spellStart"/>
      <w:r w:rsidRPr="00CD1ADC">
        <w:t>ulja</w:t>
      </w:r>
      <w:proofErr w:type="spellEnd"/>
      <w:r w:rsidRPr="00CD1ADC">
        <w:t xml:space="preserve"> 0,30 </w:t>
      </w:r>
      <w:proofErr w:type="gramStart"/>
      <w:r w:rsidRPr="00CD1ADC">
        <w:t>KM;</w:t>
      </w:r>
      <w:proofErr w:type="gramEnd"/>
    </w:p>
    <w:p w14:paraId="2210987F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petrolej</w:t>
      </w:r>
      <w:proofErr w:type="spellEnd"/>
      <w:r w:rsidRPr="00CD1ADC">
        <w:t xml:space="preserve"> (</w:t>
      </w:r>
      <w:proofErr w:type="spellStart"/>
      <w:r w:rsidRPr="00CD1ADC">
        <w:t>kerozin</w:t>
      </w:r>
      <w:proofErr w:type="spellEnd"/>
      <w:r w:rsidRPr="00CD1ADC">
        <w:t xml:space="preserve">) 0,30 </w:t>
      </w:r>
      <w:proofErr w:type="gramStart"/>
      <w:r w:rsidRPr="00CD1ADC">
        <w:t>KM;</w:t>
      </w:r>
      <w:proofErr w:type="gramEnd"/>
    </w:p>
    <w:p w14:paraId="71B70A50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benzin</w:t>
      </w:r>
      <w:proofErr w:type="spellEnd"/>
      <w:r w:rsidRPr="00CD1ADC">
        <w:t xml:space="preserve"> - </w:t>
      </w:r>
      <w:proofErr w:type="spellStart"/>
      <w:r w:rsidRPr="00CD1ADC">
        <w:t>bezolovni</w:t>
      </w:r>
      <w:proofErr w:type="spellEnd"/>
      <w:r w:rsidRPr="00CD1ADC">
        <w:t xml:space="preserve"> 0,35 </w:t>
      </w:r>
      <w:proofErr w:type="gramStart"/>
      <w:r w:rsidRPr="00CD1ADC">
        <w:t>KM;</w:t>
      </w:r>
      <w:proofErr w:type="gramEnd"/>
    </w:p>
    <w:p w14:paraId="16139886" w14:textId="77777777" w:rsidR="00CD1ADC" w:rsidRPr="00CD1ADC" w:rsidRDefault="00CD1ADC" w:rsidP="00CD1ADC">
      <w:r w:rsidRPr="00CD1ADC">
        <w:t xml:space="preserve">d)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benzin</w:t>
      </w:r>
      <w:proofErr w:type="spellEnd"/>
      <w:r w:rsidRPr="00CD1ADC">
        <w:t xml:space="preserve"> 0,40 </w:t>
      </w:r>
      <w:proofErr w:type="gramStart"/>
      <w:r w:rsidRPr="00CD1ADC">
        <w:t>KM;</w:t>
      </w:r>
      <w:proofErr w:type="gramEnd"/>
    </w:p>
    <w:p w14:paraId="08CF1118" w14:textId="77777777" w:rsidR="00CD1ADC" w:rsidRPr="00CD1ADC" w:rsidRDefault="00CD1ADC" w:rsidP="00CD1ADC">
      <w:r w:rsidRPr="00CD1ADC">
        <w:t xml:space="preserve">e)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ekstra</w:t>
      </w:r>
      <w:proofErr w:type="spellEnd"/>
      <w:r w:rsidRPr="00CD1ADC">
        <w:t xml:space="preserve"> </w:t>
      </w:r>
      <w:proofErr w:type="spellStart"/>
      <w:r w:rsidRPr="00CD1ADC">
        <w:t>lako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lako</w:t>
      </w:r>
      <w:proofErr w:type="spellEnd"/>
      <w:r w:rsidRPr="00CD1ADC">
        <w:t xml:space="preserve"> </w:t>
      </w:r>
      <w:proofErr w:type="spellStart"/>
      <w:r w:rsidRPr="00CD1ADC">
        <w:t>specijalno</w:t>
      </w:r>
      <w:proofErr w:type="spellEnd"/>
      <w:r w:rsidRPr="00CD1ADC">
        <w:t xml:space="preserve"> (EL </w:t>
      </w:r>
      <w:proofErr w:type="spellStart"/>
      <w:r w:rsidRPr="00CD1ADC">
        <w:t>i</w:t>
      </w:r>
      <w:proofErr w:type="spellEnd"/>
      <w:r w:rsidRPr="00CD1ADC">
        <w:t xml:space="preserve"> LS) 0,45 </w:t>
      </w:r>
      <w:proofErr w:type="gramStart"/>
      <w:r w:rsidRPr="00CD1ADC">
        <w:t>KM;</w:t>
      </w:r>
      <w:proofErr w:type="gramEnd"/>
    </w:p>
    <w:p w14:paraId="0ACF72FB" w14:textId="77777777" w:rsidR="00CD1ADC" w:rsidRPr="00CD1ADC" w:rsidRDefault="00CD1ADC" w:rsidP="00CD1ADC">
      <w:r w:rsidRPr="00CD1ADC">
        <w:t xml:space="preserve">f) </w:t>
      </w:r>
      <w:proofErr w:type="spellStart"/>
      <w:r w:rsidRPr="00CD1ADC">
        <w:t>tečni</w:t>
      </w:r>
      <w:proofErr w:type="spellEnd"/>
      <w:r w:rsidRPr="00CD1ADC">
        <w:t xml:space="preserve"> </w:t>
      </w:r>
      <w:proofErr w:type="spellStart"/>
      <w:r w:rsidRPr="00CD1ADC">
        <w:t>naftni</w:t>
      </w:r>
      <w:proofErr w:type="spellEnd"/>
      <w:r w:rsidRPr="00CD1ADC">
        <w:t xml:space="preserve"> gas za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motornih</w:t>
      </w:r>
      <w:proofErr w:type="spellEnd"/>
      <w:r w:rsidRPr="00CD1ADC">
        <w:t xml:space="preserve"> </w:t>
      </w:r>
      <w:proofErr w:type="spellStart"/>
      <w:r w:rsidRPr="00CD1ADC">
        <w:t>vozila</w:t>
      </w:r>
      <w:proofErr w:type="spellEnd"/>
      <w:r w:rsidRPr="00CD1ADC">
        <w:t xml:space="preserve"> 0,00 </w:t>
      </w:r>
      <w:proofErr w:type="gramStart"/>
      <w:r w:rsidRPr="00CD1ADC">
        <w:t>KM;</w:t>
      </w:r>
      <w:proofErr w:type="gramEnd"/>
    </w:p>
    <w:p w14:paraId="537AAF92" w14:textId="77777777" w:rsidR="00CD1ADC" w:rsidRPr="00CD1ADC" w:rsidRDefault="00CD1ADC" w:rsidP="00CD1ADC">
      <w:r w:rsidRPr="00CD1ADC">
        <w:t xml:space="preserve">g) </w:t>
      </w:r>
      <w:proofErr w:type="spellStart"/>
      <w:r w:rsidRPr="00CD1ADC">
        <w:t>biogoriva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biotečnosti</w:t>
      </w:r>
      <w:proofErr w:type="spellEnd"/>
      <w:r w:rsidRPr="00CD1ADC">
        <w:t xml:space="preserve"> 0,30 KM.</w:t>
      </w:r>
    </w:p>
    <w:p w14:paraId="24AE4A35" w14:textId="77777777" w:rsidR="00CD1ADC" w:rsidRPr="00CD1ADC" w:rsidRDefault="00CD1ADC" w:rsidP="00CD1ADC">
      <w:pPr>
        <w:rPr>
          <w:b/>
          <w:bCs/>
        </w:rPr>
      </w:pPr>
      <w:bookmarkStart w:id="23" w:name="clan_18"/>
      <w:bookmarkEnd w:id="23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18</w:t>
      </w:r>
    </w:p>
    <w:p w14:paraId="4D61A8BF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Iznosi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 xml:space="preserve"> za </w:t>
      </w:r>
      <w:proofErr w:type="spellStart"/>
      <w:r w:rsidRPr="00CD1ADC">
        <w:rPr>
          <w:b/>
          <w:bCs/>
        </w:rPr>
        <w:t>bezalkoholna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pića</w:t>
      </w:r>
      <w:proofErr w:type="spellEnd"/>
      <w:r w:rsidRPr="00CD1ADC">
        <w:rPr>
          <w:b/>
          <w:bCs/>
        </w:rPr>
        <w:t xml:space="preserve">, pivo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vina)</w:t>
      </w:r>
    </w:p>
    <w:p w14:paraId="36938AE4" w14:textId="77777777" w:rsidR="00CD1ADC" w:rsidRPr="00CD1ADC" w:rsidRDefault="00CD1ADC" w:rsidP="00CD1ADC">
      <w:r w:rsidRPr="00CD1ADC">
        <w:t xml:space="preserve">(1) Za </w:t>
      </w:r>
      <w:proofErr w:type="spellStart"/>
      <w:r w:rsidRPr="00CD1ADC">
        <w:t>sljedeće</w:t>
      </w:r>
      <w:proofErr w:type="spellEnd"/>
      <w:r w:rsidRPr="00CD1ADC">
        <w:t xml:space="preserve">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po </w:t>
      </w:r>
      <w:proofErr w:type="spellStart"/>
      <w:r w:rsidRPr="00CD1ADC">
        <w:t>litru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  <w:r w:rsidRPr="00CD1ADC">
        <w:t xml:space="preserve"> to:</w:t>
      </w:r>
    </w:p>
    <w:tbl>
      <w:tblPr>
        <w:tblW w:w="16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0"/>
        <w:gridCol w:w="3830"/>
      </w:tblGrid>
      <w:tr w:rsidR="00CD1ADC" w:rsidRPr="00CD1ADC" w14:paraId="08467BE5" w14:textId="77777777" w:rsidTr="00CD1ADC">
        <w:tc>
          <w:tcPr>
            <w:tcW w:w="3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42F0F" w14:textId="36FCFB23" w:rsidR="00CD1ADC" w:rsidRPr="00CD1ADC" w:rsidRDefault="00CD1ADC" w:rsidP="00CD1ADC">
            <w:r w:rsidRPr="00CD1ADC">
              <w:t xml:space="preserve">a) </w:t>
            </w:r>
            <w:proofErr w:type="spellStart"/>
            <w:r w:rsidRPr="00CD1ADC">
              <w:t>bezalkoholna</w:t>
            </w:r>
            <w:proofErr w:type="spellEnd"/>
            <w:r w:rsidRPr="00CD1ADC">
              <w:t xml:space="preserve"> </w:t>
            </w:r>
            <w:proofErr w:type="spellStart"/>
            <w:r w:rsidRPr="00CD1ADC">
              <w:t>pića</w:t>
            </w:r>
            <w:proofErr w:type="spellEnd"/>
            <w:r>
              <w:t xml:space="preserve">                                                0,10 KM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314F" w14:textId="77777777" w:rsidR="00CD1ADC" w:rsidRPr="00CD1ADC" w:rsidRDefault="00CD1ADC" w:rsidP="00CD1ADC">
            <w:r w:rsidRPr="00CD1ADC">
              <w:t>0,10 KM</w:t>
            </w:r>
          </w:p>
        </w:tc>
      </w:tr>
      <w:tr w:rsidR="00CD1ADC" w:rsidRPr="00CD1ADC" w14:paraId="39D09AD6" w14:textId="77777777" w:rsidTr="00CD1A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BABA7" w14:textId="5B91AFD5" w:rsidR="00CD1ADC" w:rsidRPr="00CD1ADC" w:rsidRDefault="00CD1ADC" w:rsidP="00CD1ADC">
            <w:r w:rsidRPr="00CD1ADC">
              <w:t>b) pivo</w:t>
            </w:r>
            <w:r>
              <w:t xml:space="preserve">                                                                             0,25 KM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4E6A2" w14:textId="77777777" w:rsidR="00CD1ADC" w:rsidRPr="00CD1ADC" w:rsidRDefault="00CD1ADC" w:rsidP="00CD1ADC">
            <w:r w:rsidRPr="00CD1ADC">
              <w:t>0,25 KM</w:t>
            </w:r>
          </w:p>
        </w:tc>
      </w:tr>
      <w:tr w:rsidR="00CD1ADC" w:rsidRPr="00CD1ADC" w14:paraId="5D9EE753" w14:textId="77777777" w:rsidTr="00CD1A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0D03F" w14:textId="73BD589A" w:rsidR="00CD1ADC" w:rsidRPr="00CD1ADC" w:rsidRDefault="00CD1ADC" w:rsidP="00CD1ADC">
            <w:r w:rsidRPr="00CD1ADC">
              <w:t>c) vino</w:t>
            </w:r>
            <w:r>
              <w:t xml:space="preserve">                                                                             0,25KM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1C5D1" w14:textId="77777777" w:rsidR="00CD1ADC" w:rsidRPr="00CD1ADC" w:rsidRDefault="00CD1ADC" w:rsidP="00CD1ADC">
            <w:r w:rsidRPr="00CD1ADC">
              <w:t>0,25 KM.</w:t>
            </w:r>
          </w:p>
        </w:tc>
      </w:tr>
    </w:tbl>
    <w:p w14:paraId="341D337E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Izuzetno</w:t>
      </w:r>
      <w:proofErr w:type="spellEnd"/>
      <w:r w:rsidRPr="00CD1ADC">
        <w:t xml:space="preserve">, od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tačka</w:t>
      </w:r>
      <w:proofErr w:type="spellEnd"/>
      <w:r w:rsidRPr="00CD1ADC">
        <w:t xml:space="preserve"> b)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proizvođač</w:t>
      </w:r>
      <w:proofErr w:type="spellEnd"/>
      <w:r w:rsidRPr="00CD1ADC">
        <w:t xml:space="preserve"> </w:t>
      </w:r>
      <w:proofErr w:type="spellStart"/>
      <w:r w:rsidRPr="00CD1ADC">
        <w:t>piva</w:t>
      </w:r>
      <w:proofErr w:type="spellEnd"/>
      <w:r w:rsidRPr="00CD1ADC">
        <w:t xml:space="preserve"> </w:t>
      </w:r>
      <w:proofErr w:type="spellStart"/>
      <w:r w:rsidRPr="00CD1ADC">
        <w:t>čija</w:t>
      </w:r>
      <w:proofErr w:type="spellEnd"/>
      <w:r w:rsidRPr="00CD1ADC">
        <w:t xml:space="preserve"> je </w:t>
      </w:r>
      <w:proofErr w:type="spellStart"/>
      <w:r w:rsidRPr="00CD1ADC">
        <w:t>prosječna</w:t>
      </w:r>
      <w:proofErr w:type="spellEnd"/>
      <w:r w:rsidRPr="00CD1ADC">
        <w:t xml:space="preserve"> </w:t>
      </w:r>
      <w:proofErr w:type="spellStart"/>
      <w:r w:rsidRPr="00CD1ADC">
        <w:t>proizvodnja</w:t>
      </w:r>
      <w:proofErr w:type="spellEnd"/>
      <w:r w:rsidRPr="00CD1ADC">
        <w:t xml:space="preserve"> u </w:t>
      </w:r>
      <w:proofErr w:type="spellStart"/>
      <w:r w:rsidRPr="00CD1ADC">
        <w:t>prethodne</w:t>
      </w:r>
      <w:proofErr w:type="spellEnd"/>
      <w:r w:rsidRPr="00CD1ADC">
        <w:t xml:space="preserve"> tri </w:t>
      </w:r>
      <w:proofErr w:type="spellStart"/>
      <w:r w:rsidRPr="00CD1ADC">
        <w:t>godine</w:t>
      </w:r>
      <w:proofErr w:type="spellEnd"/>
      <w:r w:rsidRPr="00CD1ADC">
        <w:t xml:space="preserve"> </w:t>
      </w:r>
      <w:proofErr w:type="spellStart"/>
      <w:r w:rsidRPr="00CD1ADC">
        <w:t>manja</w:t>
      </w:r>
      <w:proofErr w:type="spellEnd"/>
      <w:r w:rsidRPr="00CD1ADC">
        <w:t xml:space="preserve"> od 400.000 hl, </w:t>
      </w:r>
      <w:proofErr w:type="spellStart"/>
      <w:r w:rsidRPr="00CD1ADC">
        <w:t>akcizu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0,20 KM/l.</w:t>
      </w:r>
    </w:p>
    <w:p w14:paraId="5F4D4888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Pravo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može</w:t>
      </w:r>
      <w:proofErr w:type="spellEnd"/>
      <w:r w:rsidRPr="00CD1ADC">
        <w:t xml:space="preserve"> </w:t>
      </w:r>
      <w:proofErr w:type="spellStart"/>
      <w:r w:rsidRPr="00CD1ADC">
        <w:t>ostvariti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uvoznik</w:t>
      </w:r>
      <w:proofErr w:type="spellEnd"/>
      <w:r w:rsidRPr="00CD1ADC">
        <w:t xml:space="preserve"> pod </w:t>
      </w:r>
      <w:proofErr w:type="spellStart"/>
      <w:r w:rsidRPr="00CD1ADC">
        <w:t>uslovom</w:t>
      </w:r>
      <w:proofErr w:type="spellEnd"/>
      <w:r w:rsidRPr="00CD1ADC">
        <w:t xml:space="preserve"> da </w:t>
      </w:r>
      <w:proofErr w:type="spellStart"/>
      <w:r w:rsidRPr="00CD1ADC">
        <w:t>ima</w:t>
      </w:r>
      <w:proofErr w:type="spellEnd"/>
      <w:r w:rsidRPr="00CD1ADC">
        <w:t xml:space="preserve"> </w:t>
      </w:r>
      <w:proofErr w:type="spellStart"/>
      <w:r w:rsidRPr="00CD1ADC">
        <w:t>dokaz</w:t>
      </w:r>
      <w:proofErr w:type="spellEnd"/>
      <w:r w:rsidRPr="00CD1ADC">
        <w:t xml:space="preserve"> da je pivo </w:t>
      </w:r>
      <w:proofErr w:type="spellStart"/>
      <w:r w:rsidRPr="00CD1ADC">
        <w:t>nabavio</w:t>
      </w:r>
      <w:proofErr w:type="spellEnd"/>
      <w:r w:rsidRPr="00CD1ADC">
        <w:t xml:space="preserve"> od </w:t>
      </w:r>
      <w:proofErr w:type="spellStart"/>
      <w:r w:rsidRPr="00CD1ADC">
        <w:t>proizvođača</w:t>
      </w:r>
      <w:proofErr w:type="spellEnd"/>
      <w:r w:rsidRPr="00CD1ADC">
        <w:t xml:space="preserve"> </w:t>
      </w:r>
      <w:proofErr w:type="spellStart"/>
      <w:r w:rsidRPr="00CD1ADC">
        <w:t>čija</w:t>
      </w:r>
      <w:proofErr w:type="spellEnd"/>
      <w:r w:rsidRPr="00CD1ADC">
        <w:t xml:space="preserve"> je </w:t>
      </w:r>
      <w:proofErr w:type="spellStart"/>
      <w:r w:rsidRPr="00CD1ADC">
        <w:t>prosječna</w:t>
      </w:r>
      <w:proofErr w:type="spellEnd"/>
      <w:r w:rsidRPr="00CD1ADC">
        <w:t xml:space="preserve"> </w:t>
      </w:r>
      <w:proofErr w:type="spellStart"/>
      <w:r w:rsidRPr="00CD1ADC">
        <w:t>proizvodnja</w:t>
      </w:r>
      <w:proofErr w:type="spellEnd"/>
      <w:r w:rsidRPr="00CD1ADC">
        <w:t xml:space="preserve"> u </w:t>
      </w:r>
      <w:proofErr w:type="spellStart"/>
      <w:r w:rsidRPr="00CD1ADC">
        <w:t>prethodne</w:t>
      </w:r>
      <w:proofErr w:type="spellEnd"/>
      <w:r w:rsidRPr="00CD1ADC">
        <w:t xml:space="preserve"> tri </w:t>
      </w:r>
      <w:proofErr w:type="spellStart"/>
      <w:r w:rsidRPr="00CD1ADC">
        <w:t>godine</w:t>
      </w:r>
      <w:proofErr w:type="spellEnd"/>
      <w:r w:rsidRPr="00CD1ADC">
        <w:t xml:space="preserve"> </w:t>
      </w:r>
      <w:proofErr w:type="spellStart"/>
      <w:r w:rsidRPr="00CD1ADC">
        <w:t>manja</w:t>
      </w:r>
      <w:proofErr w:type="spellEnd"/>
      <w:r w:rsidRPr="00CD1ADC">
        <w:t xml:space="preserve"> od 400.000 hl.</w:t>
      </w:r>
    </w:p>
    <w:p w14:paraId="32E4687E" w14:textId="77777777" w:rsidR="00CD1ADC" w:rsidRPr="00CD1ADC" w:rsidRDefault="00CD1ADC" w:rsidP="00CD1ADC">
      <w:r w:rsidRPr="00CD1ADC">
        <w:lastRenderedPageBreak/>
        <w:t xml:space="preserve">(4) </w:t>
      </w:r>
      <w:proofErr w:type="spellStart"/>
      <w:r w:rsidRPr="00CD1ADC">
        <w:t>Bliže</w:t>
      </w:r>
      <w:proofErr w:type="spellEnd"/>
      <w:r w:rsidRPr="00CD1ADC">
        <w:t xml:space="preserve"> </w:t>
      </w:r>
      <w:proofErr w:type="spellStart"/>
      <w:r w:rsidRPr="00CD1ADC">
        <w:t>odredbe</w:t>
      </w:r>
      <w:proofErr w:type="spellEnd"/>
      <w:r w:rsidRPr="00CD1ADC">
        <w:t xml:space="preserve"> za </w:t>
      </w:r>
      <w:proofErr w:type="spellStart"/>
      <w:r w:rsidRPr="00CD1ADC">
        <w:t>ostvarivanje</w:t>
      </w:r>
      <w:proofErr w:type="spellEnd"/>
      <w:r w:rsidRPr="00CD1ADC">
        <w:t xml:space="preserve"> </w:t>
      </w:r>
      <w:proofErr w:type="spellStart"/>
      <w:r w:rsidRPr="00CD1ADC">
        <w:t>prava</w:t>
      </w:r>
      <w:proofErr w:type="spellEnd"/>
      <w:r w:rsidRPr="00CD1ADC">
        <w:t xml:space="preserve"> </w:t>
      </w:r>
      <w:proofErr w:type="spellStart"/>
      <w:r w:rsidRPr="00CD1ADC">
        <w:t>korištenja</w:t>
      </w:r>
      <w:proofErr w:type="spellEnd"/>
      <w:r w:rsidRPr="00CD1ADC">
        <w:t xml:space="preserve"> </w:t>
      </w:r>
      <w:proofErr w:type="spellStart"/>
      <w:r w:rsidRPr="00CD1ADC">
        <w:t>niže</w:t>
      </w:r>
      <w:proofErr w:type="spellEnd"/>
      <w:r w:rsidRPr="00CD1ADC">
        <w:t xml:space="preserve"> stope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st.</w:t>
      </w:r>
      <w:proofErr w:type="spellEnd"/>
      <w:r w:rsidRPr="00CD1ADC">
        <w:t xml:space="preserve"> (2) </w:t>
      </w:r>
      <w:proofErr w:type="spellStart"/>
      <w:r w:rsidRPr="00CD1ADC">
        <w:t>i</w:t>
      </w:r>
      <w:proofErr w:type="spellEnd"/>
      <w:r w:rsidRPr="00CD1ADC">
        <w:t xml:space="preserve"> (3)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propisaće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pravilnikom</w:t>
      </w:r>
      <w:proofErr w:type="spellEnd"/>
      <w:r w:rsidRPr="00CD1ADC">
        <w:t>.</w:t>
      </w:r>
    </w:p>
    <w:p w14:paraId="7F897081" w14:textId="77777777" w:rsidR="00CD1ADC" w:rsidRPr="00CD1ADC" w:rsidRDefault="00CD1ADC" w:rsidP="00CD1ADC">
      <w:pPr>
        <w:rPr>
          <w:b/>
          <w:bCs/>
        </w:rPr>
      </w:pPr>
      <w:bookmarkStart w:id="24" w:name="clan_19"/>
      <w:bookmarkEnd w:id="24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19</w:t>
      </w:r>
    </w:p>
    <w:p w14:paraId="56ADF0AF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Iznosi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 xml:space="preserve"> za </w:t>
      </w:r>
      <w:proofErr w:type="spellStart"/>
      <w:r w:rsidRPr="00CD1ADC">
        <w:rPr>
          <w:b/>
          <w:bCs/>
        </w:rPr>
        <w:t>alkohol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alkoholna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pića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voćnu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prirodnu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rakiju</w:t>
      </w:r>
      <w:proofErr w:type="spellEnd"/>
      <w:r w:rsidRPr="00CD1ADC">
        <w:rPr>
          <w:b/>
          <w:bCs/>
        </w:rPr>
        <w:t>)</w:t>
      </w:r>
    </w:p>
    <w:p w14:paraId="69F75219" w14:textId="77777777" w:rsidR="00CD1ADC" w:rsidRPr="00CD1ADC" w:rsidRDefault="00CD1ADC" w:rsidP="00CD1ADC">
      <w:r w:rsidRPr="00CD1ADC">
        <w:t xml:space="preserve">Za </w:t>
      </w:r>
      <w:proofErr w:type="spellStart"/>
      <w:r w:rsidRPr="00CD1ADC">
        <w:t>alkohol</w:t>
      </w:r>
      <w:proofErr w:type="spellEnd"/>
      <w:r w:rsidRPr="00CD1ADC">
        <w:t xml:space="preserve">,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voćnu</w:t>
      </w:r>
      <w:proofErr w:type="spellEnd"/>
      <w:r w:rsidRPr="00CD1ADC">
        <w:t xml:space="preserve"> </w:t>
      </w:r>
      <w:proofErr w:type="spellStart"/>
      <w:r w:rsidRPr="00CD1ADC">
        <w:t>prirodnu</w:t>
      </w:r>
      <w:proofErr w:type="spellEnd"/>
      <w:r w:rsidRPr="00CD1ADC">
        <w:t xml:space="preserve"> </w:t>
      </w:r>
      <w:proofErr w:type="spellStart"/>
      <w:r w:rsidRPr="00CD1ADC">
        <w:t>rakiju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po </w:t>
      </w:r>
      <w:proofErr w:type="spellStart"/>
      <w:r w:rsidRPr="00CD1ADC">
        <w:t>litru</w:t>
      </w:r>
      <w:proofErr w:type="spellEnd"/>
      <w:r w:rsidRPr="00CD1ADC">
        <w:t xml:space="preserve"> </w:t>
      </w:r>
      <w:proofErr w:type="spellStart"/>
      <w:r w:rsidRPr="00CD1ADC">
        <w:t>apsolutnog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  <w:r w:rsidRPr="00CD1ADC">
        <w:t xml:space="preserve"> to:</w:t>
      </w:r>
    </w:p>
    <w:p w14:paraId="501571D5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alkohol</w:t>
      </w:r>
      <w:proofErr w:type="spellEnd"/>
      <w:r w:rsidRPr="00CD1ADC">
        <w:t xml:space="preserve"> 15,00 </w:t>
      </w:r>
      <w:proofErr w:type="gramStart"/>
      <w:r w:rsidRPr="00CD1ADC">
        <w:t>KM;</w:t>
      </w:r>
      <w:proofErr w:type="gramEnd"/>
    </w:p>
    <w:p w14:paraId="61BCCFAB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 15,00 </w:t>
      </w:r>
      <w:proofErr w:type="gramStart"/>
      <w:r w:rsidRPr="00CD1ADC">
        <w:t>KM;</w:t>
      </w:r>
      <w:proofErr w:type="gramEnd"/>
    </w:p>
    <w:p w14:paraId="2377C46A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voćna</w:t>
      </w:r>
      <w:proofErr w:type="spellEnd"/>
      <w:r w:rsidRPr="00CD1ADC">
        <w:t xml:space="preserve"> </w:t>
      </w:r>
      <w:proofErr w:type="spellStart"/>
      <w:r w:rsidRPr="00CD1ADC">
        <w:t>prirodna</w:t>
      </w:r>
      <w:proofErr w:type="spellEnd"/>
      <w:r w:rsidRPr="00CD1ADC">
        <w:t xml:space="preserve"> rakija 8,00 KM.</w:t>
      </w:r>
    </w:p>
    <w:p w14:paraId="44B6E28F" w14:textId="77777777" w:rsidR="00CD1ADC" w:rsidRPr="00CD1ADC" w:rsidRDefault="00CD1ADC" w:rsidP="00CD1ADC">
      <w:pPr>
        <w:rPr>
          <w:b/>
          <w:bCs/>
        </w:rPr>
      </w:pPr>
      <w:bookmarkStart w:id="25" w:name="clan_20"/>
      <w:bookmarkEnd w:id="25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20</w:t>
      </w:r>
    </w:p>
    <w:p w14:paraId="371E6FCD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Iznosi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 xml:space="preserve"> za </w:t>
      </w:r>
      <w:proofErr w:type="spellStart"/>
      <w:r w:rsidRPr="00CD1ADC">
        <w:rPr>
          <w:b/>
          <w:bCs/>
        </w:rPr>
        <w:t>kafu</w:t>
      </w:r>
      <w:proofErr w:type="spellEnd"/>
      <w:r w:rsidRPr="00CD1ADC">
        <w:rPr>
          <w:b/>
          <w:bCs/>
        </w:rPr>
        <w:t>)</w:t>
      </w:r>
    </w:p>
    <w:p w14:paraId="25B3DBDF" w14:textId="77777777" w:rsidR="00CD1ADC" w:rsidRPr="00CD1ADC" w:rsidRDefault="00CD1ADC" w:rsidP="00CD1ADC">
      <w:r w:rsidRPr="00CD1ADC">
        <w:t xml:space="preserve">Za </w:t>
      </w:r>
      <w:proofErr w:type="spellStart"/>
      <w:r w:rsidRPr="00CD1ADC">
        <w:t>kafu</w:t>
      </w:r>
      <w:proofErr w:type="spellEnd"/>
      <w:r w:rsidRPr="00CD1ADC">
        <w:t xml:space="preserve">, </w:t>
      </w:r>
      <w:proofErr w:type="spellStart"/>
      <w:r w:rsidRPr="00CD1ADC">
        <w:t>akciza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prilikom</w:t>
      </w:r>
      <w:proofErr w:type="spellEnd"/>
      <w:r w:rsidRPr="00CD1ADC">
        <w:t xml:space="preserve"> </w:t>
      </w:r>
      <w:proofErr w:type="spellStart"/>
      <w:r w:rsidRPr="00CD1ADC">
        <w:t>uvoza</w:t>
      </w:r>
      <w:proofErr w:type="spellEnd"/>
      <w:r w:rsidRPr="00CD1ADC">
        <w:t xml:space="preserve"> po </w:t>
      </w:r>
      <w:proofErr w:type="spellStart"/>
      <w:r w:rsidRPr="00CD1ADC">
        <w:t>kilogramu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  <w:r w:rsidRPr="00CD1ADC">
        <w:t xml:space="preserve"> to za:</w:t>
      </w:r>
    </w:p>
    <w:p w14:paraId="0006D009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sirovu</w:t>
      </w:r>
      <w:proofErr w:type="spellEnd"/>
      <w:r w:rsidRPr="00CD1ADC">
        <w:t xml:space="preserve"> </w:t>
      </w:r>
      <w:proofErr w:type="spellStart"/>
      <w:r w:rsidRPr="00CD1ADC">
        <w:t>kafu</w:t>
      </w:r>
      <w:proofErr w:type="spellEnd"/>
      <w:r w:rsidRPr="00CD1ADC">
        <w:t xml:space="preserve"> 1,50 </w:t>
      </w:r>
      <w:proofErr w:type="gramStart"/>
      <w:r w:rsidRPr="00CD1ADC">
        <w:t>KM;</w:t>
      </w:r>
      <w:proofErr w:type="gramEnd"/>
    </w:p>
    <w:p w14:paraId="20678A77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prženu</w:t>
      </w:r>
      <w:proofErr w:type="spellEnd"/>
      <w:r w:rsidRPr="00CD1ADC">
        <w:t xml:space="preserve"> </w:t>
      </w:r>
      <w:proofErr w:type="spellStart"/>
      <w:r w:rsidRPr="00CD1ADC">
        <w:t>kafu</w:t>
      </w:r>
      <w:proofErr w:type="spellEnd"/>
      <w:r w:rsidRPr="00CD1ADC">
        <w:t xml:space="preserve"> (u </w:t>
      </w:r>
      <w:proofErr w:type="spellStart"/>
      <w:r w:rsidRPr="00CD1ADC">
        <w:t>zrnu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mljevena</w:t>
      </w:r>
      <w:proofErr w:type="spellEnd"/>
      <w:r w:rsidRPr="00CD1ADC">
        <w:t xml:space="preserve">) 3,00 </w:t>
      </w:r>
      <w:proofErr w:type="gramStart"/>
      <w:r w:rsidRPr="00CD1ADC">
        <w:t>KM;</w:t>
      </w:r>
      <w:proofErr w:type="gramEnd"/>
    </w:p>
    <w:p w14:paraId="3F37BC9E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ljuske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opne</w:t>
      </w:r>
      <w:proofErr w:type="spellEnd"/>
      <w:r w:rsidRPr="00CD1ADC">
        <w:t xml:space="preserve"> </w:t>
      </w:r>
      <w:proofErr w:type="spellStart"/>
      <w:r w:rsidRPr="00CD1ADC">
        <w:t>pržene</w:t>
      </w:r>
      <w:proofErr w:type="spellEnd"/>
      <w:r w:rsidRPr="00CD1ADC">
        <w:t xml:space="preserve"> </w:t>
      </w:r>
      <w:proofErr w:type="spellStart"/>
      <w:r w:rsidRPr="00CD1ADC">
        <w:t>kafe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ostali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od </w:t>
      </w:r>
      <w:proofErr w:type="spellStart"/>
      <w:r w:rsidRPr="00CD1ADC">
        <w:t>kafe</w:t>
      </w:r>
      <w:proofErr w:type="spellEnd"/>
      <w:r w:rsidRPr="00CD1ADC">
        <w:t xml:space="preserve"> 3,50 KM.</w:t>
      </w:r>
    </w:p>
    <w:p w14:paraId="584BC227" w14:textId="77777777" w:rsidR="00CD1ADC" w:rsidRPr="00CD1ADC" w:rsidRDefault="00CD1ADC" w:rsidP="00CD1ADC">
      <w:pPr>
        <w:rPr>
          <w:b/>
          <w:bCs/>
        </w:rPr>
      </w:pPr>
      <w:bookmarkStart w:id="26" w:name="clan_21"/>
      <w:bookmarkEnd w:id="26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21</w:t>
      </w:r>
    </w:p>
    <w:p w14:paraId="6D643A51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Akciza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duvanske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prerađevine</w:t>
      </w:r>
      <w:proofErr w:type="spellEnd"/>
      <w:r w:rsidRPr="00CD1ADC">
        <w:rPr>
          <w:b/>
          <w:bCs/>
        </w:rPr>
        <w:t>)</w:t>
      </w:r>
    </w:p>
    <w:p w14:paraId="391E21B3" w14:textId="77777777" w:rsidR="00CD1ADC" w:rsidRPr="00CD1ADC" w:rsidRDefault="00CD1ADC" w:rsidP="00CD1ADC">
      <w:r w:rsidRPr="00CD1ADC">
        <w:t xml:space="preserve">(1) Na </w:t>
      </w:r>
      <w:proofErr w:type="spellStart"/>
      <w:r w:rsidRPr="00CD1ADC">
        <w:t>cigarete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proporcionalna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u </w:t>
      </w:r>
      <w:proofErr w:type="spellStart"/>
      <w:r w:rsidRPr="00CD1ADC">
        <w:t>procentu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maloprodajnu</w:t>
      </w:r>
      <w:proofErr w:type="spellEnd"/>
      <w:r w:rsidRPr="00CD1ADC">
        <w:t xml:space="preserve"> </w:t>
      </w:r>
      <w:proofErr w:type="spellStart"/>
      <w:r w:rsidRPr="00CD1ADC">
        <w:t>cijenu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specifična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1.000 </w:t>
      </w:r>
      <w:proofErr w:type="spellStart"/>
      <w:r w:rsidRPr="00CD1ADC">
        <w:t>cigareta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za </w:t>
      </w:r>
      <w:proofErr w:type="spellStart"/>
      <w:r w:rsidRPr="00CD1ADC">
        <w:t>pakovanje</w:t>
      </w:r>
      <w:proofErr w:type="spellEnd"/>
      <w:r w:rsidRPr="00CD1ADC">
        <w:t xml:space="preserve"> od 20 </w:t>
      </w:r>
      <w:proofErr w:type="spellStart"/>
      <w:r w:rsidRPr="00CD1ADC">
        <w:t>komada</w:t>
      </w:r>
      <w:proofErr w:type="spellEnd"/>
      <w:r w:rsidRPr="00CD1ADC">
        <w:t>.</w:t>
      </w:r>
    </w:p>
    <w:p w14:paraId="53FF95A3" w14:textId="77777777" w:rsidR="00CD1ADC" w:rsidRPr="00CD1ADC" w:rsidRDefault="00CD1ADC" w:rsidP="00CD1ADC">
      <w:r w:rsidRPr="00CD1ADC">
        <w:t xml:space="preserve">(2) Na </w:t>
      </w:r>
      <w:proofErr w:type="spellStart"/>
      <w:r w:rsidRPr="00CD1ADC">
        <w:t>cigare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cigarilose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proporcionalna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u </w:t>
      </w:r>
      <w:proofErr w:type="spellStart"/>
      <w:r w:rsidRPr="00CD1ADC">
        <w:t>procentu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maloprodajnu</w:t>
      </w:r>
      <w:proofErr w:type="spellEnd"/>
      <w:r w:rsidRPr="00CD1ADC">
        <w:t xml:space="preserve"> </w:t>
      </w:r>
      <w:proofErr w:type="spellStart"/>
      <w:r w:rsidRPr="00CD1ADC">
        <w:t>cijenu</w:t>
      </w:r>
      <w:proofErr w:type="spellEnd"/>
      <w:r w:rsidRPr="00CD1ADC">
        <w:t>.</w:t>
      </w:r>
    </w:p>
    <w:p w14:paraId="0F1C5E3E" w14:textId="77777777" w:rsidR="00CD1ADC" w:rsidRPr="00CD1ADC" w:rsidRDefault="00CD1ADC" w:rsidP="00CD1ADC">
      <w:r w:rsidRPr="00CD1ADC">
        <w:t xml:space="preserve">(3) Na </w:t>
      </w:r>
      <w:proofErr w:type="spellStart"/>
      <w:r w:rsidRPr="00CD1ADC">
        <w:t>duvan</w:t>
      </w:r>
      <w:proofErr w:type="spellEnd"/>
      <w:r w:rsidRPr="00CD1ADC">
        <w:t xml:space="preserve"> za </w:t>
      </w:r>
      <w:proofErr w:type="spellStart"/>
      <w:r w:rsidRPr="00CD1ADC">
        <w:t>pušenje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se </w:t>
      </w:r>
      <w:proofErr w:type="spellStart"/>
      <w:r w:rsidRPr="00CD1ADC">
        <w:t>akciza</w:t>
      </w:r>
      <w:proofErr w:type="spellEnd"/>
      <w:r w:rsidRPr="00CD1ADC">
        <w:t xml:space="preserve"> po </w:t>
      </w:r>
      <w:proofErr w:type="spellStart"/>
      <w:r w:rsidRPr="00CD1ADC">
        <w:t>kilogramu</w:t>
      </w:r>
      <w:proofErr w:type="spellEnd"/>
      <w:r w:rsidRPr="00CD1ADC">
        <w:t>.</w:t>
      </w:r>
    </w:p>
    <w:p w14:paraId="4E5823B3" w14:textId="77777777" w:rsidR="00CD1ADC" w:rsidRPr="00CD1ADC" w:rsidRDefault="00CD1ADC" w:rsidP="00CD1ADC">
      <w:pPr>
        <w:rPr>
          <w:b/>
          <w:bCs/>
        </w:rPr>
      </w:pPr>
      <w:bookmarkStart w:id="27" w:name="clan_21a"/>
      <w:bookmarkEnd w:id="27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21a</w:t>
      </w:r>
    </w:p>
    <w:p w14:paraId="265E6631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Akciza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cigarete</w:t>
      </w:r>
      <w:proofErr w:type="spellEnd"/>
      <w:r w:rsidRPr="00CD1ADC">
        <w:rPr>
          <w:b/>
          <w:bCs/>
        </w:rPr>
        <w:t>)</w:t>
      </w:r>
    </w:p>
    <w:p w14:paraId="0E832951" w14:textId="77777777" w:rsidR="00CD1ADC" w:rsidRPr="00CD1ADC" w:rsidRDefault="00CD1ADC" w:rsidP="00CD1ADC">
      <w:r w:rsidRPr="00CD1ADC">
        <w:t xml:space="preserve">(1) Na </w:t>
      </w:r>
      <w:proofErr w:type="spellStart"/>
      <w:r w:rsidRPr="00CD1ADC">
        <w:t>cigarete</w:t>
      </w:r>
      <w:proofErr w:type="spellEnd"/>
      <w:r w:rsidRPr="00CD1ADC">
        <w:t xml:space="preserve"> se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  <w:r w:rsidRPr="00CD1ADC">
        <w:t xml:space="preserve"> to:</w:t>
      </w:r>
    </w:p>
    <w:p w14:paraId="58D4AECA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proporcionalna</w:t>
      </w:r>
      <w:proofErr w:type="spellEnd"/>
      <w:r w:rsidRPr="00CD1ADC">
        <w:t xml:space="preserve">, po </w:t>
      </w:r>
      <w:proofErr w:type="spellStart"/>
      <w:r w:rsidRPr="00CD1ADC">
        <w:t>stopi</w:t>
      </w:r>
      <w:proofErr w:type="spellEnd"/>
      <w:r w:rsidRPr="00CD1ADC">
        <w:t xml:space="preserve"> od 42%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osnovicu</w:t>
      </w:r>
      <w:proofErr w:type="spellEnd"/>
      <w:r w:rsidRPr="00CD1ADC">
        <w:t xml:space="preserve"> </w:t>
      </w:r>
      <w:proofErr w:type="spellStart"/>
      <w:r w:rsidRPr="00CD1ADC">
        <w:t>utvrđenu</w:t>
      </w:r>
      <w:proofErr w:type="spellEnd"/>
      <w:r w:rsidRPr="00CD1ADC">
        <w:t xml:space="preserve">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članom</w:t>
      </w:r>
      <w:proofErr w:type="spellEnd"/>
      <w:r w:rsidRPr="00CD1ADC">
        <w:t xml:space="preserve"> 15.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tačka</w:t>
      </w:r>
      <w:proofErr w:type="spellEnd"/>
      <w:r w:rsidRPr="00CD1ADC">
        <w:t xml:space="preserve"> b)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</w:p>
    <w:p w14:paraId="72425538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specifična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koju</w:t>
      </w:r>
      <w:proofErr w:type="spellEnd"/>
      <w:r w:rsidRPr="00CD1ADC">
        <w:t xml:space="preserve"> </w:t>
      </w:r>
      <w:proofErr w:type="spellStart"/>
      <w:r w:rsidRPr="00CD1ADC">
        <w:t>utvrdi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, </w:t>
      </w:r>
      <w:proofErr w:type="spellStart"/>
      <w:r w:rsidRPr="00CD1ADC">
        <w:t>kako</w:t>
      </w:r>
      <w:proofErr w:type="spellEnd"/>
      <w:r w:rsidRPr="00CD1ADC">
        <w:t xml:space="preserve"> bi se </w:t>
      </w:r>
      <w:proofErr w:type="spellStart"/>
      <w:r w:rsidRPr="00CD1ADC">
        <w:t>obezbijedila</w:t>
      </w:r>
      <w:proofErr w:type="spellEnd"/>
      <w:r w:rsidRPr="00CD1ADC">
        <w:t xml:space="preserve"> </w:t>
      </w:r>
      <w:proofErr w:type="spellStart"/>
      <w:r w:rsidRPr="00CD1ADC">
        <w:t>dinamika</w:t>
      </w:r>
      <w:proofErr w:type="spellEnd"/>
      <w:r w:rsidRPr="00CD1ADC">
        <w:t xml:space="preserve"> </w:t>
      </w:r>
      <w:proofErr w:type="spellStart"/>
      <w:r w:rsidRPr="00CD1ADC">
        <w:t>usklađivanja</w:t>
      </w:r>
      <w:proofErr w:type="spellEnd"/>
      <w:r w:rsidRPr="00CD1ADC">
        <w:t xml:space="preserve"> </w:t>
      </w:r>
      <w:proofErr w:type="spellStart"/>
      <w:r w:rsidRPr="00CD1ADC">
        <w:t>stopa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relevantnim</w:t>
      </w:r>
      <w:proofErr w:type="spellEnd"/>
      <w:r w:rsidRPr="00CD1ADC">
        <w:t xml:space="preserve"> </w:t>
      </w:r>
      <w:proofErr w:type="spellStart"/>
      <w:r w:rsidRPr="00CD1ADC">
        <w:t>evropskim</w:t>
      </w:r>
      <w:proofErr w:type="spellEnd"/>
      <w:r w:rsidRPr="00CD1ADC">
        <w:t xml:space="preserve"> </w:t>
      </w:r>
      <w:proofErr w:type="spellStart"/>
      <w:r w:rsidRPr="00CD1ADC">
        <w:t>direktivama</w:t>
      </w:r>
      <w:proofErr w:type="spellEnd"/>
      <w:r w:rsidRPr="00CD1ADC">
        <w:t>.</w:t>
      </w:r>
    </w:p>
    <w:p w14:paraId="75CC3D60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će</w:t>
      </w:r>
      <w:proofErr w:type="spellEnd"/>
      <w:r w:rsidRPr="00CD1ADC">
        <w:t xml:space="preserve"> </w:t>
      </w:r>
      <w:proofErr w:type="spellStart"/>
      <w:r w:rsidRPr="00CD1ADC">
        <w:t>najkasnije</w:t>
      </w:r>
      <w:proofErr w:type="spellEnd"/>
      <w:r w:rsidRPr="00CD1ADC">
        <w:t xml:space="preserve"> do 30. </w:t>
      </w:r>
      <w:proofErr w:type="spellStart"/>
      <w:r w:rsidRPr="00CD1ADC">
        <w:t>oktobra</w:t>
      </w:r>
      <w:proofErr w:type="spellEnd"/>
      <w:r w:rsidRPr="00CD1ADC">
        <w:t xml:space="preserve"> </w:t>
      </w:r>
      <w:proofErr w:type="spellStart"/>
      <w:r w:rsidRPr="00CD1ADC">
        <w:t>tekuće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 </w:t>
      </w:r>
      <w:proofErr w:type="spellStart"/>
      <w:r w:rsidRPr="00CD1ADC">
        <w:t>utvrditi</w:t>
      </w:r>
      <w:proofErr w:type="spellEnd"/>
      <w:r w:rsidRPr="00CD1ADC">
        <w:t xml:space="preserve"> </w:t>
      </w:r>
      <w:proofErr w:type="spellStart"/>
      <w:r w:rsidRPr="00CD1ADC">
        <w:t>iznos</w:t>
      </w:r>
      <w:proofErr w:type="spellEnd"/>
      <w:r w:rsidRPr="00CD1ADC">
        <w:t xml:space="preserve"> </w:t>
      </w:r>
      <w:proofErr w:type="spellStart"/>
      <w:r w:rsidRPr="00CD1ADC">
        <w:t>specifične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za </w:t>
      </w:r>
      <w:proofErr w:type="spellStart"/>
      <w:r w:rsidRPr="00CD1ADC">
        <w:t>narednu</w:t>
      </w:r>
      <w:proofErr w:type="spellEnd"/>
      <w:r w:rsidRPr="00CD1ADC">
        <w:t xml:space="preserve"> </w:t>
      </w:r>
      <w:proofErr w:type="spellStart"/>
      <w:r w:rsidRPr="00CD1ADC">
        <w:t>godinu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tačka</w:t>
      </w:r>
      <w:proofErr w:type="spellEnd"/>
      <w:r w:rsidRPr="00CD1ADC">
        <w:t xml:space="preserve"> (b)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sve</w:t>
      </w:r>
      <w:proofErr w:type="spellEnd"/>
      <w:r w:rsidRPr="00CD1ADC">
        <w:t xml:space="preserve"> </w:t>
      </w:r>
      <w:proofErr w:type="spellStart"/>
      <w:r w:rsidRPr="00CD1ADC">
        <w:t>dok</w:t>
      </w:r>
      <w:proofErr w:type="spellEnd"/>
      <w:r w:rsidRPr="00CD1ADC">
        <w:t xml:space="preserve"> </w:t>
      </w:r>
      <w:proofErr w:type="spellStart"/>
      <w:r w:rsidRPr="00CD1ADC">
        <w:t>ukupno</w:t>
      </w:r>
      <w:proofErr w:type="spellEnd"/>
      <w:r w:rsidRPr="00CD1ADC">
        <w:t xml:space="preserve"> </w:t>
      </w:r>
      <w:proofErr w:type="spellStart"/>
      <w:r w:rsidRPr="00CD1ADC">
        <w:t>akcizno</w:t>
      </w:r>
      <w:proofErr w:type="spellEnd"/>
      <w:r w:rsidRPr="00CD1ADC">
        <w:t xml:space="preserve"> </w:t>
      </w:r>
      <w:proofErr w:type="spellStart"/>
      <w:r w:rsidRPr="00CD1ADC">
        <w:t>opterećenje</w:t>
      </w:r>
      <w:proofErr w:type="spellEnd"/>
      <w:r w:rsidRPr="00CD1ADC">
        <w:t xml:space="preserve"> </w:t>
      </w:r>
      <w:proofErr w:type="spellStart"/>
      <w:r w:rsidRPr="00CD1ADC">
        <w:t>cigareta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najnižom</w:t>
      </w:r>
      <w:proofErr w:type="spellEnd"/>
      <w:r w:rsidRPr="00CD1ADC">
        <w:t xml:space="preserve"> </w:t>
      </w:r>
      <w:proofErr w:type="spellStart"/>
      <w:r w:rsidRPr="00CD1ADC">
        <w:t>maloprodajnom</w:t>
      </w:r>
      <w:proofErr w:type="spellEnd"/>
      <w:r w:rsidRPr="00CD1ADC">
        <w:t xml:space="preserve"> </w:t>
      </w:r>
      <w:proofErr w:type="spellStart"/>
      <w:r w:rsidRPr="00CD1ADC">
        <w:t>cijenom</w:t>
      </w:r>
      <w:proofErr w:type="spellEnd"/>
      <w:r w:rsidRPr="00CD1ADC">
        <w:t xml:space="preserve"> ne </w:t>
      </w:r>
      <w:proofErr w:type="spellStart"/>
      <w:r w:rsidRPr="00CD1ADC">
        <w:t>dostigne</w:t>
      </w:r>
      <w:proofErr w:type="spellEnd"/>
      <w:r w:rsidRPr="00CD1ADC">
        <w:t xml:space="preserve"> </w:t>
      </w:r>
      <w:proofErr w:type="spellStart"/>
      <w:r w:rsidRPr="00CD1ADC">
        <w:t>iznos</w:t>
      </w:r>
      <w:proofErr w:type="spellEnd"/>
      <w:r w:rsidRPr="00CD1ADC">
        <w:t xml:space="preserve"> od 176,00 KM za 1.000 </w:t>
      </w:r>
      <w:proofErr w:type="spellStart"/>
      <w:r w:rsidRPr="00CD1ADC">
        <w:t>komada</w:t>
      </w:r>
      <w:proofErr w:type="spellEnd"/>
      <w:r w:rsidRPr="00CD1ADC">
        <w:t xml:space="preserve">. </w:t>
      </w:r>
      <w:proofErr w:type="spellStart"/>
      <w:r w:rsidRPr="00CD1ADC">
        <w:t>Godišnje</w:t>
      </w:r>
      <w:proofErr w:type="spellEnd"/>
      <w:r w:rsidRPr="00CD1ADC">
        <w:t xml:space="preserve"> </w:t>
      </w:r>
      <w:proofErr w:type="spellStart"/>
      <w:r w:rsidRPr="00CD1ADC">
        <w:t>povećanje</w:t>
      </w:r>
      <w:proofErr w:type="spellEnd"/>
      <w:r w:rsidRPr="00CD1ADC">
        <w:t xml:space="preserve"> </w:t>
      </w:r>
      <w:proofErr w:type="spellStart"/>
      <w:r w:rsidRPr="00CD1ADC">
        <w:t>specifične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ne </w:t>
      </w:r>
      <w:proofErr w:type="spellStart"/>
      <w:r w:rsidRPr="00CD1ADC">
        <w:t>može</w:t>
      </w:r>
      <w:proofErr w:type="spellEnd"/>
      <w:r w:rsidRPr="00CD1ADC">
        <w:t xml:space="preserve"> </w:t>
      </w:r>
      <w:proofErr w:type="spellStart"/>
      <w:r w:rsidRPr="00CD1ADC">
        <w:t>biti</w:t>
      </w:r>
      <w:proofErr w:type="spellEnd"/>
      <w:r w:rsidRPr="00CD1ADC">
        <w:t xml:space="preserve"> </w:t>
      </w:r>
      <w:proofErr w:type="spellStart"/>
      <w:r w:rsidRPr="00CD1ADC">
        <w:t>manje</w:t>
      </w:r>
      <w:proofErr w:type="spellEnd"/>
      <w:r w:rsidRPr="00CD1ADC">
        <w:t xml:space="preserve"> od 7,50 KM za 1.000 </w:t>
      </w:r>
      <w:proofErr w:type="spellStart"/>
      <w:r w:rsidRPr="00CD1ADC">
        <w:t>komada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0,15 KM za </w:t>
      </w:r>
      <w:proofErr w:type="spellStart"/>
      <w:r w:rsidRPr="00CD1ADC">
        <w:t>pakovanje</w:t>
      </w:r>
      <w:proofErr w:type="spellEnd"/>
      <w:r w:rsidRPr="00CD1ADC">
        <w:t xml:space="preserve"> od 20 </w:t>
      </w:r>
      <w:proofErr w:type="spellStart"/>
      <w:r w:rsidRPr="00CD1ADC">
        <w:t>komada</w:t>
      </w:r>
      <w:proofErr w:type="spellEnd"/>
      <w:r w:rsidRPr="00CD1ADC">
        <w:t>.</w:t>
      </w:r>
    </w:p>
    <w:p w14:paraId="375B8BC7" w14:textId="77777777" w:rsidR="00CD1ADC" w:rsidRPr="00CD1ADC" w:rsidRDefault="00CD1ADC" w:rsidP="00CD1ADC">
      <w:r w:rsidRPr="00CD1ADC">
        <w:lastRenderedPageBreak/>
        <w:t xml:space="preserve">(3) </w:t>
      </w:r>
      <w:proofErr w:type="spellStart"/>
      <w:r w:rsidRPr="00CD1ADC">
        <w:t>Odluka</w:t>
      </w:r>
      <w:proofErr w:type="spellEnd"/>
      <w:r w:rsidRPr="00CD1ADC">
        <w:t xml:space="preserve"> </w:t>
      </w:r>
      <w:proofErr w:type="spellStart"/>
      <w:r w:rsidRPr="00CD1ADC">
        <w:t>Upravnog</w:t>
      </w:r>
      <w:proofErr w:type="spellEnd"/>
      <w:r w:rsidRPr="00CD1ADC">
        <w:t xml:space="preserve"> </w:t>
      </w:r>
      <w:proofErr w:type="spellStart"/>
      <w:r w:rsidRPr="00CD1ADC">
        <w:t>odbora</w:t>
      </w:r>
      <w:proofErr w:type="spellEnd"/>
      <w:r w:rsidRPr="00CD1ADC">
        <w:t xml:space="preserve"> o </w:t>
      </w:r>
      <w:proofErr w:type="spellStart"/>
      <w:r w:rsidRPr="00CD1ADC">
        <w:t>specifičnoj</w:t>
      </w:r>
      <w:proofErr w:type="spellEnd"/>
      <w:r w:rsidRPr="00CD1ADC">
        <w:t xml:space="preserve"> </w:t>
      </w:r>
      <w:proofErr w:type="spellStart"/>
      <w:r w:rsidRPr="00CD1ADC">
        <w:t>akcizi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primjenjuje</w:t>
      </w:r>
      <w:proofErr w:type="spellEnd"/>
      <w:r w:rsidRPr="00CD1ADC">
        <w:t xml:space="preserve"> se od 1. </w:t>
      </w:r>
      <w:proofErr w:type="spellStart"/>
      <w:r w:rsidRPr="00CD1ADC">
        <w:t>januara</w:t>
      </w:r>
      <w:proofErr w:type="spellEnd"/>
      <w:r w:rsidRPr="00CD1ADC">
        <w:t xml:space="preserve"> </w:t>
      </w:r>
      <w:proofErr w:type="spellStart"/>
      <w:r w:rsidRPr="00CD1ADC">
        <w:t>naredne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>.</w:t>
      </w:r>
    </w:p>
    <w:p w14:paraId="4E0E2D87" w14:textId="77777777" w:rsidR="00CD1ADC" w:rsidRPr="00CD1ADC" w:rsidRDefault="00CD1ADC" w:rsidP="00CD1ADC">
      <w:r w:rsidRPr="00CD1ADC">
        <w:t xml:space="preserve">(4) </w:t>
      </w:r>
      <w:proofErr w:type="spellStart"/>
      <w:r w:rsidRPr="00CD1ADC">
        <w:t>Specifična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za </w:t>
      </w:r>
      <w:proofErr w:type="spellStart"/>
      <w:r w:rsidRPr="00CD1ADC">
        <w:t>pakovanja</w:t>
      </w:r>
      <w:proofErr w:type="spellEnd"/>
      <w:r w:rsidRPr="00CD1ADC">
        <w:t xml:space="preserve"> </w:t>
      </w:r>
      <w:proofErr w:type="spellStart"/>
      <w:r w:rsidRPr="00CD1ADC">
        <w:t>različita</w:t>
      </w:r>
      <w:proofErr w:type="spellEnd"/>
      <w:r w:rsidRPr="00CD1ADC">
        <w:t xml:space="preserve"> od </w:t>
      </w:r>
      <w:proofErr w:type="spellStart"/>
      <w:r w:rsidRPr="00CD1ADC">
        <w:t>pakovanja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sadrži</w:t>
      </w:r>
      <w:proofErr w:type="spellEnd"/>
      <w:r w:rsidRPr="00CD1ADC">
        <w:t xml:space="preserve"> 20 </w:t>
      </w:r>
      <w:proofErr w:type="spellStart"/>
      <w:r w:rsidRPr="00CD1ADC">
        <w:t>cigareta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se </w:t>
      </w:r>
      <w:proofErr w:type="spellStart"/>
      <w:r w:rsidRPr="00CD1ADC">
        <w:t>srazmjerno</w:t>
      </w:r>
      <w:proofErr w:type="spellEnd"/>
      <w:r w:rsidRPr="00CD1ADC">
        <w:t xml:space="preserve"> </w:t>
      </w:r>
      <w:proofErr w:type="spellStart"/>
      <w:r w:rsidRPr="00CD1ADC">
        <w:t>broju</w:t>
      </w:r>
      <w:proofErr w:type="spellEnd"/>
      <w:r w:rsidRPr="00CD1ADC">
        <w:t xml:space="preserve"> </w:t>
      </w:r>
      <w:proofErr w:type="spellStart"/>
      <w:r w:rsidRPr="00CD1ADC">
        <w:t>komada</w:t>
      </w:r>
      <w:proofErr w:type="spellEnd"/>
      <w:r w:rsidRPr="00CD1ADC">
        <w:t xml:space="preserve"> u </w:t>
      </w:r>
      <w:proofErr w:type="spellStart"/>
      <w:r w:rsidRPr="00CD1ADC">
        <w:t>pakovanju</w:t>
      </w:r>
      <w:proofErr w:type="spellEnd"/>
      <w:r w:rsidRPr="00CD1ADC">
        <w:t>.</w:t>
      </w:r>
    </w:p>
    <w:p w14:paraId="10F584E3" w14:textId="77777777" w:rsidR="00CD1ADC" w:rsidRPr="00CD1ADC" w:rsidRDefault="00CD1ADC" w:rsidP="00CD1ADC">
      <w:pPr>
        <w:rPr>
          <w:b/>
          <w:bCs/>
        </w:rPr>
      </w:pPr>
      <w:bookmarkStart w:id="28" w:name="clan_21b"/>
      <w:bookmarkEnd w:id="28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21b</w:t>
      </w:r>
    </w:p>
    <w:p w14:paraId="35F7C11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Minimalna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cigarete</w:t>
      </w:r>
      <w:proofErr w:type="spellEnd"/>
      <w:r w:rsidRPr="00CD1ADC">
        <w:rPr>
          <w:b/>
          <w:bCs/>
        </w:rPr>
        <w:t>)</w:t>
      </w:r>
    </w:p>
    <w:p w14:paraId="7CB6A9C0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Ako</w:t>
      </w:r>
      <w:proofErr w:type="spellEnd"/>
      <w:r w:rsidRPr="00CD1ADC">
        <w:t xml:space="preserve"> je </w:t>
      </w:r>
      <w:proofErr w:type="spellStart"/>
      <w:r w:rsidRPr="00CD1ADC">
        <w:t>obračunata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cigarete</w:t>
      </w:r>
      <w:proofErr w:type="spellEnd"/>
      <w:r w:rsidRPr="00CD1ADC">
        <w:t xml:space="preserve"> </w:t>
      </w:r>
      <w:proofErr w:type="spellStart"/>
      <w:r w:rsidRPr="00CD1ADC">
        <w:t>prema</w:t>
      </w:r>
      <w:proofErr w:type="spellEnd"/>
      <w:r w:rsidRPr="00CD1ADC">
        <w:t xml:space="preserve"> </w:t>
      </w:r>
      <w:proofErr w:type="spellStart"/>
      <w:r w:rsidRPr="00CD1ADC">
        <w:t>članu</w:t>
      </w:r>
      <w:proofErr w:type="spellEnd"/>
      <w:r w:rsidRPr="00CD1ADC">
        <w:t xml:space="preserve"> 21a.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manja</w:t>
      </w:r>
      <w:proofErr w:type="spellEnd"/>
      <w:r w:rsidRPr="00CD1ADC">
        <w:t xml:space="preserve"> od </w:t>
      </w:r>
      <w:proofErr w:type="spellStart"/>
      <w:r w:rsidRPr="00CD1ADC">
        <w:t>minimalne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utvrđene</w:t>
      </w:r>
      <w:proofErr w:type="spellEnd"/>
      <w:r w:rsidRPr="00CD1ADC">
        <w:t xml:space="preserve"> </w:t>
      </w:r>
      <w:proofErr w:type="spellStart"/>
      <w:r w:rsidRPr="00CD1ADC">
        <w:t>ovim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, </w:t>
      </w:r>
      <w:proofErr w:type="spellStart"/>
      <w:r w:rsidRPr="00CD1ADC">
        <w:t>plaća</w:t>
      </w:r>
      <w:proofErr w:type="spellEnd"/>
      <w:r w:rsidRPr="00CD1ADC">
        <w:t xml:space="preserve"> se </w:t>
      </w:r>
      <w:proofErr w:type="spellStart"/>
      <w:r w:rsidRPr="00CD1ADC">
        <w:t>minimalna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>.</w:t>
      </w:r>
    </w:p>
    <w:p w14:paraId="069B1F44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Minimalna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podrazumijeva</w:t>
      </w:r>
      <w:proofErr w:type="spellEnd"/>
      <w:r w:rsidRPr="00CD1ADC">
        <w:t xml:space="preserve"> </w:t>
      </w:r>
      <w:proofErr w:type="spellStart"/>
      <w:r w:rsidRPr="00CD1ADC">
        <w:t>ukupnu</w:t>
      </w:r>
      <w:proofErr w:type="spellEnd"/>
      <w:r w:rsidRPr="00CD1ADC">
        <w:t xml:space="preserve"> </w:t>
      </w:r>
      <w:proofErr w:type="spellStart"/>
      <w:r w:rsidRPr="00CD1ADC">
        <w:t>akcizu</w:t>
      </w:r>
      <w:proofErr w:type="spellEnd"/>
      <w:r w:rsidRPr="00CD1ADC">
        <w:t xml:space="preserve"> (</w:t>
      </w:r>
      <w:proofErr w:type="spellStart"/>
      <w:r w:rsidRPr="00CD1ADC">
        <w:t>proporcionalnu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specifičnu</w:t>
      </w:r>
      <w:proofErr w:type="spellEnd"/>
      <w:r w:rsidRPr="00CD1ADC">
        <w:t xml:space="preserve">) za 1.000 </w:t>
      </w:r>
      <w:proofErr w:type="spellStart"/>
      <w:r w:rsidRPr="00CD1ADC">
        <w:t>komada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za </w:t>
      </w:r>
      <w:proofErr w:type="spellStart"/>
      <w:r w:rsidRPr="00CD1ADC">
        <w:t>pakovanje</w:t>
      </w:r>
      <w:proofErr w:type="spellEnd"/>
      <w:r w:rsidRPr="00CD1ADC">
        <w:t xml:space="preserve"> od 20 </w:t>
      </w:r>
      <w:proofErr w:type="spellStart"/>
      <w:r w:rsidRPr="00CD1ADC">
        <w:t>komada</w:t>
      </w:r>
      <w:proofErr w:type="spellEnd"/>
      <w:r w:rsidRPr="00CD1ADC">
        <w:t>.</w:t>
      </w:r>
    </w:p>
    <w:p w14:paraId="080B3891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Minimalna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cigarete</w:t>
      </w:r>
      <w:proofErr w:type="spellEnd"/>
      <w:r w:rsidRPr="00CD1ADC">
        <w:t xml:space="preserve"> </w:t>
      </w:r>
      <w:proofErr w:type="spellStart"/>
      <w:r w:rsidRPr="00CD1ADC">
        <w:t>iznosi</w:t>
      </w:r>
      <w:proofErr w:type="spellEnd"/>
      <w:r w:rsidRPr="00CD1ADC">
        <w:t xml:space="preserve"> </w:t>
      </w:r>
      <w:proofErr w:type="spellStart"/>
      <w:r w:rsidRPr="00CD1ADC">
        <w:t>najmanje</w:t>
      </w:r>
      <w:proofErr w:type="spellEnd"/>
      <w:r w:rsidRPr="00CD1ADC">
        <w:t xml:space="preserve"> 60% </w:t>
      </w:r>
      <w:proofErr w:type="spellStart"/>
      <w:r w:rsidRPr="00CD1ADC">
        <w:t>prosječne</w:t>
      </w:r>
      <w:proofErr w:type="spellEnd"/>
      <w:r w:rsidRPr="00CD1ADC">
        <w:t xml:space="preserve"> </w:t>
      </w:r>
      <w:proofErr w:type="spellStart"/>
      <w:r w:rsidRPr="00CD1ADC">
        <w:t>ponderisane</w:t>
      </w:r>
      <w:proofErr w:type="spellEnd"/>
      <w:r w:rsidRPr="00CD1ADC">
        <w:t xml:space="preserve"> </w:t>
      </w:r>
      <w:proofErr w:type="spellStart"/>
      <w:r w:rsidRPr="00CD1ADC">
        <w:t>maloprodajne</w:t>
      </w:r>
      <w:proofErr w:type="spellEnd"/>
      <w:r w:rsidRPr="00CD1ADC">
        <w:t xml:space="preserve"> </w:t>
      </w:r>
      <w:proofErr w:type="spellStart"/>
      <w:r w:rsidRPr="00CD1ADC">
        <w:t>cijene</w:t>
      </w:r>
      <w:proofErr w:type="spellEnd"/>
      <w:r w:rsidRPr="00CD1ADC">
        <w:t xml:space="preserve"> </w:t>
      </w:r>
      <w:proofErr w:type="spellStart"/>
      <w:r w:rsidRPr="00CD1ADC">
        <w:t>cigareta</w:t>
      </w:r>
      <w:proofErr w:type="spellEnd"/>
      <w:r w:rsidRPr="00CD1ADC">
        <w:t xml:space="preserve"> za period od 1. </w:t>
      </w:r>
      <w:proofErr w:type="spellStart"/>
      <w:r w:rsidRPr="00CD1ADC">
        <w:t>jula</w:t>
      </w:r>
      <w:proofErr w:type="spellEnd"/>
      <w:r w:rsidRPr="00CD1ADC">
        <w:t xml:space="preserve"> </w:t>
      </w:r>
      <w:proofErr w:type="spellStart"/>
      <w:r w:rsidRPr="00CD1ADC">
        <w:t>prethodne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 do 30. </w:t>
      </w:r>
      <w:proofErr w:type="spellStart"/>
      <w:r w:rsidRPr="00CD1ADC">
        <w:t>juna</w:t>
      </w:r>
      <w:proofErr w:type="spellEnd"/>
      <w:r w:rsidRPr="00CD1ADC">
        <w:t xml:space="preserve"> </w:t>
      </w:r>
      <w:proofErr w:type="spellStart"/>
      <w:r w:rsidRPr="00CD1ADC">
        <w:t>tekuće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>.</w:t>
      </w:r>
    </w:p>
    <w:p w14:paraId="3185C361" w14:textId="77777777" w:rsidR="00CD1ADC" w:rsidRPr="00CD1ADC" w:rsidRDefault="00CD1ADC" w:rsidP="00CD1ADC">
      <w:r w:rsidRPr="00CD1ADC">
        <w:t xml:space="preserve">(4) </w:t>
      </w:r>
      <w:proofErr w:type="spellStart"/>
      <w:r w:rsidRPr="00CD1ADC">
        <w:t>Prosječna</w:t>
      </w:r>
      <w:proofErr w:type="spellEnd"/>
      <w:r w:rsidRPr="00CD1ADC">
        <w:t xml:space="preserve"> </w:t>
      </w:r>
      <w:proofErr w:type="spellStart"/>
      <w:r w:rsidRPr="00CD1ADC">
        <w:t>ponderisana</w:t>
      </w:r>
      <w:proofErr w:type="spellEnd"/>
      <w:r w:rsidRPr="00CD1ADC">
        <w:t xml:space="preserve"> </w:t>
      </w:r>
      <w:proofErr w:type="spellStart"/>
      <w:r w:rsidRPr="00CD1ADC">
        <w:t>maloprodajna</w:t>
      </w:r>
      <w:proofErr w:type="spellEnd"/>
      <w:r w:rsidRPr="00CD1ADC">
        <w:t xml:space="preserve"> </w:t>
      </w:r>
      <w:proofErr w:type="spellStart"/>
      <w:r w:rsidRPr="00CD1ADC">
        <w:t>cijena</w:t>
      </w:r>
      <w:proofErr w:type="spellEnd"/>
      <w:r w:rsidRPr="00CD1ADC">
        <w:t xml:space="preserve"> </w:t>
      </w:r>
      <w:proofErr w:type="spellStart"/>
      <w:r w:rsidRPr="00CD1ADC">
        <w:t>cigareta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(3)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izračunava</w:t>
      </w:r>
      <w:proofErr w:type="spellEnd"/>
      <w:r w:rsidRPr="00CD1ADC">
        <w:t xml:space="preserve"> se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osnovu</w:t>
      </w:r>
      <w:proofErr w:type="spellEnd"/>
      <w:r w:rsidRPr="00CD1ADC">
        <w:t xml:space="preserve"> </w:t>
      </w:r>
      <w:proofErr w:type="spellStart"/>
      <w:r w:rsidRPr="00CD1ADC">
        <w:t>podataka</w:t>
      </w:r>
      <w:proofErr w:type="spellEnd"/>
      <w:r w:rsidRPr="00CD1ADC">
        <w:t xml:space="preserve"> UIO o </w:t>
      </w:r>
      <w:proofErr w:type="spellStart"/>
      <w:r w:rsidRPr="00CD1ADC">
        <w:t>izdatim</w:t>
      </w:r>
      <w:proofErr w:type="spellEnd"/>
      <w:r w:rsidRPr="00CD1ADC">
        <w:t xml:space="preserve"> </w:t>
      </w:r>
      <w:proofErr w:type="spellStart"/>
      <w:r w:rsidRPr="00CD1ADC">
        <w:t>akciznim</w:t>
      </w:r>
      <w:proofErr w:type="spellEnd"/>
      <w:r w:rsidRPr="00CD1ADC">
        <w:t xml:space="preserve"> </w:t>
      </w:r>
      <w:proofErr w:type="spellStart"/>
      <w:r w:rsidRPr="00CD1ADC">
        <w:t>markicama</w:t>
      </w:r>
      <w:proofErr w:type="spellEnd"/>
      <w:r w:rsidRPr="00CD1ADC">
        <w:t xml:space="preserve"> za period od 1. </w:t>
      </w:r>
      <w:proofErr w:type="spellStart"/>
      <w:r w:rsidRPr="00CD1ADC">
        <w:t>jula</w:t>
      </w:r>
      <w:proofErr w:type="spellEnd"/>
      <w:r w:rsidRPr="00CD1ADC">
        <w:t xml:space="preserve"> </w:t>
      </w:r>
      <w:proofErr w:type="spellStart"/>
      <w:r w:rsidRPr="00CD1ADC">
        <w:t>prethodne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 do 30. </w:t>
      </w:r>
      <w:proofErr w:type="spellStart"/>
      <w:r w:rsidRPr="00CD1ADC">
        <w:t>juna</w:t>
      </w:r>
      <w:proofErr w:type="spellEnd"/>
      <w:r w:rsidRPr="00CD1ADC">
        <w:t xml:space="preserve"> </w:t>
      </w:r>
      <w:proofErr w:type="spellStart"/>
      <w:r w:rsidRPr="00CD1ADC">
        <w:t>tekuće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. </w:t>
      </w:r>
      <w:proofErr w:type="spellStart"/>
      <w:r w:rsidRPr="00CD1ADC">
        <w:t>Prosječna</w:t>
      </w:r>
      <w:proofErr w:type="spellEnd"/>
      <w:r w:rsidRPr="00CD1ADC">
        <w:t xml:space="preserve"> </w:t>
      </w:r>
      <w:proofErr w:type="spellStart"/>
      <w:r w:rsidRPr="00CD1ADC">
        <w:t>ponderisana</w:t>
      </w:r>
      <w:proofErr w:type="spellEnd"/>
      <w:r w:rsidRPr="00CD1ADC">
        <w:t xml:space="preserve"> </w:t>
      </w:r>
      <w:proofErr w:type="spellStart"/>
      <w:r w:rsidRPr="00CD1ADC">
        <w:t>maloprodajna</w:t>
      </w:r>
      <w:proofErr w:type="spellEnd"/>
      <w:r w:rsidRPr="00CD1ADC">
        <w:t xml:space="preserve"> </w:t>
      </w:r>
      <w:proofErr w:type="spellStart"/>
      <w:r w:rsidRPr="00CD1ADC">
        <w:t>cijena</w:t>
      </w:r>
      <w:proofErr w:type="spellEnd"/>
      <w:r w:rsidRPr="00CD1ADC">
        <w:t xml:space="preserve"> </w:t>
      </w:r>
      <w:proofErr w:type="spellStart"/>
      <w:r w:rsidRPr="00CD1ADC">
        <w:t>izračunava</w:t>
      </w:r>
      <w:proofErr w:type="spellEnd"/>
      <w:r w:rsidRPr="00CD1ADC">
        <w:t xml:space="preserve"> se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način</w:t>
      </w:r>
      <w:proofErr w:type="spellEnd"/>
      <w:r w:rsidRPr="00CD1ADC">
        <w:t xml:space="preserve"> da se </w:t>
      </w:r>
      <w:proofErr w:type="spellStart"/>
      <w:r w:rsidRPr="00CD1ADC">
        <w:t>ukupna</w:t>
      </w:r>
      <w:proofErr w:type="spellEnd"/>
      <w:r w:rsidRPr="00CD1ADC">
        <w:t xml:space="preserve"> </w:t>
      </w:r>
      <w:proofErr w:type="spellStart"/>
      <w:r w:rsidRPr="00CD1ADC">
        <w:t>vrijednost</w:t>
      </w:r>
      <w:proofErr w:type="spellEnd"/>
      <w:r w:rsidRPr="00CD1ADC">
        <w:t xml:space="preserve"> </w:t>
      </w:r>
      <w:proofErr w:type="spellStart"/>
      <w:r w:rsidRPr="00CD1ADC">
        <w:t>cigareta</w:t>
      </w:r>
      <w:proofErr w:type="spellEnd"/>
      <w:r w:rsidRPr="00CD1ADC">
        <w:t xml:space="preserve">,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svim</w:t>
      </w:r>
      <w:proofErr w:type="spellEnd"/>
      <w:r w:rsidRPr="00CD1ADC">
        <w:t xml:space="preserve"> </w:t>
      </w:r>
      <w:proofErr w:type="spellStart"/>
      <w:r w:rsidRPr="00CD1ADC">
        <w:t>uključenim</w:t>
      </w:r>
      <w:proofErr w:type="spellEnd"/>
      <w:r w:rsidRPr="00CD1ADC">
        <w:t xml:space="preserve"> </w:t>
      </w:r>
      <w:proofErr w:type="spellStart"/>
      <w:r w:rsidRPr="00CD1ADC">
        <w:t>porezima</w:t>
      </w:r>
      <w:proofErr w:type="spellEnd"/>
      <w:r w:rsidRPr="00CD1ADC">
        <w:t xml:space="preserve">, za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</w:t>
      </w:r>
      <w:proofErr w:type="spellStart"/>
      <w:r w:rsidRPr="00CD1ADC">
        <w:t>izdate</w:t>
      </w:r>
      <w:proofErr w:type="spellEnd"/>
      <w:r w:rsidRPr="00CD1ADC">
        <w:t xml:space="preserve">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markice</w:t>
      </w:r>
      <w:proofErr w:type="spellEnd"/>
      <w:r w:rsidRPr="00CD1ADC">
        <w:t xml:space="preserve"> za period od 1. </w:t>
      </w:r>
      <w:proofErr w:type="spellStart"/>
      <w:r w:rsidRPr="00CD1ADC">
        <w:t>jula</w:t>
      </w:r>
      <w:proofErr w:type="spellEnd"/>
      <w:r w:rsidRPr="00CD1ADC">
        <w:t xml:space="preserve"> </w:t>
      </w:r>
      <w:proofErr w:type="spellStart"/>
      <w:r w:rsidRPr="00CD1ADC">
        <w:t>prethodne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 do 30. </w:t>
      </w:r>
      <w:proofErr w:type="spellStart"/>
      <w:r w:rsidRPr="00CD1ADC">
        <w:t>juna</w:t>
      </w:r>
      <w:proofErr w:type="spellEnd"/>
      <w:r w:rsidRPr="00CD1ADC">
        <w:t xml:space="preserve"> </w:t>
      </w:r>
      <w:proofErr w:type="spellStart"/>
      <w:r w:rsidRPr="00CD1ADC">
        <w:t>tekuće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, </w:t>
      </w:r>
      <w:proofErr w:type="spellStart"/>
      <w:r w:rsidRPr="00CD1ADC">
        <w:t>podijeli</w:t>
      </w:r>
      <w:proofErr w:type="spellEnd"/>
      <w:r w:rsidRPr="00CD1ADC">
        <w:t xml:space="preserve"> s </w:t>
      </w:r>
      <w:proofErr w:type="spellStart"/>
      <w:r w:rsidRPr="00CD1ADC">
        <w:t>ukupnom</w:t>
      </w:r>
      <w:proofErr w:type="spellEnd"/>
      <w:r w:rsidRPr="00CD1ADC">
        <w:t xml:space="preserve"> </w:t>
      </w:r>
      <w:proofErr w:type="spellStart"/>
      <w:r w:rsidRPr="00CD1ADC">
        <w:t>količinom</w:t>
      </w:r>
      <w:proofErr w:type="spellEnd"/>
      <w:r w:rsidRPr="00CD1ADC">
        <w:t xml:space="preserve"> </w:t>
      </w:r>
      <w:proofErr w:type="spellStart"/>
      <w:r w:rsidRPr="00CD1ADC">
        <w:t>cigareta</w:t>
      </w:r>
      <w:proofErr w:type="spellEnd"/>
      <w:r w:rsidRPr="00CD1ADC">
        <w:t xml:space="preserve"> za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</w:t>
      </w:r>
      <w:proofErr w:type="spellStart"/>
      <w:r w:rsidRPr="00CD1ADC">
        <w:t>izdate</w:t>
      </w:r>
      <w:proofErr w:type="spellEnd"/>
      <w:r w:rsidRPr="00CD1ADC">
        <w:t xml:space="preserve">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markice</w:t>
      </w:r>
      <w:proofErr w:type="spellEnd"/>
      <w:r w:rsidRPr="00CD1ADC">
        <w:t xml:space="preserve"> za </w:t>
      </w:r>
      <w:proofErr w:type="spellStart"/>
      <w:r w:rsidRPr="00CD1ADC">
        <w:t>isti</w:t>
      </w:r>
      <w:proofErr w:type="spellEnd"/>
      <w:r w:rsidRPr="00CD1ADC">
        <w:t xml:space="preserve"> period.</w:t>
      </w:r>
    </w:p>
    <w:p w14:paraId="73A53C9F" w14:textId="77777777" w:rsidR="00CD1ADC" w:rsidRPr="00CD1ADC" w:rsidRDefault="00CD1ADC" w:rsidP="00CD1ADC">
      <w:r w:rsidRPr="00CD1ADC">
        <w:t xml:space="preserve">(5) </w:t>
      </w:r>
      <w:proofErr w:type="spellStart"/>
      <w:r w:rsidRPr="00CD1ADC">
        <w:t>Minimalnu</w:t>
      </w:r>
      <w:proofErr w:type="spellEnd"/>
      <w:r w:rsidRPr="00CD1ADC">
        <w:t xml:space="preserve"> </w:t>
      </w:r>
      <w:proofErr w:type="spellStart"/>
      <w:r w:rsidRPr="00CD1ADC">
        <w:t>akcizu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cigarete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(3)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izračunatu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osnovu</w:t>
      </w:r>
      <w:proofErr w:type="spellEnd"/>
      <w:r w:rsidRPr="00CD1ADC">
        <w:t xml:space="preserve"> </w:t>
      </w:r>
      <w:proofErr w:type="spellStart"/>
      <w:r w:rsidRPr="00CD1ADC">
        <w:t>metodologije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(4)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utvrđuje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najkasnije</w:t>
      </w:r>
      <w:proofErr w:type="spellEnd"/>
      <w:r w:rsidRPr="00CD1ADC">
        <w:t xml:space="preserve"> do 30. </w:t>
      </w:r>
      <w:proofErr w:type="spellStart"/>
      <w:r w:rsidRPr="00CD1ADC">
        <w:t>oktobra</w:t>
      </w:r>
      <w:proofErr w:type="spellEnd"/>
      <w:r w:rsidRPr="00CD1ADC">
        <w:t xml:space="preserve"> </w:t>
      </w:r>
      <w:proofErr w:type="spellStart"/>
      <w:r w:rsidRPr="00CD1ADC">
        <w:t>tekuće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 za </w:t>
      </w:r>
      <w:proofErr w:type="spellStart"/>
      <w:r w:rsidRPr="00CD1ADC">
        <w:t>narednu</w:t>
      </w:r>
      <w:proofErr w:type="spellEnd"/>
      <w:r w:rsidRPr="00CD1ADC">
        <w:t xml:space="preserve"> </w:t>
      </w:r>
      <w:proofErr w:type="spellStart"/>
      <w:r w:rsidRPr="00CD1ADC">
        <w:t>godinu</w:t>
      </w:r>
      <w:proofErr w:type="spellEnd"/>
      <w:r w:rsidRPr="00CD1ADC">
        <w:t xml:space="preserve">, </w:t>
      </w:r>
      <w:proofErr w:type="gramStart"/>
      <w:r w:rsidRPr="00CD1ADC">
        <w:t>a</w:t>
      </w:r>
      <w:proofErr w:type="gramEnd"/>
      <w:r w:rsidRPr="00CD1ADC">
        <w:t xml:space="preserve"> </w:t>
      </w:r>
      <w:proofErr w:type="spellStart"/>
      <w:r w:rsidRPr="00CD1ADC">
        <w:t>odluka</w:t>
      </w:r>
      <w:proofErr w:type="spellEnd"/>
      <w:r w:rsidRPr="00CD1ADC">
        <w:t xml:space="preserve"> </w:t>
      </w:r>
      <w:proofErr w:type="spellStart"/>
      <w:r w:rsidRPr="00CD1ADC">
        <w:t>Upravnog</w:t>
      </w:r>
      <w:proofErr w:type="spellEnd"/>
      <w:r w:rsidRPr="00CD1ADC">
        <w:t xml:space="preserve"> </w:t>
      </w:r>
      <w:proofErr w:type="spellStart"/>
      <w:r w:rsidRPr="00CD1ADC">
        <w:t>odbora</w:t>
      </w:r>
      <w:proofErr w:type="spellEnd"/>
      <w:r w:rsidRPr="00CD1ADC">
        <w:t xml:space="preserve"> o </w:t>
      </w:r>
      <w:proofErr w:type="spellStart"/>
      <w:r w:rsidRPr="00CD1ADC">
        <w:t>minimalnoj</w:t>
      </w:r>
      <w:proofErr w:type="spellEnd"/>
      <w:r w:rsidRPr="00CD1ADC">
        <w:t xml:space="preserve"> </w:t>
      </w:r>
      <w:proofErr w:type="spellStart"/>
      <w:r w:rsidRPr="00CD1ADC">
        <w:t>akcizi</w:t>
      </w:r>
      <w:proofErr w:type="spellEnd"/>
      <w:r w:rsidRPr="00CD1ADC">
        <w:t xml:space="preserve"> </w:t>
      </w:r>
      <w:proofErr w:type="spellStart"/>
      <w:r w:rsidRPr="00CD1ADC">
        <w:t>primjenjuje</w:t>
      </w:r>
      <w:proofErr w:type="spellEnd"/>
      <w:r w:rsidRPr="00CD1ADC">
        <w:t xml:space="preserve"> se od 1. </w:t>
      </w:r>
      <w:proofErr w:type="spellStart"/>
      <w:r w:rsidRPr="00CD1ADC">
        <w:t>januara</w:t>
      </w:r>
      <w:proofErr w:type="spellEnd"/>
      <w:r w:rsidRPr="00CD1ADC">
        <w:t xml:space="preserve"> </w:t>
      </w:r>
      <w:proofErr w:type="spellStart"/>
      <w:r w:rsidRPr="00CD1ADC">
        <w:t>naredne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>.</w:t>
      </w:r>
    </w:p>
    <w:p w14:paraId="25139E8B" w14:textId="77777777" w:rsidR="00CD1ADC" w:rsidRPr="00CD1ADC" w:rsidRDefault="00CD1ADC" w:rsidP="00CD1ADC">
      <w:pPr>
        <w:rPr>
          <w:b/>
          <w:bCs/>
        </w:rPr>
      </w:pPr>
      <w:bookmarkStart w:id="29" w:name="clan_21c"/>
      <w:bookmarkEnd w:id="29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21c</w:t>
      </w:r>
    </w:p>
    <w:p w14:paraId="7CB5FADB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Akciza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cigare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cigarilose</w:t>
      </w:r>
      <w:proofErr w:type="spellEnd"/>
      <w:r w:rsidRPr="00CD1ADC">
        <w:rPr>
          <w:b/>
          <w:bCs/>
        </w:rPr>
        <w:t>)</w:t>
      </w:r>
    </w:p>
    <w:p w14:paraId="6C65A4E2" w14:textId="77777777" w:rsidR="00CD1ADC" w:rsidRPr="00CD1ADC" w:rsidRDefault="00CD1ADC" w:rsidP="00CD1ADC">
      <w:r w:rsidRPr="00CD1ADC">
        <w:t xml:space="preserve">Na </w:t>
      </w:r>
      <w:proofErr w:type="spellStart"/>
      <w:r w:rsidRPr="00CD1ADC">
        <w:t>cigare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cigarilose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se </w:t>
      </w:r>
      <w:proofErr w:type="spellStart"/>
      <w:r w:rsidRPr="00CD1ADC">
        <w:t>proporcionalna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po </w:t>
      </w:r>
      <w:proofErr w:type="spellStart"/>
      <w:r w:rsidRPr="00CD1ADC">
        <w:t>stopi</w:t>
      </w:r>
      <w:proofErr w:type="spellEnd"/>
      <w:r w:rsidRPr="00CD1ADC">
        <w:t xml:space="preserve"> od 42%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osnovicu</w:t>
      </w:r>
      <w:proofErr w:type="spellEnd"/>
      <w:r w:rsidRPr="00CD1ADC">
        <w:t xml:space="preserve"> </w:t>
      </w:r>
      <w:proofErr w:type="spellStart"/>
      <w:r w:rsidRPr="00CD1ADC">
        <w:t>utvrđenu</w:t>
      </w:r>
      <w:proofErr w:type="spellEnd"/>
      <w:r w:rsidRPr="00CD1ADC">
        <w:t xml:space="preserve">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članom</w:t>
      </w:r>
      <w:proofErr w:type="spellEnd"/>
      <w:r w:rsidRPr="00CD1ADC">
        <w:t xml:space="preserve"> 15.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tačka</w:t>
      </w:r>
      <w:proofErr w:type="spellEnd"/>
      <w:r w:rsidRPr="00CD1ADC">
        <w:t xml:space="preserve"> b)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12735FBA" w14:textId="77777777" w:rsidR="00CD1ADC" w:rsidRPr="00CD1ADC" w:rsidRDefault="00CD1ADC" w:rsidP="00CD1ADC">
      <w:pPr>
        <w:rPr>
          <w:b/>
          <w:bCs/>
        </w:rPr>
      </w:pPr>
      <w:bookmarkStart w:id="30" w:name="clan_21d"/>
      <w:bookmarkEnd w:id="30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21d</w:t>
      </w:r>
    </w:p>
    <w:p w14:paraId="6F2C0C27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Akciza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duvan</w:t>
      </w:r>
      <w:proofErr w:type="spellEnd"/>
      <w:r w:rsidRPr="00CD1ADC">
        <w:rPr>
          <w:b/>
          <w:bCs/>
        </w:rPr>
        <w:t xml:space="preserve"> za </w:t>
      </w:r>
      <w:proofErr w:type="spellStart"/>
      <w:r w:rsidRPr="00CD1ADC">
        <w:rPr>
          <w:b/>
          <w:bCs/>
        </w:rPr>
        <w:t>pušenje</w:t>
      </w:r>
      <w:proofErr w:type="spellEnd"/>
      <w:r w:rsidRPr="00CD1ADC">
        <w:rPr>
          <w:b/>
          <w:bCs/>
        </w:rPr>
        <w:t>)</w:t>
      </w:r>
    </w:p>
    <w:p w14:paraId="07DB2D1B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duvan</w:t>
      </w:r>
      <w:proofErr w:type="spellEnd"/>
      <w:r w:rsidRPr="00CD1ADC">
        <w:t xml:space="preserve"> za </w:t>
      </w:r>
      <w:proofErr w:type="spellStart"/>
      <w:r w:rsidRPr="00CD1ADC">
        <w:t>pušenje</w:t>
      </w:r>
      <w:proofErr w:type="spellEnd"/>
      <w:r w:rsidRPr="00CD1ADC">
        <w:t xml:space="preserve"> </w:t>
      </w:r>
      <w:proofErr w:type="spellStart"/>
      <w:r w:rsidRPr="00CD1ADC">
        <w:t>utvrđuje</w:t>
      </w:r>
      <w:proofErr w:type="spellEnd"/>
      <w:r w:rsidRPr="00CD1ADC">
        <w:t xml:space="preserve"> se u </w:t>
      </w:r>
      <w:proofErr w:type="spellStart"/>
      <w:r w:rsidRPr="00CD1ADC">
        <w:t>visini</w:t>
      </w:r>
      <w:proofErr w:type="spellEnd"/>
      <w:r w:rsidRPr="00CD1ADC">
        <w:t xml:space="preserve"> od </w:t>
      </w:r>
      <w:proofErr w:type="spellStart"/>
      <w:r w:rsidRPr="00CD1ADC">
        <w:t>najmanje</w:t>
      </w:r>
      <w:proofErr w:type="spellEnd"/>
      <w:r w:rsidRPr="00CD1ADC">
        <w:t xml:space="preserve"> 80% </w:t>
      </w:r>
      <w:proofErr w:type="spellStart"/>
      <w:r w:rsidRPr="00CD1ADC">
        <w:t>minimalne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cigarete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21b.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iskazane</w:t>
      </w:r>
      <w:proofErr w:type="spellEnd"/>
      <w:r w:rsidRPr="00CD1ADC">
        <w:t xml:space="preserve"> za 1.000 </w:t>
      </w:r>
      <w:proofErr w:type="spellStart"/>
      <w:r w:rsidRPr="00CD1ADC">
        <w:t>cigareta</w:t>
      </w:r>
      <w:proofErr w:type="spellEnd"/>
      <w:r w:rsidRPr="00CD1ADC">
        <w:t>.</w:t>
      </w:r>
    </w:p>
    <w:p w14:paraId="7E5E1EE0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Akcizu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duvan</w:t>
      </w:r>
      <w:proofErr w:type="spellEnd"/>
      <w:r w:rsidRPr="00CD1ADC">
        <w:t xml:space="preserve"> za </w:t>
      </w:r>
      <w:proofErr w:type="spellStart"/>
      <w:r w:rsidRPr="00CD1ADC">
        <w:t>pušenje</w:t>
      </w:r>
      <w:proofErr w:type="spellEnd"/>
      <w:r w:rsidRPr="00CD1ADC">
        <w:t xml:space="preserve"> </w:t>
      </w:r>
      <w:proofErr w:type="spellStart"/>
      <w:r w:rsidRPr="00CD1ADC">
        <w:t>utvrđuje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najkasnije</w:t>
      </w:r>
      <w:proofErr w:type="spellEnd"/>
      <w:r w:rsidRPr="00CD1ADC">
        <w:t xml:space="preserve"> do 30. </w:t>
      </w:r>
      <w:proofErr w:type="spellStart"/>
      <w:r w:rsidRPr="00CD1ADC">
        <w:t>oktobra</w:t>
      </w:r>
      <w:proofErr w:type="spellEnd"/>
      <w:r w:rsidRPr="00CD1ADC">
        <w:t xml:space="preserve"> </w:t>
      </w:r>
      <w:proofErr w:type="spellStart"/>
      <w:r w:rsidRPr="00CD1ADC">
        <w:t>tekuće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 xml:space="preserve"> za </w:t>
      </w:r>
      <w:proofErr w:type="spellStart"/>
      <w:r w:rsidRPr="00CD1ADC">
        <w:t>narednu</w:t>
      </w:r>
      <w:proofErr w:type="spellEnd"/>
      <w:r w:rsidRPr="00CD1ADC">
        <w:t xml:space="preserve"> </w:t>
      </w:r>
      <w:proofErr w:type="spellStart"/>
      <w:r w:rsidRPr="00CD1ADC">
        <w:t>godinu</w:t>
      </w:r>
      <w:proofErr w:type="spellEnd"/>
      <w:r w:rsidRPr="00CD1ADC">
        <w:t xml:space="preserve">, </w:t>
      </w:r>
      <w:proofErr w:type="gramStart"/>
      <w:r w:rsidRPr="00CD1ADC">
        <w:t>a</w:t>
      </w:r>
      <w:proofErr w:type="gramEnd"/>
      <w:r w:rsidRPr="00CD1ADC">
        <w:t xml:space="preserve"> </w:t>
      </w:r>
      <w:proofErr w:type="spellStart"/>
      <w:r w:rsidRPr="00CD1ADC">
        <w:t>odluka</w:t>
      </w:r>
      <w:proofErr w:type="spellEnd"/>
      <w:r w:rsidRPr="00CD1ADC">
        <w:t xml:space="preserve"> </w:t>
      </w:r>
      <w:proofErr w:type="spellStart"/>
      <w:r w:rsidRPr="00CD1ADC">
        <w:t>Upravnog</w:t>
      </w:r>
      <w:proofErr w:type="spellEnd"/>
      <w:r w:rsidRPr="00CD1ADC">
        <w:t xml:space="preserve"> </w:t>
      </w:r>
      <w:proofErr w:type="spellStart"/>
      <w:r w:rsidRPr="00CD1ADC">
        <w:t>odbora</w:t>
      </w:r>
      <w:proofErr w:type="spellEnd"/>
      <w:r w:rsidRPr="00CD1ADC">
        <w:t xml:space="preserve"> o </w:t>
      </w:r>
      <w:proofErr w:type="spellStart"/>
      <w:r w:rsidRPr="00CD1ADC">
        <w:t>minimalnoj</w:t>
      </w:r>
      <w:proofErr w:type="spellEnd"/>
      <w:r w:rsidRPr="00CD1ADC">
        <w:t xml:space="preserve"> </w:t>
      </w:r>
      <w:proofErr w:type="spellStart"/>
      <w:r w:rsidRPr="00CD1ADC">
        <w:t>akcizi</w:t>
      </w:r>
      <w:proofErr w:type="spellEnd"/>
      <w:r w:rsidRPr="00CD1ADC">
        <w:t xml:space="preserve"> </w:t>
      </w:r>
      <w:proofErr w:type="spellStart"/>
      <w:r w:rsidRPr="00CD1ADC">
        <w:t>primjenjuje</w:t>
      </w:r>
      <w:proofErr w:type="spellEnd"/>
      <w:r w:rsidRPr="00CD1ADC">
        <w:t xml:space="preserve"> se od 1. </w:t>
      </w:r>
      <w:proofErr w:type="spellStart"/>
      <w:r w:rsidRPr="00CD1ADC">
        <w:t>januara</w:t>
      </w:r>
      <w:proofErr w:type="spellEnd"/>
      <w:r w:rsidRPr="00CD1ADC">
        <w:t xml:space="preserve"> </w:t>
      </w:r>
      <w:proofErr w:type="spellStart"/>
      <w:r w:rsidRPr="00CD1ADC">
        <w:t>naredne</w:t>
      </w:r>
      <w:proofErr w:type="spellEnd"/>
      <w:r w:rsidRPr="00CD1ADC">
        <w:t xml:space="preserve"> </w:t>
      </w:r>
      <w:proofErr w:type="spellStart"/>
      <w:r w:rsidRPr="00CD1ADC">
        <w:t>godine</w:t>
      </w:r>
      <w:proofErr w:type="spellEnd"/>
      <w:r w:rsidRPr="00CD1ADC">
        <w:t>.</w:t>
      </w:r>
    </w:p>
    <w:p w14:paraId="7BD36ECF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Izuzetno</w:t>
      </w:r>
      <w:proofErr w:type="spellEnd"/>
      <w:r w:rsidRPr="00CD1ADC">
        <w:t xml:space="preserve"> od </w:t>
      </w:r>
      <w:proofErr w:type="spellStart"/>
      <w:r w:rsidRPr="00CD1ADC">
        <w:t>st.</w:t>
      </w:r>
      <w:proofErr w:type="spellEnd"/>
      <w:r w:rsidRPr="00CD1ADC">
        <w:t xml:space="preserve"> (1) </w:t>
      </w:r>
      <w:proofErr w:type="spellStart"/>
      <w:r w:rsidRPr="00CD1ADC">
        <w:t>i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duvan</w:t>
      </w:r>
      <w:proofErr w:type="spellEnd"/>
      <w:r w:rsidRPr="00CD1ADC">
        <w:t xml:space="preserve"> za </w:t>
      </w:r>
      <w:proofErr w:type="spellStart"/>
      <w:r w:rsidRPr="00CD1ADC">
        <w:t>pušenje</w:t>
      </w:r>
      <w:proofErr w:type="spellEnd"/>
      <w:r w:rsidRPr="00CD1ADC">
        <w:t xml:space="preserve"> za 2014. </w:t>
      </w:r>
      <w:proofErr w:type="spellStart"/>
      <w:r w:rsidRPr="00CD1ADC">
        <w:t>godinu</w:t>
      </w:r>
      <w:proofErr w:type="spellEnd"/>
      <w:r w:rsidRPr="00CD1ADC">
        <w:t xml:space="preserve"> </w:t>
      </w:r>
      <w:proofErr w:type="spellStart"/>
      <w:r w:rsidRPr="00CD1ADC">
        <w:t>iznosiće</w:t>
      </w:r>
      <w:proofErr w:type="spellEnd"/>
      <w:r w:rsidRPr="00CD1ADC">
        <w:t xml:space="preserve"> 78 KM/kg.</w:t>
      </w:r>
    </w:p>
    <w:p w14:paraId="794EE9B7" w14:textId="77777777" w:rsidR="00CD1ADC" w:rsidRPr="00CD1ADC" w:rsidRDefault="00CD1ADC" w:rsidP="00CD1ADC">
      <w:pPr>
        <w:rPr>
          <w:b/>
          <w:bCs/>
        </w:rPr>
      </w:pPr>
      <w:bookmarkStart w:id="31" w:name="str_7"/>
      <w:bookmarkEnd w:id="31"/>
      <w:r w:rsidRPr="00CD1ADC">
        <w:rPr>
          <w:b/>
          <w:bCs/>
        </w:rPr>
        <w:t xml:space="preserve">GLAVA V - NASTANAK OBAVEZE </w:t>
      </w:r>
      <w:proofErr w:type="spellStart"/>
      <w:r w:rsidRPr="00CD1ADC">
        <w:rPr>
          <w:b/>
          <w:bCs/>
        </w:rPr>
        <w:t>OBRAČUNAVANjA</w:t>
      </w:r>
      <w:proofErr w:type="spellEnd"/>
      <w:r w:rsidRPr="00CD1ADC">
        <w:rPr>
          <w:b/>
          <w:bCs/>
        </w:rPr>
        <w:t xml:space="preserve"> I </w:t>
      </w:r>
      <w:proofErr w:type="spellStart"/>
      <w:r w:rsidRPr="00CD1ADC">
        <w:rPr>
          <w:b/>
          <w:bCs/>
        </w:rPr>
        <w:t>PLAĆANjA</w:t>
      </w:r>
      <w:proofErr w:type="spellEnd"/>
      <w:r w:rsidRPr="00CD1ADC">
        <w:rPr>
          <w:b/>
          <w:bCs/>
        </w:rPr>
        <w:t xml:space="preserve"> AKCIZE</w:t>
      </w:r>
    </w:p>
    <w:p w14:paraId="63690EAF" w14:textId="77777777" w:rsidR="00CD1ADC" w:rsidRPr="00CD1ADC" w:rsidRDefault="00CD1ADC" w:rsidP="00CD1ADC">
      <w:pPr>
        <w:rPr>
          <w:b/>
          <w:bCs/>
        </w:rPr>
      </w:pPr>
      <w:bookmarkStart w:id="32" w:name="clan_22"/>
      <w:bookmarkEnd w:id="32"/>
      <w:proofErr w:type="spellStart"/>
      <w:r w:rsidRPr="00CD1ADC">
        <w:rPr>
          <w:b/>
          <w:bCs/>
        </w:rPr>
        <w:lastRenderedPageBreak/>
        <w:t>Član</w:t>
      </w:r>
      <w:proofErr w:type="spellEnd"/>
      <w:r w:rsidRPr="00CD1ADC">
        <w:rPr>
          <w:b/>
          <w:bCs/>
        </w:rPr>
        <w:t xml:space="preserve"> 22</w:t>
      </w:r>
    </w:p>
    <w:p w14:paraId="50653D7E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Nastanak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obaveze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obračunavanja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>)</w:t>
      </w:r>
    </w:p>
    <w:p w14:paraId="56F4F685" w14:textId="77777777" w:rsidR="00CD1ADC" w:rsidRPr="00CD1ADC" w:rsidRDefault="00CD1ADC" w:rsidP="00CD1ADC">
      <w:proofErr w:type="spellStart"/>
      <w:r w:rsidRPr="00CD1ADC">
        <w:t>Obaveza</w:t>
      </w:r>
      <w:proofErr w:type="spellEnd"/>
      <w:r w:rsidRPr="00CD1ADC">
        <w:t xml:space="preserve"> </w:t>
      </w:r>
      <w:proofErr w:type="spellStart"/>
      <w:r w:rsidRPr="00CD1ADC">
        <w:t>obračunavanja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po </w:t>
      </w:r>
      <w:proofErr w:type="spellStart"/>
      <w:r w:rsidRPr="00CD1ADC">
        <w:t>osnovu</w:t>
      </w:r>
      <w:proofErr w:type="spellEnd"/>
      <w:r w:rsidRPr="00CD1ADC">
        <w:t xml:space="preserve"> </w:t>
      </w:r>
      <w:proofErr w:type="spellStart"/>
      <w:r w:rsidRPr="00CD1ADC">
        <w:t>prometa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nastaje</w:t>
      </w:r>
      <w:proofErr w:type="spellEnd"/>
      <w:r w:rsidRPr="00CD1ADC">
        <w:t xml:space="preserve"> u </w:t>
      </w:r>
      <w:proofErr w:type="spellStart"/>
      <w:r w:rsidRPr="00CD1ADC">
        <w:t>trenutku</w:t>
      </w:r>
      <w:proofErr w:type="spellEnd"/>
      <w:r w:rsidRPr="00CD1ADC">
        <w:t>:</w:t>
      </w:r>
    </w:p>
    <w:p w14:paraId="0EA22DCD" w14:textId="77777777" w:rsidR="00CD1ADC" w:rsidRPr="00CD1ADC" w:rsidRDefault="00CD1ADC" w:rsidP="00CD1ADC">
      <w:r w:rsidRPr="00CD1ADC">
        <w:t xml:space="preserve">a) </w:t>
      </w:r>
      <w:proofErr w:type="spellStart"/>
      <w:r w:rsidRPr="00CD1ADC">
        <w:t>izdavanja</w:t>
      </w:r>
      <w:proofErr w:type="spellEnd"/>
      <w:r w:rsidRPr="00CD1ADC">
        <w:t xml:space="preserve"> </w:t>
      </w:r>
      <w:proofErr w:type="spellStart"/>
      <w:r w:rsidRPr="00CD1ADC">
        <w:t>računa</w:t>
      </w:r>
      <w:proofErr w:type="spellEnd"/>
      <w:r w:rsidRPr="00CD1ADC">
        <w:t xml:space="preserve"> </w:t>
      </w:r>
      <w:proofErr w:type="spellStart"/>
      <w:r w:rsidRPr="00CD1ADC">
        <w:t>proizvođača</w:t>
      </w:r>
      <w:proofErr w:type="spellEnd"/>
      <w:r w:rsidRPr="00CD1ADC">
        <w:t xml:space="preserve"> </w:t>
      </w:r>
      <w:proofErr w:type="spellStart"/>
      <w:r w:rsidRPr="00CD1ADC">
        <w:t>pri</w:t>
      </w:r>
      <w:proofErr w:type="spellEnd"/>
      <w:r w:rsidRPr="00CD1ADC">
        <w:t xml:space="preserve"> </w:t>
      </w:r>
      <w:proofErr w:type="spellStart"/>
      <w:r w:rsidRPr="00CD1ADC">
        <w:t>prvoj</w:t>
      </w:r>
      <w:proofErr w:type="spellEnd"/>
      <w:r w:rsidRPr="00CD1ADC">
        <w:t xml:space="preserve"> </w:t>
      </w:r>
      <w:proofErr w:type="spellStart"/>
      <w:r w:rsidRPr="00CD1ADC">
        <w:t>prodaji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u </w:t>
      </w:r>
      <w:proofErr w:type="spellStart"/>
      <w:r w:rsidRPr="00CD1ADC">
        <w:t>trenutku</w:t>
      </w:r>
      <w:proofErr w:type="spellEnd"/>
      <w:r w:rsidRPr="00CD1ADC">
        <w:t xml:space="preserve"> </w:t>
      </w:r>
      <w:proofErr w:type="spellStart"/>
      <w:r w:rsidRPr="00CD1ADC">
        <w:t>isporuke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, </w:t>
      </w:r>
      <w:proofErr w:type="spellStart"/>
      <w:r w:rsidRPr="00CD1ADC">
        <w:t>ako</w:t>
      </w:r>
      <w:proofErr w:type="spellEnd"/>
      <w:r w:rsidRPr="00CD1ADC">
        <w:t xml:space="preserve"> je </w:t>
      </w:r>
      <w:proofErr w:type="spellStart"/>
      <w:r w:rsidRPr="00CD1ADC">
        <w:t>isporuka</w:t>
      </w:r>
      <w:proofErr w:type="spellEnd"/>
      <w:r w:rsidRPr="00CD1ADC">
        <w:t xml:space="preserve"> </w:t>
      </w:r>
      <w:proofErr w:type="spellStart"/>
      <w:r w:rsidRPr="00CD1ADC">
        <w:t>obavljena</w:t>
      </w:r>
      <w:proofErr w:type="spellEnd"/>
      <w:r w:rsidRPr="00CD1ADC">
        <w:t xml:space="preserve"> </w:t>
      </w:r>
      <w:proofErr w:type="spellStart"/>
      <w:r w:rsidRPr="00CD1ADC">
        <w:t>prije</w:t>
      </w:r>
      <w:proofErr w:type="spellEnd"/>
      <w:r w:rsidRPr="00CD1ADC">
        <w:t xml:space="preserve"> </w:t>
      </w:r>
      <w:proofErr w:type="spellStart"/>
      <w:r w:rsidRPr="00CD1ADC">
        <w:t>izdavanja</w:t>
      </w:r>
      <w:proofErr w:type="spellEnd"/>
      <w:r w:rsidRPr="00CD1ADC">
        <w:t xml:space="preserve"> </w:t>
      </w:r>
      <w:proofErr w:type="spellStart"/>
      <w:proofErr w:type="gramStart"/>
      <w:r w:rsidRPr="00CD1ADC">
        <w:t>računa</w:t>
      </w:r>
      <w:proofErr w:type="spellEnd"/>
      <w:r w:rsidRPr="00CD1ADC">
        <w:t>;</w:t>
      </w:r>
      <w:proofErr w:type="gramEnd"/>
    </w:p>
    <w:p w14:paraId="7EC3D102" w14:textId="77777777" w:rsidR="00CD1ADC" w:rsidRPr="00CD1ADC" w:rsidRDefault="00CD1ADC" w:rsidP="00CD1ADC">
      <w:r w:rsidRPr="00CD1ADC">
        <w:t xml:space="preserve">b) </w:t>
      </w:r>
      <w:proofErr w:type="spellStart"/>
      <w:r w:rsidRPr="00CD1ADC">
        <w:t>uvoza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teritoriji</w:t>
      </w:r>
      <w:proofErr w:type="spellEnd"/>
      <w:r w:rsidRPr="00CD1ADC">
        <w:t xml:space="preserve"> BiH, </w:t>
      </w:r>
      <w:proofErr w:type="spellStart"/>
      <w:r w:rsidRPr="00CD1ADC">
        <w:t>osim</w:t>
      </w:r>
      <w:proofErr w:type="spellEnd"/>
      <w:r w:rsidRPr="00CD1ADC">
        <w:t xml:space="preserve"> za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r w:rsidRPr="00CD1ADC">
        <w:t>prerađevine</w:t>
      </w:r>
      <w:proofErr w:type="spellEnd"/>
      <w:r w:rsidRPr="00CD1ADC">
        <w:t xml:space="preserve">,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, </w:t>
      </w:r>
      <w:proofErr w:type="spellStart"/>
      <w:r w:rsidRPr="00CD1ADC">
        <w:t>voćne</w:t>
      </w:r>
      <w:proofErr w:type="spellEnd"/>
      <w:r w:rsidRPr="00CD1ADC">
        <w:t xml:space="preserve">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rakije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vina </w:t>
      </w:r>
      <w:proofErr w:type="spellStart"/>
      <w:r w:rsidRPr="00CD1ADC">
        <w:t>koja</w:t>
      </w:r>
      <w:proofErr w:type="spellEnd"/>
      <w:r w:rsidRPr="00CD1ADC">
        <w:t xml:space="preserve"> </w:t>
      </w:r>
      <w:proofErr w:type="spellStart"/>
      <w:r w:rsidRPr="00CD1ADC">
        <w:t>podliježu</w:t>
      </w:r>
      <w:proofErr w:type="spellEnd"/>
      <w:r w:rsidRPr="00CD1ADC">
        <w:t xml:space="preserve"> </w:t>
      </w:r>
      <w:proofErr w:type="spellStart"/>
      <w:r w:rsidRPr="00CD1ADC">
        <w:t>obavezi</w:t>
      </w:r>
      <w:proofErr w:type="spellEnd"/>
      <w:r w:rsidRPr="00CD1ADC">
        <w:t xml:space="preserve"> </w:t>
      </w:r>
      <w:proofErr w:type="spellStart"/>
      <w:r w:rsidRPr="00CD1ADC">
        <w:t>obilježavanja</w:t>
      </w:r>
      <w:proofErr w:type="spellEnd"/>
      <w:r w:rsidRPr="00CD1ADC">
        <w:t xml:space="preserve"> </w:t>
      </w:r>
      <w:proofErr w:type="spellStart"/>
      <w:r w:rsidRPr="00CD1ADC">
        <w:t>akciznim</w:t>
      </w:r>
      <w:proofErr w:type="spellEnd"/>
      <w:r w:rsidRPr="00CD1ADC">
        <w:t xml:space="preserve"> </w:t>
      </w:r>
      <w:proofErr w:type="spellStart"/>
      <w:proofErr w:type="gramStart"/>
      <w:r w:rsidRPr="00CD1ADC">
        <w:t>markicama</w:t>
      </w:r>
      <w:proofErr w:type="spellEnd"/>
      <w:r w:rsidRPr="00CD1ADC">
        <w:t>;</w:t>
      </w:r>
      <w:proofErr w:type="gramEnd"/>
    </w:p>
    <w:p w14:paraId="39363B21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preuzimanja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markica</w:t>
      </w:r>
      <w:proofErr w:type="spellEnd"/>
      <w:r w:rsidRPr="00CD1ADC">
        <w:t xml:space="preserve"> za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proofErr w:type="gramStart"/>
      <w:r w:rsidRPr="00CD1ADC">
        <w:t>prerađevine</w:t>
      </w:r>
      <w:proofErr w:type="spellEnd"/>
      <w:r w:rsidRPr="00CD1ADC">
        <w:t>;</w:t>
      </w:r>
      <w:proofErr w:type="gramEnd"/>
    </w:p>
    <w:p w14:paraId="70872F23" w14:textId="77777777" w:rsidR="00CD1ADC" w:rsidRPr="00CD1ADC" w:rsidRDefault="00CD1ADC" w:rsidP="00CD1ADC">
      <w:r w:rsidRPr="00CD1ADC">
        <w:t xml:space="preserve">d) </w:t>
      </w:r>
      <w:proofErr w:type="spellStart"/>
      <w:r w:rsidRPr="00CD1ADC">
        <w:t>preuzimanja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markica</w:t>
      </w:r>
      <w:proofErr w:type="spellEnd"/>
      <w:r w:rsidRPr="00CD1ADC">
        <w:t xml:space="preserve"> za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, </w:t>
      </w:r>
      <w:proofErr w:type="spellStart"/>
      <w:r w:rsidRPr="00CD1ADC">
        <w:t>voćne</w:t>
      </w:r>
      <w:proofErr w:type="spellEnd"/>
      <w:r w:rsidRPr="00CD1ADC">
        <w:t xml:space="preserve">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rakije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gramStart"/>
      <w:r w:rsidRPr="00CD1ADC">
        <w:t>vina;</w:t>
      </w:r>
      <w:proofErr w:type="gramEnd"/>
    </w:p>
    <w:p w14:paraId="0D283CDE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e) </w:t>
      </w:r>
      <w:proofErr w:type="spellStart"/>
      <w:r w:rsidRPr="00CD1ADC">
        <w:rPr>
          <w:lang w:val="fr-FR"/>
        </w:rPr>
        <w:t>utvrđivanja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manjka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ne </w:t>
      </w:r>
      <w:proofErr w:type="spellStart"/>
      <w:r w:rsidRPr="00CD1ADC">
        <w:rPr>
          <w:lang w:val="fr-FR"/>
        </w:rPr>
        <w:t>može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pravdati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višom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silom</w:t>
      </w:r>
      <w:proofErr w:type="spellEnd"/>
      <w:r w:rsidRPr="00CD1ADC">
        <w:rPr>
          <w:lang w:val="fr-FR"/>
        </w:rPr>
        <w:t>;</w:t>
      </w:r>
      <w:proofErr w:type="gramEnd"/>
    </w:p>
    <w:p w14:paraId="5BB3BA8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f) </w:t>
      </w:r>
      <w:proofErr w:type="spellStart"/>
      <w:r w:rsidRPr="00CD1ADC">
        <w:rPr>
          <w:lang w:val="fr-FR"/>
        </w:rPr>
        <w:t>rashodovanja</w:t>
      </w:r>
      <w:proofErr w:type="spellEnd"/>
      <w:r w:rsidRPr="00CD1ADC">
        <w:rPr>
          <w:lang w:val="fr-FR"/>
        </w:rPr>
        <w:t xml:space="preserve"> (</w:t>
      </w:r>
      <w:proofErr w:type="spellStart"/>
      <w:r w:rsidRPr="00CD1ADC">
        <w:rPr>
          <w:lang w:val="fr-FR"/>
        </w:rPr>
        <w:t>kalo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rastur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kvar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lom</w:t>
      </w:r>
      <w:proofErr w:type="spellEnd"/>
      <w:r w:rsidRPr="00CD1ADC">
        <w:rPr>
          <w:lang w:val="fr-FR"/>
        </w:rPr>
        <w:t xml:space="preserve">) </w:t>
      </w:r>
      <w:proofErr w:type="spellStart"/>
      <w:r w:rsidRPr="00CD1ADC">
        <w:rPr>
          <w:lang w:val="fr-FR"/>
        </w:rPr>
        <w:t>iznad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količine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određene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Upravnog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odbora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će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zasnivati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opštim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trgovinskim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principima</w:t>
      </w:r>
      <w:proofErr w:type="spellEnd"/>
      <w:r w:rsidRPr="00CD1ADC">
        <w:rPr>
          <w:lang w:val="fr-FR"/>
        </w:rPr>
        <w:t>;</w:t>
      </w:r>
      <w:proofErr w:type="gramEnd"/>
    </w:p>
    <w:p w14:paraId="1907E1DA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g) </w:t>
      </w:r>
      <w:proofErr w:type="spellStart"/>
      <w:r w:rsidRPr="00CD1ADC">
        <w:rPr>
          <w:lang w:val="fr-FR"/>
        </w:rPr>
        <w:t>korišćenja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strane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proizvođača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sopstvenu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potrošnju</w:t>
      </w:r>
      <w:proofErr w:type="spellEnd"/>
      <w:r w:rsidRPr="00CD1ADC">
        <w:rPr>
          <w:lang w:val="fr-FR"/>
        </w:rPr>
        <w:t>.</w:t>
      </w:r>
    </w:p>
    <w:p w14:paraId="5E7037FE" w14:textId="77777777" w:rsidR="00CD1ADC" w:rsidRPr="00CD1ADC" w:rsidRDefault="00CD1ADC" w:rsidP="00CD1ADC">
      <w:pPr>
        <w:rPr>
          <w:b/>
          <w:bCs/>
          <w:lang w:val="fr-FR"/>
        </w:rPr>
      </w:pPr>
      <w:bookmarkStart w:id="33" w:name="clan_23"/>
      <w:bookmarkEnd w:id="33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23</w:t>
      </w:r>
    </w:p>
    <w:p w14:paraId="1220F646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Plaćanje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akcize</w:t>
      </w:r>
      <w:proofErr w:type="spellEnd"/>
      <w:r w:rsidRPr="00CD1ADC">
        <w:rPr>
          <w:b/>
          <w:bCs/>
          <w:lang w:val="fr-FR"/>
        </w:rPr>
        <w:t>)</w:t>
      </w:r>
    </w:p>
    <w:p w14:paraId="15949D9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</w:t>
      </w:r>
      <w:proofErr w:type="spellStart"/>
      <w:r w:rsidRPr="00CD1ADC">
        <w:rPr>
          <w:lang w:val="fr-FR"/>
        </w:rPr>
        <w:t>Obračunatu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22. </w:t>
      </w:r>
      <w:proofErr w:type="spellStart"/>
      <w:proofErr w:type="gramStart"/>
      <w:r w:rsidRPr="00CD1ADC">
        <w:rPr>
          <w:lang w:val="fr-FR"/>
        </w:rPr>
        <w:t>ovog</w:t>
      </w:r>
      <w:proofErr w:type="spellEnd"/>
      <w:proofErr w:type="gram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je da </w:t>
      </w:r>
      <w:proofErr w:type="spellStart"/>
      <w:r w:rsidRPr="00CD1ADC">
        <w:rPr>
          <w:lang w:val="fr-FR"/>
        </w:rPr>
        <w:t>uplati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rokovima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propisanim</w:t>
      </w:r>
      <w:proofErr w:type="spellEnd"/>
      <w:r w:rsidRPr="00CD1ADC">
        <w:rPr>
          <w:lang w:val="fr-FR"/>
        </w:rPr>
        <w:t xml:space="preserve"> u st. (2) do (6)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>.</w:t>
      </w:r>
    </w:p>
    <w:p w14:paraId="016E929C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(2) U </w:t>
      </w:r>
      <w:proofErr w:type="spellStart"/>
      <w:r w:rsidRPr="00CD1ADC">
        <w:rPr>
          <w:lang w:val="fr-FR"/>
        </w:rPr>
        <w:t>slučajevima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22. </w:t>
      </w:r>
      <w:proofErr w:type="spellStart"/>
      <w:proofErr w:type="gramStart"/>
      <w:r w:rsidRPr="00CD1ADC">
        <w:rPr>
          <w:lang w:val="fr-FR"/>
        </w:rPr>
        <w:t>stava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tačka</w:t>
      </w:r>
      <w:proofErr w:type="spellEnd"/>
      <w:r w:rsidRPr="00CD1ADC">
        <w:rPr>
          <w:lang w:val="fr-FR"/>
        </w:rPr>
        <w:t xml:space="preserve"> a)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je da </w:t>
      </w:r>
      <w:proofErr w:type="spellStart"/>
      <w:r w:rsidRPr="00CD1ADC">
        <w:rPr>
          <w:lang w:val="fr-FR"/>
        </w:rPr>
        <w:t>plati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deset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po </w:t>
      </w:r>
      <w:proofErr w:type="spellStart"/>
      <w:r w:rsidRPr="00CD1ADC">
        <w:rPr>
          <w:lang w:val="fr-FR"/>
        </w:rPr>
        <w:t>isteku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mjeseca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kojem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nastala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obaveza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obračunavanja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>.</w:t>
      </w:r>
    </w:p>
    <w:p w14:paraId="09FB1B9B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(3) U </w:t>
      </w:r>
      <w:proofErr w:type="spellStart"/>
      <w:r w:rsidRPr="00CD1ADC">
        <w:rPr>
          <w:lang w:val="fr-FR"/>
        </w:rPr>
        <w:t>slučajevima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22. </w:t>
      </w:r>
      <w:proofErr w:type="spellStart"/>
      <w:proofErr w:type="gramStart"/>
      <w:r w:rsidRPr="00CD1ADC">
        <w:rPr>
          <w:lang w:val="fr-FR"/>
        </w:rPr>
        <w:t>stava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tač</w:t>
      </w:r>
      <w:proofErr w:type="spellEnd"/>
      <w:r w:rsidRPr="00CD1ADC">
        <w:rPr>
          <w:lang w:val="fr-FR"/>
        </w:rPr>
        <w:t xml:space="preserve">. b) i c) i </w:t>
      </w:r>
      <w:proofErr w:type="spellStart"/>
      <w:r w:rsidRPr="00CD1ADC">
        <w:rPr>
          <w:lang w:val="fr-FR"/>
        </w:rPr>
        <w:t>pri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uvozu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tačke</w:t>
      </w:r>
      <w:proofErr w:type="spellEnd"/>
      <w:r w:rsidRPr="00CD1ADC">
        <w:rPr>
          <w:lang w:val="fr-FR"/>
        </w:rPr>
        <w:t xml:space="preserve"> d)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je da </w:t>
      </w:r>
      <w:proofErr w:type="spellStart"/>
      <w:r w:rsidRPr="00CD1ADC">
        <w:rPr>
          <w:lang w:val="fr-FR"/>
        </w:rPr>
        <w:t>plati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propisanom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plaćanje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uvoznih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dažbina</w:t>
      </w:r>
      <w:proofErr w:type="spellEnd"/>
      <w:r w:rsidRPr="00CD1ADC">
        <w:rPr>
          <w:lang w:val="fr-FR"/>
        </w:rPr>
        <w:t>.</w:t>
      </w:r>
    </w:p>
    <w:p w14:paraId="015EADE1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(4) U </w:t>
      </w:r>
      <w:proofErr w:type="spellStart"/>
      <w:r w:rsidRPr="00CD1ADC">
        <w:rPr>
          <w:lang w:val="fr-FR"/>
        </w:rPr>
        <w:t>slučajevima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22. </w:t>
      </w:r>
      <w:proofErr w:type="spellStart"/>
      <w:proofErr w:type="gramStart"/>
      <w:r w:rsidRPr="00CD1ADC">
        <w:rPr>
          <w:lang w:val="fr-FR"/>
        </w:rPr>
        <w:t>stava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tač</w:t>
      </w:r>
      <w:proofErr w:type="spellEnd"/>
      <w:r w:rsidRPr="00CD1ADC">
        <w:rPr>
          <w:lang w:val="fr-FR"/>
        </w:rPr>
        <w:t xml:space="preserve">. c) i d)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ne </w:t>
      </w:r>
      <w:proofErr w:type="spellStart"/>
      <w:r w:rsidRPr="00CD1ADC">
        <w:rPr>
          <w:lang w:val="fr-FR"/>
        </w:rPr>
        <w:t>podliježu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plaćanju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stavu</w:t>
      </w:r>
      <w:proofErr w:type="spellEnd"/>
      <w:r w:rsidRPr="00CD1ADC">
        <w:rPr>
          <w:lang w:val="fr-FR"/>
        </w:rPr>
        <w:t xml:space="preserve"> (3)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je da </w:t>
      </w:r>
      <w:proofErr w:type="spellStart"/>
      <w:r w:rsidRPr="00CD1ADC">
        <w:rPr>
          <w:lang w:val="fr-FR"/>
        </w:rPr>
        <w:t>plati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deset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po </w:t>
      </w:r>
      <w:proofErr w:type="spellStart"/>
      <w:r w:rsidRPr="00CD1ADC">
        <w:rPr>
          <w:lang w:val="fr-FR"/>
        </w:rPr>
        <w:t>isteku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mjeseca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kojem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proizvođač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izdao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račun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prvoj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prodaji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trenutku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isporuke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, ako je </w:t>
      </w:r>
      <w:proofErr w:type="spellStart"/>
      <w:r w:rsidRPr="00CD1ADC">
        <w:rPr>
          <w:lang w:val="fr-FR"/>
        </w:rPr>
        <w:t>isporuka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obavljena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izdavanja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računa</w:t>
      </w:r>
      <w:proofErr w:type="spellEnd"/>
      <w:r w:rsidRPr="00CD1ADC">
        <w:rPr>
          <w:lang w:val="fr-FR"/>
        </w:rPr>
        <w:t>.</w:t>
      </w:r>
    </w:p>
    <w:p w14:paraId="284141EE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(5) U </w:t>
      </w:r>
      <w:proofErr w:type="spellStart"/>
      <w:r w:rsidRPr="00CD1ADC">
        <w:rPr>
          <w:lang w:val="fr-FR"/>
        </w:rPr>
        <w:t>slučajevima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22. </w:t>
      </w:r>
      <w:proofErr w:type="spellStart"/>
      <w:proofErr w:type="gramStart"/>
      <w:r w:rsidRPr="00CD1ADC">
        <w:rPr>
          <w:lang w:val="fr-FR"/>
        </w:rPr>
        <w:t>stava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tač</w:t>
      </w:r>
      <w:proofErr w:type="spellEnd"/>
      <w:r w:rsidRPr="00CD1ADC">
        <w:rPr>
          <w:lang w:val="fr-FR"/>
        </w:rPr>
        <w:t xml:space="preserve">. </w:t>
      </w:r>
      <w:proofErr w:type="gramStart"/>
      <w:r w:rsidRPr="00CD1ADC">
        <w:rPr>
          <w:lang w:val="fr-FR"/>
        </w:rPr>
        <w:t>e</w:t>
      </w:r>
      <w:proofErr w:type="gramEnd"/>
      <w:r w:rsidRPr="00CD1ADC">
        <w:rPr>
          <w:lang w:val="fr-FR"/>
        </w:rPr>
        <w:t xml:space="preserve">), f) i g)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je da </w:t>
      </w:r>
      <w:proofErr w:type="spellStart"/>
      <w:r w:rsidRPr="00CD1ADC">
        <w:rPr>
          <w:lang w:val="fr-FR"/>
        </w:rPr>
        <w:t>plati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deset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po </w:t>
      </w:r>
      <w:proofErr w:type="spellStart"/>
      <w:r w:rsidRPr="00CD1ADC">
        <w:rPr>
          <w:lang w:val="fr-FR"/>
        </w:rPr>
        <w:t>isteku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mjeseca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kojem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nastala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obaveza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obračunavanja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>.</w:t>
      </w:r>
    </w:p>
    <w:p w14:paraId="6A8B1798" w14:textId="77777777" w:rsidR="00CD1ADC" w:rsidRPr="00CD1ADC" w:rsidRDefault="00CD1ADC" w:rsidP="00CD1ADC">
      <w:pPr>
        <w:rPr>
          <w:b/>
          <w:bCs/>
          <w:lang w:val="fr-FR"/>
        </w:rPr>
      </w:pPr>
      <w:bookmarkStart w:id="34" w:name="str_8"/>
      <w:bookmarkEnd w:id="34"/>
      <w:r w:rsidRPr="00CD1ADC">
        <w:rPr>
          <w:b/>
          <w:bCs/>
          <w:lang w:val="fr-FR"/>
        </w:rPr>
        <w:t xml:space="preserve">GLAVA VI - </w:t>
      </w:r>
      <w:proofErr w:type="spellStart"/>
      <w:r w:rsidRPr="00CD1ADC">
        <w:rPr>
          <w:b/>
          <w:bCs/>
          <w:lang w:val="fr-FR"/>
        </w:rPr>
        <w:t>OBILjEŽAVANjE</w:t>
      </w:r>
      <w:proofErr w:type="spellEnd"/>
      <w:r w:rsidRPr="00CD1ADC">
        <w:rPr>
          <w:b/>
          <w:bCs/>
          <w:lang w:val="fr-FR"/>
        </w:rPr>
        <w:t xml:space="preserve"> I USLOVI </w:t>
      </w:r>
      <w:proofErr w:type="spellStart"/>
      <w:r w:rsidRPr="00CD1ADC">
        <w:rPr>
          <w:b/>
          <w:bCs/>
          <w:lang w:val="fr-FR"/>
        </w:rPr>
        <w:t>PROMETOVANjA</w:t>
      </w:r>
      <w:proofErr w:type="spellEnd"/>
      <w:r w:rsidRPr="00CD1ADC">
        <w:rPr>
          <w:b/>
          <w:bCs/>
          <w:lang w:val="fr-FR"/>
        </w:rPr>
        <w:t xml:space="preserve"> AKCIZNIH PROIZVODA</w:t>
      </w:r>
    </w:p>
    <w:p w14:paraId="751524E4" w14:textId="77777777" w:rsidR="00CD1ADC" w:rsidRPr="00CD1ADC" w:rsidRDefault="00CD1ADC" w:rsidP="00CD1ADC">
      <w:pPr>
        <w:rPr>
          <w:b/>
          <w:bCs/>
          <w:lang w:val="fr-FR"/>
        </w:rPr>
      </w:pPr>
      <w:bookmarkStart w:id="35" w:name="clan_24"/>
      <w:bookmarkEnd w:id="35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24</w:t>
      </w:r>
    </w:p>
    <w:p w14:paraId="473536A3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Deklaracija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proizvoda</w:t>
      </w:r>
      <w:proofErr w:type="spellEnd"/>
      <w:r w:rsidRPr="00CD1ADC">
        <w:rPr>
          <w:b/>
          <w:bCs/>
          <w:lang w:val="fr-FR"/>
        </w:rPr>
        <w:t>)</w:t>
      </w:r>
    </w:p>
    <w:p w14:paraId="5F7DF623" w14:textId="77777777" w:rsidR="00CD1ADC" w:rsidRPr="00CD1ADC" w:rsidRDefault="00CD1ADC" w:rsidP="00CD1ADC">
      <w:pPr>
        <w:rPr>
          <w:lang w:val="fr-FR"/>
        </w:rPr>
      </w:pPr>
      <w:proofErr w:type="spellStart"/>
      <w:r w:rsidRPr="00CD1ADC">
        <w:rPr>
          <w:lang w:val="fr-FR"/>
        </w:rPr>
        <w:t>Proizvođač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odnosno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uvoznik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je na </w:t>
      </w:r>
      <w:proofErr w:type="spellStart"/>
      <w:r w:rsidRPr="00CD1ADC">
        <w:rPr>
          <w:lang w:val="fr-FR"/>
        </w:rPr>
        <w:t>deklaraciji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 (</w:t>
      </w:r>
      <w:proofErr w:type="spellStart"/>
      <w:r w:rsidRPr="00CD1ADC">
        <w:rPr>
          <w:lang w:val="fr-FR"/>
        </w:rPr>
        <w:t>etiketi</w:t>
      </w:r>
      <w:proofErr w:type="spellEnd"/>
      <w:r w:rsidRPr="00CD1ADC">
        <w:rPr>
          <w:lang w:val="fr-FR"/>
        </w:rPr>
        <w:t xml:space="preserve">) i </w:t>
      </w:r>
      <w:proofErr w:type="spellStart"/>
      <w:r w:rsidRPr="00CD1ADC">
        <w:rPr>
          <w:lang w:val="fr-FR"/>
        </w:rPr>
        <w:t>drugom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dokumentu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označiti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sirovinski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sastav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vrstu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kvalitet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druga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svojstva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bitna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utvrđivanje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poreske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obaveze</w:t>
      </w:r>
      <w:proofErr w:type="spellEnd"/>
      <w:r w:rsidRPr="00CD1ADC">
        <w:rPr>
          <w:lang w:val="fr-FR"/>
        </w:rPr>
        <w:t>.</w:t>
      </w:r>
    </w:p>
    <w:p w14:paraId="7E587E45" w14:textId="77777777" w:rsidR="00CD1ADC" w:rsidRPr="00CD1ADC" w:rsidRDefault="00CD1ADC" w:rsidP="00CD1ADC">
      <w:pPr>
        <w:rPr>
          <w:b/>
          <w:bCs/>
          <w:lang w:val="fr-FR"/>
        </w:rPr>
      </w:pPr>
      <w:bookmarkStart w:id="36" w:name="clan_25"/>
      <w:bookmarkEnd w:id="36"/>
      <w:proofErr w:type="spellStart"/>
      <w:r w:rsidRPr="00CD1ADC">
        <w:rPr>
          <w:b/>
          <w:bCs/>
          <w:lang w:val="fr-FR"/>
        </w:rPr>
        <w:lastRenderedPageBreak/>
        <w:t>Član</w:t>
      </w:r>
      <w:proofErr w:type="spellEnd"/>
      <w:r w:rsidRPr="00CD1ADC">
        <w:rPr>
          <w:b/>
          <w:bCs/>
          <w:lang w:val="fr-FR"/>
        </w:rPr>
        <w:t xml:space="preserve"> 25</w:t>
      </w:r>
    </w:p>
    <w:p w14:paraId="23F109F0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Akcizne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markice</w:t>
      </w:r>
      <w:proofErr w:type="spellEnd"/>
      <w:r w:rsidRPr="00CD1ADC">
        <w:rPr>
          <w:b/>
          <w:bCs/>
          <w:lang w:val="fr-FR"/>
        </w:rPr>
        <w:t>)</w:t>
      </w:r>
    </w:p>
    <w:p w14:paraId="7117132D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</w:t>
      </w:r>
      <w:proofErr w:type="spellStart"/>
      <w:r w:rsidRPr="00CD1ADC">
        <w:rPr>
          <w:lang w:val="fr-FR"/>
        </w:rPr>
        <w:t>Duvanske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voćna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rakija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kafa</w:t>
      </w:r>
      <w:proofErr w:type="spellEnd"/>
      <w:r w:rsidRPr="00CD1ADC">
        <w:rPr>
          <w:lang w:val="fr-FR"/>
        </w:rPr>
        <w:t xml:space="preserve"> i vina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stavljaju</w:t>
      </w:r>
      <w:proofErr w:type="spellEnd"/>
      <w:r w:rsidRPr="00CD1ADC">
        <w:rPr>
          <w:lang w:val="fr-FR"/>
        </w:rPr>
        <w:t xml:space="preserve"> u promet u </w:t>
      </w:r>
      <w:proofErr w:type="spellStart"/>
      <w:r w:rsidRPr="00CD1ADC">
        <w:rPr>
          <w:lang w:val="fr-FR"/>
        </w:rPr>
        <w:t>pakovanjima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predviđenim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prodaju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malo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BiH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moraju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obilježeni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>.</w:t>
      </w:r>
    </w:p>
    <w:p w14:paraId="1D47A122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(2) </w:t>
      </w:r>
      <w:proofErr w:type="spellStart"/>
      <w:r w:rsidRPr="00CD1ADC">
        <w:rPr>
          <w:lang w:val="fr-FR"/>
        </w:rPr>
        <w:t>Izuzetno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odredaba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stava</w:t>
      </w:r>
      <w:proofErr w:type="spell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voćna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rakija</w:t>
      </w:r>
      <w:proofErr w:type="spellEnd"/>
      <w:r w:rsidRPr="00CD1ADC">
        <w:rPr>
          <w:lang w:val="fr-FR"/>
        </w:rPr>
        <w:t xml:space="preserve"> i vina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sadrže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5% </w:t>
      </w:r>
      <w:proofErr w:type="spellStart"/>
      <w:r w:rsidRPr="00CD1ADC">
        <w:rPr>
          <w:lang w:val="fr-FR"/>
        </w:rPr>
        <w:t>alkohola</w:t>
      </w:r>
      <w:proofErr w:type="spellEnd"/>
      <w:r w:rsidRPr="00CD1ADC">
        <w:rPr>
          <w:lang w:val="fr-FR"/>
        </w:rPr>
        <w:t xml:space="preserve"> ne </w:t>
      </w:r>
      <w:proofErr w:type="spellStart"/>
      <w:r w:rsidRPr="00CD1ADC">
        <w:rPr>
          <w:lang w:val="fr-FR"/>
        </w:rPr>
        <w:t>moraju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obilježene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>.</w:t>
      </w:r>
    </w:p>
    <w:p w14:paraId="5FFD4B86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(3) </w:t>
      </w:r>
      <w:proofErr w:type="spellStart"/>
      <w:r w:rsidRPr="00CD1ADC">
        <w:rPr>
          <w:lang w:val="fr-FR"/>
        </w:rPr>
        <w:t>Upravni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odbor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propisaće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posebnim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formu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sadržaj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zaštitu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proceduru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štampanja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čuvanja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postupanja</w:t>
      </w:r>
      <w:proofErr w:type="spellEnd"/>
      <w:r w:rsidRPr="00CD1ADC">
        <w:rPr>
          <w:lang w:val="fr-FR"/>
        </w:rPr>
        <w:t xml:space="preserve"> s </w:t>
      </w:r>
      <w:proofErr w:type="spellStart"/>
      <w:r w:rsidRPr="00CD1ADC">
        <w:rPr>
          <w:lang w:val="fr-FR"/>
        </w:rPr>
        <w:t>njima</w:t>
      </w:r>
      <w:proofErr w:type="spellEnd"/>
      <w:r w:rsidRPr="00CD1ADC">
        <w:rPr>
          <w:lang w:val="fr-FR"/>
        </w:rPr>
        <w:t xml:space="preserve">, te </w:t>
      </w:r>
      <w:proofErr w:type="spellStart"/>
      <w:r w:rsidRPr="00CD1ADC">
        <w:rPr>
          <w:lang w:val="fr-FR"/>
        </w:rPr>
        <w:t>obilježavanje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kao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postupanje</w:t>
      </w:r>
      <w:proofErr w:type="spellEnd"/>
      <w:r w:rsidRPr="00CD1ADC">
        <w:rPr>
          <w:lang w:val="fr-FR"/>
        </w:rPr>
        <w:t xml:space="preserve"> s </w:t>
      </w:r>
      <w:proofErr w:type="spellStart"/>
      <w:r w:rsidRPr="00CD1ADC">
        <w:rPr>
          <w:lang w:val="fr-FR"/>
        </w:rPr>
        <w:t>proizvodima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su </w:t>
      </w:r>
      <w:proofErr w:type="spellStart"/>
      <w:r w:rsidRPr="00CD1ADC">
        <w:rPr>
          <w:lang w:val="fr-FR"/>
        </w:rPr>
        <w:t>obilježeni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izdatim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ranije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važećim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propisima</w:t>
      </w:r>
      <w:proofErr w:type="spellEnd"/>
      <w:r w:rsidRPr="00CD1ADC">
        <w:rPr>
          <w:lang w:val="fr-FR"/>
        </w:rPr>
        <w:t>.</w:t>
      </w:r>
    </w:p>
    <w:p w14:paraId="13473A09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(4) </w:t>
      </w:r>
      <w:proofErr w:type="spellStart"/>
      <w:r w:rsidRPr="00CD1ADC">
        <w:rPr>
          <w:lang w:val="fr-FR"/>
        </w:rPr>
        <w:t>Akcizne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izdaje</w:t>
      </w:r>
      <w:proofErr w:type="spellEnd"/>
      <w:r w:rsidRPr="00CD1ADC">
        <w:rPr>
          <w:lang w:val="fr-FR"/>
        </w:rPr>
        <w:t xml:space="preserve"> UIO.</w:t>
      </w:r>
    </w:p>
    <w:p w14:paraId="2E8A2364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(5)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mora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prijaviti</w:t>
      </w:r>
      <w:proofErr w:type="spellEnd"/>
      <w:r w:rsidRPr="00CD1ADC">
        <w:rPr>
          <w:lang w:val="fr-FR"/>
        </w:rPr>
        <w:t xml:space="preserve"> UIO </w:t>
      </w:r>
      <w:proofErr w:type="spellStart"/>
      <w:r w:rsidRPr="00CD1ADC">
        <w:rPr>
          <w:lang w:val="fr-FR"/>
        </w:rPr>
        <w:t>maloprodajne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cijene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duvanskih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će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štampati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njihovog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stavljanja</w:t>
      </w:r>
      <w:proofErr w:type="spellEnd"/>
      <w:r w:rsidRPr="00CD1ADC">
        <w:rPr>
          <w:lang w:val="fr-FR"/>
        </w:rPr>
        <w:t xml:space="preserve"> u promet.</w:t>
      </w:r>
    </w:p>
    <w:p w14:paraId="047C8F0B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(6) </w:t>
      </w:r>
      <w:proofErr w:type="spellStart"/>
      <w:r w:rsidRPr="00CD1ADC">
        <w:rPr>
          <w:lang w:val="fr-FR"/>
        </w:rPr>
        <w:t>Duvanske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kafa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voćne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rakije</w:t>
      </w:r>
      <w:proofErr w:type="spellEnd"/>
      <w:r w:rsidRPr="00CD1ADC">
        <w:rPr>
          <w:lang w:val="fr-FR"/>
        </w:rPr>
        <w:t xml:space="preserve"> i vina, </w:t>
      </w:r>
      <w:proofErr w:type="spellStart"/>
      <w:r w:rsidRPr="00CD1ADC">
        <w:rPr>
          <w:lang w:val="fr-FR"/>
        </w:rPr>
        <w:t>izuzev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alkoholnog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voćne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rakije</w:t>
      </w:r>
      <w:proofErr w:type="spellEnd"/>
      <w:r w:rsidRPr="00CD1ADC">
        <w:rPr>
          <w:lang w:val="fr-FR"/>
        </w:rPr>
        <w:t xml:space="preserve"> i vina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stava</w:t>
      </w:r>
      <w:proofErr w:type="spellEnd"/>
      <w:r w:rsidRPr="00CD1ADC">
        <w:rPr>
          <w:lang w:val="fr-FR"/>
        </w:rPr>
        <w:t xml:space="preserve"> (2)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nisu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obilježeni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kao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nepravilno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obilježeni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smatraju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proizvodima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koje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obračunata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plaćena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akciza</w:t>
      </w:r>
      <w:proofErr w:type="spellEnd"/>
      <w:r w:rsidRPr="00CD1ADC">
        <w:rPr>
          <w:lang w:val="fr-FR"/>
        </w:rPr>
        <w:t>.</w:t>
      </w:r>
    </w:p>
    <w:p w14:paraId="3988590F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(7) </w:t>
      </w:r>
      <w:proofErr w:type="spellStart"/>
      <w:r w:rsidRPr="00CD1ADC">
        <w:rPr>
          <w:lang w:val="fr-FR"/>
        </w:rPr>
        <w:t>Duvanske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kafa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alkoholna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pića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voćne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prirodne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rakije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vino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izvoze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prodaju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bescarinskim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prodavnicama</w:t>
      </w:r>
      <w:proofErr w:type="spellEnd"/>
      <w:r w:rsidRPr="00CD1ADC">
        <w:rPr>
          <w:lang w:val="fr-FR"/>
        </w:rPr>
        <w:t xml:space="preserve"> ne </w:t>
      </w:r>
      <w:proofErr w:type="spellStart"/>
      <w:r w:rsidRPr="00CD1ADC">
        <w:rPr>
          <w:lang w:val="fr-FR"/>
        </w:rPr>
        <w:t>moraju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obilježeni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ali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ambalaži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posebnoj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moraju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imati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utisnute</w:t>
      </w:r>
      <w:proofErr w:type="spellEnd"/>
      <w:r w:rsidRPr="00CD1ADC">
        <w:rPr>
          <w:lang w:val="fr-FR"/>
        </w:rPr>
        <w:t xml:space="preserve"> </w:t>
      </w:r>
      <w:proofErr w:type="spellStart"/>
      <w:proofErr w:type="gramStart"/>
      <w:r w:rsidRPr="00CD1ADC">
        <w:rPr>
          <w:lang w:val="fr-FR"/>
        </w:rPr>
        <w:t>riječi</w:t>
      </w:r>
      <w:proofErr w:type="spellEnd"/>
      <w:r w:rsidRPr="00CD1ADC">
        <w:rPr>
          <w:lang w:val="fr-FR"/>
        </w:rPr>
        <w:t>:</w:t>
      </w:r>
      <w:proofErr w:type="gramEnd"/>
      <w:r w:rsidRPr="00CD1ADC">
        <w:rPr>
          <w:lang w:val="fr-FR"/>
        </w:rPr>
        <w:t xml:space="preserve"> "</w:t>
      </w:r>
      <w:proofErr w:type="spellStart"/>
      <w:r w:rsidRPr="00CD1ADC">
        <w:rPr>
          <w:lang w:val="fr-FR"/>
        </w:rPr>
        <w:t>samo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izvoz</w:t>
      </w:r>
      <w:proofErr w:type="spellEnd"/>
      <w:r w:rsidRPr="00CD1ADC">
        <w:rPr>
          <w:lang w:val="fr-FR"/>
        </w:rPr>
        <w:t xml:space="preserve">",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engleskom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jeziku</w:t>
      </w:r>
      <w:proofErr w:type="spellEnd"/>
      <w:r w:rsidRPr="00CD1ADC">
        <w:rPr>
          <w:lang w:val="fr-FR"/>
        </w:rPr>
        <w:t>: </w:t>
      </w:r>
      <w:r w:rsidRPr="00CD1ADC">
        <w:rPr>
          <w:i/>
          <w:iCs/>
          <w:lang w:val="fr-FR"/>
        </w:rPr>
        <w:t xml:space="preserve">"for </w:t>
      </w:r>
      <w:proofErr w:type="spellStart"/>
      <w:r w:rsidRPr="00CD1ADC">
        <w:rPr>
          <w:i/>
          <w:iCs/>
          <w:lang w:val="fr-FR"/>
        </w:rPr>
        <w:t>edžport</w:t>
      </w:r>
      <w:proofErr w:type="spellEnd"/>
      <w:r w:rsidRPr="00CD1ADC">
        <w:rPr>
          <w:i/>
          <w:iCs/>
          <w:lang w:val="fr-FR"/>
        </w:rPr>
        <w:t xml:space="preserve"> </w:t>
      </w:r>
      <w:proofErr w:type="spellStart"/>
      <w:r w:rsidRPr="00CD1ADC">
        <w:rPr>
          <w:i/>
          <w:iCs/>
          <w:lang w:val="fr-FR"/>
        </w:rPr>
        <w:t>only</w:t>
      </w:r>
      <w:proofErr w:type="spellEnd"/>
      <w:r w:rsidRPr="00CD1ADC">
        <w:rPr>
          <w:i/>
          <w:iCs/>
          <w:lang w:val="fr-FR"/>
        </w:rPr>
        <w:t>"</w:t>
      </w:r>
      <w:r w:rsidRPr="00CD1ADC">
        <w:rPr>
          <w:lang w:val="fr-FR"/>
        </w:rPr>
        <w:t>.</w:t>
      </w:r>
    </w:p>
    <w:p w14:paraId="3ECD79E7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(8) </w:t>
      </w:r>
      <w:proofErr w:type="spellStart"/>
      <w:r w:rsidRPr="00CD1ADC">
        <w:rPr>
          <w:lang w:val="fr-FR"/>
        </w:rPr>
        <w:t>Upravni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odbor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može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uvesti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obilježavanje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markicama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drugih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proizvoda</w:t>
      </w:r>
      <w:proofErr w:type="spellEnd"/>
      <w:r w:rsidRPr="00CD1ADC">
        <w:rPr>
          <w:lang w:val="fr-FR"/>
        </w:rPr>
        <w:t xml:space="preserve"> ako to </w:t>
      </w:r>
      <w:proofErr w:type="spellStart"/>
      <w:r w:rsidRPr="00CD1ADC">
        <w:rPr>
          <w:lang w:val="fr-FR"/>
        </w:rPr>
        <w:t>smatra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potrebnim</w:t>
      </w:r>
      <w:proofErr w:type="spellEnd"/>
      <w:r w:rsidRPr="00CD1ADC">
        <w:rPr>
          <w:lang w:val="fr-FR"/>
        </w:rPr>
        <w:t>.</w:t>
      </w:r>
    </w:p>
    <w:p w14:paraId="6BCA6A82" w14:textId="77777777" w:rsidR="00CD1ADC" w:rsidRPr="00CD1ADC" w:rsidRDefault="00CD1ADC" w:rsidP="00CD1ADC">
      <w:pPr>
        <w:rPr>
          <w:b/>
          <w:bCs/>
        </w:rPr>
      </w:pPr>
      <w:bookmarkStart w:id="37" w:name="str_9"/>
      <w:bookmarkEnd w:id="37"/>
      <w:r w:rsidRPr="00CD1ADC">
        <w:rPr>
          <w:b/>
          <w:bCs/>
        </w:rPr>
        <w:t>GLAVA VII - PORESKE EVIDENCIJE I PORESKA PRIJAVA</w:t>
      </w:r>
    </w:p>
    <w:p w14:paraId="4F64E407" w14:textId="77777777" w:rsidR="00CD1ADC" w:rsidRPr="00CD1ADC" w:rsidRDefault="00CD1ADC" w:rsidP="00CD1ADC">
      <w:pPr>
        <w:rPr>
          <w:b/>
          <w:bCs/>
        </w:rPr>
      </w:pPr>
      <w:bookmarkStart w:id="38" w:name="clan_26"/>
      <w:bookmarkEnd w:id="38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26</w:t>
      </w:r>
    </w:p>
    <w:p w14:paraId="6C8CC279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Evidencije</w:t>
      </w:r>
      <w:proofErr w:type="spellEnd"/>
      <w:r w:rsidRPr="00CD1ADC">
        <w:rPr>
          <w:b/>
          <w:bCs/>
        </w:rPr>
        <w:t>)</w:t>
      </w:r>
    </w:p>
    <w:p w14:paraId="6F0D854E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je da </w:t>
      </w:r>
      <w:proofErr w:type="spellStart"/>
      <w:r w:rsidRPr="00CD1ADC">
        <w:t>vodi</w:t>
      </w:r>
      <w:proofErr w:type="spellEnd"/>
      <w:r w:rsidRPr="00CD1ADC">
        <w:t xml:space="preserve"> </w:t>
      </w:r>
      <w:proofErr w:type="spellStart"/>
      <w:r w:rsidRPr="00CD1ADC">
        <w:t>posebnu</w:t>
      </w:r>
      <w:proofErr w:type="spellEnd"/>
      <w:r w:rsidRPr="00CD1ADC">
        <w:t xml:space="preserve"> </w:t>
      </w:r>
      <w:proofErr w:type="spellStart"/>
      <w:r w:rsidRPr="00CD1ADC">
        <w:t>evidenciju</w:t>
      </w:r>
      <w:proofErr w:type="spellEnd"/>
      <w:r w:rsidRPr="00CD1ADC">
        <w:t xml:space="preserve"> o </w:t>
      </w:r>
      <w:proofErr w:type="spellStart"/>
      <w:r w:rsidRPr="00CD1ADC">
        <w:t>uvozu</w:t>
      </w:r>
      <w:proofErr w:type="spellEnd"/>
      <w:r w:rsidRPr="00CD1ADC">
        <w:t xml:space="preserve">, </w:t>
      </w:r>
      <w:proofErr w:type="spellStart"/>
      <w:r w:rsidRPr="00CD1ADC">
        <w:t>prometu</w:t>
      </w:r>
      <w:proofErr w:type="spellEnd"/>
      <w:r w:rsidRPr="00CD1ADC">
        <w:t xml:space="preserve">, </w:t>
      </w:r>
      <w:proofErr w:type="spellStart"/>
      <w:r w:rsidRPr="00CD1ADC">
        <w:t>potrošnji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stanju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, </w:t>
      </w:r>
      <w:proofErr w:type="spellStart"/>
      <w:r w:rsidRPr="00CD1ADC">
        <w:t>te</w:t>
      </w:r>
      <w:proofErr w:type="spellEnd"/>
      <w:r w:rsidRPr="00CD1ADC">
        <w:t xml:space="preserve"> da </w:t>
      </w:r>
      <w:proofErr w:type="spellStart"/>
      <w:r w:rsidRPr="00CD1ADC">
        <w:t>ima</w:t>
      </w:r>
      <w:proofErr w:type="spellEnd"/>
      <w:r w:rsidRPr="00CD1ADC">
        <w:t xml:space="preserve"> </w:t>
      </w:r>
      <w:proofErr w:type="spellStart"/>
      <w:r w:rsidRPr="00CD1ADC">
        <w:t>urednu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ažurnu</w:t>
      </w:r>
      <w:proofErr w:type="spellEnd"/>
      <w:r w:rsidRPr="00CD1ADC">
        <w:t xml:space="preserve"> </w:t>
      </w:r>
      <w:proofErr w:type="spellStart"/>
      <w:r w:rsidRPr="00CD1ADC">
        <w:t>knjigovodstvenu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vanknjigovodstvenu</w:t>
      </w:r>
      <w:proofErr w:type="spellEnd"/>
      <w:r w:rsidRPr="00CD1ADC">
        <w:t xml:space="preserve"> </w:t>
      </w:r>
      <w:proofErr w:type="spellStart"/>
      <w:r w:rsidRPr="00CD1ADC">
        <w:t>dokumentaciju</w:t>
      </w:r>
      <w:proofErr w:type="spellEnd"/>
      <w:r w:rsidRPr="00CD1ADC">
        <w:t>.</w:t>
      </w:r>
    </w:p>
    <w:p w14:paraId="74BFEA28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Bliže</w:t>
      </w:r>
      <w:proofErr w:type="spellEnd"/>
      <w:r w:rsidRPr="00CD1ADC">
        <w:t xml:space="preserve"> </w:t>
      </w:r>
      <w:proofErr w:type="spellStart"/>
      <w:r w:rsidRPr="00CD1ADC">
        <w:t>odredbe</w:t>
      </w:r>
      <w:proofErr w:type="spellEnd"/>
      <w:r w:rsidRPr="00CD1ADC">
        <w:t xml:space="preserve"> o </w:t>
      </w:r>
      <w:proofErr w:type="spellStart"/>
      <w:r w:rsidRPr="00CD1ADC">
        <w:t>načinu</w:t>
      </w:r>
      <w:proofErr w:type="spellEnd"/>
      <w:r w:rsidRPr="00CD1ADC">
        <w:t xml:space="preserve"> </w:t>
      </w:r>
      <w:proofErr w:type="spellStart"/>
      <w:r w:rsidRPr="00CD1ADC">
        <w:t>vođenja</w:t>
      </w:r>
      <w:proofErr w:type="spellEnd"/>
      <w:r w:rsidRPr="00CD1ADC">
        <w:t xml:space="preserve"> </w:t>
      </w:r>
      <w:proofErr w:type="spellStart"/>
      <w:r w:rsidRPr="00CD1ADC">
        <w:t>evidencije</w:t>
      </w:r>
      <w:proofErr w:type="spellEnd"/>
      <w:r w:rsidRPr="00CD1ADC">
        <w:t xml:space="preserve">, </w:t>
      </w:r>
      <w:proofErr w:type="spellStart"/>
      <w:r w:rsidRPr="00CD1ADC">
        <w:t>sadržaju</w:t>
      </w:r>
      <w:proofErr w:type="spellEnd"/>
      <w:r w:rsidRPr="00CD1ADC">
        <w:t xml:space="preserve"> </w:t>
      </w:r>
      <w:proofErr w:type="spellStart"/>
      <w:r w:rsidRPr="00CD1ADC">
        <w:t>evidencija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načinu</w:t>
      </w:r>
      <w:proofErr w:type="spellEnd"/>
      <w:r w:rsidRPr="00CD1ADC">
        <w:t xml:space="preserve"> </w:t>
      </w:r>
      <w:proofErr w:type="spellStart"/>
      <w:r w:rsidRPr="00CD1ADC">
        <w:t>dostavljanja</w:t>
      </w:r>
      <w:proofErr w:type="spellEnd"/>
      <w:r w:rsidRPr="00CD1ADC">
        <w:t xml:space="preserve"> UIO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formu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sadržaj</w:t>
      </w:r>
      <w:proofErr w:type="spellEnd"/>
      <w:r w:rsidRPr="00CD1ADC">
        <w:t xml:space="preserve"> </w:t>
      </w:r>
      <w:proofErr w:type="spellStart"/>
      <w:r w:rsidRPr="00CD1ADC">
        <w:t>poreske</w:t>
      </w:r>
      <w:proofErr w:type="spellEnd"/>
      <w:r w:rsidRPr="00CD1ADC">
        <w:t xml:space="preserve"> </w:t>
      </w:r>
      <w:proofErr w:type="spellStart"/>
      <w:r w:rsidRPr="00CD1ADC">
        <w:t>prijave</w:t>
      </w:r>
      <w:proofErr w:type="spellEnd"/>
      <w:r w:rsidRPr="00CD1ADC">
        <w:t xml:space="preserve"> za </w:t>
      </w:r>
      <w:proofErr w:type="spellStart"/>
      <w:r w:rsidRPr="00CD1ADC">
        <w:t>akcizu</w:t>
      </w:r>
      <w:proofErr w:type="spellEnd"/>
      <w:r w:rsidRPr="00CD1ADC">
        <w:t xml:space="preserve"> </w:t>
      </w:r>
      <w:proofErr w:type="spellStart"/>
      <w:r w:rsidRPr="00CD1ADC">
        <w:t>propisaće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pravilnikom</w:t>
      </w:r>
      <w:proofErr w:type="spellEnd"/>
      <w:r w:rsidRPr="00CD1ADC">
        <w:t>.</w:t>
      </w:r>
    </w:p>
    <w:p w14:paraId="0187053C" w14:textId="77777777" w:rsidR="00CD1ADC" w:rsidRPr="00CD1ADC" w:rsidRDefault="00CD1ADC" w:rsidP="00CD1ADC">
      <w:pPr>
        <w:rPr>
          <w:b/>
          <w:bCs/>
        </w:rPr>
      </w:pPr>
      <w:bookmarkStart w:id="39" w:name="clan_27"/>
      <w:bookmarkEnd w:id="39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27</w:t>
      </w:r>
    </w:p>
    <w:p w14:paraId="33E07649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Prijava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akcize</w:t>
      </w:r>
      <w:proofErr w:type="spellEnd"/>
      <w:r w:rsidRPr="00CD1ADC">
        <w:rPr>
          <w:b/>
          <w:bCs/>
        </w:rPr>
        <w:t>)</w:t>
      </w:r>
    </w:p>
    <w:p w14:paraId="45269DCB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period </w:t>
      </w:r>
      <w:proofErr w:type="spellStart"/>
      <w:r w:rsidRPr="00CD1ADC">
        <w:t>obuhvata</w:t>
      </w:r>
      <w:proofErr w:type="spellEnd"/>
      <w:r w:rsidRPr="00CD1ADC">
        <w:t xml:space="preserve"> </w:t>
      </w:r>
      <w:proofErr w:type="spellStart"/>
      <w:r w:rsidRPr="00CD1ADC">
        <w:t>vrijeme</w:t>
      </w:r>
      <w:proofErr w:type="spellEnd"/>
      <w:r w:rsidRPr="00CD1ADC">
        <w:t xml:space="preserve"> </w:t>
      </w:r>
      <w:proofErr w:type="spellStart"/>
      <w:r w:rsidRPr="00CD1ADC">
        <w:t>jednog</w:t>
      </w:r>
      <w:proofErr w:type="spellEnd"/>
      <w:r w:rsidRPr="00CD1ADC">
        <w:t xml:space="preserve"> </w:t>
      </w:r>
      <w:proofErr w:type="spellStart"/>
      <w:r w:rsidRPr="00CD1ADC">
        <w:t>kalendarskog</w:t>
      </w:r>
      <w:proofErr w:type="spellEnd"/>
      <w:r w:rsidRPr="00CD1ADC">
        <w:t xml:space="preserve"> </w:t>
      </w:r>
      <w:proofErr w:type="spellStart"/>
      <w:r w:rsidRPr="00CD1ADC">
        <w:t>mjeseca</w:t>
      </w:r>
      <w:proofErr w:type="spellEnd"/>
      <w:r w:rsidRPr="00CD1ADC">
        <w:t>.</w:t>
      </w:r>
    </w:p>
    <w:p w14:paraId="758060D4" w14:textId="77777777" w:rsidR="00CD1ADC" w:rsidRPr="00CD1ADC" w:rsidRDefault="00CD1ADC" w:rsidP="00CD1ADC">
      <w:r w:rsidRPr="00CD1ADC">
        <w:lastRenderedPageBreak/>
        <w:t xml:space="preserve">(2)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- </w:t>
      </w:r>
      <w:proofErr w:type="spellStart"/>
      <w:r w:rsidRPr="00CD1ADC">
        <w:t>proizvođač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je da </w:t>
      </w:r>
      <w:proofErr w:type="spellStart"/>
      <w:r w:rsidRPr="00CD1ADC">
        <w:t>obavezu</w:t>
      </w:r>
      <w:proofErr w:type="spellEnd"/>
      <w:r w:rsidRPr="00CD1ADC">
        <w:t xml:space="preserve"> </w:t>
      </w:r>
      <w:proofErr w:type="spellStart"/>
      <w:r w:rsidRPr="00CD1ADC">
        <w:t>nastalu</w:t>
      </w:r>
      <w:proofErr w:type="spellEnd"/>
      <w:r w:rsidRPr="00CD1ADC">
        <w:t xml:space="preserve"> po </w:t>
      </w:r>
      <w:proofErr w:type="spellStart"/>
      <w:r w:rsidRPr="00CD1ADC">
        <w:t>osnovu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prijavi</w:t>
      </w:r>
      <w:proofErr w:type="spellEnd"/>
      <w:r w:rsidRPr="00CD1ADC">
        <w:t xml:space="preserve"> u </w:t>
      </w:r>
      <w:proofErr w:type="spellStart"/>
      <w:r w:rsidRPr="00CD1ADC">
        <w:t>poreskom</w:t>
      </w:r>
      <w:proofErr w:type="spellEnd"/>
      <w:r w:rsidRPr="00CD1ADC">
        <w:t xml:space="preserve"> </w:t>
      </w:r>
      <w:proofErr w:type="spellStart"/>
      <w:r w:rsidRPr="00CD1ADC">
        <w:t>periodu</w:t>
      </w:r>
      <w:proofErr w:type="spellEnd"/>
      <w:r w:rsidRPr="00CD1ADC">
        <w:t xml:space="preserve"> u </w:t>
      </w:r>
      <w:proofErr w:type="spellStart"/>
      <w:r w:rsidRPr="00CD1ADC">
        <w:t>kojem</w:t>
      </w:r>
      <w:proofErr w:type="spellEnd"/>
      <w:r w:rsidRPr="00CD1ADC">
        <w:t xml:space="preserve"> je </w:t>
      </w:r>
      <w:proofErr w:type="spellStart"/>
      <w:r w:rsidRPr="00CD1ADC">
        <w:t>obaveza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nastala</w:t>
      </w:r>
      <w:proofErr w:type="spellEnd"/>
      <w:r w:rsidRPr="00CD1ADC">
        <w:t>.</w:t>
      </w:r>
    </w:p>
    <w:p w14:paraId="590F92B6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Prijavu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podnosi</w:t>
      </w:r>
      <w:proofErr w:type="spellEnd"/>
      <w:r w:rsidRPr="00CD1ADC">
        <w:t xml:space="preserve"> UIO do </w:t>
      </w:r>
      <w:proofErr w:type="spellStart"/>
      <w:r w:rsidRPr="00CD1ADC">
        <w:t>desetog</w:t>
      </w:r>
      <w:proofErr w:type="spellEnd"/>
      <w:r w:rsidRPr="00CD1ADC">
        <w:t xml:space="preserve"> u </w:t>
      </w:r>
      <w:proofErr w:type="spellStart"/>
      <w:r w:rsidRPr="00CD1ADC">
        <w:t>mjesecu</w:t>
      </w:r>
      <w:proofErr w:type="spellEnd"/>
      <w:r w:rsidRPr="00CD1ADC">
        <w:t xml:space="preserve"> </w:t>
      </w:r>
      <w:proofErr w:type="spellStart"/>
      <w:r w:rsidRPr="00CD1ADC">
        <w:t>nakon</w:t>
      </w:r>
      <w:proofErr w:type="spellEnd"/>
      <w:r w:rsidRPr="00CD1ADC">
        <w:t xml:space="preserve"> </w:t>
      </w:r>
      <w:proofErr w:type="spellStart"/>
      <w:r w:rsidRPr="00CD1ADC">
        <w:t>isteka</w:t>
      </w:r>
      <w:proofErr w:type="spellEnd"/>
      <w:r w:rsidRPr="00CD1ADC">
        <w:t xml:space="preserve"> </w:t>
      </w:r>
      <w:proofErr w:type="spellStart"/>
      <w:r w:rsidRPr="00CD1ADC">
        <w:t>poreskog</w:t>
      </w:r>
      <w:proofErr w:type="spellEnd"/>
      <w:r w:rsidRPr="00CD1ADC">
        <w:t xml:space="preserve"> </w:t>
      </w:r>
      <w:proofErr w:type="spellStart"/>
      <w:r w:rsidRPr="00CD1ADC">
        <w:t>perioda</w:t>
      </w:r>
      <w:proofErr w:type="spellEnd"/>
      <w:r w:rsidRPr="00CD1ADC">
        <w:t>.</w:t>
      </w:r>
    </w:p>
    <w:p w14:paraId="457C26F6" w14:textId="77777777" w:rsidR="00CD1ADC" w:rsidRPr="00CD1ADC" w:rsidRDefault="00CD1ADC" w:rsidP="00CD1ADC">
      <w:r w:rsidRPr="00CD1ADC">
        <w:t xml:space="preserve">(4) </w:t>
      </w:r>
      <w:proofErr w:type="spellStart"/>
      <w:r w:rsidRPr="00CD1ADC">
        <w:t>Izuzetno</w:t>
      </w:r>
      <w:proofErr w:type="spellEnd"/>
      <w:r w:rsidRPr="00CD1ADC">
        <w:t xml:space="preserve"> od </w:t>
      </w:r>
      <w:proofErr w:type="spellStart"/>
      <w:r w:rsidRPr="00CD1ADC">
        <w:t>stava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,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je da </w:t>
      </w:r>
      <w:proofErr w:type="spellStart"/>
      <w:r w:rsidRPr="00CD1ADC">
        <w:t>podnese</w:t>
      </w:r>
      <w:proofErr w:type="spellEnd"/>
      <w:r w:rsidRPr="00CD1ADC">
        <w:t xml:space="preserve"> </w:t>
      </w:r>
      <w:proofErr w:type="spellStart"/>
      <w:r w:rsidRPr="00CD1ADC">
        <w:t>prijavu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, bez </w:t>
      </w:r>
      <w:proofErr w:type="spellStart"/>
      <w:r w:rsidRPr="00CD1ADC">
        <w:t>obzira</w:t>
      </w:r>
      <w:proofErr w:type="spellEnd"/>
      <w:r w:rsidRPr="00CD1ADC">
        <w:t xml:space="preserve"> da li </w:t>
      </w:r>
      <w:proofErr w:type="spellStart"/>
      <w:r w:rsidRPr="00CD1ADC">
        <w:t>ima</w:t>
      </w:r>
      <w:proofErr w:type="spellEnd"/>
      <w:r w:rsidRPr="00CD1ADC">
        <w:t xml:space="preserve"> </w:t>
      </w:r>
      <w:proofErr w:type="spellStart"/>
      <w:r w:rsidRPr="00CD1ADC">
        <w:t>obavezu</w:t>
      </w:r>
      <w:proofErr w:type="spellEnd"/>
      <w:r w:rsidRPr="00CD1ADC">
        <w:t xml:space="preserve"> </w:t>
      </w:r>
      <w:proofErr w:type="spellStart"/>
      <w:r w:rsidRPr="00CD1ADC">
        <w:t>plaćanja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u </w:t>
      </w:r>
      <w:proofErr w:type="spellStart"/>
      <w:r w:rsidRPr="00CD1ADC">
        <w:t>periodu</w:t>
      </w:r>
      <w:proofErr w:type="spellEnd"/>
      <w:r w:rsidRPr="00CD1ADC">
        <w:t xml:space="preserve"> za koji je </w:t>
      </w:r>
      <w:proofErr w:type="spellStart"/>
      <w:r w:rsidRPr="00CD1ADC">
        <w:t>prijava</w:t>
      </w:r>
      <w:proofErr w:type="spellEnd"/>
      <w:r w:rsidRPr="00CD1ADC">
        <w:t xml:space="preserve"> </w:t>
      </w:r>
      <w:proofErr w:type="spellStart"/>
      <w:r w:rsidRPr="00CD1ADC">
        <w:t>podnesena</w:t>
      </w:r>
      <w:proofErr w:type="spellEnd"/>
      <w:r w:rsidRPr="00CD1ADC">
        <w:t>.</w:t>
      </w:r>
    </w:p>
    <w:p w14:paraId="46EF72D9" w14:textId="77777777" w:rsidR="00CD1ADC" w:rsidRPr="00CD1ADC" w:rsidRDefault="00CD1ADC" w:rsidP="00CD1ADC">
      <w:pPr>
        <w:rPr>
          <w:b/>
          <w:bCs/>
        </w:rPr>
      </w:pPr>
      <w:bookmarkStart w:id="40" w:name="str_10"/>
      <w:bookmarkEnd w:id="40"/>
      <w:r w:rsidRPr="00CD1ADC">
        <w:rPr>
          <w:b/>
          <w:bCs/>
        </w:rPr>
        <w:t xml:space="preserve">GLAVA VIII - KONTROLA </w:t>
      </w:r>
      <w:proofErr w:type="spellStart"/>
      <w:r w:rsidRPr="00CD1ADC">
        <w:rPr>
          <w:b/>
          <w:bCs/>
        </w:rPr>
        <w:t>OBRAČUNAVANjA</w:t>
      </w:r>
      <w:proofErr w:type="spellEnd"/>
      <w:r w:rsidRPr="00CD1ADC">
        <w:rPr>
          <w:b/>
          <w:bCs/>
        </w:rPr>
        <w:t xml:space="preserve"> I </w:t>
      </w:r>
      <w:proofErr w:type="spellStart"/>
      <w:r w:rsidRPr="00CD1ADC">
        <w:rPr>
          <w:b/>
          <w:bCs/>
        </w:rPr>
        <w:t>PLAĆANjA</w:t>
      </w:r>
      <w:proofErr w:type="spellEnd"/>
      <w:r w:rsidRPr="00CD1ADC">
        <w:rPr>
          <w:b/>
          <w:bCs/>
        </w:rPr>
        <w:t xml:space="preserve"> AKCIZE</w:t>
      </w:r>
    </w:p>
    <w:p w14:paraId="6B15D39C" w14:textId="77777777" w:rsidR="00CD1ADC" w:rsidRPr="00CD1ADC" w:rsidRDefault="00CD1ADC" w:rsidP="00CD1ADC">
      <w:pPr>
        <w:rPr>
          <w:b/>
          <w:bCs/>
        </w:rPr>
      </w:pPr>
      <w:bookmarkStart w:id="41" w:name="clan_28"/>
      <w:bookmarkEnd w:id="41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28</w:t>
      </w:r>
    </w:p>
    <w:p w14:paraId="3F63ED46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Kontrola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obračunavanja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plaćanja</w:t>
      </w:r>
      <w:proofErr w:type="spellEnd"/>
      <w:r w:rsidRPr="00CD1ADC">
        <w:rPr>
          <w:b/>
          <w:bCs/>
        </w:rPr>
        <w:t>)</w:t>
      </w:r>
    </w:p>
    <w:p w14:paraId="77927BF4" w14:textId="77777777" w:rsidR="00CD1ADC" w:rsidRPr="00CD1ADC" w:rsidRDefault="00CD1ADC" w:rsidP="00CD1ADC">
      <w:proofErr w:type="spellStart"/>
      <w:r w:rsidRPr="00CD1ADC">
        <w:t>Kontrolu</w:t>
      </w:r>
      <w:proofErr w:type="spellEnd"/>
      <w:r w:rsidRPr="00CD1ADC">
        <w:t xml:space="preserve"> </w:t>
      </w:r>
      <w:proofErr w:type="spellStart"/>
      <w:r w:rsidRPr="00CD1ADC">
        <w:t>obračunavanja</w:t>
      </w:r>
      <w:proofErr w:type="spellEnd"/>
      <w:r w:rsidRPr="00CD1ADC">
        <w:t xml:space="preserve">, </w:t>
      </w:r>
      <w:proofErr w:type="spellStart"/>
      <w:r w:rsidRPr="00CD1ADC">
        <w:t>prijavljivanja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plaćanja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vrši</w:t>
      </w:r>
      <w:proofErr w:type="spellEnd"/>
      <w:r w:rsidRPr="00CD1ADC">
        <w:t xml:space="preserve"> UIO u </w:t>
      </w:r>
      <w:proofErr w:type="spellStart"/>
      <w:r w:rsidRPr="00CD1ADC">
        <w:t>skladu</w:t>
      </w:r>
      <w:proofErr w:type="spellEnd"/>
      <w:r w:rsidRPr="00CD1ADC">
        <w:t xml:space="preserve"> s </w:t>
      </w:r>
      <w:proofErr w:type="spellStart"/>
      <w:r w:rsidRPr="00CD1ADC">
        <w:t>ovim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drugim</w:t>
      </w:r>
      <w:proofErr w:type="spellEnd"/>
      <w:r w:rsidRPr="00CD1ADC">
        <w:t xml:space="preserve"> </w:t>
      </w:r>
      <w:proofErr w:type="spellStart"/>
      <w:r w:rsidRPr="00CD1ADC">
        <w:t>zakonima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oblasti</w:t>
      </w:r>
      <w:proofErr w:type="spellEnd"/>
      <w:r w:rsidRPr="00CD1ADC">
        <w:t xml:space="preserve"> </w:t>
      </w:r>
      <w:proofErr w:type="spellStart"/>
      <w:r w:rsidRPr="00CD1ADC">
        <w:t>indirektnog</w:t>
      </w:r>
      <w:proofErr w:type="spellEnd"/>
      <w:r w:rsidRPr="00CD1ADC">
        <w:t xml:space="preserve"> </w:t>
      </w:r>
      <w:proofErr w:type="spellStart"/>
      <w:r w:rsidRPr="00CD1ADC">
        <w:t>oporezivanja</w:t>
      </w:r>
      <w:proofErr w:type="spellEnd"/>
      <w:r w:rsidRPr="00CD1ADC">
        <w:t>.</w:t>
      </w:r>
    </w:p>
    <w:p w14:paraId="49AA4490" w14:textId="77777777" w:rsidR="00CD1ADC" w:rsidRPr="00CD1ADC" w:rsidRDefault="00CD1ADC" w:rsidP="00CD1ADC">
      <w:pPr>
        <w:rPr>
          <w:b/>
          <w:bCs/>
        </w:rPr>
      </w:pPr>
      <w:bookmarkStart w:id="42" w:name="clan_29"/>
      <w:bookmarkEnd w:id="42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29</w:t>
      </w:r>
    </w:p>
    <w:p w14:paraId="24152B25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Privremeno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oduzimanje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akciznih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proizvoda</w:t>
      </w:r>
      <w:proofErr w:type="spellEnd"/>
      <w:r w:rsidRPr="00CD1ADC">
        <w:rPr>
          <w:b/>
          <w:bCs/>
        </w:rPr>
        <w:t>)</w:t>
      </w:r>
    </w:p>
    <w:p w14:paraId="5B24F452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zatečeni</w:t>
      </w:r>
      <w:proofErr w:type="spellEnd"/>
      <w:r w:rsidRPr="00CD1ADC">
        <w:t xml:space="preserve"> u </w:t>
      </w:r>
      <w:proofErr w:type="spellStart"/>
      <w:r w:rsidRPr="00CD1ADC">
        <w:t>prometu</w:t>
      </w:r>
      <w:proofErr w:type="spellEnd"/>
      <w:r w:rsidRPr="00CD1ADC">
        <w:t xml:space="preserve"> bez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markica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nepravilno</w:t>
      </w:r>
      <w:proofErr w:type="spellEnd"/>
      <w:r w:rsidRPr="00CD1ADC">
        <w:t xml:space="preserve"> </w:t>
      </w:r>
      <w:proofErr w:type="spellStart"/>
      <w:r w:rsidRPr="00CD1ADC">
        <w:t>obilježeni</w:t>
      </w:r>
      <w:proofErr w:type="spellEnd"/>
      <w:r w:rsidRPr="00CD1ADC">
        <w:t xml:space="preserve"> </w:t>
      </w:r>
      <w:proofErr w:type="spellStart"/>
      <w:r w:rsidRPr="00CD1ADC">
        <w:t>akciznim</w:t>
      </w:r>
      <w:proofErr w:type="spellEnd"/>
      <w:r w:rsidRPr="00CD1ADC">
        <w:t xml:space="preserve"> </w:t>
      </w:r>
      <w:proofErr w:type="spellStart"/>
      <w:r w:rsidRPr="00CD1ADC">
        <w:t>markicama</w:t>
      </w:r>
      <w:proofErr w:type="spellEnd"/>
      <w:r w:rsidRPr="00CD1ADC">
        <w:t xml:space="preserve">,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zatečeni</w:t>
      </w:r>
      <w:proofErr w:type="spellEnd"/>
      <w:r w:rsidRPr="00CD1ADC">
        <w:t xml:space="preserve"> u </w:t>
      </w:r>
      <w:proofErr w:type="spellStart"/>
      <w:r w:rsidRPr="00CD1ADC">
        <w:t>prometu</w:t>
      </w:r>
      <w:proofErr w:type="spellEnd"/>
      <w:r w:rsidRPr="00CD1ADC">
        <w:t xml:space="preserve"> bez </w:t>
      </w:r>
      <w:proofErr w:type="spellStart"/>
      <w:r w:rsidRPr="00CD1ADC">
        <w:t>vjerodostojne</w:t>
      </w:r>
      <w:proofErr w:type="spellEnd"/>
      <w:r w:rsidRPr="00CD1ADC">
        <w:t xml:space="preserve"> </w:t>
      </w:r>
      <w:proofErr w:type="spellStart"/>
      <w:r w:rsidRPr="00CD1ADC">
        <w:t>dokumentacije</w:t>
      </w:r>
      <w:proofErr w:type="spellEnd"/>
      <w:r w:rsidRPr="00CD1ADC">
        <w:t xml:space="preserve"> o </w:t>
      </w:r>
      <w:proofErr w:type="spellStart"/>
      <w:r w:rsidRPr="00CD1ADC">
        <w:t>pravnom</w:t>
      </w:r>
      <w:proofErr w:type="spellEnd"/>
      <w:r w:rsidRPr="00CD1ADC">
        <w:t xml:space="preserve"> </w:t>
      </w:r>
      <w:proofErr w:type="spellStart"/>
      <w:r w:rsidRPr="00CD1ADC">
        <w:t>poslu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osnovu</w:t>
      </w:r>
      <w:proofErr w:type="spellEnd"/>
      <w:r w:rsidRPr="00CD1ADC">
        <w:t xml:space="preserve"> </w:t>
      </w:r>
      <w:proofErr w:type="spellStart"/>
      <w:r w:rsidRPr="00CD1ADC">
        <w:t>kojeg</w:t>
      </w:r>
      <w:proofErr w:type="spellEnd"/>
      <w:r w:rsidRPr="00CD1ADC">
        <w:t xml:space="preserve"> se </w:t>
      </w:r>
      <w:proofErr w:type="spellStart"/>
      <w:r w:rsidRPr="00CD1ADC">
        <w:t>stiče</w:t>
      </w:r>
      <w:proofErr w:type="spellEnd"/>
      <w:r w:rsidRPr="00CD1ADC">
        <w:t xml:space="preserve"> </w:t>
      </w:r>
      <w:proofErr w:type="spellStart"/>
      <w:r w:rsidRPr="00CD1ADC">
        <w:t>pravo</w:t>
      </w:r>
      <w:proofErr w:type="spellEnd"/>
      <w:r w:rsidRPr="00CD1ADC">
        <w:t xml:space="preserve"> </w:t>
      </w:r>
      <w:proofErr w:type="spellStart"/>
      <w:r w:rsidRPr="00CD1ADC">
        <w:t>raspolaganja</w:t>
      </w:r>
      <w:proofErr w:type="spellEnd"/>
      <w:r w:rsidRPr="00CD1ADC">
        <w:t xml:space="preserve"> </w:t>
      </w:r>
      <w:proofErr w:type="spellStart"/>
      <w:r w:rsidRPr="00CD1ADC">
        <w:t>predmetnim</w:t>
      </w:r>
      <w:proofErr w:type="spellEnd"/>
      <w:r w:rsidRPr="00CD1ADC">
        <w:t xml:space="preserve"> </w:t>
      </w:r>
      <w:proofErr w:type="spellStart"/>
      <w:r w:rsidRPr="00CD1ADC">
        <w:t>proizvodima</w:t>
      </w:r>
      <w:proofErr w:type="spellEnd"/>
      <w:r w:rsidRPr="00CD1ADC">
        <w:t xml:space="preserve">, </w:t>
      </w:r>
      <w:proofErr w:type="spellStart"/>
      <w:r w:rsidRPr="00CD1ADC">
        <w:t>biće</w:t>
      </w:r>
      <w:proofErr w:type="spellEnd"/>
      <w:r w:rsidRPr="00CD1ADC">
        <w:t xml:space="preserve"> </w:t>
      </w:r>
      <w:proofErr w:type="spellStart"/>
      <w:r w:rsidRPr="00CD1ADC">
        <w:t>privremeno</w:t>
      </w:r>
      <w:proofErr w:type="spellEnd"/>
      <w:r w:rsidRPr="00CD1ADC">
        <w:t xml:space="preserve"> </w:t>
      </w:r>
      <w:proofErr w:type="spellStart"/>
      <w:r w:rsidRPr="00CD1ADC">
        <w:t>oduzeti</w:t>
      </w:r>
      <w:proofErr w:type="spellEnd"/>
      <w:r w:rsidRPr="00CD1ADC">
        <w:t xml:space="preserve"> do </w:t>
      </w:r>
      <w:proofErr w:type="spellStart"/>
      <w:r w:rsidRPr="00CD1ADC">
        <w:t>okončanja</w:t>
      </w:r>
      <w:proofErr w:type="spellEnd"/>
      <w:r w:rsidRPr="00CD1ADC">
        <w:t xml:space="preserve"> </w:t>
      </w:r>
      <w:proofErr w:type="spellStart"/>
      <w:r w:rsidRPr="00CD1ADC">
        <w:t>postupka</w:t>
      </w:r>
      <w:proofErr w:type="spellEnd"/>
      <w:r w:rsidRPr="00CD1ADC">
        <w:t>.</w:t>
      </w:r>
    </w:p>
    <w:p w14:paraId="33BDCB60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Ovlašćenje</w:t>
      </w:r>
      <w:proofErr w:type="spellEnd"/>
      <w:r w:rsidRPr="00CD1ADC">
        <w:t xml:space="preserve"> za </w:t>
      </w:r>
      <w:proofErr w:type="spellStart"/>
      <w:r w:rsidRPr="00CD1ADC">
        <w:t>privremeno</w:t>
      </w:r>
      <w:proofErr w:type="spellEnd"/>
      <w:r w:rsidRPr="00CD1ADC">
        <w:t xml:space="preserve"> </w:t>
      </w:r>
      <w:proofErr w:type="spellStart"/>
      <w:r w:rsidRPr="00CD1ADC">
        <w:t>oduzimanje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imaju</w:t>
      </w:r>
      <w:proofErr w:type="spellEnd"/>
      <w:r w:rsidRPr="00CD1ADC">
        <w:t xml:space="preserve"> </w:t>
      </w:r>
      <w:proofErr w:type="spellStart"/>
      <w:r w:rsidRPr="00CD1ADC">
        <w:t>ovlašćena</w:t>
      </w:r>
      <w:proofErr w:type="spellEnd"/>
      <w:r w:rsidRPr="00CD1ADC">
        <w:t xml:space="preserve"> </w:t>
      </w:r>
      <w:proofErr w:type="spellStart"/>
      <w:r w:rsidRPr="00CD1ADC">
        <w:t>službena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UIO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ovlašćena</w:t>
      </w:r>
      <w:proofErr w:type="spellEnd"/>
      <w:r w:rsidRPr="00CD1ADC">
        <w:t xml:space="preserve"> </w:t>
      </w:r>
      <w:proofErr w:type="spellStart"/>
      <w:r w:rsidRPr="00CD1ADC">
        <w:t>službena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organa u </w:t>
      </w:r>
      <w:proofErr w:type="spellStart"/>
      <w:r w:rsidRPr="00CD1ADC">
        <w:t>okviru</w:t>
      </w:r>
      <w:proofErr w:type="spellEnd"/>
      <w:r w:rsidRPr="00CD1ADC">
        <w:t xml:space="preserve"> </w:t>
      </w:r>
      <w:proofErr w:type="spellStart"/>
      <w:r w:rsidRPr="00CD1ADC">
        <w:t>njihove</w:t>
      </w:r>
      <w:proofErr w:type="spellEnd"/>
      <w:r w:rsidRPr="00CD1ADC">
        <w:t xml:space="preserve"> </w:t>
      </w:r>
      <w:proofErr w:type="spellStart"/>
      <w:r w:rsidRPr="00CD1ADC">
        <w:t>nadležnosti</w:t>
      </w:r>
      <w:proofErr w:type="spellEnd"/>
      <w:r w:rsidRPr="00CD1ADC">
        <w:t>.</w:t>
      </w:r>
    </w:p>
    <w:p w14:paraId="132FF6B2" w14:textId="77777777" w:rsidR="00CD1ADC" w:rsidRPr="00CD1ADC" w:rsidRDefault="00CD1ADC" w:rsidP="00CD1ADC">
      <w:pPr>
        <w:rPr>
          <w:b/>
          <w:bCs/>
        </w:rPr>
      </w:pPr>
      <w:bookmarkStart w:id="43" w:name="str_11"/>
      <w:bookmarkEnd w:id="43"/>
      <w:r w:rsidRPr="00CD1ADC">
        <w:rPr>
          <w:b/>
          <w:bCs/>
        </w:rPr>
        <w:t xml:space="preserve">GLAVA IX - </w:t>
      </w:r>
      <w:proofErr w:type="spellStart"/>
      <w:r w:rsidRPr="00CD1ADC">
        <w:rPr>
          <w:b/>
          <w:bCs/>
        </w:rPr>
        <w:t>OSLOBAĐANjE</w:t>
      </w:r>
      <w:proofErr w:type="spellEnd"/>
      <w:r w:rsidRPr="00CD1ADC">
        <w:rPr>
          <w:b/>
          <w:bCs/>
        </w:rPr>
        <w:t xml:space="preserve">, POVRAT I </w:t>
      </w:r>
      <w:proofErr w:type="spellStart"/>
      <w:r w:rsidRPr="00CD1ADC">
        <w:rPr>
          <w:b/>
          <w:bCs/>
        </w:rPr>
        <w:t>UMANjENjE</w:t>
      </w:r>
      <w:proofErr w:type="spellEnd"/>
      <w:r w:rsidRPr="00CD1ADC">
        <w:rPr>
          <w:b/>
          <w:bCs/>
        </w:rPr>
        <w:t xml:space="preserve"> AKCIZE</w:t>
      </w:r>
    </w:p>
    <w:p w14:paraId="3217D5D1" w14:textId="77777777" w:rsidR="00CD1ADC" w:rsidRPr="00CD1ADC" w:rsidRDefault="00CD1ADC" w:rsidP="00CD1ADC">
      <w:pPr>
        <w:rPr>
          <w:b/>
          <w:bCs/>
        </w:rPr>
      </w:pPr>
      <w:bookmarkStart w:id="44" w:name="clan_30"/>
      <w:bookmarkEnd w:id="44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30</w:t>
      </w:r>
    </w:p>
    <w:p w14:paraId="577293E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Oslobađanje</w:t>
      </w:r>
      <w:proofErr w:type="spellEnd"/>
      <w:r w:rsidRPr="00CD1ADC">
        <w:rPr>
          <w:b/>
          <w:bCs/>
        </w:rPr>
        <w:t>)</w:t>
      </w:r>
    </w:p>
    <w:p w14:paraId="61A02096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Sljedeći</w:t>
      </w:r>
      <w:proofErr w:type="spellEnd"/>
      <w:r w:rsidRPr="00CD1ADC">
        <w:t xml:space="preserve">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</w:t>
      </w:r>
      <w:proofErr w:type="spellStart"/>
      <w:r w:rsidRPr="00CD1ADC">
        <w:t>oslobođeni</w:t>
      </w:r>
      <w:proofErr w:type="spellEnd"/>
      <w:r w:rsidRPr="00CD1ADC">
        <w:t xml:space="preserve"> od </w:t>
      </w:r>
      <w:proofErr w:type="spellStart"/>
      <w:r w:rsidRPr="00CD1ADC">
        <w:t>plaćanja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>:</w:t>
      </w:r>
    </w:p>
    <w:p w14:paraId="570F1260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a)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izvoze</w:t>
      </w:r>
      <w:proofErr w:type="spellEnd"/>
      <w:r w:rsidRPr="00CD1ADC">
        <w:rPr>
          <w:lang w:val="fr-FR"/>
        </w:rPr>
        <w:t>,</w:t>
      </w:r>
    </w:p>
    <w:p w14:paraId="7840DEB0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b)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isporučuju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bescarinske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prodavnice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prodaje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putnicima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odlaze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inostranstvo</w:t>
      </w:r>
      <w:proofErr w:type="spellEnd"/>
      <w:r w:rsidRPr="00CD1ADC">
        <w:rPr>
          <w:lang w:val="fr-FR"/>
        </w:rPr>
        <w:t>,</w:t>
      </w:r>
    </w:p>
    <w:p w14:paraId="6BAC02C4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c)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uvoze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unose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primaju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inostranstva</w:t>
      </w:r>
      <w:proofErr w:type="spellEnd"/>
      <w:r w:rsidRPr="00CD1ADC">
        <w:rPr>
          <w:lang w:val="fr-FR"/>
        </w:rPr>
        <w:t xml:space="preserve">, a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su po </w:t>
      </w:r>
      <w:proofErr w:type="spellStart"/>
      <w:r w:rsidRPr="00CD1ADC">
        <w:rPr>
          <w:lang w:val="fr-FR"/>
        </w:rPr>
        <w:t>carinskim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oslobođeni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plaćanja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uvoznih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dažbina</w:t>
      </w:r>
      <w:proofErr w:type="spellEnd"/>
      <w:r w:rsidRPr="00CD1ADC">
        <w:rPr>
          <w:lang w:val="fr-FR"/>
        </w:rPr>
        <w:t>,</w:t>
      </w:r>
    </w:p>
    <w:p w14:paraId="40F30AB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d)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isporučuju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diplomatskim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konzularnim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predstavništvima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njihovom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osoblju</w:t>
      </w:r>
      <w:proofErr w:type="spellEnd"/>
      <w:r w:rsidRPr="00CD1ADC">
        <w:rPr>
          <w:lang w:val="fr-FR"/>
        </w:rPr>
        <w:t xml:space="preserve">, po </w:t>
      </w:r>
      <w:proofErr w:type="spellStart"/>
      <w:r w:rsidRPr="00CD1ADC">
        <w:rPr>
          <w:lang w:val="fr-FR"/>
        </w:rPr>
        <w:t>principu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reciprociteta</w:t>
      </w:r>
      <w:proofErr w:type="spellEnd"/>
      <w:r w:rsidRPr="00CD1ADC">
        <w:rPr>
          <w:lang w:val="fr-FR"/>
        </w:rPr>
        <w:t xml:space="preserve">, a na </w:t>
      </w:r>
      <w:proofErr w:type="spellStart"/>
      <w:r w:rsidRPr="00CD1ADC">
        <w:rPr>
          <w:lang w:val="fr-FR"/>
        </w:rPr>
        <w:t>osnovu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akta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Ministarstva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spoljnih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poslova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Bosne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Hercegovine</w:t>
      </w:r>
      <w:proofErr w:type="spellEnd"/>
      <w:r w:rsidRPr="00CD1ADC">
        <w:rPr>
          <w:lang w:val="fr-FR"/>
        </w:rPr>
        <w:t>,</w:t>
      </w:r>
    </w:p>
    <w:p w14:paraId="46EF15E0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e) </w:t>
      </w:r>
      <w:proofErr w:type="spellStart"/>
      <w:r w:rsidRPr="00CD1ADC">
        <w:rPr>
          <w:lang w:val="fr-FR"/>
        </w:rPr>
        <w:t>proizvodi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isporučuju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licima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su po </w:t>
      </w:r>
      <w:proofErr w:type="spellStart"/>
      <w:r w:rsidRPr="00CD1ADC">
        <w:rPr>
          <w:lang w:val="fr-FR"/>
        </w:rPr>
        <w:t>osnovu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Opšteg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okvirnog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sporazuma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mir u </w:t>
      </w:r>
      <w:proofErr w:type="spellStart"/>
      <w:r w:rsidRPr="00CD1ADC">
        <w:rPr>
          <w:lang w:val="fr-FR"/>
        </w:rPr>
        <w:t>Bosni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Hercegovini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Aneksa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taj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sporazum</w:t>
      </w:r>
      <w:proofErr w:type="spellEnd"/>
      <w:r w:rsidRPr="00CD1ADC">
        <w:rPr>
          <w:lang w:val="fr-FR"/>
        </w:rPr>
        <w:t xml:space="preserve">, te </w:t>
      </w:r>
      <w:proofErr w:type="spellStart"/>
      <w:r w:rsidRPr="00CD1ADC">
        <w:rPr>
          <w:lang w:val="fr-FR"/>
        </w:rPr>
        <w:t>ratifikovanih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međunarodnih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ugovora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konvencija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oslobođena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plaćanja</w:t>
      </w:r>
      <w:proofErr w:type="spellEnd"/>
      <w:r w:rsidRPr="00CD1ADC">
        <w:rPr>
          <w:lang w:val="fr-FR"/>
        </w:rPr>
        <w:t xml:space="preserve"> ove </w:t>
      </w:r>
      <w:proofErr w:type="spellStart"/>
      <w:r w:rsidRPr="00CD1ADC">
        <w:rPr>
          <w:lang w:val="fr-FR"/>
        </w:rPr>
        <w:t>vrste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poreza</w:t>
      </w:r>
      <w:proofErr w:type="spellEnd"/>
      <w:r w:rsidRPr="00CD1ADC">
        <w:rPr>
          <w:lang w:val="fr-FR"/>
        </w:rPr>
        <w:t>,</w:t>
      </w:r>
    </w:p>
    <w:p w14:paraId="5D2714D4" w14:textId="77777777" w:rsidR="00CD1ADC" w:rsidRPr="00CD1ADC" w:rsidRDefault="00CD1ADC" w:rsidP="00CD1ADC">
      <w:r w:rsidRPr="00CD1ADC">
        <w:lastRenderedPageBreak/>
        <w:t xml:space="preserve">f) </w:t>
      </w:r>
      <w:proofErr w:type="spellStart"/>
      <w:r w:rsidRPr="00CD1ADC">
        <w:t>gorivo</w:t>
      </w:r>
      <w:proofErr w:type="spellEnd"/>
      <w:r w:rsidRPr="00CD1ADC">
        <w:t xml:space="preserve"> za </w:t>
      </w:r>
      <w:proofErr w:type="spellStart"/>
      <w:r w:rsidRPr="00CD1ADC">
        <w:t>avione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brodove</w:t>
      </w:r>
      <w:proofErr w:type="spellEnd"/>
      <w:r w:rsidRPr="00CD1ADC">
        <w:t xml:space="preserve"> u </w:t>
      </w:r>
      <w:proofErr w:type="spellStart"/>
      <w:r w:rsidRPr="00CD1ADC">
        <w:t>međunarodnom</w:t>
      </w:r>
      <w:proofErr w:type="spellEnd"/>
      <w:r w:rsidRPr="00CD1ADC">
        <w:t xml:space="preserve"> </w:t>
      </w:r>
      <w:proofErr w:type="spellStart"/>
      <w:r w:rsidRPr="00CD1ADC">
        <w:t>saobraćaju</w:t>
      </w:r>
      <w:proofErr w:type="spellEnd"/>
      <w:r w:rsidRPr="00CD1ADC">
        <w:t>,</w:t>
      </w:r>
    </w:p>
    <w:p w14:paraId="3F56FCC8" w14:textId="77777777" w:rsidR="00CD1ADC" w:rsidRPr="00CD1ADC" w:rsidRDefault="00CD1ADC" w:rsidP="00CD1ADC">
      <w:r w:rsidRPr="00CD1ADC">
        <w:t xml:space="preserve">g)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uvoz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isporuku</w:t>
      </w:r>
      <w:proofErr w:type="spellEnd"/>
      <w:r w:rsidRPr="00CD1ADC">
        <w:t xml:space="preserve"> </w:t>
      </w:r>
      <w:proofErr w:type="spellStart"/>
      <w:r w:rsidRPr="00CD1ADC">
        <w:t>alkohola</w:t>
      </w:r>
      <w:proofErr w:type="spellEnd"/>
      <w:r w:rsidRPr="00CD1ADC">
        <w:t xml:space="preserve"> koji se </w:t>
      </w:r>
      <w:proofErr w:type="spellStart"/>
      <w:r w:rsidRPr="00CD1ADC">
        <w:t>koristi</w:t>
      </w:r>
      <w:proofErr w:type="spellEnd"/>
      <w:r w:rsidRPr="00CD1ADC">
        <w:t xml:space="preserve">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repromaterijal</w:t>
      </w:r>
      <w:proofErr w:type="spellEnd"/>
      <w:r w:rsidRPr="00CD1ADC">
        <w:t xml:space="preserve"> za </w:t>
      </w:r>
      <w:proofErr w:type="spellStart"/>
      <w:r w:rsidRPr="00CD1ADC">
        <w:t>proizvodnju</w:t>
      </w:r>
      <w:proofErr w:type="spellEnd"/>
      <w:r w:rsidRPr="00CD1ADC">
        <w:t xml:space="preserve"> </w:t>
      </w:r>
      <w:proofErr w:type="spellStart"/>
      <w:r w:rsidRPr="00CD1ADC">
        <w:t>alkoholnih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, </w:t>
      </w:r>
      <w:proofErr w:type="spellStart"/>
      <w:r w:rsidRPr="00CD1ADC">
        <w:t>licu</w:t>
      </w:r>
      <w:proofErr w:type="spellEnd"/>
      <w:r w:rsidRPr="00CD1ADC">
        <w:t xml:space="preserve"> </w:t>
      </w:r>
      <w:proofErr w:type="spellStart"/>
      <w:r w:rsidRPr="00CD1ADC">
        <w:t>registrovanom</w:t>
      </w:r>
      <w:proofErr w:type="spellEnd"/>
      <w:r w:rsidRPr="00CD1ADC">
        <w:t xml:space="preserve"> za </w:t>
      </w:r>
      <w:proofErr w:type="spellStart"/>
      <w:r w:rsidRPr="00CD1ADC">
        <w:t>proizvodnju</w:t>
      </w:r>
      <w:proofErr w:type="spellEnd"/>
      <w:r w:rsidRPr="00CD1ADC">
        <w:t xml:space="preserve">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članom</w:t>
      </w:r>
      <w:proofErr w:type="spellEnd"/>
      <w:r w:rsidRPr="00CD1ADC">
        <w:t xml:space="preserve"> 13.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072C507D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će</w:t>
      </w:r>
      <w:proofErr w:type="spellEnd"/>
      <w:r w:rsidRPr="00CD1ADC">
        <w:t xml:space="preserve"> </w:t>
      </w:r>
      <w:proofErr w:type="spellStart"/>
      <w:r w:rsidRPr="00CD1ADC">
        <w:t>pravilnikom</w:t>
      </w:r>
      <w:proofErr w:type="spellEnd"/>
      <w:r w:rsidRPr="00CD1ADC">
        <w:t xml:space="preserve"> </w:t>
      </w:r>
      <w:proofErr w:type="spellStart"/>
      <w:r w:rsidRPr="00CD1ADC">
        <w:t>propisati</w:t>
      </w:r>
      <w:proofErr w:type="spellEnd"/>
      <w:r w:rsidRPr="00CD1ADC">
        <w:t xml:space="preserve"> </w:t>
      </w:r>
      <w:proofErr w:type="spellStart"/>
      <w:r w:rsidRPr="00CD1ADC">
        <w:t>postupak</w:t>
      </w:r>
      <w:proofErr w:type="spellEnd"/>
      <w:r w:rsidRPr="00CD1ADC">
        <w:t xml:space="preserve"> po </w:t>
      </w:r>
      <w:proofErr w:type="spellStart"/>
      <w:r w:rsidRPr="00CD1ADC">
        <w:t>kojem</w:t>
      </w:r>
      <w:proofErr w:type="spellEnd"/>
      <w:r w:rsidRPr="00CD1ADC">
        <w:t xml:space="preserve"> se </w:t>
      </w:r>
      <w:proofErr w:type="spellStart"/>
      <w:r w:rsidRPr="00CD1ADC">
        <w:t>ostvaruju</w:t>
      </w:r>
      <w:proofErr w:type="spellEnd"/>
      <w:r w:rsidRPr="00CD1ADC">
        <w:t xml:space="preserve"> </w:t>
      </w:r>
      <w:proofErr w:type="spellStart"/>
      <w:r w:rsidRPr="00CD1ADC">
        <w:t>prava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oslobađanja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>.</w:t>
      </w:r>
    </w:p>
    <w:p w14:paraId="4A1877FE" w14:textId="77777777" w:rsidR="00CD1ADC" w:rsidRPr="00CD1ADC" w:rsidRDefault="00CD1ADC" w:rsidP="00CD1ADC">
      <w:pPr>
        <w:rPr>
          <w:b/>
          <w:bCs/>
        </w:rPr>
      </w:pPr>
      <w:bookmarkStart w:id="45" w:name="clan_31"/>
      <w:bookmarkEnd w:id="45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31</w:t>
      </w:r>
    </w:p>
    <w:p w14:paraId="27C02809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Povrat</w:t>
      </w:r>
      <w:proofErr w:type="spellEnd"/>
      <w:r w:rsidRPr="00CD1ADC">
        <w:rPr>
          <w:b/>
          <w:bCs/>
        </w:rPr>
        <w:t>)</w:t>
      </w:r>
    </w:p>
    <w:p w14:paraId="11CCB62B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Fizička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pravna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</w:t>
      </w:r>
      <w:proofErr w:type="spellStart"/>
      <w:r w:rsidRPr="00CD1ADC">
        <w:t>koriste</w:t>
      </w:r>
      <w:proofErr w:type="spellEnd"/>
      <w:r w:rsidRPr="00CD1ADC">
        <w:t xml:space="preserve"> </w:t>
      </w:r>
      <w:proofErr w:type="spellStart"/>
      <w:r w:rsidRPr="00CD1ADC">
        <w:t>lož-ulje</w:t>
      </w:r>
      <w:proofErr w:type="spellEnd"/>
      <w:r w:rsidRPr="00CD1ADC">
        <w:t xml:space="preserve"> za </w:t>
      </w:r>
      <w:proofErr w:type="spellStart"/>
      <w:r w:rsidRPr="00CD1ADC">
        <w:t>zagrijavanje</w:t>
      </w:r>
      <w:proofErr w:type="spellEnd"/>
      <w:r w:rsidRPr="00CD1ADC">
        <w:t xml:space="preserve"> </w:t>
      </w:r>
      <w:proofErr w:type="spellStart"/>
      <w:r w:rsidRPr="00CD1ADC">
        <w:t>stambenih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poslovnih</w:t>
      </w:r>
      <w:proofErr w:type="spellEnd"/>
      <w:r w:rsidRPr="00CD1ADC">
        <w:t xml:space="preserve"> </w:t>
      </w:r>
      <w:proofErr w:type="spellStart"/>
      <w:r w:rsidRPr="00CD1ADC">
        <w:t>objekata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objekata</w:t>
      </w:r>
      <w:proofErr w:type="spellEnd"/>
      <w:r w:rsidRPr="00CD1ADC">
        <w:t xml:space="preserve"> za </w:t>
      </w:r>
      <w:proofErr w:type="spellStart"/>
      <w:r w:rsidRPr="00CD1ADC">
        <w:t>poljoprivrednu</w:t>
      </w:r>
      <w:proofErr w:type="spellEnd"/>
      <w:r w:rsidRPr="00CD1ADC">
        <w:t xml:space="preserve"> </w:t>
      </w:r>
      <w:proofErr w:type="spellStart"/>
      <w:r w:rsidRPr="00CD1ADC">
        <w:t>proizvodnju</w:t>
      </w:r>
      <w:proofErr w:type="spellEnd"/>
      <w:r w:rsidRPr="00CD1ADC">
        <w:t xml:space="preserve"> (</w:t>
      </w:r>
      <w:proofErr w:type="spellStart"/>
      <w:r w:rsidRPr="00CD1ADC">
        <w:t>staklenici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plastenici</w:t>
      </w:r>
      <w:proofErr w:type="spellEnd"/>
      <w:r w:rsidRPr="00CD1ADC">
        <w:t xml:space="preserve">) </w:t>
      </w:r>
      <w:proofErr w:type="spellStart"/>
      <w:r w:rsidRPr="00CD1ADC">
        <w:t>imaju</w:t>
      </w:r>
      <w:proofErr w:type="spellEnd"/>
      <w:r w:rsidRPr="00CD1ADC">
        <w:t xml:space="preserve"> </w:t>
      </w:r>
      <w:proofErr w:type="spellStart"/>
      <w:r w:rsidRPr="00CD1ADC">
        <w:t>pravo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povrat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plaćene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lož-ulje</w:t>
      </w:r>
      <w:proofErr w:type="spellEnd"/>
      <w:r w:rsidRPr="00CD1ADC">
        <w:t>.</w:t>
      </w:r>
    </w:p>
    <w:p w14:paraId="75753B60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Preduzetnik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pravna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</w:t>
      </w:r>
      <w:proofErr w:type="spellStart"/>
      <w:r w:rsidRPr="00CD1ADC">
        <w:t>koriste</w:t>
      </w:r>
      <w:proofErr w:type="spellEnd"/>
      <w:r w:rsidRPr="00CD1ADC">
        <w:t xml:space="preserve"> </w:t>
      </w:r>
      <w:proofErr w:type="spellStart"/>
      <w:r w:rsidRPr="00CD1ADC">
        <w:t>alkohol</w:t>
      </w:r>
      <w:proofErr w:type="spellEnd"/>
      <w:r w:rsidRPr="00CD1ADC">
        <w:t xml:space="preserve"> za </w:t>
      </w:r>
      <w:proofErr w:type="spellStart"/>
      <w:r w:rsidRPr="00CD1ADC">
        <w:t>proizvodnju</w:t>
      </w:r>
      <w:proofErr w:type="spellEnd"/>
      <w:r w:rsidRPr="00CD1ADC">
        <w:t xml:space="preserve"> </w:t>
      </w:r>
      <w:proofErr w:type="spellStart"/>
      <w:r w:rsidRPr="00CD1ADC">
        <w:t>lijekova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u </w:t>
      </w:r>
      <w:proofErr w:type="spellStart"/>
      <w:r w:rsidRPr="00CD1ADC">
        <w:t>medicinske</w:t>
      </w:r>
      <w:proofErr w:type="spellEnd"/>
      <w:r w:rsidRPr="00CD1ADC">
        <w:t xml:space="preserve"> </w:t>
      </w:r>
      <w:proofErr w:type="spellStart"/>
      <w:r w:rsidRPr="00CD1ADC">
        <w:t>svrhe</w:t>
      </w:r>
      <w:proofErr w:type="spellEnd"/>
      <w:r w:rsidRPr="00CD1ADC">
        <w:t xml:space="preserve">,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etil-alkohol</w:t>
      </w:r>
      <w:proofErr w:type="spellEnd"/>
      <w:r w:rsidRPr="00CD1ADC">
        <w:t xml:space="preserve"> koji </w:t>
      </w:r>
      <w:proofErr w:type="spellStart"/>
      <w:r w:rsidRPr="00CD1ADC">
        <w:t>koriste</w:t>
      </w:r>
      <w:proofErr w:type="spellEnd"/>
      <w:r w:rsidRPr="00CD1ADC">
        <w:t xml:space="preserve">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repromaterijal</w:t>
      </w:r>
      <w:proofErr w:type="spellEnd"/>
      <w:r w:rsidRPr="00CD1ADC">
        <w:t xml:space="preserve"> u </w:t>
      </w:r>
      <w:proofErr w:type="spellStart"/>
      <w:r w:rsidRPr="00CD1ADC">
        <w:t>proizvodnji</w:t>
      </w:r>
      <w:proofErr w:type="spellEnd"/>
      <w:r w:rsidRPr="00CD1ADC">
        <w:t xml:space="preserve"> </w:t>
      </w:r>
      <w:proofErr w:type="spellStart"/>
      <w:r w:rsidRPr="00CD1ADC">
        <w:t>sredstava</w:t>
      </w:r>
      <w:proofErr w:type="spellEnd"/>
      <w:r w:rsidRPr="00CD1ADC">
        <w:t xml:space="preserve"> za </w:t>
      </w:r>
      <w:proofErr w:type="spellStart"/>
      <w:r w:rsidRPr="00CD1ADC">
        <w:t>čišćenje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pranje</w:t>
      </w:r>
      <w:proofErr w:type="spellEnd"/>
      <w:r w:rsidRPr="00CD1ADC">
        <w:t xml:space="preserve">, </w:t>
      </w:r>
      <w:proofErr w:type="spellStart"/>
      <w:r w:rsidRPr="00CD1ADC">
        <w:t>kozmetičkih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ostalih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se ne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, </w:t>
      </w:r>
      <w:proofErr w:type="spellStart"/>
      <w:r w:rsidRPr="00CD1ADC">
        <w:t>imaju</w:t>
      </w:r>
      <w:proofErr w:type="spellEnd"/>
      <w:r w:rsidRPr="00CD1ADC">
        <w:t xml:space="preserve"> </w:t>
      </w:r>
      <w:proofErr w:type="spellStart"/>
      <w:r w:rsidRPr="00CD1ADC">
        <w:t>pravo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povrat</w:t>
      </w:r>
      <w:proofErr w:type="spellEnd"/>
      <w:r w:rsidRPr="00CD1ADC">
        <w:t xml:space="preserve"> </w:t>
      </w:r>
      <w:proofErr w:type="spellStart"/>
      <w:r w:rsidRPr="00CD1ADC">
        <w:t>uplaćenog</w:t>
      </w:r>
      <w:proofErr w:type="spellEnd"/>
      <w:r w:rsidRPr="00CD1ADC">
        <w:t xml:space="preserve"> </w:t>
      </w:r>
      <w:proofErr w:type="spellStart"/>
      <w:r w:rsidRPr="00CD1ADC">
        <w:t>iznosa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>.</w:t>
      </w:r>
    </w:p>
    <w:p w14:paraId="2D73D513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koje</w:t>
      </w:r>
      <w:proofErr w:type="spellEnd"/>
      <w:r w:rsidRPr="00CD1ADC">
        <w:t xml:space="preserve"> je </w:t>
      </w:r>
      <w:proofErr w:type="spellStart"/>
      <w:r w:rsidRPr="00CD1ADC">
        <w:t>izvezlo</w:t>
      </w:r>
      <w:proofErr w:type="spellEnd"/>
      <w:r w:rsidRPr="00CD1ADC">
        <w:t xml:space="preserve">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za </w:t>
      </w:r>
      <w:proofErr w:type="spellStart"/>
      <w:r w:rsidRPr="00CD1ADC">
        <w:t>koje</w:t>
      </w:r>
      <w:proofErr w:type="spellEnd"/>
      <w:r w:rsidRPr="00CD1ADC">
        <w:t xml:space="preserve"> je </w:t>
      </w:r>
      <w:proofErr w:type="spellStart"/>
      <w:r w:rsidRPr="00CD1ADC">
        <w:t>prethodno</w:t>
      </w:r>
      <w:proofErr w:type="spellEnd"/>
      <w:r w:rsidRPr="00CD1ADC">
        <w:t xml:space="preserve"> </w:t>
      </w:r>
      <w:proofErr w:type="spellStart"/>
      <w:r w:rsidRPr="00CD1ADC">
        <w:t>plaćena</w:t>
      </w:r>
      <w:proofErr w:type="spellEnd"/>
      <w:r w:rsidRPr="00CD1ADC">
        <w:t xml:space="preserve"> </w:t>
      </w:r>
      <w:proofErr w:type="spellStart"/>
      <w:r w:rsidRPr="00CD1ADC">
        <w:t>akciza</w:t>
      </w:r>
      <w:proofErr w:type="spellEnd"/>
      <w:r w:rsidRPr="00CD1ADC">
        <w:t xml:space="preserve"> </w:t>
      </w:r>
      <w:proofErr w:type="spellStart"/>
      <w:r w:rsidRPr="00CD1ADC">
        <w:t>ima</w:t>
      </w:r>
      <w:proofErr w:type="spellEnd"/>
      <w:r w:rsidRPr="00CD1ADC">
        <w:t xml:space="preserve"> </w:t>
      </w:r>
      <w:proofErr w:type="spellStart"/>
      <w:r w:rsidRPr="00CD1ADC">
        <w:t>pravo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povrat</w:t>
      </w:r>
      <w:proofErr w:type="spellEnd"/>
      <w:r w:rsidRPr="00CD1ADC">
        <w:t xml:space="preserve"> </w:t>
      </w:r>
      <w:proofErr w:type="spellStart"/>
      <w:r w:rsidRPr="00CD1ADC">
        <w:t>uplaćenog</w:t>
      </w:r>
      <w:proofErr w:type="spellEnd"/>
      <w:r w:rsidRPr="00CD1ADC">
        <w:t xml:space="preserve"> </w:t>
      </w:r>
      <w:proofErr w:type="spellStart"/>
      <w:r w:rsidRPr="00CD1ADC">
        <w:t>iznosa</w:t>
      </w:r>
      <w:proofErr w:type="spellEnd"/>
      <w:r w:rsidRPr="00CD1ADC">
        <w:t>.</w:t>
      </w:r>
    </w:p>
    <w:p w14:paraId="4FC215D7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(4) </w:t>
      </w:r>
      <w:proofErr w:type="spellStart"/>
      <w:r w:rsidRPr="00CD1ADC">
        <w:rPr>
          <w:lang w:val="fr-FR"/>
        </w:rPr>
        <w:t>Zahtjev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povrat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uplaćene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podnosi</w:t>
      </w:r>
      <w:proofErr w:type="spellEnd"/>
      <w:r w:rsidRPr="00CD1ADC">
        <w:rPr>
          <w:lang w:val="fr-FR"/>
        </w:rPr>
        <w:t xml:space="preserve"> se UIO.</w:t>
      </w:r>
    </w:p>
    <w:p w14:paraId="63CCAE13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(5) UIO je </w:t>
      </w:r>
      <w:proofErr w:type="spellStart"/>
      <w:r w:rsidRPr="00CD1ADC">
        <w:rPr>
          <w:lang w:val="fr-FR"/>
        </w:rPr>
        <w:t>dužan</w:t>
      </w:r>
      <w:proofErr w:type="spellEnd"/>
      <w:r w:rsidRPr="00CD1ADC">
        <w:rPr>
          <w:lang w:val="fr-FR"/>
        </w:rPr>
        <w:t xml:space="preserve"> da </w:t>
      </w:r>
      <w:proofErr w:type="spellStart"/>
      <w:r w:rsidRPr="00CD1ADC">
        <w:rPr>
          <w:lang w:val="fr-FR"/>
        </w:rPr>
        <w:t>izvrši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povrat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uplaćene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najkasnije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30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podnošenja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zahtjeva</w:t>
      </w:r>
      <w:proofErr w:type="spellEnd"/>
      <w:r w:rsidRPr="00CD1ADC">
        <w:rPr>
          <w:lang w:val="fr-FR"/>
        </w:rPr>
        <w:t>.</w:t>
      </w:r>
    </w:p>
    <w:p w14:paraId="3E3EE7FE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(6) </w:t>
      </w:r>
      <w:proofErr w:type="spellStart"/>
      <w:r w:rsidRPr="00CD1ADC">
        <w:rPr>
          <w:lang w:val="fr-FR"/>
        </w:rPr>
        <w:t>Upravni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odbor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će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propisati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uslove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postupak</w:t>
      </w:r>
      <w:proofErr w:type="spellEnd"/>
      <w:r w:rsidRPr="00CD1ADC">
        <w:rPr>
          <w:lang w:val="fr-FR"/>
        </w:rPr>
        <w:t xml:space="preserve"> po </w:t>
      </w:r>
      <w:proofErr w:type="spellStart"/>
      <w:r w:rsidRPr="00CD1ADC">
        <w:rPr>
          <w:lang w:val="fr-FR"/>
        </w:rPr>
        <w:t>kojem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ostvaruje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pravo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povrat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osnovu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normativa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potrošnje</w:t>
      </w:r>
      <w:proofErr w:type="spellEnd"/>
      <w:r w:rsidRPr="00CD1ADC">
        <w:rPr>
          <w:lang w:val="fr-FR"/>
        </w:rPr>
        <w:t xml:space="preserve"> po </w:t>
      </w:r>
      <w:proofErr w:type="spellStart"/>
      <w:r w:rsidRPr="00CD1ADC">
        <w:rPr>
          <w:lang w:val="fr-FR"/>
        </w:rPr>
        <w:t>metru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kvadratnom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površine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zagrijava</w:t>
      </w:r>
      <w:proofErr w:type="spellEnd"/>
      <w:r w:rsidRPr="00CD1ADC">
        <w:rPr>
          <w:lang w:val="fr-FR"/>
        </w:rPr>
        <w:t>.</w:t>
      </w:r>
    </w:p>
    <w:p w14:paraId="0E56D3FE" w14:textId="77777777" w:rsidR="00CD1ADC" w:rsidRPr="00CD1ADC" w:rsidRDefault="00CD1ADC" w:rsidP="00CD1ADC">
      <w:pPr>
        <w:rPr>
          <w:b/>
          <w:bCs/>
          <w:lang w:val="fr-FR"/>
        </w:rPr>
      </w:pPr>
      <w:bookmarkStart w:id="46" w:name="str_12"/>
      <w:bookmarkEnd w:id="46"/>
      <w:r w:rsidRPr="00CD1ADC">
        <w:rPr>
          <w:b/>
          <w:bCs/>
          <w:lang w:val="fr-FR"/>
        </w:rPr>
        <w:t xml:space="preserve">GLAVA X - </w:t>
      </w:r>
      <w:proofErr w:type="spellStart"/>
      <w:r w:rsidRPr="00CD1ADC">
        <w:rPr>
          <w:b/>
          <w:bCs/>
          <w:lang w:val="fr-FR"/>
        </w:rPr>
        <w:t>OGRANIČENjE</w:t>
      </w:r>
      <w:proofErr w:type="spellEnd"/>
      <w:r w:rsidRPr="00CD1ADC">
        <w:rPr>
          <w:b/>
          <w:bCs/>
          <w:lang w:val="fr-FR"/>
        </w:rPr>
        <w:t xml:space="preserve"> U PROMETU ODREĐENIH PROIZVODA</w:t>
      </w:r>
    </w:p>
    <w:p w14:paraId="340F6D26" w14:textId="77777777" w:rsidR="00CD1ADC" w:rsidRPr="00CD1ADC" w:rsidRDefault="00CD1ADC" w:rsidP="00CD1ADC">
      <w:pPr>
        <w:rPr>
          <w:b/>
          <w:bCs/>
          <w:lang w:val="fr-FR"/>
        </w:rPr>
      </w:pPr>
      <w:bookmarkStart w:id="47" w:name="clan_32"/>
      <w:bookmarkEnd w:id="47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32</w:t>
      </w:r>
    </w:p>
    <w:p w14:paraId="4EDB1548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Ograničenja</w:t>
      </w:r>
      <w:proofErr w:type="spellEnd"/>
      <w:r w:rsidRPr="00CD1ADC">
        <w:rPr>
          <w:b/>
          <w:bCs/>
          <w:lang w:val="fr-FR"/>
        </w:rPr>
        <w:t xml:space="preserve"> u </w:t>
      </w:r>
      <w:proofErr w:type="spellStart"/>
      <w:r w:rsidRPr="00CD1ADC">
        <w:rPr>
          <w:b/>
          <w:bCs/>
          <w:lang w:val="fr-FR"/>
        </w:rPr>
        <w:t>prometu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lož-ulja</w:t>
      </w:r>
      <w:proofErr w:type="spellEnd"/>
      <w:r w:rsidRPr="00CD1ADC">
        <w:rPr>
          <w:b/>
          <w:bCs/>
          <w:lang w:val="fr-FR"/>
        </w:rPr>
        <w:t>)</w:t>
      </w:r>
    </w:p>
    <w:p w14:paraId="45CC5A20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obveznici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12. </w:t>
      </w:r>
      <w:proofErr w:type="spellStart"/>
      <w:proofErr w:type="gramStart"/>
      <w:r w:rsidRPr="00CD1ADC">
        <w:rPr>
          <w:lang w:val="fr-FR"/>
        </w:rPr>
        <w:t>stav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dužni</w:t>
      </w:r>
      <w:proofErr w:type="spellEnd"/>
      <w:r w:rsidRPr="00CD1ADC">
        <w:rPr>
          <w:lang w:val="fr-FR"/>
        </w:rPr>
        <w:t xml:space="preserve"> su da </w:t>
      </w:r>
      <w:proofErr w:type="spellStart"/>
      <w:r w:rsidRPr="00CD1ADC">
        <w:rPr>
          <w:lang w:val="fr-FR"/>
        </w:rPr>
        <w:t>prije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puštanja</w:t>
      </w:r>
      <w:proofErr w:type="spellEnd"/>
      <w:r w:rsidRPr="00CD1ADC">
        <w:rPr>
          <w:lang w:val="fr-FR"/>
        </w:rPr>
        <w:t xml:space="preserve"> u promet (</w:t>
      </w:r>
      <w:proofErr w:type="spellStart"/>
      <w:r w:rsidRPr="00CD1ADC">
        <w:rPr>
          <w:lang w:val="fr-FR"/>
        </w:rPr>
        <w:t>ukoliko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radi</w:t>
      </w:r>
      <w:proofErr w:type="spellEnd"/>
      <w:r w:rsidRPr="00CD1ADC">
        <w:rPr>
          <w:lang w:val="fr-FR"/>
        </w:rPr>
        <w:t xml:space="preserve"> o </w:t>
      </w:r>
      <w:proofErr w:type="spellStart"/>
      <w:r w:rsidRPr="00CD1ADC">
        <w:rPr>
          <w:lang w:val="fr-FR"/>
        </w:rPr>
        <w:t>proizvođaču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BiH</w:t>
      </w:r>
      <w:proofErr w:type="spellEnd"/>
      <w:r w:rsidRPr="00CD1ADC">
        <w:rPr>
          <w:lang w:val="fr-FR"/>
        </w:rPr>
        <w:t xml:space="preserve">)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uvoza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lož-ulje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oboje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crvenom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bojom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dodavanje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indikatora</w:t>
      </w:r>
      <w:proofErr w:type="spellEnd"/>
      <w:r w:rsidRPr="00CD1ADC">
        <w:rPr>
          <w:lang w:val="fr-FR"/>
        </w:rPr>
        <w:t xml:space="preserve"> (</w:t>
      </w:r>
      <w:proofErr w:type="spellStart"/>
      <w:r w:rsidRPr="00CD1ADC">
        <w:rPr>
          <w:lang w:val="fr-FR"/>
        </w:rPr>
        <w:t>markera</w:t>
      </w:r>
      <w:proofErr w:type="spellEnd"/>
      <w:r w:rsidRPr="00CD1ADC">
        <w:rPr>
          <w:lang w:val="fr-FR"/>
        </w:rPr>
        <w:t xml:space="preserve">) </w:t>
      </w:r>
      <w:proofErr w:type="spellStart"/>
      <w:r w:rsidRPr="00CD1ADC">
        <w:rPr>
          <w:lang w:val="fr-FR"/>
        </w:rPr>
        <w:t>prema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važećim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propisima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standardima</w:t>
      </w:r>
      <w:proofErr w:type="spellEnd"/>
      <w:r w:rsidRPr="00CD1ADC">
        <w:rPr>
          <w:lang w:val="fr-FR"/>
        </w:rPr>
        <w:t>.</w:t>
      </w:r>
    </w:p>
    <w:p w14:paraId="4BAA57D7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(2) Na </w:t>
      </w:r>
      <w:proofErr w:type="spellStart"/>
      <w:r w:rsidRPr="00CD1ADC">
        <w:rPr>
          <w:lang w:val="fr-FR"/>
        </w:rPr>
        <w:t>lož-ulje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koje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stvaljeno</w:t>
      </w:r>
      <w:proofErr w:type="spellEnd"/>
      <w:r w:rsidRPr="00CD1ADC">
        <w:rPr>
          <w:lang w:val="fr-FR"/>
        </w:rPr>
        <w:t xml:space="preserve"> u promet a </w:t>
      </w:r>
      <w:proofErr w:type="spellStart"/>
      <w:r w:rsidRPr="00CD1ADC">
        <w:rPr>
          <w:lang w:val="fr-FR"/>
        </w:rPr>
        <w:t>nije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obojeno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crvenom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bojom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skladu</w:t>
      </w:r>
      <w:proofErr w:type="spellEnd"/>
      <w:r w:rsidRPr="00CD1ADC">
        <w:rPr>
          <w:lang w:val="fr-FR"/>
        </w:rPr>
        <w:t xml:space="preserve"> sa </w:t>
      </w:r>
      <w:proofErr w:type="spellStart"/>
      <w:r w:rsidRPr="00CD1ADC">
        <w:rPr>
          <w:lang w:val="fr-FR"/>
        </w:rPr>
        <w:t>stavom</w:t>
      </w:r>
      <w:proofErr w:type="spell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naplatiće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akciza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iznosu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0,45 KM po </w:t>
      </w:r>
      <w:proofErr w:type="spellStart"/>
      <w:r w:rsidRPr="00CD1ADC">
        <w:rPr>
          <w:lang w:val="fr-FR"/>
        </w:rPr>
        <w:t>litru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njega</w:t>
      </w:r>
      <w:proofErr w:type="spellEnd"/>
      <w:r w:rsidRPr="00CD1ADC">
        <w:rPr>
          <w:lang w:val="fr-FR"/>
        </w:rPr>
        <w:t xml:space="preserve"> se ne </w:t>
      </w:r>
      <w:proofErr w:type="spellStart"/>
      <w:r w:rsidRPr="00CD1ADC">
        <w:rPr>
          <w:lang w:val="fr-FR"/>
        </w:rPr>
        <w:t>može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ostvariti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povrat</w:t>
      </w:r>
      <w:proofErr w:type="spellEnd"/>
      <w:r w:rsidRPr="00CD1ADC">
        <w:rPr>
          <w:lang w:val="fr-FR"/>
        </w:rPr>
        <w:t>.</w:t>
      </w:r>
    </w:p>
    <w:p w14:paraId="60F8A141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(3) </w:t>
      </w:r>
      <w:proofErr w:type="spellStart"/>
      <w:r w:rsidRPr="00CD1ADC">
        <w:rPr>
          <w:lang w:val="fr-FR"/>
        </w:rPr>
        <w:t>Lož-ulje</w:t>
      </w:r>
      <w:proofErr w:type="spellEnd"/>
      <w:r w:rsidRPr="00CD1ADC">
        <w:rPr>
          <w:lang w:val="fr-FR"/>
        </w:rPr>
        <w:t xml:space="preserve"> se ne </w:t>
      </w:r>
      <w:proofErr w:type="spellStart"/>
      <w:r w:rsidRPr="00CD1ADC">
        <w:rPr>
          <w:lang w:val="fr-FR"/>
        </w:rPr>
        <w:t>smije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koristiti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svrhe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suprotne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njegovoj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osnovnoj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namjeni</w:t>
      </w:r>
      <w:proofErr w:type="spellEnd"/>
      <w:r w:rsidRPr="00CD1ADC">
        <w:rPr>
          <w:lang w:val="fr-FR"/>
        </w:rPr>
        <w:t>.</w:t>
      </w:r>
    </w:p>
    <w:p w14:paraId="3D4F25C3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(4) Ako se </w:t>
      </w:r>
      <w:proofErr w:type="spellStart"/>
      <w:r w:rsidRPr="00CD1ADC">
        <w:rPr>
          <w:lang w:val="fr-FR"/>
        </w:rPr>
        <w:t>pri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kontroli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vozila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motorni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plovnih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objekata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motorni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drugih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transportnih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sredstava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motorni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odnosno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drugih</w:t>
      </w:r>
      <w:proofErr w:type="spellEnd"/>
      <w:r w:rsidRPr="00CD1ADC">
        <w:rPr>
          <w:lang w:val="fr-FR"/>
        </w:rPr>
        <w:t xml:space="preserve"> motora, </w:t>
      </w:r>
      <w:proofErr w:type="spellStart"/>
      <w:r w:rsidRPr="00CD1ADC">
        <w:rPr>
          <w:lang w:val="fr-FR"/>
        </w:rPr>
        <w:t>utvrdi</w:t>
      </w:r>
      <w:proofErr w:type="spellEnd"/>
      <w:r w:rsidRPr="00CD1ADC">
        <w:rPr>
          <w:lang w:val="fr-FR"/>
        </w:rPr>
        <w:t xml:space="preserve"> da se </w:t>
      </w:r>
      <w:proofErr w:type="spellStart"/>
      <w:r w:rsidRPr="00CD1ADC">
        <w:rPr>
          <w:lang w:val="fr-FR"/>
        </w:rPr>
        <w:t>lož-ulje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koristi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kao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pogonsko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gorivo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akciza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će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obračunati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naplatiti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vlasnika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predmetnog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sredstva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iznosu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0,45 KM po </w:t>
      </w:r>
      <w:proofErr w:type="spellStart"/>
      <w:r w:rsidRPr="00CD1ADC">
        <w:rPr>
          <w:lang w:val="fr-FR"/>
        </w:rPr>
        <w:t>litru</w:t>
      </w:r>
      <w:proofErr w:type="spellEnd"/>
      <w:r w:rsidRPr="00CD1ADC">
        <w:rPr>
          <w:lang w:val="fr-FR"/>
        </w:rPr>
        <w:t xml:space="preserve">, na </w:t>
      </w:r>
      <w:proofErr w:type="spellStart"/>
      <w:r w:rsidRPr="00CD1ADC">
        <w:rPr>
          <w:lang w:val="fr-FR"/>
        </w:rPr>
        <w:t>količinu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odgovara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zapremini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rezervoara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uvećanoj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deset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puta</w:t>
      </w:r>
      <w:proofErr w:type="spellEnd"/>
      <w:r w:rsidRPr="00CD1ADC">
        <w:rPr>
          <w:lang w:val="fr-FR"/>
        </w:rPr>
        <w:t>.</w:t>
      </w:r>
    </w:p>
    <w:p w14:paraId="206879F1" w14:textId="77777777" w:rsidR="00CD1ADC" w:rsidRPr="00CD1ADC" w:rsidRDefault="00CD1ADC" w:rsidP="00CD1ADC">
      <w:pPr>
        <w:rPr>
          <w:b/>
          <w:bCs/>
          <w:lang w:val="fr-FR"/>
        </w:rPr>
      </w:pPr>
      <w:bookmarkStart w:id="48" w:name="clan_33"/>
      <w:bookmarkEnd w:id="48"/>
      <w:proofErr w:type="spellStart"/>
      <w:r w:rsidRPr="00CD1ADC">
        <w:rPr>
          <w:b/>
          <w:bCs/>
          <w:lang w:val="fr-FR"/>
        </w:rPr>
        <w:lastRenderedPageBreak/>
        <w:t>Član</w:t>
      </w:r>
      <w:proofErr w:type="spellEnd"/>
      <w:r w:rsidRPr="00CD1ADC">
        <w:rPr>
          <w:b/>
          <w:bCs/>
          <w:lang w:val="fr-FR"/>
        </w:rPr>
        <w:t xml:space="preserve"> 33</w:t>
      </w:r>
    </w:p>
    <w:p w14:paraId="631ACCB1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 xml:space="preserve">(Promet </w:t>
      </w:r>
      <w:proofErr w:type="spellStart"/>
      <w:r w:rsidRPr="00CD1ADC">
        <w:rPr>
          <w:b/>
          <w:bCs/>
          <w:lang w:val="fr-FR"/>
        </w:rPr>
        <w:t>lož-ulja</w:t>
      </w:r>
      <w:proofErr w:type="spellEnd"/>
      <w:r w:rsidRPr="00CD1ADC">
        <w:rPr>
          <w:b/>
          <w:bCs/>
          <w:lang w:val="fr-FR"/>
        </w:rPr>
        <w:t>)</w:t>
      </w:r>
    </w:p>
    <w:p w14:paraId="162BA0B5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Promet </w:t>
      </w:r>
      <w:proofErr w:type="spellStart"/>
      <w:r w:rsidRPr="00CD1ADC">
        <w:rPr>
          <w:lang w:val="fr-FR"/>
        </w:rPr>
        <w:t>lož-ulja</w:t>
      </w:r>
      <w:proofErr w:type="spellEnd"/>
      <w:r w:rsidRPr="00CD1ADC">
        <w:rPr>
          <w:lang w:val="fr-FR"/>
        </w:rPr>
        <w:t xml:space="preserve"> (</w:t>
      </w:r>
      <w:proofErr w:type="spellStart"/>
      <w:r w:rsidRPr="00CD1ADC">
        <w:rPr>
          <w:lang w:val="fr-FR"/>
        </w:rPr>
        <w:t>ekstra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lako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lako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specijalno</w:t>
      </w:r>
      <w:proofErr w:type="spellEnd"/>
      <w:r w:rsidRPr="00CD1ADC">
        <w:rPr>
          <w:lang w:val="fr-FR"/>
        </w:rPr>
        <w:t xml:space="preserve">, EL i LS) </w:t>
      </w:r>
      <w:proofErr w:type="spellStart"/>
      <w:r w:rsidRPr="00CD1ADC">
        <w:rPr>
          <w:lang w:val="fr-FR"/>
        </w:rPr>
        <w:t>može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vršiti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benzinskim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pumpama</w:t>
      </w:r>
      <w:proofErr w:type="spellEnd"/>
      <w:r w:rsidRPr="00CD1ADC">
        <w:rPr>
          <w:lang w:val="fr-FR"/>
        </w:rPr>
        <w:t xml:space="preserve">, u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to </w:t>
      </w:r>
      <w:proofErr w:type="spellStart"/>
      <w:r w:rsidRPr="00CD1ADC">
        <w:rPr>
          <w:lang w:val="fr-FR"/>
        </w:rPr>
        <w:t>posebno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predviđenom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skladištu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izdvojenom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mjesta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predviđenog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snabdijevanje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pogonskim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gorivom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motornih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vozila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vozila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motorni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pogon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samostalnih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posebnih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skladišta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ili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direktnom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isporukom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potrošaču</w:t>
      </w:r>
      <w:proofErr w:type="spellEnd"/>
      <w:r w:rsidRPr="00CD1ADC">
        <w:rPr>
          <w:lang w:val="fr-FR"/>
        </w:rPr>
        <w:t>.</w:t>
      </w:r>
    </w:p>
    <w:p w14:paraId="22C103A4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Skladišta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moraju</w:t>
      </w:r>
      <w:proofErr w:type="spellEnd"/>
      <w:r w:rsidRPr="00CD1ADC">
        <w:t xml:space="preserve"> </w:t>
      </w:r>
      <w:proofErr w:type="spellStart"/>
      <w:r w:rsidRPr="00CD1ADC">
        <w:t>biti</w:t>
      </w:r>
      <w:proofErr w:type="spellEnd"/>
      <w:r w:rsidRPr="00CD1ADC">
        <w:t xml:space="preserve"> </w:t>
      </w:r>
      <w:proofErr w:type="spellStart"/>
      <w:r w:rsidRPr="00CD1ADC">
        <w:t>registrovana</w:t>
      </w:r>
      <w:proofErr w:type="spellEnd"/>
      <w:r w:rsidRPr="00CD1ADC">
        <w:t xml:space="preserve"> </w:t>
      </w:r>
      <w:proofErr w:type="spellStart"/>
      <w:r w:rsidRPr="00CD1ADC">
        <w:t>kod</w:t>
      </w:r>
      <w:proofErr w:type="spellEnd"/>
      <w:r w:rsidRPr="00CD1ADC">
        <w:t xml:space="preserve"> UIO.</w:t>
      </w:r>
    </w:p>
    <w:p w14:paraId="61B573C8" w14:textId="77777777" w:rsidR="00CD1ADC" w:rsidRPr="00CD1ADC" w:rsidRDefault="00CD1ADC" w:rsidP="00CD1ADC">
      <w:r w:rsidRPr="00CD1ADC">
        <w:t xml:space="preserve">(3) UIO </w:t>
      </w:r>
      <w:proofErr w:type="spellStart"/>
      <w:r w:rsidRPr="00CD1ADC">
        <w:t>će</w:t>
      </w:r>
      <w:proofErr w:type="spellEnd"/>
      <w:r w:rsidRPr="00CD1ADC">
        <w:t xml:space="preserve"> </w:t>
      </w:r>
      <w:proofErr w:type="spellStart"/>
      <w:r w:rsidRPr="00CD1ADC">
        <w:t>posebnim</w:t>
      </w:r>
      <w:proofErr w:type="spellEnd"/>
      <w:r w:rsidRPr="00CD1ADC">
        <w:t xml:space="preserve"> </w:t>
      </w:r>
      <w:proofErr w:type="spellStart"/>
      <w:r w:rsidRPr="00CD1ADC">
        <w:t>aktom</w:t>
      </w:r>
      <w:proofErr w:type="spellEnd"/>
      <w:r w:rsidRPr="00CD1ADC">
        <w:t xml:space="preserve"> </w:t>
      </w:r>
      <w:proofErr w:type="spellStart"/>
      <w:r w:rsidRPr="00CD1ADC">
        <w:t>propisati</w:t>
      </w:r>
      <w:proofErr w:type="spellEnd"/>
      <w:r w:rsidRPr="00CD1ADC">
        <w:t xml:space="preserve"> </w:t>
      </w:r>
      <w:proofErr w:type="spellStart"/>
      <w:r w:rsidRPr="00CD1ADC">
        <w:t>uslove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način</w:t>
      </w:r>
      <w:proofErr w:type="spellEnd"/>
      <w:r w:rsidRPr="00CD1ADC">
        <w:t xml:space="preserve"> </w:t>
      </w:r>
      <w:proofErr w:type="spellStart"/>
      <w:r w:rsidRPr="00CD1ADC">
        <w:t>prijavljivanja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davanja</w:t>
      </w:r>
      <w:proofErr w:type="spellEnd"/>
      <w:r w:rsidRPr="00CD1ADC">
        <w:t xml:space="preserve"> </w:t>
      </w:r>
      <w:proofErr w:type="spellStart"/>
      <w:r w:rsidRPr="00CD1ADC">
        <w:t>saglasnosti</w:t>
      </w:r>
      <w:proofErr w:type="spellEnd"/>
      <w:r w:rsidRPr="00CD1ADC">
        <w:t xml:space="preserve"> za </w:t>
      </w:r>
      <w:proofErr w:type="spellStart"/>
      <w:r w:rsidRPr="00CD1ADC">
        <w:t>registraciju</w:t>
      </w:r>
      <w:proofErr w:type="spellEnd"/>
      <w:r w:rsidRPr="00CD1ADC">
        <w:t xml:space="preserve"> </w:t>
      </w:r>
      <w:proofErr w:type="spellStart"/>
      <w:r w:rsidRPr="00CD1ADC">
        <w:t>skladišta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>.</w:t>
      </w:r>
    </w:p>
    <w:p w14:paraId="0927AB42" w14:textId="77777777" w:rsidR="00CD1ADC" w:rsidRPr="00CD1ADC" w:rsidRDefault="00CD1ADC" w:rsidP="00CD1ADC">
      <w:r w:rsidRPr="00CD1ADC">
        <w:t xml:space="preserve">(4) </w:t>
      </w:r>
      <w:proofErr w:type="spellStart"/>
      <w:r w:rsidRPr="00CD1ADC">
        <w:t>Držalac</w:t>
      </w:r>
      <w:proofErr w:type="spellEnd"/>
      <w:r w:rsidRPr="00CD1ADC">
        <w:t xml:space="preserve"> </w:t>
      </w:r>
      <w:proofErr w:type="spellStart"/>
      <w:r w:rsidRPr="00CD1ADC">
        <w:t>skladišta</w:t>
      </w:r>
      <w:proofErr w:type="spellEnd"/>
      <w:r w:rsidRPr="00CD1ADC">
        <w:t xml:space="preserve"> za </w:t>
      </w:r>
      <w:proofErr w:type="spellStart"/>
      <w:r w:rsidRPr="00CD1ADC">
        <w:t>prodaju</w:t>
      </w:r>
      <w:proofErr w:type="spellEnd"/>
      <w:r w:rsidRPr="00CD1ADC">
        <w:t xml:space="preserve"> </w:t>
      </w:r>
      <w:proofErr w:type="spellStart"/>
      <w:r w:rsidRPr="00CD1ADC">
        <w:t>lož-ulja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je da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dostavlja</w:t>
      </w:r>
      <w:proofErr w:type="spellEnd"/>
      <w:r w:rsidRPr="00CD1ADC">
        <w:t xml:space="preserve"> auto-</w:t>
      </w:r>
      <w:proofErr w:type="spellStart"/>
      <w:r w:rsidRPr="00CD1ADC">
        <w:t>cisternama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adresu</w:t>
      </w:r>
      <w:proofErr w:type="spellEnd"/>
      <w:r w:rsidRPr="00CD1ADC">
        <w:t xml:space="preserve"> </w:t>
      </w:r>
      <w:proofErr w:type="spellStart"/>
      <w:r w:rsidRPr="00CD1ADC">
        <w:t>kupca</w:t>
      </w:r>
      <w:proofErr w:type="spellEnd"/>
      <w:r w:rsidRPr="00CD1ADC">
        <w:t xml:space="preserve">, </w:t>
      </w:r>
      <w:proofErr w:type="spellStart"/>
      <w:r w:rsidRPr="00CD1ADC">
        <w:t>te</w:t>
      </w:r>
      <w:proofErr w:type="spellEnd"/>
      <w:r w:rsidRPr="00CD1ADC">
        <w:t xml:space="preserve"> da o </w:t>
      </w:r>
      <w:proofErr w:type="spellStart"/>
      <w:r w:rsidRPr="00CD1ADC">
        <w:t>svim</w:t>
      </w:r>
      <w:proofErr w:type="spellEnd"/>
      <w:r w:rsidRPr="00CD1ADC">
        <w:t xml:space="preserve"> </w:t>
      </w:r>
      <w:proofErr w:type="spellStart"/>
      <w:r w:rsidRPr="00CD1ADC">
        <w:t>isporukama</w:t>
      </w:r>
      <w:proofErr w:type="spellEnd"/>
      <w:r w:rsidRPr="00CD1ADC">
        <w:t xml:space="preserve"> </w:t>
      </w:r>
      <w:proofErr w:type="spellStart"/>
      <w:r w:rsidRPr="00CD1ADC">
        <w:t>vodi</w:t>
      </w:r>
      <w:proofErr w:type="spellEnd"/>
      <w:r w:rsidRPr="00CD1ADC">
        <w:t xml:space="preserve"> </w:t>
      </w:r>
      <w:proofErr w:type="spellStart"/>
      <w:r w:rsidRPr="00CD1ADC">
        <w:t>urednu</w:t>
      </w:r>
      <w:proofErr w:type="spellEnd"/>
      <w:r w:rsidRPr="00CD1ADC">
        <w:t xml:space="preserve"> </w:t>
      </w:r>
      <w:proofErr w:type="spellStart"/>
      <w:r w:rsidRPr="00CD1ADC">
        <w:t>evidenciju</w:t>
      </w:r>
      <w:proofErr w:type="spellEnd"/>
      <w:r w:rsidRPr="00CD1ADC">
        <w:t>.</w:t>
      </w:r>
    </w:p>
    <w:p w14:paraId="51E1B028" w14:textId="77777777" w:rsidR="00CD1ADC" w:rsidRPr="00CD1ADC" w:rsidRDefault="00CD1ADC" w:rsidP="00CD1ADC">
      <w:r w:rsidRPr="00CD1ADC">
        <w:t xml:space="preserve">(5) </w:t>
      </w:r>
      <w:proofErr w:type="spellStart"/>
      <w:r w:rsidRPr="00CD1ADC">
        <w:t>Evidencija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(4)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obavezno</w:t>
      </w:r>
      <w:proofErr w:type="spellEnd"/>
      <w:r w:rsidRPr="00CD1ADC">
        <w:t xml:space="preserve"> mora </w:t>
      </w:r>
      <w:proofErr w:type="spellStart"/>
      <w:r w:rsidRPr="00CD1ADC">
        <w:t>sadržavati</w:t>
      </w:r>
      <w:proofErr w:type="spellEnd"/>
      <w:r w:rsidRPr="00CD1ADC">
        <w:t xml:space="preserve"> </w:t>
      </w:r>
      <w:proofErr w:type="spellStart"/>
      <w:r w:rsidRPr="00CD1ADC">
        <w:t>podatke</w:t>
      </w:r>
      <w:proofErr w:type="spellEnd"/>
      <w:r w:rsidRPr="00CD1ADC">
        <w:t xml:space="preserve"> o </w:t>
      </w:r>
      <w:proofErr w:type="spellStart"/>
      <w:r w:rsidRPr="00CD1ADC">
        <w:t>nabavljenim</w:t>
      </w:r>
      <w:proofErr w:type="spellEnd"/>
      <w:r w:rsidRPr="00CD1ADC">
        <w:t xml:space="preserve"> </w:t>
      </w:r>
      <w:proofErr w:type="spellStart"/>
      <w:r w:rsidRPr="00CD1ADC">
        <w:t>količinama</w:t>
      </w:r>
      <w:proofErr w:type="spellEnd"/>
      <w:r w:rsidRPr="00CD1ADC">
        <w:t xml:space="preserve"> </w:t>
      </w:r>
      <w:proofErr w:type="spellStart"/>
      <w:r w:rsidRPr="00CD1ADC">
        <w:t>lož-ulja</w:t>
      </w:r>
      <w:proofErr w:type="spellEnd"/>
      <w:r w:rsidRPr="00CD1ADC">
        <w:t xml:space="preserve">, </w:t>
      </w:r>
      <w:proofErr w:type="spellStart"/>
      <w:r w:rsidRPr="00CD1ADC">
        <w:t>te</w:t>
      </w:r>
      <w:proofErr w:type="spellEnd"/>
      <w:r w:rsidRPr="00CD1ADC">
        <w:t xml:space="preserve"> </w:t>
      </w:r>
      <w:proofErr w:type="spellStart"/>
      <w:r w:rsidRPr="00CD1ADC">
        <w:t>tačne</w:t>
      </w:r>
      <w:proofErr w:type="spellEnd"/>
      <w:r w:rsidRPr="00CD1ADC">
        <w:t xml:space="preserve"> </w:t>
      </w:r>
      <w:proofErr w:type="spellStart"/>
      <w:r w:rsidRPr="00CD1ADC">
        <w:t>podatke</w:t>
      </w:r>
      <w:proofErr w:type="spellEnd"/>
      <w:r w:rsidRPr="00CD1ADC">
        <w:t xml:space="preserve"> o </w:t>
      </w:r>
      <w:proofErr w:type="spellStart"/>
      <w:r w:rsidRPr="00CD1ADC">
        <w:t>isporukama</w:t>
      </w:r>
      <w:proofErr w:type="spellEnd"/>
      <w:r w:rsidRPr="00CD1ADC">
        <w:t xml:space="preserve"> </w:t>
      </w:r>
      <w:proofErr w:type="spellStart"/>
      <w:r w:rsidRPr="00CD1ADC">
        <w:t>kupcima</w:t>
      </w:r>
      <w:proofErr w:type="spellEnd"/>
      <w:r w:rsidRPr="00CD1ADC">
        <w:t>.</w:t>
      </w:r>
    </w:p>
    <w:p w14:paraId="5A2FDCAD" w14:textId="77777777" w:rsidR="00CD1ADC" w:rsidRPr="00CD1ADC" w:rsidRDefault="00CD1ADC" w:rsidP="00CD1ADC">
      <w:r w:rsidRPr="00CD1ADC">
        <w:t xml:space="preserve">(6)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će</w:t>
      </w:r>
      <w:proofErr w:type="spellEnd"/>
      <w:r w:rsidRPr="00CD1ADC">
        <w:t xml:space="preserve"> </w:t>
      </w:r>
      <w:proofErr w:type="spellStart"/>
      <w:r w:rsidRPr="00CD1ADC">
        <w:t>posebnim</w:t>
      </w:r>
      <w:proofErr w:type="spellEnd"/>
      <w:r w:rsidRPr="00CD1ADC">
        <w:t xml:space="preserve"> </w:t>
      </w:r>
      <w:proofErr w:type="spellStart"/>
      <w:r w:rsidRPr="00CD1ADC">
        <w:t>aktom</w:t>
      </w:r>
      <w:proofErr w:type="spellEnd"/>
      <w:r w:rsidRPr="00CD1ADC">
        <w:t xml:space="preserve"> </w:t>
      </w:r>
      <w:proofErr w:type="spellStart"/>
      <w:r w:rsidRPr="00CD1ADC">
        <w:t>propisati</w:t>
      </w:r>
      <w:proofErr w:type="spellEnd"/>
      <w:r w:rsidRPr="00CD1ADC">
        <w:t xml:space="preserve"> </w:t>
      </w:r>
      <w:proofErr w:type="spellStart"/>
      <w:r w:rsidRPr="00CD1ADC">
        <w:t>bliže</w:t>
      </w:r>
      <w:proofErr w:type="spellEnd"/>
      <w:r w:rsidRPr="00CD1ADC">
        <w:t xml:space="preserve"> </w:t>
      </w:r>
      <w:proofErr w:type="spellStart"/>
      <w:r w:rsidRPr="00CD1ADC">
        <w:t>odredbe</w:t>
      </w:r>
      <w:proofErr w:type="spellEnd"/>
      <w:r w:rsidRPr="00CD1ADC">
        <w:t xml:space="preserve"> o </w:t>
      </w:r>
      <w:proofErr w:type="spellStart"/>
      <w:r w:rsidRPr="00CD1ADC">
        <w:t>načinu</w:t>
      </w:r>
      <w:proofErr w:type="spellEnd"/>
      <w:r w:rsidRPr="00CD1ADC">
        <w:t xml:space="preserve"> </w:t>
      </w:r>
      <w:proofErr w:type="spellStart"/>
      <w:r w:rsidRPr="00CD1ADC">
        <w:t>vođenja</w:t>
      </w:r>
      <w:proofErr w:type="spellEnd"/>
      <w:r w:rsidRPr="00CD1ADC">
        <w:t xml:space="preserve"> </w:t>
      </w:r>
      <w:proofErr w:type="spellStart"/>
      <w:r w:rsidRPr="00CD1ADC">
        <w:t>evidencije</w:t>
      </w:r>
      <w:proofErr w:type="spellEnd"/>
      <w:r w:rsidRPr="00CD1ADC">
        <w:t xml:space="preserve">, </w:t>
      </w:r>
      <w:proofErr w:type="spellStart"/>
      <w:r w:rsidRPr="00CD1ADC">
        <w:t>sadržaju</w:t>
      </w:r>
      <w:proofErr w:type="spellEnd"/>
      <w:r w:rsidRPr="00CD1ADC">
        <w:t xml:space="preserve"> </w:t>
      </w:r>
      <w:proofErr w:type="spellStart"/>
      <w:r w:rsidRPr="00CD1ADC">
        <w:t>evidencija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načinu</w:t>
      </w:r>
      <w:proofErr w:type="spellEnd"/>
      <w:r w:rsidRPr="00CD1ADC">
        <w:t xml:space="preserve"> </w:t>
      </w:r>
      <w:proofErr w:type="spellStart"/>
      <w:r w:rsidRPr="00CD1ADC">
        <w:t>dostavljanja</w:t>
      </w:r>
      <w:proofErr w:type="spellEnd"/>
      <w:r w:rsidRPr="00CD1ADC">
        <w:t xml:space="preserve"> </w:t>
      </w:r>
      <w:proofErr w:type="spellStart"/>
      <w:r w:rsidRPr="00CD1ADC">
        <w:t>nadležnom</w:t>
      </w:r>
      <w:proofErr w:type="spellEnd"/>
      <w:r w:rsidRPr="00CD1ADC">
        <w:t xml:space="preserve"> </w:t>
      </w:r>
      <w:proofErr w:type="spellStart"/>
      <w:r w:rsidRPr="00CD1ADC">
        <w:t>organu</w:t>
      </w:r>
      <w:proofErr w:type="spellEnd"/>
      <w:r w:rsidRPr="00CD1ADC">
        <w:t xml:space="preserve">, </w:t>
      </w:r>
      <w:proofErr w:type="spellStart"/>
      <w:r w:rsidRPr="00CD1ADC">
        <w:t>formu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sadržaj</w:t>
      </w:r>
      <w:proofErr w:type="spellEnd"/>
      <w:r w:rsidRPr="00CD1ADC">
        <w:t>.</w:t>
      </w:r>
    </w:p>
    <w:p w14:paraId="7931B322" w14:textId="77777777" w:rsidR="00CD1ADC" w:rsidRPr="00CD1ADC" w:rsidRDefault="00CD1ADC" w:rsidP="00CD1ADC">
      <w:pPr>
        <w:rPr>
          <w:b/>
          <w:bCs/>
        </w:rPr>
      </w:pPr>
      <w:bookmarkStart w:id="49" w:name="clan_34"/>
      <w:bookmarkEnd w:id="49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34</w:t>
      </w:r>
    </w:p>
    <w:p w14:paraId="02B21AD6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Kontrola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prometa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lož-ulja</w:t>
      </w:r>
      <w:proofErr w:type="spellEnd"/>
      <w:r w:rsidRPr="00CD1ADC">
        <w:rPr>
          <w:b/>
          <w:bCs/>
        </w:rPr>
        <w:t>)</w:t>
      </w:r>
    </w:p>
    <w:p w14:paraId="05BC4469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Kontrolu</w:t>
      </w:r>
      <w:proofErr w:type="spellEnd"/>
      <w:r w:rsidRPr="00CD1ADC">
        <w:t xml:space="preserve"> </w:t>
      </w:r>
      <w:proofErr w:type="spellStart"/>
      <w:r w:rsidRPr="00CD1ADC">
        <w:t>nad</w:t>
      </w:r>
      <w:proofErr w:type="spellEnd"/>
      <w:r w:rsidRPr="00CD1ADC">
        <w:t xml:space="preserve"> </w:t>
      </w:r>
      <w:proofErr w:type="spellStart"/>
      <w:r w:rsidRPr="00CD1ADC">
        <w:t>upotrebom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korišćenjem</w:t>
      </w:r>
      <w:proofErr w:type="spellEnd"/>
      <w:r w:rsidRPr="00CD1ADC">
        <w:t xml:space="preserve"> </w:t>
      </w:r>
      <w:proofErr w:type="spellStart"/>
      <w:r w:rsidRPr="00CD1ADC">
        <w:t>lož-ulja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odredaba</w:t>
      </w:r>
      <w:proofErr w:type="spellEnd"/>
      <w:r w:rsidRPr="00CD1ADC">
        <w:t xml:space="preserve"> </w:t>
      </w:r>
      <w:proofErr w:type="spellStart"/>
      <w:r w:rsidRPr="00CD1ADC">
        <w:t>čl</w:t>
      </w:r>
      <w:proofErr w:type="spellEnd"/>
      <w:r w:rsidRPr="00CD1ADC">
        <w:t xml:space="preserve">. 32. </w:t>
      </w:r>
      <w:proofErr w:type="spellStart"/>
      <w:r w:rsidRPr="00CD1ADC">
        <w:t>i</w:t>
      </w:r>
      <w:proofErr w:type="spellEnd"/>
      <w:r w:rsidRPr="00CD1ADC">
        <w:t xml:space="preserve"> 33.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vrše</w:t>
      </w:r>
      <w:proofErr w:type="spellEnd"/>
      <w:r w:rsidRPr="00CD1ADC">
        <w:t xml:space="preserve"> </w:t>
      </w:r>
      <w:proofErr w:type="spellStart"/>
      <w:r w:rsidRPr="00CD1ADC">
        <w:t>ovlašćena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UIO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ovlašćena</w:t>
      </w:r>
      <w:proofErr w:type="spellEnd"/>
      <w:r w:rsidRPr="00CD1ADC">
        <w:t xml:space="preserve"> </w:t>
      </w:r>
      <w:proofErr w:type="spellStart"/>
      <w:r w:rsidRPr="00CD1ADC">
        <w:t>službena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organa u </w:t>
      </w:r>
      <w:proofErr w:type="spellStart"/>
      <w:r w:rsidRPr="00CD1ADC">
        <w:t>okviru</w:t>
      </w:r>
      <w:proofErr w:type="spellEnd"/>
      <w:r w:rsidRPr="00CD1ADC">
        <w:t xml:space="preserve"> </w:t>
      </w:r>
      <w:proofErr w:type="spellStart"/>
      <w:r w:rsidRPr="00CD1ADC">
        <w:t>njihove</w:t>
      </w:r>
      <w:proofErr w:type="spellEnd"/>
      <w:r w:rsidRPr="00CD1ADC">
        <w:t xml:space="preserve"> </w:t>
      </w:r>
      <w:proofErr w:type="spellStart"/>
      <w:r w:rsidRPr="00CD1ADC">
        <w:t>nadležnosti</w:t>
      </w:r>
      <w:proofErr w:type="spellEnd"/>
      <w:r w:rsidRPr="00CD1ADC">
        <w:t>.</w:t>
      </w:r>
    </w:p>
    <w:p w14:paraId="22991A42" w14:textId="77777777" w:rsidR="00CD1ADC" w:rsidRPr="00CD1ADC" w:rsidRDefault="00CD1ADC" w:rsidP="00CD1ADC">
      <w:r w:rsidRPr="00CD1ADC">
        <w:t xml:space="preserve">(2) U </w:t>
      </w:r>
      <w:proofErr w:type="spellStart"/>
      <w:r w:rsidRPr="00CD1ADC">
        <w:t>slučaju</w:t>
      </w:r>
      <w:proofErr w:type="spellEnd"/>
      <w:r w:rsidRPr="00CD1ADC">
        <w:t xml:space="preserve"> </w:t>
      </w:r>
      <w:proofErr w:type="spellStart"/>
      <w:r w:rsidRPr="00CD1ADC">
        <w:t>utvrđivanja</w:t>
      </w:r>
      <w:proofErr w:type="spellEnd"/>
      <w:r w:rsidRPr="00CD1ADC">
        <w:t xml:space="preserve"> </w:t>
      </w:r>
      <w:proofErr w:type="spellStart"/>
      <w:r w:rsidRPr="00CD1ADC">
        <w:t>nepravilnosti</w:t>
      </w:r>
      <w:proofErr w:type="spellEnd"/>
      <w:r w:rsidRPr="00CD1ADC">
        <w:t xml:space="preserve">, </w:t>
      </w:r>
      <w:proofErr w:type="spellStart"/>
      <w:r w:rsidRPr="00CD1ADC">
        <w:t>postupak</w:t>
      </w:r>
      <w:proofErr w:type="spellEnd"/>
      <w:r w:rsidRPr="00CD1ADC">
        <w:t xml:space="preserve"> </w:t>
      </w:r>
      <w:proofErr w:type="spellStart"/>
      <w:r w:rsidRPr="00CD1ADC">
        <w:t>obračuna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naplate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je u </w:t>
      </w:r>
      <w:proofErr w:type="spellStart"/>
      <w:r w:rsidRPr="00CD1ADC">
        <w:t>nadležnosti</w:t>
      </w:r>
      <w:proofErr w:type="spellEnd"/>
      <w:r w:rsidRPr="00CD1ADC">
        <w:t xml:space="preserve"> UIO.</w:t>
      </w:r>
    </w:p>
    <w:p w14:paraId="66912397" w14:textId="77777777" w:rsidR="00CD1ADC" w:rsidRPr="00CD1ADC" w:rsidRDefault="00CD1ADC" w:rsidP="00CD1ADC">
      <w:pPr>
        <w:rPr>
          <w:b/>
          <w:bCs/>
        </w:rPr>
      </w:pPr>
      <w:bookmarkStart w:id="50" w:name="str_13"/>
      <w:bookmarkEnd w:id="50"/>
      <w:r w:rsidRPr="00CD1ADC">
        <w:rPr>
          <w:b/>
          <w:bCs/>
        </w:rPr>
        <w:t>DIO TREĆI - PUTARINA</w:t>
      </w:r>
    </w:p>
    <w:p w14:paraId="690F4FB3" w14:textId="77777777" w:rsidR="00CD1ADC" w:rsidRPr="00CD1ADC" w:rsidRDefault="00CD1ADC" w:rsidP="00CD1ADC">
      <w:pPr>
        <w:rPr>
          <w:b/>
          <w:bCs/>
        </w:rPr>
      </w:pPr>
      <w:bookmarkStart w:id="51" w:name="clan_35"/>
      <w:bookmarkEnd w:id="51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35</w:t>
      </w:r>
    </w:p>
    <w:p w14:paraId="0B71878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Osnovica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iznos</w:t>
      </w:r>
      <w:proofErr w:type="spellEnd"/>
      <w:r w:rsidRPr="00CD1ADC">
        <w:rPr>
          <w:b/>
          <w:bCs/>
        </w:rPr>
        <w:t>)</w:t>
      </w:r>
    </w:p>
    <w:p w14:paraId="1D6834E9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Putarina</w:t>
      </w:r>
      <w:proofErr w:type="spellEnd"/>
      <w:r w:rsidRPr="00CD1ADC">
        <w:t xml:space="preserve">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vrsta</w:t>
      </w:r>
      <w:proofErr w:type="spellEnd"/>
      <w:r w:rsidRPr="00CD1ADC">
        <w:t xml:space="preserve"> </w:t>
      </w:r>
      <w:proofErr w:type="spellStart"/>
      <w:r w:rsidRPr="00CD1ADC">
        <w:t>indirektnog</w:t>
      </w:r>
      <w:proofErr w:type="spellEnd"/>
      <w:r w:rsidRPr="00CD1ADC">
        <w:t xml:space="preserve"> </w:t>
      </w:r>
      <w:proofErr w:type="spellStart"/>
      <w:r w:rsidRPr="00CD1ADC">
        <w:t>poreza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se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biogoriva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biotečnosti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tačka</w:t>
      </w:r>
      <w:proofErr w:type="spellEnd"/>
      <w:r w:rsidRPr="00CD1ADC">
        <w:t xml:space="preserve"> g)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naftne</w:t>
      </w:r>
      <w:proofErr w:type="spellEnd"/>
      <w:r w:rsidRPr="00CD1ADC">
        <w:t xml:space="preserve"> derivate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5.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tač</w:t>
      </w:r>
      <w:proofErr w:type="spellEnd"/>
      <w:r w:rsidRPr="00CD1ADC">
        <w:t xml:space="preserve">. a), b) </w:t>
      </w:r>
      <w:proofErr w:type="spellStart"/>
      <w:r w:rsidRPr="00CD1ADC">
        <w:t>i</w:t>
      </w:r>
      <w:proofErr w:type="spellEnd"/>
      <w:r w:rsidRPr="00CD1ADC">
        <w:t xml:space="preserve"> e)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41C28857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Putarina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plaća</w:t>
      </w:r>
      <w:proofErr w:type="spellEnd"/>
      <w:r w:rsidRPr="00CD1ADC">
        <w:t xml:space="preserve"> se u </w:t>
      </w:r>
      <w:proofErr w:type="spellStart"/>
      <w:r w:rsidRPr="00CD1ADC">
        <w:t>iznosu</w:t>
      </w:r>
      <w:proofErr w:type="spellEnd"/>
      <w:r w:rsidRPr="00CD1ADC">
        <w:t>:</w:t>
      </w:r>
    </w:p>
    <w:p w14:paraId="5EF54633" w14:textId="77777777" w:rsidR="00CD1ADC" w:rsidRPr="00CD1ADC" w:rsidRDefault="00CD1ADC" w:rsidP="00CD1ADC">
      <w:r w:rsidRPr="00CD1ADC">
        <w:t xml:space="preserve">a) 0,15 KM po </w:t>
      </w:r>
      <w:proofErr w:type="spellStart"/>
      <w:r w:rsidRPr="00CD1ADC">
        <w:t>litru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</w:t>
      </w:r>
      <w:proofErr w:type="spellStart"/>
      <w:r w:rsidRPr="00CD1ADC">
        <w:t>kilogramu</w:t>
      </w:r>
      <w:proofErr w:type="spellEnd"/>
      <w:r w:rsidRPr="00CD1ADC">
        <w:t xml:space="preserve"> </w:t>
      </w:r>
      <w:proofErr w:type="spellStart"/>
      <w:r w:rsidRPr="00CD1ADC">
        <w:t>tečnog</w:t>
      </w:r>
      <w:proofErr w:type="spellEnd"/>
      <w:r w:rsidRPr="00CD1ADC">
        <w:t xml:space="preserve"> </w:t>
      </w:r>
      <w:proofErr w:type="spellStart"/>
      <w:r w:rsidRPr="00CD1ADC">
        <w:t>naftnog</w:t>
      </w:r>
      <w:proofErr w:type="spellEnd"/>
      <w:r w:rsidRPr="00CD1ADC">
        <w:t xml:space="preserve"> </w:t>
      </w:r>
      <w:proofErr w:type="spellStart"/>
      <w:r w:rsidRPr="00CD1ADC">
        <w:t>gasa</w:t>
      </w:r>
      <w:proofErr w:type="spellEnd"/>
      <w:r w:rsidRPr="00CD1ADC">
        <w:t xml:space="preserve"> za </w:t>
      </w:r>
      <w:proofErr w:type="spellStart"/>
      <w:r w:rsidRPr="00CD1ADC">
        <w:t>puteve</w:t>
      </w:r>
      <w:proofErr w:type="spellEnd"/>
      <w:r w:rsidRPr="00CD1ADC">
        <w:t xml:space="preserve">, </w:t>
      </w:r>
      <w:proofErr w:type="spellStart"/>
      <w:r w:rsidRPr="00CD1ADC">
        <w:t>i</w:t>
      </w:r>
      <w:proofErr w:type="spellEnd"/>
    </w:p>
    <w:p w14:paraId="0292EF25" w14:textId="77777777" w:rsidR="00CD1ADC" w:rsidRPr="00CD1ADC" w:rsidRDefault="00CD1ADC" w:rsidP="00CD1ADC">
      <w:r w:rsidRPr="00CD1ADC">
        <w:t xml:space="preserve">b) 0,25 KM po </w:t>
      </w:r>
      <w:proofErr w:type="spellStart"/>
      <w:r w:rsidRPr="00CD1ADC">
        <w:t>litru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</w:t>
      </w:r>
      <w:proofErr w:type="spellStart"/>
      <w:r w:rsidRPr="00CD1ADC">
        <w:t>kilogramu</w:t>
      </w:r>
      <w:proofErr w:type="spellEnd"/>
      <w:r w:rsidRPr="00CD1ADC">
        <w:t xml:space="preserve"> </w:t>
      </w:r>
      <w:proofErr w:type="spellStart"/>
      <w:r w:rsidRPr="00CD1ADC">
        <w:t>tečnog</w:t>
      </w:r>
      <w:proofErr w:type="spellEnd"/>
      <w:r w:rsidRPr="00CD1ADC">
        <w:t xml:space="preserve"> </w:t>
      </w:r>
      <w:proofErr w:type="spellStart"/>
      <w:r w:rsidRPr="00CD1ADC">
        <w:t>naftnog</w:t>
      </w:r>
      <w:proofErr w:type="spellEnd"/>
      <w:r w:rsidRPr="00CD1ADC">
        <w:t xml:space="preserve"> </w:t>
      </w:r>
      <w:proofErr w:type="spellStart"/>
      <w:r w:rsidRPr="00CD1ADC">
        <w:t>gasa</w:t>
      </w:r>
      <w:proofErr w:type="spellEnd"/>
      <w:r w:rsidRPr="00CD1ADC">
        <w:t xml:space="preserve"> za </w:t>
      </w:r>
      <w:proofErr w:type="spellStart"/>
      <w:r w:rsidRPr="00CD1ADC">
        <w:t>izgradnju</w:t>
      </w:r>
      <w:proofErr w:type="spellEnd"/>
      <w:r w:rsidRPr="00CD1ADC">
        <w:t xml:space="preserve"> </w:t>
      </w:r>
      <w:proofErr w:type="spellStart"/>
      <w:r w:rsidRPr="00CD1ADC">
        <w:t>autoputeva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za </w:t>
      </w:r>
      <w:proofErr w:type="spellStart"/>
      <w:r w:rsidRPr="00CD1ADC">
        <w:t>izgradnju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rekonstrukciju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puteva</w:t>
      </w:r>
      <w:proofErr w:type="spellEnd"/>
      <w:r w:rsidRPr="00CD1ADC">
        <w:t xml:space="preserve">, od </w:t>
      </w:r>
      <w:proofErr w:type="spellStart"/>
      <w:r w:rsidRPr="00CD1ADC">
        <w:t>čega</w:t>
      </w:r>
      <w:proofErr w:type="spellEnd"/>
      <w:r w:rsidRPr="00CD1ADC">
        <w:t xml:space="preserve"> se 0,20 KM </w:t>
      </w:r>
      <w:proofErr w:type="spellStart"/>
      <w:r w:rsidRPr="00CD1ADC">
        <w:t>odnosi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izgradnju</w:t>
      </w:r>
      <w:proofErr w:type="spellEnd"/>
      <w:r w:rsidRPr="00CD1ADC">
        <w:t xml:space="preserve"> </w:t>
      </w:r>
      <w:proofErr w:type="spellStart"/>
      <w:r w:rsidRPr="00CD1ADC">
        <w:t>autoputeva</w:t>
      </w:r>
      <w:proofErr w:type="spellEnd"/>
      <w:r w:rsidRPr="00CD1ADC">
        <w:t xml:space="preserve">, a 0,05 za </w:t>
      </w:r>
      <w:proofErr w:type="spellStart"/>
      <w:r w:rsidRPr="00CD1ADC">
        <w:t>izgradnju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rekonstrukciju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puteva</w:t>
      </w:r>
      <w:proofErr w:type="spellEnd"/>
      <w:r w:rsidRPr="00CD1ADC">
        <w:t>.</w:t>
      </w:r>
    </w:p>
    <w:p w14:paraId="59ECFF09" w14:textId="77777777" w:rsidR="00CD1ADC" w:rsidRPr="00CD1ADC" w:rsidRDefault="00CD1ADC" w:rsidP="00CD1ADC">
      <w:pPr>
        <w:rPr>
          <w:b/>
          <w:bCs/>
        </w:rPr>
      </w:pPr>
      <w:bookmarkStart w:id="52" w:name="clan_36"/>
      <w:bookmarkEnd w:id="52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36</w:t>
      </w:r>
    </w:p>
    <w:p w14:paraId="7400D6A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Oslobađanje</w:t>
      </w:r>
      <w:proofErr w:type="spellEnd"/>
      <w:r w:rsidRPr="00CD1ADC">
        <w:rPr>
          <w:b/>
          <w:bCs/>
        </w:rPr>
        <w:t>)</w:t>
      </w:r>
    </w:p>
    <w:p w14:paraId="5F36F7F1" w14:textId="77777777" w:rsidR="00CD1ADC" w:rsidRPr="00CD1ADC" w:rsidRDefault="00CD1ADC" w:rsidP="00CD1ADC">
      <w:r w:rsidRPr="00CD1ADC">
        <w:lastRenderedPageBreak/>
        <w:t xml:space="preserve">(1) </w:t>
      </w:r>
      <w:proofErr w:type="spellStart"/>
      <w:r w:rsidRPr="00CD1ADC">
        <w:t>Putarina</w:t>
      </w:r>
      <w:proofErr w:type="spellEnd"/>
      <w:r w:rsidRPr="00CD1ADC">
        <w:t xml:space="preserve"> se ne </w:t>
      </w:r>
      <w:proofErr w:type="spellStart"/>
      <w:r w:rsidRPr="00CD1ADC">
        <w:t>plaća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dizel</w:t>
      </w:r>
      <w:proofErr w:type="spellEnd"/>
      <w:r w:rsidRPr="00CD1ADC">
        <w:t xml:space="preserve"> </w:t>
      </w:r>
      <w:proofErr w:type="spellStart"/>
      <w:r w:rsidRPr="00CD1ADC">
        <w:t>gorivo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se </w:t>
      </w:r>
      <w:proofErr w:type="spellStart"/>
      <w:r w:rsidRPr="00CD1ADC">
        <w:t>koristi</w:t>
      </w:r>
      <w:proofErr w:type="spellEnd"/>
      <w:r w:rsidRPr="00CD1ADC">
        <w:t xml:space="preserve"> za </w:t>
      </w:r>
      <w:proofErr w:type="spellStart"/>
      <w:r w:rsidRPr="00CD1ADC">
        <w:t>potrebe</w:t>
      </w:r>
      <w:proofErr w:type="spellEnd"/>
      <w:r w:rsidRPr="00CD1ADC">
        <w:t xml:space="preserve"> </w:t>
      </w:r>
      <w:proofErr w:type="spellStart"/>
      <w:r w:rsidRPr="00CD1ADC">
        <w:t>rudnika</w:t>
      </w:r>
      <w:proofErr w:type="spellEnd"/>
      <w:r w:rsidRPr="00CD1ADC">
        <w:t xml:space="preserve">, </w:t>
      </w:r>
      <w:proofErr w:type="spellStart"/>
      <w:r w:rsidRPr="00CD1ADC">
        <w:t>termoelektrana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željeznica</w:t>
      </w:r>
      <w:proofErr w:type="spellEnd"/>
      <w:r w:rsidRPr="00CD1ADC">
        <w:t xml:space="preserve"> (za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šinskih</w:t>
      </w:r>
      <w:proofErr w:type="spellEnd"/>
      <w:r w:rsidRPr="00CD1ADC">
        <w:t xml:space="preserve"> </w:t>
      </w:r>
      <w:proofErr w:type="spellStart"/>
      <w:r w:rsidRPr="00CD1ADC">
        <w:t>vozila</w:t>
      </w:r>
      <w:proofErr w:type="spellEnd"/>
      <w:r w:rsidRPr="00CD1ADC">
        <w:t xml:space="preserve">), u </w:t>
      </w:r>
      <w:proofErr w:type="spellStart"/>
      <w:r w:rsidRPr="00CD1ADC">
        <w:t>količini</w:t>
      </w:r>
      <w:proofErr w:type="spellEnd"/>
      <w:r w:rsidRPr="00CD1ADC">
        <w:t xml:space="preserve"> </w:t>
      </w:r>
      <w:proofErr w:type="spellStart"/>
      <w:r w:rsidRPr="00CD1ADC">
        <w:t>koju</w:t>
      </w:r>
      <w:proofErr w:type="spellEnd"/>
      <w:r w:rsidRPr="00CD1ADC">
        <w:t xml:space="preserve"> </w:t>
      </w:r>
      <w:proofErr w:type="spellStart"/>
      <w:r w:rsidRPr="00CD1ADC">
        <w:t>odobri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predlog</w:t>
      </w:r>
      <w:proofErr w:type="spellEnd"/>
      <w:r w:rsidRPr="00CD1ADC">
        <w:t xml:space="preserve"> </w:t>
      </w:r>
      <w:proofErr w:type="spellStart"/>
      <w:r w:rsidRPr="00CD1ADC">
        <w:t>vlada</w:t>
      </w:r>
      <w:proofErr w:type="spellEnd"/>
      <w:r w:rsidRPr="00CD1ADC">
        <w:t xml:space="preserve"> </w:t>
      </w:r>
      <w:proofErr w:type="spellStart"/>
      <w:r w:rsidRPr="00CD1ADC">
        <w:t>entiteta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Brčko </w:t>
      </w:r>
      <w:proofErr w:type="spellStart"/>
      <w:r w:rsidRPr="00CD1ADC">
        <w:t>Distrikta</w:t>
      </w:r>
      <w:proofErr w:type="spellEnd"/>
      <w:r w:rsidRPr="00CD1ADC">
        <w:t xml:space="preserve"> </w:t>
      </w:r>
      <w:proofErr w:type="spellStart"/>
      <w:r w:rsidRPr="00CD1ADC">
        <w:t>Bosne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Hercegovine</w:t>
      </w:r>
      <w:proofErr w:type="spellEnd"/>
      <w:r w:rsidRPr="00CD1ADC">
        <w:t>.</w:t>
      </w:r>
    </w:p>
    <w:p w14:paraId="5AD2B263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propisaće</w:t>
      </w:r>
      <w:proofErr w:type="spellEnd"/>
      <w:r w:rsidRPr="00CD1ADC">
        <w:t xml:space="preserve"> </w:t>
      </w:r>
      <w:proofErr w:type="spellStart"/>
      <w:r w:rsidRPr="00CD1ADC">
        <w:t>pravilnikom</w:t>
      </w:r>
      <w:proofErr w:type="spellEnd"/>
      <w:r w:rsidRPr="00CD1ADC">
        <w:t xml:space="preserve"> </w:t>
      </w:r>
      <w:proofErr w:type="spellStart"/>
      <w:r w:rsidRPr="00CD1ADC">
        <w:t>bliže</w:t>
      </w:r>
      <w:proofErr w:type="spellEnd"/>
      <w:r w:rsidRPr="00CD1ADC">
        <w:t xml:space="preserve"> </w:t>
      </w:r>
      <w:proofErr w:type="spellStart"/>
      <w:r w:rsidRPr="00CD1ADC">
        <w:t>odredbe</w:t>
      </w:r>
      <w:proofErr w:type="spellEnd"/>
      <w:r w:rsidRPr="00CD1ADC">
        <w:t xml:space="preserve"> o </w:t>
      </w:r>
      <w:proofErr w:type="spellStart"/>
      <w:r w:rsidRPr="00CD1ADC">
        <w:t>uslovima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postupku</w:t>
      </w:r>
      <w:proofErr w:type="spellEnd"/>
      <w:r w:rsidRPr="00CD1ADC">
        <w:t xml:space="preserve"> za </w:t>
      </w:r>
      <w:proofErr w:type="spellStart"/>
      <w:r w:rsidRPr="00CD1ADC">
        <w:t>ostvarivanje</w:t>
      </w:r>
      <w:proofErr w:type="spellEnd"/>
      <w:r w:rsidRPr="00CD1ADC">
        <w:t xml:space="preserve"> </w:t>
      </w:r>
      <w:proofErr w:type="spellStart"/>
      <w:r w:rsidRPr="00CD1ADC">
        <w:t>oslobađanja</w:t>
      </w:r>
      <w:proofErr w:type="spellEnd"/>
      <w:r w:rsidRPr="00CD1ADC">
        <w:t xml:space="preserve"> </w:t>
      </w:r>
      <w:proofErr w:type="spellStart"/>
      <w:r w:rsidRPr="00CD1ADC">
        <w:t>plaćanja</w:t>
      </w:r>
      <w:proofErr w:type="spellEnd"/>
      <w:r w:rsidRPr="00CD1ADC">
        <w:t xml:space="preserve"> </w:t>
      </w:r>
      <w:proofErr w:type="spellStart"/>
      <w:r w:rsidRPr="00CD1ADC">
        <w:t>putarine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>.</w:t>
      </w:r>
    </w:p>
    <w:p w14:paraId="60127800" w14:textId="77777777" w:rsidR="00CD1ADC" w:rsidRPr="00CD1ADC" w:rsidRDefault="00CD1ADC" w:rsidP="00CD1ADC">
      <w:pPr>
        <w:rPr>
          <w:b/>
          <w:bCs/>
        </w:rPr>
      </w:pPr>
      <w:bookmarkStart w:id="53" w:name="clan_37"/>
      <w:bookmarkEnd w:id="53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37</w:t>
      </w:r>
    </w:p>
    <w:p w14:paraId="3F927164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Naknadna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naplata</w:t>
      </w:r>
      <w:proofErr w:type="spellEnd"/>
      <w:r w:rsidRPr="00CD1ADC">
        <w:rPr>
          <w:b/>
          <w:bCs/>
        </w:rPr>
        <w:t>)</w:t>
      </w:r>
    </w:p>
    <w:p w14:paraId="7014D78D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Ako</w:t>
      </w:r>
      <w:proofErr w:type="spellEnd"/>
      <w:r w:rsidRPr="00CD1ADC">
        <w:t xml:space="preserve"> se </w:t>
      </w:r>
      <w:proofErr w:type="spellStart"/>
      <w:r w:rsidRPr="00CD1ADC">
        <w:t>pri</w:t>
      </w:r>
      <w:proofErr w:type="spellEnd"/>
      <w:r w:rsidRPr="00CD1ADC">
        <w:t xml:space="preserve"> </w:t>
      </w:r>
      <w:proofErr w:type="spellStart"/>
      <w:r w:rsidRPr="00CD1ADC">
        <w:t>kontroli</w:t>
      </w:r>
      <w:proofErr w:type="spellEnd"/>
      <w:r w:rsidRPr="00CD1ADC">
        <w:t xml:space="preserve"> </w:t>
      </w:r>
      <w:proofErr w:type="spellStart"/>
      <w:r w:rsidRPr="00CD1ADC">
        <w:t>prometa</w:t>
      </w:r>
      <w:proofErr w:type="spellEnd"/>
      <w:r w:rsidRPr="00CD1ADC">
        <w:t xml:space="preserve"> </w:t>
      </w:r>
      <w:proofErr w:type="spellStart"/>
      <w:r w:rsidRPr="00CD1ADC">
        <w:t>utvrdi</w:t>
      </w:r>
      <w:proofErr w:type="spellEnd"/>
      <w:r w:rsidRPr="00CD1ADC">
        <w:t xml:space="preserve"> da se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lož-ulja</w:t>
      </w:r>
      <w:proofErr w:type="spellEnd"/>
      <w:r w:rsidRPr="00CD1ADC">
        <w:t xml:space="preserve"> </w:t>
      </w:r>
      <w:proofErr w:type="spellStart"/>
      <w:r w:rsidRPr="00CD1ADC">
        <w:t>vrši</w:t>
      </w:r>
      <w:proofErr w:type="spellEnd"/>
      <w:r w:rsidRPr="00CD1ADC">
        <w:t xml:space="preserve"> </w:t>
      </w:r>
      <w:proofErr w:type="spellStart"/>
      <w:r w:rsidRPr="00CD1ADC">
        <w:t>suprotno</w:t>
      </w:r>
      <w:proofErr w:type="spellEnd"/>
      <w:r w:rsidRPr="00CD1ADC">
        <w:t xml:space="preserve"> </w:t>
      </w:r>
      <w:proofErr w:type="spellStart"/>
      <w:r w:rsidRPr="00CD1ADC">
        <w:t>odredbama</w:t>
      </w:r>
      <w:proofErr w:type="spellEnd"/>
      <w:r w:rsidRPr="00CD1ADC">
        <w:t xml:space="preserve"> </w:t>
      </w:r>
      <w:proofErr w:type="spellStart"/>
      <w:r w:rsidRPr="00CD1ADC">
        <w:t>čl</w:t>
      </w:r>
      <w:proofErr w:type="spellEnd"/>
      <w:r w:rsidRPr="00CD1ADC">
        <w:t xml:space="preserve">. 32. </w:t>
      </w:r>
      <w:proofErr w:type="spellStart"/>
      <w:r w:rsidRPr="00CD1ADC">
        <w:t>i</w:t>
      </w:r>
      <w:proofErr w:type="spellEnd"/>
      <w:r w:rsidRPr="00CD1ADC">
        <w:t xml:space="preserve"> 33.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obračunaće</w:t>
      </w:r>
      <w:proofErr w:type="spellEnd"/>
      <w:r w:rsidRPr="00CD1ADC">
        <w:t xml:space="preserve"> se </w:t>
      </w:r>
      <w:proofErr w:type="spellStart"/>
      <w:r w:rsidRPr="00CD1ADC">
        <w:t>putarina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35.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6A9E2E56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Ako</w:t>
      </w:r>
      <w:proofErr w:type="spellEnd"/>
      <w:r w:rsidRPr="00CD1ADC">
        <w:t xml:space="preserve"> se </w:t>
      </w:r>
      <w:proofErr w:type="spellStart"/>
      <w:r w:rsidRPr="00CD1ADC">
        <w:t>pri</w:t>
      </w:r>
      <w:proofErr w:type="spellEnd"/>
      <w:r w:rsidRPr="00CD1ADC">
        <w:t xml:space="preserve"> </w:t>
      </w:r>
      <w:proofErr w:type="spellStart"/>
      <w:r w:rsidRPr="00CD1ADC">
        <w:t>kontroli</w:t>
      </w:r>
      <w:proofErr w:type="spellEnd"/>
      <w:r w:rsidRPr="00CD1ADC">
        <w:t xml:space="preserve"> </w:t>
      </w:r>
      <w:proofErr w:type="spellStart"/>
      <w:r w:rsidRPr="00CD1ADC">
        <w:t>vozila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, </w:t>
      </w:r>
      <w:proofErr w:type="spellStart"/>
      <w:r w:rsidRPr="00CD1ADC">
        <w:t>plovnih</w:t>
      </w:r>
      <w:proofErr w:type="spellEnd"/>
      <w:r w:rsidRPr="00CD1ADC">
        <w:t xml:space="preserve"> </w:t>
      </w:r>
      <w:proofErr w:type="spellStart"/>
      <w:r w:rsidRPr="00CD1ADC">
        <w:t>objekata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transportnih</w:t>
      </w:r>
      <w:proofErr w:type="spellEnd"/>
      <w:r w:rsidRPr="00CD1ADC">
        <w:t xml:space="preserve"> </w:t>
      </w:r>
      <w:proofErr w:type="spellStart"/>
      <w:r w:rsidRPr="00CD1ADC">
        <w:t>sredstava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za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motora</w:t>
      </w:r>
      <w:proofErr w:type="spellEnd"/>
      <w:r w:rsidRPr="00CD1ADC">
        <w:t xml:space="preserve">, </w:t>
      </w:r>
      <w:proofErr w:type="spellStart"/>
      <w:r w:rsidRPr="00CD1ADC">
        <w:t>utvrdi</w:t>
      </w:r>
      <w:proofErr w:type="spellEnd"/>
      <w:r w:rsidRPr="00CD1ADC">
        <w:t xml:space="preserve"> da se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koristi</w:t>
      </w:r>
      <w:proofErr w:type="spellEnd"/>
      <w:r w:rsidRPr="00CD1ADC">
        <w:t xml:space="preserve">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pogonsko</w:t>
      </w:r>
      <w:proofErr w:type="spellEnd"/>
      <w:r w:rsidRPr="00CD1ADC">
        <w:t xml:space="preserve"> </w:t>
      </w:r>
      <w:proofErr w:type="spellStart"/>
      <w:r w:rsidRPr="00CD1ADC">
        <w:t>gorivo</w:t>
      </w:r>
      <w:proofErr w:type="spellEnd"/>
      <w:r w:rsidRPr="00CD1ADC">
        <w:t xml:space="preserve">, </w:t>
      </w:r>
      <w:proofErr w:type="spellStart"/>
      <w:r w:rsidRPr="00CD1ADC">
        <w:t>putarina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35.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biće</w:t>
      </w:r>
      <w:proofErr w:type="spellEnd"/>
      <w:r w:rsidRPr="00CD1ADC">
        <w:t xml:space="preserve"> </w:t>
      </w:r>
      <w:proofErr w:type="spellStart"/>
      <w:r w:rsidRPr="00CD1ADC">
        <w:t>obračunata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naplaćena</w:t>
      </w:r>
      <w:proofErr w:type="spellEnd"/>
      <w:r w:rsidRPr="00CD1ADC">
        <w:t xml:space="preserve"> od </w:t>
      </w:r>
      <w:proofErr w:type="spellStart"/>
      <w:r w:rsidRPr="00CD1ADC">
        <w:t>vlasnika</w:t>
      </w:r>
      <w:proofErr w:type="spellEnd"/>
      <w:r w:rsidRPr="00CD1ADC">
        <w:t xml:space="preserve"> </w:t>
      </w:r>
      <w:proofErr w:type="spellStart"/>
      <w:r w:rsidRPr="00CD1ADC">
        <w:t>predmetnog</w:t>
      </w:r>
      <w:proofErr w:type="spellEnd"/>
      <w:r w:rsidRPr="00CD1ADC">
        <w:t xml:space="preserve"> </w:t>
      </w:r>
      <w:proofErr w:type="spellStart"/>
      <w:r w:rsidRPr="00CD1ADC">
        <w:t>sredstva</w:t>
      </w:r>
      <w:proofErr w:type="spellEnd"/>
      <w:r w:rsidRPr="00CD1ADC">
        <w:t xml:space="preserve">,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količinu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</w:t>
      </w:r>
      <w:proofErr w:type="spellStart"/>
      <w:r w:rsidRPr="00CD1ADC">
        <w:t>odgovara</w:t>
      </w:r>
      <w:proofErr w:type="spellEnd"/>
      <w:r w:rsidRPr="00CD1ADC">
        <w:t xml:space="preserve"> </w:t>
      </w:r>
      <w:proofErr w:type="spellStart"/>
      <w:r w:rsidRPr="00CD1ADC">
        <w:t>zapremini</w:t>
      </w:r>
      <w:proofErr w:type="spellEnd"/>
      <w:r w:rsidRPr="00CD1ADC">
        <w:t xml:space="preserve"> </w:t>
      </w:r>
      <w:proofErr w:type="spellStart"/>
      <w:r w:rsidRPr="00CD1ADC">
        <w:t>rezervoara</w:t>
      </w:r>
      <w:proofErr w:type="spellEnd"/>
      <w:r w:rsidRPr="00CD1ADC">
        <w:t xml:space="preserve"> </w:t>
      </w:r>
      <w:proofErr w:type="spellStart"/>
      <w:r w:rsidRPr="00CD1ADC">
        <w:t>uvećanoj</w:t>
      </w:r>
      <w:proofErr w:type="spellEnd"/>
      <w:r w:rsidRPr="00CD1ADC">
        <w:t xml:space="preserve"> </w:t>
      </w:r>
      <w:proofErr w:type="spellStart"/>
      <w:r w:rsidRPr="00CD1ADC">
        <w:t>deset</w:t>
      </w:r>
      <w:proofErr w:type="spellEnd"/>
      <w:r w:rsidRPr="00CD1ADC">
        <w:t xml:space="preserve"> puta.</w:t>
      </w:r>
    </w:p>
    <w:p w14:paraId="51648BA8" w14:textId="77777777" w:rsidR="00CD1ADC" w:rsidRPr="00CD1ADC" w:rsidRDefault="00CD1ADC" w:rsidP="00CD1ADC">
      <w:pPr>
        <w:rPr>
          <w:b/>
          <w:bCs/>
        </w:rPr>
      </w:pPr>
      <w:bookmarkStart w:id="54" w:name="clan_38"/>
      <w:bookmarkEnd w:id="54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38</w:t>
      </w:r>
    </w:p>
    <w:p w14:paraId="194E93E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Ostale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odredbe</w:t>
      </w:r>
      <w:proofErr w:type="spellEnd"/>
      <w:r w:rsidRPr="00CD1ADC">
        <w:rPr>
          <w:b/>
          <w:bCs/>
        </w:rPr>
        <w:t>)</w:t>
      </w:r>
    </w:p>
    <w:p w14:paraId="768C157F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Odredbe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se </w:t>
      </w:r>
      <w:proofErr w:type="spellStart"/>
      <w:r w:rsidRPr="00CD1ADC">
        <w:t>odnose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akcizu</w:t>
      </w:r>
      <w:proofErr w:type="spellEnd"/>
      <w:r w:rsidRPr="00CD1ADC">
        <w:t xml:space="preserve">, a </w:t>
      </w:r>
      <w:proofErr w:type="spellStart"/>
      <w:r w:rsidRPr="00CD1ADC">
        <w:t>tiču</w:t>
      </w:r>
      <w:proofErr w:type="spellEnd"/>
      <w:r w:rsidRPr="00CD1ADC">
        <w:t xml:space="preserve"> se </w:t>
      </w:r>
      <w:proofErr w:type="spellStart"/>
      <w:r w:rsidRPr="00CD1ADC">
        <w:t>poreskog</w:t>
      </w:r>
      <w:proofErr w:type="spellEnd"/>
      <w:r w:rsidRPr="00CD1ADC">
        <w:t xml:space="preserve"> </w:t>
      </w:r>
      <w:proofErr w:type="spellStart"/>
      <w:r w:rsidRPr="00CD1ADC">
        <w:t>obveznika</w:t>
      </w:r>
      <w:proofErr w:type="spellEnd"/>
      <w:r w:rsidRPr="00CD1ADC">
        <w:t xml:space="preserve">, </w:t>
      </w:r>
      <w:proofErr w:type="spellStart"/>
      <w:r w:rsidRPr="00CD1ADC">
        <w:t>poreske</w:t>
      </w:r>
      <w:proofErr w:type="spellEnd"/>
      <w:r w:rsidRPr="00CD1ADC">
        <w:t xml:space="preserve"> </w:t>
      </w:r>
      <w:proofErr w:type="spellStart"/>
      <w:r w:rsidRPr="00CD1ADC">
        <w:t>osnovice</w:t>
      </w:r>
      <w:proofErr w:type="spellEnd"/>
      <w:r w:rsidRPr="00CD1ADC">
        <w:t xml:space="preserve">, </w:t>
      </w:r>
      <w:proofErr w:type="spellStart"/>
      <w:r w:rsidRPr="00CD1ADC">
        <w:t>načina</w:t>
      </w:r>
      <w:proofErr w:type="spellEnd"/>
      <w:r w:rsidRPr="00CD1ADC">
        <w:t xml:space="preserve"> </w:t>
      </w:r>
      <w:proofErr w:type="spellStart"/>
      <w:r w:rsidRPr="00CD1ADC">
        <w:t>plaćanja</w:t>
      </w:r>
      <w:proofErr w:type="spellEnd"/>
      <w:r w:rsidRPr="00CD1ADC">
        <w:t xml:space="preserve">, </w:t>
      </w:r>
      <w:proofErr w:type="spellStart"/>
      <w:r w:rsidRPr="00CD1ADC">
        <w:t>oslobađanja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povrata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, </w:t>
      </w:r>
      <w:proofErr w:type="spellStart"/>
      <w:r w:rsidRPr="00CD1ADC">
        <w:t>te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pitanja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</w:t>
      </w:r>
      <w:proofErr w:type="spellStart"/>
      <w:r w:rsidRPr="00CD1ADC">
        <w:t>nisu</w:t>
      </w:r>
      <w:proofErr w:type="spellEnd"/>
      <w:r w:rsidRPr="00CD1ADC">
        <w:t xml:space="preserve"> za </w:t>
      </w:r>
      <w:proofErr w:type="spellStart"/>
      <w:r w:rsidRPr="00CD1ADC">
        <w:t>putarinu</w:t>
      </w:r>
      <w:proofErr w:type="spellEnd"/>
      <w:r w:rsidRPr="00CD1ADC">
        <w:t xml:space="preserve"> </w:t>
      </w:r>
      <w:proofErr w:type="spellStart"/>
      <w:r w:rsidRPr="00CD1ADC">
        <w:t>regulisana</w:t>
      </w:r>
      <w:proofErr w:type="spellEnd"/>
      <w:r w:rsidRPr="00CD1ADC">
        <w:t xml:space="preserve"> </w:t>
      </w:r>
      <w:proofErr w:type="spellStart"/>
      <w:r w:rsidRPr="00CD1ADC">
        <w:t>odredbama</w:t>
      </w:r>
      <w:proofErr w:type="spellEnd"/>
      <w:r w:rsidRPr="00CD1ADC">
        <w:t xml:space="preserve"> </w:t>
      </w:r>
      <w:proofErr w:type="spellStart"/>
      <w:r w:rsidRPr="00CD1ADC">
        <w:t>čl</w:t>
      </w:r>
      <w:proofErr w:type="spellEnd"/>
      <w:r w:rsidRPr="00CD1ADC">
        <w:t xml:space="preserve">. 35, 36. </w:t>
      </w:r>
      <w:proofErr w:type="spellStart"/>
      <w:r w:rsidRPr="00CD1ADC">
        <w:t>i</w:t>
      </w:r>
      <w:proofErr w:type="spellEnd"/>
      <w:r w:rsidRPr="00CD1ADC">
        <w:t xml:space="preserve"> 37.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primjenjuju</w:t>
      </w:r>
      <w:proofErr w:type="spellEnd"/>
      <w:r w:rsidRPr="00CD1ADC">
        <w:t xml:space="preserve"> se </w:t>
      </w:r>
      <w:r w:rsidRPr="00CD1ADC">
        <w:rPr>
          <w:i/>
          <w:iCs/>
        </w:rPr>
        <w:t xml:space="preserve">mutatis </w:t>
      </w:r>
      <w:proofErr w:type="spellStart"/>
      <w:r w:rsidRPr="00CD1ADC">
        <w:rPr>
          <w:i/>
          <w:iCs/>
        </w:rPr>
        <w:t>mutandis</w:t>
      </w:r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putarinu</w:t>
      </w:r>
      <w:proofErr w:type="spellEnd"/>
      <w:r w:rsidRPr="00CD1ADC">
        <w:t>.</w:t>
      </w:r>
    </w:p>
    <w:p w14:paraId="7721A584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Kontrolu</w:t>
      </w:r>
      <w:proofErr w:type="spellEnd"/>
      <w:r w:rsidRPr="00CD1ADC">
        <w:t xml:space="preserve">, </w:t>
      </w:r>
      <w:proofErr w:type="spellStart"/>
      <w:r w:rsidRPr="00CD1ADC">
        <w:t>obračun</w:t>
      </w:r>
      <w:proofErr w:type="spellEnd"/>
      <w:r w:rsidRPr="00CD1ADC">
        <w:t xml:space="preserve">, </w:t>
      </w:r>
      <w:proofErr w:type="spellStart"/>
      <w:r w:rsidRPr="00CD1ADC">
        <w:t>naplatu</w:t>
      </w:r>
      <w:proofErr w:type="spellEnd"/>
      <w:r w:rsidRPr="00CD1ADC">
        <w:t xml:space="preserve">, </w:t>
      </w:r>
      <w:proofErr w:type="spellStart"/>
      <w:r w:rsidRPr="00CD1ADC">
        <w:t>oslobađanje</w:t>
      </w:r>
      <w:proofErr w:type="spellEnd"/>
      <w:r w:rsidRPr="00CD1ADC">
        <w:t xml:space="preserve">, </w:t>
      </w:r>
      <w:proofErr w:type="spellStart"/>
      <w:r w:rsidRPr="00CD1ADC">
        <w:t>povrat</w:t>
      </w:r>
      <w:proofErr w:type="spellEnd"/>
      <w:r w:rsidRPr="00CD1ADC">
        <w:t xml:space="preserve">, </w:t>
      </w:r>
      <w:proofErr w:type="spellStart"/>
      <w:r w:rsidRPr="00CD1ADC">
        <w:t>prinudnu</w:t>
      </w:r>
      <w:proofErr w:type="spellEnd"/>
      <w:r w:rsidRPr="00CD1ADC">
        <w:t xml:space="preserve"> </w:t>
      </w:r>
      <w:proofErr w:type="spellStart"/>
      <w:r w:rsidRPr="00CD1ADC">
        <w:t>naplatu</w:t>
      </w:r>
      <w:proofErr w:type="spellEnd"/>
      <w:r w:rsidRPr="00CD1ADC">
        <w:t xml:space="preserve"> </w:t>
      </w:r>
      <w:proofErr w:type="spellStart"/>
      <w:r w:rsidRPr="00CD1ADC">
        <w:t>putarine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drugo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se </w:t>
      </w:r>
      <w:proofErr w:type="spellStart"/>
      <w:r w:rsidRPr="00CD1ADC">
        <w:t>odnosi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putarinu</w:t>
      </w:r>
      <w:proofErr w:type="spellEnd"/>
      <w:r w:rsidRPr="00CD1ADC">
        <w:t xml:space="preserve"> </w:t>
      </w:r>
      <w:proofErr w:type="spellStart"/>
      <w:r w:rsidRPr="00CD1ADC">
        <w:t>vrši</w:t>
      </w:r>
      <w:proofErr w:type="spellEnd"/>
      <w:r w:rsidRPr="00CD1ADC">
        <w:t xml:space="preserve"> UIO.</w:t>
      </w:r>
    </w:p>
    <w:p w14:paraId="60D7A6DF" w14:textId="77777777" w:rsidR="00CD1ADC" w:rsidRPr="00CD1ADC" w:rsidRDefault="00CD1ADC" w:rsidP="00CD1ADC">
      <w:pPr>
        <w:rPr>
          <w:b/>
          <w:bCs/>
        </w:rPr>
      </w:pPr>
      <w:bookmarkStart w:id="55" w:name="str_14"/>
      <w:bookmarkEnd w:id="55"/>
      <w:r w:rsidRPr="00CD1ADC">
        <w:rPr>
          <w:b/>
          <w:bCs/>
        </w:rPr>
        <w:t>DIO ČETVRTI - PRAVNA SREDSTVA</w:t>
      </w:r>
    </w:p>
    <w:p w14:paraId="4C29A4D5" w14:textId="77777777" w:rsidR="00CD1ADC" w:rsidRPr="00CD1ADC" w:rsidRDefault="00CD1ADC" w:rsidP="00CD1ADC">
      <w:pPr>
        <w:rPr>
          <w:b/>
          <w:bCs/>
        </w:rPr>
      </w:pPr>
      <w:bookmarkStart w:id="56" w:name="clan_39"/>
      <w:bookmarkEnd w:id="56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39</w:t>
      </w:r>
    </w:p>
    <w:p w14:paraId="74A567D3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Žalba</w:t>
      </w:r>
      <w:proofErr w:type="spellEnd"/>
      <w:r w:rsidRPr="00CD1ADC">
        <w:rPr>
          <w:b/>
          <w:bCs/>
        </w:rPr>
        <w:t>)</w:t>
      </w:r>
    </w:p>
    <w:p w14:paraId="088D11CD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Protiv</w:t>
      </w:r>
      <w:proofErr w:type="spellEnd"/>
      <w:r w:rsidRPr="00CD1ADC">
        <w:t xml:space="preserve"> </w:t>
      </w:r>
      <w:proofErr w:type="spellStart"/>
      <w:r w:rsidRPr="00CD1ADC">
        <w:t>rješenja</w:t>
      </w:r>
      <w:proofErr w:type="spellEnd"/>
      <w:r w:rsidRPr="00CD1ADC">
        <w:t xml:space="preserve"> </w:t>
      </w:r>
      <w:proofErr w:type="spellStart"/>
      <w:r w:rsidRPr="00CD1ADC">
        <w:t>donesenog</w:t>
      </w:r>
      <w:proofErr w:type="spellEnd"/>
      <w:r w:rsidRPr="00CD1ADC">
        <w:t xml:space="preserve"> u </w:t>
      </w:r>
      <w:proofErr w:type="spellStart"/>
      <w:r w:rsidRPr="00CD1ADC">
        <w:t>postupku</w:t>
      </w:r>
      <w:proofErr w:type="spellEnd"/>
      <w:r w:rsidRPr="00CD1ADC">
        <w:t xml:space="preserve"> </w:t>
      </w:r>
      <w:proofErr w:type="spellStart"/>
      <w:r w:rsidRPr="00CD1ADC">
        <w:t>obračuna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naplate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putarine</w:t>
      </w:r>
      <w:proofErr w:type="spellEnd"/>
      <w:r w:rsidRPr="00CD1ADC">
        <w:t xml:space="preserve">,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ima</w:t>
      </w:r>
      <w:proofErr w:type="spellEnd"/>
      <w:r w:rsidRPr="00CD1ADC">
        <w:t xml:space="preserve"> </w:t>
      </w:r>
      <w:proofErr w:type="spellStart"/>
      <w:r w:rsidRPr="00CD1ADC">
        <w:t>pravo</w:t>
      </w:r>
      <w:proofErr w:type="spellEnd"/>
      <w:r w:rsidRPr="00CD1ADC">
        <w:t xml:space="preserve"> </w:t>
      </w:r>
      <w:proofErr w:type="spellStart"/>
      <w:r w:rsidRPr="00CD1ADC">
        <w:t>žalbe</w:t>
      </w:r>
      <w:proofErr w:type="spellEnd"/>
      <w:r w:rsidRPr="00CD1ADC">
        <w:t xml:space="preserve"> u </w:t>
      </w:r>
      <w:proofErr w:type="spellStart"/>
      <w:r w:rsidRPr="00CD1ADC">
        <w:t>roku</w:t>
      </w:r>
      <w:proofErr w:type="spellEnd"/>
      <w:r w:rsidRPr="00CD1ADC">
        <w:t xml:space="preserve"> od 15 dana od dana </w:t>
      </w:r>
      <w:proofErr w:type="spellStart"/>
      <w:r w:rsidRPr="00CD1ADC">
        <w:t>prijema</w:t>
      </w:r>
      <w:proofErr w:type="spellEnd"/>
      <w:r w:rsidRPr="00CD1ADC">
        <w:t xml:space="preserve"> </w:t>
      </w:r>
      <w:proofErr w:type="spellStart"/>
      <w:r w:rsidRPr="00CD1ADC">
        <w:t>rješenja</w:t>
      </w:r>
      <w:proofErr w:type="spellEnd"/>
      <w:r w:rsidRPr="00CD1ADC">
        <w:t>.</w:t>
      </w:r>
    </w:p>
    <w:p w14:paraId="26F09A99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Žalba</w:t>
      </w:r>
      <w:proofErr w:type="spellEnd"/>
      <w:r w:rsidRPr="00CD1ADC">
        <w:t xml:space="preserve"> se </w:t>
      </w:r>
      <w:proofErr w:type="spellStart"/>
      <w:r w:rsidRPr="00CD1ADC">
        <w:t>podnosi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postupak</w:t>
      </w:r>
      <w:proofErr w:type="spellEnd"/>
      <w:r w:rsidRPr="00CD1ADC">
        <w:t xml:space="preserve"> po </w:t>
      </w:r>
      <w:proofErr w:type="spellStart"/>
      <w:r w:rsidRPr="00CD1ADC">
        <w:t>žalbi</w:t>
      </w:r>
      <w:proofErr w:type="spellEnd"/>
      <w:r w:rsidRPr="00CD1ADC">
        <w:t xml:space="preserve"> </w:t>
      </w:r>
      <w:proofErr w:type="spellStart"/>
      <w:r w:rsidRPr="00CD1ADC">
        <w:t>sprovodi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način</w:t>
      </w:r>
      <w:proofErr w:type="spellEnd"/>
      <w:r w:rsidRPr="00CD1ADC">
        <w:t xml:space="preserve"> </w:t>
      </w:r>
      <w:proofErr w:type="spellStart"/>
      <w:r w:rsidRPr="00CD1ADC">
        <w:t>propisan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 o </w:t>
      </w:r>
      <w:proofErr w:type="spellStart"/>
      <w:r w:rsidRPr="00CD1ADC">
        <w:t>postupku</w:t>
      </w:r>
      <w:proofErr w:type="spellEnd"/>
      <w:r w:rsidRPr="00CD1ADC">
        <w:t xml:space="preserve"> </w:t>
      </w:r>
      <w:proofErr w:type="spellStart"/>
      <w:r w:rsidRPr="00CD1ADC">
        <w:t>indirektnog</w:t>
      </w:r>
      <w:proofErr w:type="spellEnd"/>
      <w:r w:rsidRPr="00CD1ADC">
        <w:t xml:space="preserve"> </w:t>
      </w:r>
      <w:proofErr w:type="spellStart"/>
      <w:r w:rsidRPr="00CD1ADC">
        <w:t>oporezivanja</w:t>
      </w:r>
      <w:proofErr w:type="spellEnd"/>
      <w:r w:rsidRPr="00CD1ADC">
        <w:t xml:space="preserve"> ("</w:t>
      </w:r>
      <w:proofErr w:type="spellStart"/>
      <w:r w:rsidRPr="00CD1ADC">
        <w:t>Službeni</w:t>
      </w:r>
      <w:proofErr w:type="spellEnd"/>
      <w:r w:rsidRPr="00CD1ADC">
        <w:t xml:space="preserve"> </w:t>
      </w:r>
      <w:proofErr w:type="spellStart"/>
      <w:r w:rsidRPr="00CD1ADC">
        <w:t>glasnik</w:t>
      </w:r>
      <w:proofErr w:type="spellEnd"/>
      <w:r w:rsidRPr="00CD1ADC">
        <w:t xml:space="preserve"> BiH", </w:t>
      </w:r>
      <w:proofErr w:type="spellStart"/>
      <w:r w:rsidRPr="00CD1ADC">
        <w:t>broj</w:t>
      </w:r>
      <w:proofErr w:type="spellEnd"/>
      <w:r w:rsidRPr="00CD1ADC">
        <w:t xml:space="preserve"> 89/05).</w:t>
      </w:r>
    </w:p>
    <w:p w14:paraId="7767B11A" w14:textId="77777777" w:rsidR="00CD1ADC" w:rsidRPr="00CD1ADC" w:rsidRDefault="00CD1ADC" w:rsidP="00CD1ADC">
      <w:r w:rsidRPr="00CD1ADC">
        <w:t xml:space="preserve">(3) </w:t>
      </w:r>
      <w:proofErr w:type="spellStart"/>
      <w:r w:rsidRPr="00CD1ADC">
        <w:t>Žalba</w:t>
      </w:r>
      <w:proofErr w:type="spellEnd"/>
      <w:r w:rsidRPr="00CD1ADC">
        <w:t xml:space="preserve"> ne </w:t>
      </w:r>
      <w:proofErr w:type="spellStart"/>
      <w:r w:rsidRPr="00CD1ADC">
        <w:t>odgađa</w:t>
      </w:r>
      <w:proofErr w:type="spellEnd"/>
      <w:r w:rsidRPr="00CD1ADC">
        <w:t xml:space="preserve"> </w:t>
      </w:r>
      <w:proofErr w:type="spellStart"/>
      <w:r w:rsidRPr="00CD1ADC">
        <w:t>izvršenje</w:t>
      </w:r>
      <w:proofErr w:type="spellEnd"/>
      <w:r w:rsidRPr="00CD1ADC">
        <w:t xml:space="preserve"> </w:t>
      </w:r>
      <w:proofErr w:type="spellStart"/>
      <w:r w:rsidRPr="00CD1ADC">
        <w:t>rješenja</w:t>
      </w:r>
      <w:proofErr w:type="spellEnd"/>
      <w:r w:rsidRPr="00CD1ADC">
        <w:t>.</w:t>
      </w:r>
    </w:p>
    <w:p w14:paraId="60022442" w14:textId="77777777" w:rsidR="00CD1ADC" w:rsidRPr="00CD1ADC" w:rsidRDefault="00CD1ADC" w:rsidP="00CD1ADC">
      <w:pPr>
        <w:rPr>
          <w:b/>
          <w:bCs/>
        </w:rPr>
      </w:pPr>
      <w:bookmarkStart w:id="57" w:name="clan_40"/>
      <w:bookmarkEnd w:id="57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40</w:t>
      </w:r>
    </w:p>
    <w:p w14:paraId="4D35F4E2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Primjena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procesnog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zakona</w:t>
      </w:r>
      <w:proofErr w:type="spellEnd"/>
      <w:r w:rsidRPr="00CD1ADC">
        <w:rPr>
          <w:b/>
          <w:bCs/>
        </w:rPr>
        <w:t>)</w:t>
      </w:r>
    </w:p>
    <w:p w14:paraId="2A005413" w14:textId="77777777" w:rsidR="00CD1ADC" w:rsidRPr="00CD1ADC" w:rsidRDefault="00CD1ADC" w:rsidP="00CD1ADC">
      <w:r w:rsidRPr="00CD1ADC">
        <w:t xml:space="preserve">Na </w:t>
      </w:r>
      <w:proofErr w:type="spellStart"/>
      <w:r w:rsidRPr="00CD1ADC">
        <w:t>postupke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procedure koji </w:t>
      </w:r>
      <w:proofErr w:type="spellStart"/>
      <w:r w:rsidRPr="00CD1ADC">
        <w:t>nisu</w:t>
      </w:r>
      <w:proofErr w:type="spellEnd"/>
      <w:r w:rsidRPr="00CD1ADC">
        <w:t xml:space="preserve"> </w:t>
      </w:r>
      <w:proofErr w:type="spellStart"/>
      <w:r w:rsidRPr="00CD1ADC">
        <w:t>regulisani</w:t>
      </w:r>
      <w:proofErr w:type="spellEnd"/>
      <w:r w:rsidRPr="00CD1ADC">
        <w:t xml:space="preserve"> </w:t>
      </w:r>
      <w:proofErr w:type="spellStart"/>
      <w:r w:rsidRPr="00CD1ADC">
        <w:t>ovim</w:t>
      </w:r>
      <w:proofErr w:type="spellEnd"/>
      <w:r w:rsidRPr="00CD1ADC">
        <w:t xml:space="preserve"> </w:t>
      </w:r>
      <w:proofErr w:type="spellStart"/>
      <w:r w:rsidRPr="00CD1ADC">
        <w:t>zakonom</w:t>
      </w:r>
      <w:proofErr w:type="spellEnd"/>
      <w:r w:rsidRPr="00CD1ADC">
        <w:t xml:space="preserve"> </w:t>
      </w:r>
      <w:proofErr w:type="spellStart"/>
      <w:r w:rsidRPr="00CD1ADC">
        <w:t>primjenjuju</w:t>
      </w:r>
      <w:proofErr w:type="spellEnd"/>
      <w:r w:rsidRPr="00CD1ADC">
        <w:t xml:space="preserve"> se </w:t>
      </w:r>
      <w:proofErr w:type="spellStart"/>
      <w:r w:rsidRPr="00CD1ADC">
        <w:t>odredbe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o </w:t>
      </w:r>
      <w:proofErr w:type="spellStart"/>
      <w:r w:rsidRPr="00CD1ADC">
        <w:t>postupku</w:t>
      </w:r>
      <w:proofErr w:type="spellEnd"/>
      <w:r w:rsidRPr="00CD1ADC">
        <w:t xml:space="preserve"> </w:t>
      </w:r>
      <w:proofErr w:type="spellStart"/>
      <w:r w:rsidRPr="00CD1ADC">
        <w:t>indirektnog</w:t>
      </w:r>
      <w:proofErr w:type="spellEnd"/>
      <w:r w:rsidRPr="00CD1ADC">
        <w:t xml:space="preserve"> </w:t>
      </w:r>
      <w:proofErr w:type="spellStart"/>
      <w:r w:rsidRPr="00CD1ADC">
        <w:t>oporezivanja</w:t>
      </w:r>
      <w:proofErr w:type="spellEnd"/>
      <w:r w:rsidRPr="00CD1ADC">
        <w:t>.</w:t>
      </w:r>
    </w:p>
    <w:p w14:paraId="69A62BCD" w14:textId="77777777" w:rsidR="00CD1ADC" w:rsidRPr="00CD1ADC" w:rsidRDefault="00CD1ADC" w:rsidP="00CD1ADC">
      <w:pPr>
        <w:rPr>
          <w:b/>
          <w:bCs/>
        </w:rPr>
      </w:pPr>
      <w:bookmarkStart w:id="58" w:name="str_15"/>
      <w:bookmarkEnd w:id="58"/>
      <w:r w:rsidRPr="00CD1ADC">
        <w:rPr>
          <w:b/>
          <w:bCs/>
        </w:rPr>
        <w:t>DIO PETI - KAZNENE ODREDBE</w:t>
      </w:r>
    </w:p>
    <w:p w14:paraId="26EB3B94" w14:textId="77777777" w:rsidR="00CD1ADC" w:rsidRPr="00CD1ADC" w:rsidRDefault="00CD1ADC" w:rsidP="00CD1ADC">
      <w:pPr>
        <w:rPr>
          <w:b/>
          <w:bCs/>
        </w:rPr>
      </w:pPr>
      <w:bookmarkStart w:id="59" w:name="clan_41"/>
      <w:bookmarkEnd w:id="59"/>
      <w:proofErr w:type="spellStart"/>
      <w:r w:rsidRPr="00CD1ADC">
        <w:rPr>
          <w:b/>
          <w:bCs/>
        </w:rPr>
        <w:lastRenderedPageBreak/>
        <w:t>Član</w:t>
      </w:r>
      <w:proofErr w:type="spellEnd"/>
      <w:r w:rsidRPr="00CD1ADC">
        <w:rPr>
          <w:b/>
          <w:bCs/>
        </w:rPr>
        <w:t xml:space="preserve"> 41</w:t>
      </w:r>
    </w:p>
    <w:p w14:paraId="29596A05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Prekršaji</w:t>
      </w:r>
      <w:proofErr w:type="spellEnd"/>
      <w:r w:rsidRPr="00CD1ADC">
        <w:rPr>
          <w:b/>
          <w:bCs/>
        </w:rPr>
        <w:t>)</w:t>
      </w:r>
    </w:p>
    <w:p w14:paraId="6644FFB5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Novčanom</w:t>
      </w:r>
      <w:proofErr w:type="spellEnd"/>
      <w:r w:rsidRPr="00CD1ADC">
        <w:t xml:space="preserve"> </w:t>
      </w:r>
      <w:proofErr w:type="spellStart"/>
      <w:r w:rsidRPr="00CD1ADC">
        <w:t>kaznom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1.000 KM do 200.000 KM </w:t>
      </w:r>
      <w:proofErr w:type="spellStart"/>
      <w:r w:rsidRPr="00CD1ADC">
        <w:t>kazniće</w:t>
      </w:r>
      <w:proofErr w:type="spellEnd"/>
      <w:r w:rsidRPr="00CD1ADC">
        <w:t xml:space="preserve"> se za </w:t>
      </w:r>
      <w:proofErr w:type="spellStart"/>
      <w:r w:rsidRPr="00CD1ADC">
        <w:t>prekršaj</w:t>
      </w:r>
      <w:proofErr w:type="spellEnd"/>
      <w:r w:rsidRPr="00CD1ADC">
        <w:t xml:space="preserve"> </w:t>
      </w:r>
      <w:proofErr w:type="spellStart"/>
      <w:r w:rsidRPr="00CD1ADC">
        <w:t>pravno</w:t>
      </w:r>
      <w:proofErr w:type="spellEnd"/>
      <w:r w:rsidRPr="00CD1ADC">
        <w:t xml:space="preserve"> lice a </w:t>
      </w:r>
      <w:proofErr w:type="spellStart"/>
      <w:r w:rsidRPr="00CD1ADC">
        <w:t>novčanom</w:t>
      </w:r>
      <w:proofErr w:type="spellEnd"/>
      <w:r w:rsidRPr="00CD1ADC">
        <w:t xml:space="preserve"> </w:t>
      </w:r>
      <w:proofErr w:type="spellStart"/>
      <w:r w:rsidRPr="00CD1ADC">
        <w:t>kaznom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1.000 KM do 20.000 KM </w:t>
      </w:r>
      <w:proofErr w:type="spellStart"/>
      <w:r w:rsidRPr="00CD1ADC">
        <w:t>preduzetnik</w:t>
      </w:r>
      <w:proofErr w:type="spellEnd"/>
      <w:r w:rsidRPr="00CD1ADC">
        <w:t xml:space="preserve"> </w:t>
      </w:r>
      <w:proofErr w:type="spellStart"/>
      <w:r w:rsidRPr="00CD1ADC">
        <w:t>ako</w:t>
      </w:r>
      <w:proofErr w:type="spellEnd"/>
      <w:r w:rsidRPr="00CD1ADC">
        <w:t>:</w:t>
      </w:r>
    </w:p>
    <w:p w14:paraId="00129DF2" w14:textId="77777777" w:rsidR="00CD1ADC" w:rsidRPr="00CD1ADC" w:rsidRDefault="00CD1ADC" w:rsidP="00CD1ADC">
      <w:r w:rsidRPr="00CD1ADC">
        <w:t xml:space="preserve">a) se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dokumentu</w:t>
      </w:r>
      <w:proofErr w:type="spellEnd"/>
      <w:r w:rsidRPr="00CD1ADC">
        <w:t xml:space="preserve"> koji </w:t>
      </w:r>
      <w:proofErr w:type="spellStart"/>
      <w:r w:rsidRPr="00CD1ADC">
        <w:t>prati</w:t>
      </w:r>
      <w:proofErr w:type="spellEnd"/>
      <w:r w:rsidRPr="00CD1ADC">
        <w:t xml:space="preserve">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akciznom</w:t>
      </w:r>
      <w:proofErr w:type="spellEnd"/>
      <w:r w:rsidRPr="00CD1ADC">
        <w:t xml:space="preserve"> </w:t>
      </w:r>
      <w:proofErr w:type="spellStart"/>
      <w:r w:rsidRPr="00CD1ADC">
        <w:t>proizvodu</w:t>
      </w:r>
      <w:proofErr w:type="spellEnd"/>
      <w:r w:rsidRPr="00CD1ADC">
        <w:t xml:space="preserve"> ne </w:t>
      </w:r>
      <w:proofErr w:type="spellStart"/>
      <w:r w:rsidRPr="00CD1ADC">
        <w:t>nalaze</w:t>
      </w:r>
      <w:proofErr w:type="spellEnd"/>
      <w:r w:rsidRPr="00CD1ADC">
        <w:t xml:space="preserve"> </w:t>
      </w:r>
      <w:proofErr w:type="spellStart"/>
      <w:r w:rsidRPr="00CD1ADC">
        <w:t>podaci</w:t>
      </w:r>
      <w:proofErr w:type="spellEnd"/>
      <w:r w:rsidRPr="00CD1ADC">
        <w:t xml:space="preserve"> o </w:t>
      </w:r>
      <w:proofErr w:type="spellStart"/>
      <w:r w:rsidRPr="00CD1ADC">
        <w:t>sirovinskom</w:t>
      </w:r>
      <w:proofErr w:type="spellEnd"/>
      <w:r w:rsidRPr="00CD1ADC">
        <w:t xml:space="preserve"> </w:t>
      </w:r>
      <w:proofErr w:type="spellStart"/>
      <w:r w:rsidRPr="00CD1ADC">
        <w:t>sastavu</w:t>
      </w:r>
      <w:proofErr w:type="spellEnd"/>
      <w:r w:rsidRPr="00CD1ADC">
        <w:t xml:space="preserve">, </w:t>
      </w:r>
      <w:proofErr w:type="spellStart"/>
      <w:r w:rsidRPr="00CD1ADC">
        <w:t>vrsti</w:t>
      </w:r>
      <w:proofErr w:type="spellEnd"/>
      <w:r w:rsidRPr="00CD1ADC">
        <w:t xml:space="preserve">, </w:t>
      </w:r>
      <w:proofErr w:type="spellStart"/>
      <w:r w:rsidRPr="00CD1ADC">
        <w:t>kvalitetu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drugim</w:t>
      </w:r>
      <w:proofErr w:type="spellEnd"/>
      <w:r w:rsidRPr="00CD1ADC">
        <w:t xml:space="preserve"> </w:t>
      </w:r>
      <w:proofErr w:type="spellStart"/>
      <w:r w:rsidRPr="00CD1ADC">
        <w:t>svojstvima</w:t>
      </w:r>
      <w:proofErr w:type="spellEnd"/>
      <w:r w:rsidRPr="00CD1ADC">
        <w:t xml:space="preserve"> </w:t>
      </w:r>
      <w:proofErr w:type="spellStart"/>
      <w:r w:rsidRPr="00CD1ADC">
        <w:t>bitnim</w:t>
      </w:r>
      <w:proofErr w:type="spellEnd"/>
      <w:r w:rsidRPr="00CD1ADC">
        <w:t xml:space="preserve"> za </w:t>
      </w:r>
      <w:proofErr w:type="spellStart"/>
      <w:r w:rsidRPr="00CD1ADC">
        <w:t>utvrđivanje</w:t>
      </w:r>
      <w:proofErr w:type="spellEnd"/>
      <w:r w:rsidRPr="00CD1ADC">
        <w:t xml:space="preserve"> </w:t>
      </w:r>
      <w:proofErr w:type="spellStart"/>
      <w:r w:rsidRPr="00CD1ADC">
        <w:t>poreske</w:t>
      </w:r>
      <w:proofErr w:type="spellEnd"/>
      <w:r w:rsidRPr="00CD1ADC">
        <w:t xml:space="preserve"> </w:t>
      </w:r>
      <w:proofErr w:type="spellStart"/>
      <w:r w:rsidRPr="00CD1ADC">
        <w:t>obaveze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ako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</w:t>
      </w:r>
      <w:proofErr w:type="spellStart"/>
      <w:r w:rsidRPr="00CD1ADC">
        <w:t>ti</w:t>
      </w:r>
      <w:proofErr w:type="spellEnd"/>
      <w:r w:rsidRPr="00CD1ADC">
        <w:t xml:space="preserve"> </w:t>
      </w:r>
      <w:proofErr w:type="spellStart"/>
      <w:r w:rsidRPr="00CD1ADC">
        <w:t>podaci</w:t>
      </w:r>
      <w:proofErr w:type="spellEnd"/>
      <w:r w:rsidRPr="00CD1ADC">
        <w:t xml:space="preserve"> </w:t>
      </w:r>
      <w:proofErr w:type="spellStart"/>
      <w:proofErr w:type="gramStart"/>
      <w:r w:rsidRPr="00CD1ADC">
        <w:t>netačni</w:t>
      </w:r>
      <w:proofErr w:type="spellEnd"/>
      <w:r w:rsidRPr="00CD1ADC">
        <w:t>;</w:t>
      </w:r>
      <w:proofErr w:type="gramEnd"/>
    </w:p>
    <w:p w14:paraId="65420290" w14:textId="77777777" w:rsidR="00CD1ADC" w:rsidRPr="00CD1ADC" w:rsidRDefault="00CD1ADC" w:rsidP="00CD1ADC">
      <w:r w:rsidRPr="00CD1ADC">
        <w:t xml:space="preserve">b) ne </w:t>
      </w:r>
      <w:proofErr w:type="spellStart"/>
      <w:r w:rsidRPr="00CD1ADC">
        <w:t>obračuna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netačno</w:t>
      </w:r>
      <w:proofErr w:type="spellEnd"/>
      <w:r w:rsidRPr="00CD1ADC">
        <w:t xml:space="preserve"> </w:t>
      </w:r>
      <w:proofErr w:type="spellStart"/>
      <w:r w:rsidRPr="00CD1ADC">
        <w:t>obračuna</w:t>
      </w:r>
      <w:proofErr w:type="spellEnd"/>
      <w:r w:rsidRPr="00CD1ADC">
        <w:t xml:space="preserve"> </w:t>
      </w:r>
      <w:proofErr w:type="spellStart"/>
      <w:proofErr w:type="gramStart"/>
      <w:r w:rsidRPr="00CD1ADC">
        <w:t>akcizu</w:t>
      </w:r>
      <w:proofErr w:type="spellEnd"/>
      <w:r w:rsidRPr="00CD1ADC">
        <w:t>;</w:t>
      </w:r>
      <w:proofErr w:type="gramEnd"/>
    </w:p>
    <w:p w14:paraId="30692A41" w14:textId="77777777" w:rsidR="00CD1ADC" w:rsidRPr="00CD1ADC" w:rsidRDefault="00CD1ADC" w:rsidP="00CD1ADC">
      <w:r w:rsidRPr="00CD1ADC">
        <w:t xml:space="preserve">c) </w:t>
      </w:r>
      <w:proofErr w:type="spellStart"/>
      <w:r w:rsidRPr="00CD1ADC">
        <w:t>stavi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</w:t>
      </w:r>
      <w:proofErr w:type="spellStart"/>
      <w:r w:rsidRPr="00CD1ADC">
        <w:t>prije</w:t>
      </w:r>
      <w:proofErr w:type="spellEnd"/>
      <w:r w:rsidRPr="00CD1ADC">
        <w:t xml:space="preserve"> </w:t>
      </w:r>
      <w:proofErr w:type="spellStart"/>
      <w:r w:rsidRPr="00CD1ADC">
        <w:t>izvršene</w:t>
      </w:r>
      <w:proofErr w:type="spellEnd"/>
      <w:r w:rsidRPr="00CD1ADC">
        <w:t xml:space="preserve"> </w:t>
      </w:r>
      <w:proofErr w:type="spellStart"/>
      <w:r w:rsidRPr="00CD1ADC">
        <w:t>registracije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13.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proofErr w:type="gramStart"/>
      <w:r w:rsidRPr="00CD1ADC">
        <w:t>zakona</w:t>
      </w:r>
      <w:proofErr w:type="spellEnd"/>
      <w:r w:rsidRPr="00CD1ADC">
        <w:t>;</w:t>
      </w:r>
      <w:proofErr w:type="gramEnd"/>
    </w:p>
    <w:p w14:paraId="4D86BBDB" w14:textId="77777777" w:rsidR="00CD1ADC" w:rsidRPr="00CD1ADC" w:rsidRDefault="00CD1ADC" w:rsidP="00CD1ADC">
      <w:r w:rsidRPr="00CD1ADC">
        <w:t xml:space="preserve">d) ne </w:t>
      </w:r>
      <w:proofErr w:type="spellStart"/>
      <w:r w:rsidRPr="00CD1ADC">
        <w:t>prijavi</w:t>
      </w:r>
      <w:proofErr w:type="spellEnd"/>
      <w:r w:rsidRPr="00CD1ADC">
        <w:t xml:space="preserve"> </w:t>
      </w:r>
      <w:proofErr w:type="spellStart"/>
      <w:r w:rsidRPr="00CD1ADC">
        <w:t>maloprodajne</w:t>
      </w:r>
      <w:proofErr w:type="spellEnd"/>
      <w:r w:rsidRPr="00CD1ADC">
        <w:t xml:space="preserve"> </w:t>
      </w:r>
      <w:proofErr w:type="spellStart"/>
      <w:r w:rsidRPr="00CD1ADC">
        <w:t>cijene</w:t>
      </w:r>
      <w:proofErr w:type="spellEnd"/>
      <w:r w:rsidRPr="00CD1ADC">
        <w:t xml:space="preserve"> </w:t>
      </w:r>
      <w:proofErr w:type="spellStart"/>
      <w:r w:rsidRPr="00CD1ADC">
        <w:t>duvanskih</w:t>
      </w:r>
      <w:proofErr w:type="spellEnd"/>
      <w:r w:rsidRPr="00CD1ADC">
        <w:t xml:space="preserve"> </w:t>
      </w:r>
      <w:proofErr w:type="spellStart"/>
      <w:r w:rsidRPr="00CD1ADC">
        <w:t>prerađevina</w:t>
      </w:r>
      <w:proofErr w:type="spellEnd"/>
      <w:r w:rsidRPr="00CD1ADC">
        <w:t xml:space="preserve"> UIO </w:t>
      </w:r>
      <w:proofErr w:type="spellStart"/>
      <w:r w:rsidRPr="00CD1ADC">
        <w:t>prije</w:t>
      </w:r>
      <w:proofErr w:type="spellEnd"/>
      <w:r w:rsidRPr="00CD1ADC">
        <w:t xml:space="preserve"> </w:t>
      </w:r>
      <w:proofErr w:type="spellStart"/>
      <w:r w:rsidRPr="00CD1ADC">
        <w:t>puštanja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ako</w:t>
      </w:r>
      <w:proofErr w:type="spellEnd"/>
      <w:r w:rsidRPr="00CD1ADC">
        <w:t xml:space="preserve"> </w:t>
      </w:r>
      <w:proofErr w:type="spellStart"/>
      <w:r w:rsidRPr="00CD1ADC">
        <w:t>ih</w:t>
      </w:r>
      <w:proofErr w:type="spellEnd"/>
      <w:r w:rsidRPr="00CD1ADC">
        <w:t xml:space="preserve"> </w:t>
      </w:r>
      <w:proofErr w:type="spellStart"/>
      <w:r w:rsidRPr="00CD1ADC">
        <w:t>prodaje</w:t>
      </w:r>
      <w:proofErr w:type="spellEnd"/>
      <w:r w:rsidRPr="00CD1ADC">
        <w:t xml:space="preserve"> po </w:t>
      </w:r>
      <w:proofErr w:type="spellStart"/>
      <w:r w:rsidRPr="00CD1ADC">
        <w:t>cijenama</w:t>
      </w:r>
      <w:proofErr w:type="spellEnd"/>
      <w:r w:rsidRPr="00CD1ADC">
        <w:t xml:space="preserve"> </w:t>
      </w:r>
      <w:proofErr w:type="spellStart"/>
      <w:r w:rsidRPr="00CD1ADC">
        <w:t>višim</w:t>
      </w:r>
      <w:proofErr w:type="spellEnd"/>
      <w:r w:rsidRPr="00CD1ADC">
        <w:t xml:space="preserve"> od </w:t>
      </w:r>
      <w:proofErr w:type="spellStart"/>
      <w:proofErr w:type="gramStart"/>
      <w:r w:rsidRPr="00CD1ADC">
        <w:t>prijavljenih</w:t>
      </w:r>
      <w:proofErr w:type="spellEnd"/>
      <w:r w:rsidRPr="00CD1ADC">
        <w:t>;</w:t>
      </w:r>
      <w:proofErr w:type="gramEnd"/>
    </w:p>
    <w:p w14:paraId="44E19BE5" w14:textId="77777777" w:rsidR="00CD1ADC" w:rsidRPr="00CD1ADC" w:rsidRDefault="00CD1ADC" w:rsidP="00CD1ADC">
      <w:r w:rsidRPr="00CD1ADC">
        <w:t xml:space="preserve">e) </w:t>
      </w:r>
      <w:proofErr w:type="spellStart"/>
      <w:r w:rsidRPr="00CD1ADC">
        <w:t>vrši</w:t>
      </w:r>
      <w:proofErr w:type="spellEnd"/>
      <w:r w:rsidRPr="00CD1ADC">
        <w:t xml:space="preserve">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lož-ulja</w:t>
      </w:r>
      <w:proofErr w:type="spellEnd"/>
      <w:r w:rsidRPr="00CD1ADC">
        <w:t xml:space="preserve"> </w:t>
      </w:r>
      <w:proofErr w:type="spellStart"/>
      <w:r w:rsidRPr="00CD1ADC">
        <w:t>suprotno</w:t>
      </w:r>
      <w:proofErr w:type="spellEnd"/>
      <w:r w:rsidRPr="00CD1ADC">
        <w:t xml:space="preserve"> </w:t>
      </w:r>
      <w:proofErr w:type="spellStart"/>
      <w:r w:rsidRPr="00CD1ADC">
        <w:t>odredbama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33.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proofErr w:type="gramStart"/>
      <w:r w:rsidRPr="00CD1ADC">
        <w:t>zakona</w:t>
      </w:r>
      <w:proofErr w:type="spellEnd"/>
      <w:r w:rsidRPr="00CD1ADC">
        <w:t>;</w:t>
      </w:r>
      <w:proofErr w:type="gramEnd"/>
    </w:p>
    <w:p w14:paraId="1E268A24" w14:textId="77777777" w:rsidR="00CD1ADC" w:rsidRPr="00CD1ADC" w:rsidRDefault="00CD1ADC" w:rsidP="00CD1ADC">
      <w:r w:rsidRPr="00CD1ADC">
        <w:t xml:space="preserve">f) ne </w:t>
      </w:r>
      <w:proofErr w:type="spellStart"/>
      <w:r w:rsidRPr="00CD1ADC">
        <w:t>prijavi</w:t>
      </w:r>
      <w:proofErr w:type="spellEnd"/>
      <w:r w:rsidRPr="00CD1ADC">
        <w:t xml:space="preserve"> </w:t>
      </w:r>
      <w:proofErr w:type="spellStart"/>
      <w:r w:rsidRPr="00CD1ADC">
        <w:t>skladište</w:t>
      </w:r>
      <w:proofErr w:type="spellEnd"/>
      <w:r w:rsidRPr="00CD1ADC">
        <w:t xml:space="preserve"> </w:t>
      </w:r>
      <w:proofErr w:type="spellStart"/>
      <w:r w:rsidRPr="00CD1ADC">
        <w:t>kod</w:t>
      </w:r>
      <w:proofErr w:type="spellEnd"/>
      <w:r w:rsidRPr="00CD1ADC">
        <w:t xml:space="preserve"> UIO </w:t>
      </w:r>
      <w:proofErr w:type="spellStart"/>
      <w:r w:rsidRPr="00CD1ADC">
        <w:t>i</w:t>
      </w:r>
      <w:proofErr w:type="spellEnd"/>
      <w:r w:rsidRPr="00CD1ADC">
        <w:t xml:space="preserve"> ne </w:t>
      </w:r>
      <w:proofErr w:type="spellStart"/>
      <w:r w:rsidRPr="00CD1ADC">
        <w:t>vodi</w:t>
      </w:r>
      <w:proofErr w:type="spellEnd"/>
      <w:r w:rsidRPr="00CD1ADC">
        <w:t xml:space="preserve"> </w:t>
      </w:r>
      <w:proofErr w:type="spellStart"/>
      <w:r w:rsidRPr="00CD1ADC">
        <w:t>evidencije</w:t>
      </w:r>
      <w:proofErr w:type="spellEnd"/>
      <w:r w:rsidRPr="00CD1ADC">
        <w:t xml:space="preserve"> o </w:t>
      </w:r>
      <w:proofErr w:type="spellStart"/>
      <w:r w:rsidRPr="00CD1ADC">
        <w:t>nabavljenim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prodanim</w:t>
      </w:r>
      <w:proofErr w:type="spellEnd"/>
      <w:r w:rsidRPr="00CD1ADC">
        <w:t xml:space="preserve"> </w:t>
      </w:r>
      <w:proofErr w:type="spellStart"/>
      <w:r w:rsidRPr="00CD1ADC">
        <w:t>količinama</w:t>
      </w:r>
      <w:proofErr w:type="spellEnd"/>
      <w:r w:rsidRPr="00CD1ADC">
        <w:t xml:space="preserve"> </w:t>
      </w:r>
      <w:proofErr w:type="spellStart"/>
      <w:r w:rsidRPr="00CD1ADC">
        <w:t>lož-</w:t>
      </w:r>
      <w:proofErr w:type="gramStart"/>
      <w:r w:rsidRPr="00CD1ADC">
        <w:t>ulja</w:t>
      </w:r>
      <w:proofErr w:type="spellEnd"/>
      <w:r w:rsidRPr="00CD1ADC">
        <w:t>;</w:t>
      </w:r>
      <w:proofErr w:type="gramEnd"/>
    </w:p>
    <w:p w14:paraId="478E5AC6" w14:textId="77777777" w:rsidR="00CD1ADC" w:rsidRPr="00CD1ADC" w:rsidRDefault="00CD1ADC" w:rsidP="00CD1ADC">
      <w:r w:rsidRPr="00CD1ADC">
        <w:t xml:space="preserve">g) </w:t>
      </w:r>
      <w:proofErr w:type="spellStart"/>
      <w:r w:rsidRPr="00CD1ADC">
        <w:t>koristi</w:t>
      </w:r>
      <w:proofErr w:type="spellEnd"/>
      <w:r w:rsidRPr="00CD1ADC">
        <w:t xml:space="preserve">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pogonsko</w:t>
      </w:r>
      <w:proofErr w:type="spellEnd"/>
      <w:r w:rsidRPr="00CD1ADC">
        <w:t xml:space="preserve"> </w:t>
      </w:r>
      <w:proofErr w:type="spellStart"/>
      <w:r w:rsidRPr="00CD1ADC">
        <w:t>gorivo</w:t>
      </w:r>
      <w:proofErr w:type="spellEnd"/>
      <w:r w:rsidRPr="00CD1ADC">
        <w:t xml:space="preserve"> za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motornih</w:t>
      </w:r>
      <w:proofErr w:type="spellEnd"/>
      <w:r w:rsidRPr="00CD1ADC">
        <w:t xml:space="preserve"> </w:t>
      </w:r>
      <w:proofErr w:type="spellStart"/>
      <w:r w:rsidRPr="00CD1ADC">
        <w:t>vozila</w:t>
      </w:r>
      <w:proofErr w:type="spellEnd"/>
      <w:r w:rsidRPr="00CD1ADC">
        <w:t xml:space="preserve">, </w:t>
      </w:r>
      <w:proofErr w:type="spellStart"/>
      <w:r w:rsidRPr="00CD1ADC">
        <w:t>plovnih</w:t>
      </w:r>
      <w:proofErr w:type="spellEnd"/>
      <w:r w:rsidRPr="00CD1ADC">
        <w:t xml:space="preserve"> </w:t>
      </w:r>
      <w:proofErr w:type="spellStart"/>
      <w:r w:rsidRPr="00CD1ADC">
        <w:t>objekata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transportnih</w:t>
      </w:r>
      <w:proofErr w:type="spellEnd"/>
      <w:r w:rsidRPr="00CD1ADC">
        <w:t xml:space="preserve"> </w:t>
      </w:r>
      <w:proofErr w:type="spellStart"/>
      <w:r w:rsidRPr="00CD1ADC">
        <w:t>sredstava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, </w:t>
      </w:r>
      <w:proofErr w:type="spellStart"/>
      <w:r w:rsidRPr="00CD1ADC">
        <w:t>odnosno</w:t>
      </w:r>
      <w:proofErr w:type="spellEnd"/>
      <w:r w:rsidRPr="00CD1ADC">
        <w:t xml:space="preserve"> </w:t>
      </w:r>
      <w:proofErr w:type="spellStart"/>
      <w:r w:rsidRPr="00CD1ADC">
        <w:t>ako</w:t>
      </w:r>
      <w:proofErr w:type="spellEnd"/>
      <w:r w:rsidRPr="00CD1ADC">
        <w:t xml:space="preserve"> se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koristilo</w:t>
      </w:r>
      <w:proofErr w:type="spellEnd"/>
      <w:r w:rsidRPr="00CD1ADC">
        <w:t xml:space="preserve"> </w:t>
      </w:r>
      <w:proofErr w:type="spellStart"/>
      <w:r w:rsidRPr="00CD1ADC">
        <w:t>suprotno</w:t>
      </w:r>
      <w:proofErr w:type="spellEnd"/>
      <w:r w:rsidRPr="00CD1ADC">
        <w:t xml:space="preserve"> </w:t>
      </w:r>
      <w:proofErr w:type="spellStart"/>
      <w:r w:rsidRPr="00CD1ADC">
        <w:t>njegovoj</w:t>
      </w:r>
      <w:proofErr w:type="spellEnd"/>
      <w:r w:rsidRPr="00CD1ADC">
        <w:t xml:space="preserve"> </w:t>
      </w:r>
      <w:proofErr w:type="spellStart"/>
      <w:r w:rsidRPr="00CD1ADC">
        <w:t>osnovnoj</w:t>
      </w:r>
      <w:proofErr w:type="spellEnd"/>
      <w:r w:rsidRPr="00CD1ADC">
        <w:t xml:space="preserve"> </w:t>
      </w:r>
      <w:proofErr w:type="spellStart"/>
      <w:proofErr w:type="gramStart"/>
      <w:r w:rsidRPr="00CD1ADC">
        <w:t>namjeni</w:t>
      </w:r>
      <w:proofErr w:type="spellEnd"/>
      <w:r w:rsidRPr="00CD1ADC">
        <w:t>;</w:t>
      </w:r>
      <w:proofErr w:type="gramEnd"/>
    </w:p>
    <w:p w14:paraId="3B3D33A6" w14:textId="77777777" w:rsidR="00CD1ADC" w:rsidRPr="00CD1ADC" w:rsidRDefault="00CD1ADC" w:rsidP="00CD1ADC">
      <w:r w:rsidRPr="00CD1ADC">
        <w:t xml:space="preserve">h)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r w:rsidRPr="00CD1ADC">
        <w:t>prerađevine</w:t>
      </w:r>
      <w:proofErr w:type="spellEnd"/>
      <w:r w:rsidRPr="00CD1ADC">
        <w:t xml:space="preserve">,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, </w:t>
      </w:r>
      <w:proofErr w:type="spellStart"/>
      <w:r w:rsidRPr="00CD1ADC">
        <w:t>voćne</w:t>
      </w:r>
      <w:proofErr w:type="spellEnd"/>
      <w:r w:rsidRPr="00CD1ADC">
        <w:t xml:space="preserve">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rakije</w:t>
      </w:r>
      <w:proofErr w:type="spellEnd"/>
      <w:r w:rsidRPr="00CD1ADC">
        <w:t xml:space="preserve">, vina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kafu</w:t>
      </w:r>
      <w:proofErr w:type="spellEnd"/>
      <w:r w:rsidRPr="00CD1ADC">
        <w:t xml:space="preserve"> </w:t>
      </w:r>
      <w:proofErr w:type="spellStart"/>
      <w:r w:rsidRPr="00CD1ADC">
        <w:t>stavi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, a da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</w:t>
      </w:r>
      <w:proofErr w:type="spellEnd"/>
      <w:r w:rsidRPr="00CD1ADC">
        <w:t xml:space="preserve"> </w:t>
      </w:r>
      <w:proofErr w:type="spellStart"/>
      <w:r w:rsidRPr="00CD1ADC">
        <w:t>nije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propisan</w:t>
      </w:r>
      <w:proofErr w:type="spellEnd"/>
      <w:r w:rsidRPr="00CD1ADC">
        <w:t xml:space="preserve"> </w:t>
      </w:r>
      <w:proofErr w:type="spellStart"/>
      <w:r w:rsidRPr="00CD1ADC">
        <w:t>način</w:t>
      </w:r>
      <w:proofErr w:type="spellEnd"/>
      <w:r w:rsidRPr="00CD1ADC">
        <w:t xml:space="preserve"> </w:t>
      </w:r>
      <w:proofErr w:type="spellStart"/>
      <w:r w:rsidRPr="00CD1ADC">
        <w:t>obilježen</w:t>
      </w:r>
      <w:proofErr w:type="spellEnd"/>
      <w:r w:rsidRPr="00CD1ADC">
        <w:t xml:space="preserve"> </w:t>
      </w:r>
      <w:proofErr w:type="spellStart"/>
      <w:r w:rsidRPr="00CD1ADC">
        <w:t>akciznom</w:t>
      </w:r>
      <w:proofErr w:type="spellEnd"/>
      <w:r w:rsidRPr="00CD1ADC">
        <w:t xml:space="preserve"> </w:t>
      </w:r>
      <w:proofErr w:type="spellStart"/>
      <w:proofErr w:type="gramStart"/>
      <w:r w:rsidRPr="00CD1ADC">
        <w:t>markicom</w:t>
      </w:r>
      <w:proofErr w:type="spellEnd"/>
      <w:r w:rsidRPr="00CD1ADC">
        <w:t>;</w:t>
      </w:r>
      <w:proofErr w:type="gramEnd"/>
    </w:p>
    <w:p w14:paraId="35F3395A" w14:textId="77777777" w:rsidR="00CD1ADC" w:rsidRPr="00CD1ADC" w:rsidRDefault="00CD1ADC" w:rsidP="00CD1ADC">
      <w:proofErr w:type="spellStart"/>
      <w:r w:rsidRPr="00CD1ADC">
        <w:t>i</w:t>
      </w:r>
      <w:proofErr w:type="spellEnd"/>
      <w:r w:rsidRPr="00CD1ADC">
        <w:t xml:space="preserve">) </w:t>
      </w:r>
      <w:proofErr w:type="spellStart"/>
      <w:r w:rsidRPr="00CD1ADC">
        <w:t>akcizne</w:t>
      </w:r>
      <w:proofErr w:type="spellEnd"/>
      <w:r w:rsidRPr="00CD1ADC">
        <w:t xml:space="preserve"> </w:t>
      </w:r>
      <w:proofErr w:type="spellStart"/>
      <w:r w:rsidRPr="00CD1ADC">
        <w:t>proizvode</w:t>
      </w:r>
      <w:proofErr w:type="spellEnd"/>
      <w:r w:rsidRPr="00CD1ADC">
        <w:t xml:space="preserve"> </w:t>
      </w:r>
      <w:proofErr w:type="spellStart"/>
      <w:r w:rsidRPr="00CD1ADC">
        <w:t>stavi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bez </w:t>
      </w:r>
      <w:proofErr w:type="spellStart"/>
      <w:r w:rsidRPr="00CD1ADC">
        <w:t>vjerodostojne</w:t>
      </w:r>
      <w:proofErr w:type="spellEnd"/>
      <w:r w:rsidRPr="00CD1ADC">
        <w:t xml:space="preserve"> </w:t>
      </w:r>
      <w:proofErr w:type="spellStart"/>
      <w:proofErr w:type="gramStart"/>
      <w:r w:rsidRPr="00CD1ADC">
        <w:t>dokumentacije</w:t>
      </w:r>
      <w:proofErr w:type="spellEnd"/>
      <w:r w:rsidRPr="00CD1ADC">
        <w:t>;</w:t>
      </w:r>
      <w:proofErr w:type="gramEnd"/>
    </w:p>
    <w:p w14:paraId="4EEC0790" w14:textId="77777777" w:rsidR="00CD1ADC" w:rsidRPr="00CD1ADC" w:rsidRDefault="00CD1ADC" w:rsidP="00CD1ADC">
      <w:r w:rsidRPr="00CD1ADC">
        <w:t xml:space="preserve">j) ne </w:t>
      </w:r>
      <w:proofErr w:type="spellStart"/>
      <w:r w:rsidRPr="00CD1ADC">
        <w:t>plati</w:t>
      </w:r>
      <w:proofErr w:type="spellEnd"/>
      <w:r w:rsidRPr="00CD1ADC">
        <w:t xml:space="preserve"> u </w:t>
      </w:r>
      <w:proofErr w:type="spellStart"/>
      <w:r w:rsidRPr="00CD1ADC">
        <w:t>propisanom</w:t>
      </w:r>
      <w:proofErr w:type="spellEnd"/>
      <w:r w:rsidRPr="00CD1ADC">
        <w:t xml:space="preserve"> </w:t>
      </w:r>
      <w:proofErr w:type="spellStart"/>
      <w:r w:rsidRPr="00CD1ADC">
        <w:t>roku</w:t>
      </w:r>
      <w:proofErr w:type="spellEnd"/>
      <w:r w:rsidRPr="00CD1ADC">
        <w:t xml:space="preserve"> </w:t>
      </w:r>
      <w:proofErr w:type="spellStart"/>
      <w:r w:rsidRPr="00CD1ADC">
        <w:t>akcizu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proofErr w:type="gramStart"/>
      <w:r w:rsidRPr="00CD1ADC">
        <w:t>putarinu</w:t>
      </w:r>
      <w:proofErr w:type="spellEnd"/>
      <w:r w:rsidRPr="00CD1ADC">
        <w:t>;</w:t>
      </w:r>
      <w:proofErr w:type="gramEnd"/>
    </w:p>
    <w:p w14:paraId="4FEAFF4C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k) ne </w:t>
      </w:r>
      <w:proofErr w:type="spellStart"/>
      <w:r w:rsidRPr="00CD1ADC">
        <w:rPr>
          <w:lang w:val="fr-FR"/>
        </w:rPr>
        <w:t>vodi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evidencije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propisane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članom</w:t>
      </w:r>
      <w:proofErr w:type="spellEnd"/>
      <w:r w:rsidRPr="00CD1ADC">
        <w:rPr>
          <w:lang w:val="fr-FR"/>
        </w:rPr>
        <w:t xml:space="preserve"> 26. </w:t>
      </w:r>
      <w:proofErr w:type="spellStart"/>
      <w:proofErr w:type="gramStart"/>
      <w:r w:rsidRPr="00CD1ADC">
        <w:rPr>
          <w:lang w:val="fr-FR"/>
        </w:rPr>
        <w:t>ovog</w:t>
      </w:r>
      <w:proofErr w:type="spellEnd"/>
      <w:proofErr w:type="gram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>;</w:t>
      </w:r>
    </w:p>
    <w:p w14:paraId="0550D43D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l) </w:t>
      </w:r>
      <w:proofErr w:type="spellStart"/>
      <w:r w:rsidRPr="00CD1ADC">
        <w:rPr>
          <w:lang w:val="fr-FR"/>
        </w:rPr>
        <w:t>crvenom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bojom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uz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dodavanje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indikatora</w:t>
      </w:r>
      <w:proofErr w:type="spellEnd"/>
      <w:r w:rsidRPr="00CD1ADC">
        <w:rPr>
          <w:lang w:val="fr-FR"/>
        </w:rPr>
        <w:t xml:space="preserve"> ne </w:t>
      </w:r>
      <w:proofErr w:type="spellStart"/>
      <w:r w:rsidRPr="00CD1ADC">
        <w:rPr>
          <w:lang w:val="fr-FR"/>
        </w:rPr>
        <w:t>oboji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isporučene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količine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lož-</w:t>
      </w:r>
      <w:proofErr w:type="gramStart"/>
      <w:r w:rsidRPr="00CD1ADC">
        <w:rPr>
          <w:lang w:val="fr-FR"/>
        </w:rPr>
        <w:t>ulja</w:t>
      </w:r>
      <w:proofErr w:type="spellEnd"/>
      <w:r w:rsidRPr="00CD1ADC">
        <w:rPr>
          <w:lang w:val="fr-FR"/>
        </w:rPr>
        <w:t>;</w:t>
      </w:r>
      <w:proofErr w:type="gramEnd"/>
    </w:p>
    <w:p w14:paraId="08EAE288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m) ne </w:t>
      </w:r>
      <w:proofErr w:type="spellStart"/>
      <w:r w:rsidRPr="00CD1ADC">
        <w:rPr>
          <w:lang w:val="fr-FR"/>
        </w:rPr>
        <w:t>izvrši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popis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zaliha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smislu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45. </w:t>
      </w:r>
      <w:proofErr w:type="gramStart"/>
      <w:r w:rsidRPr="00CD1ADC">
        <w:rPr>
          <w:lang w:val="fr-FR"/>
        </w:rPr>
        <w:t>i</w:t>
      </w:r>
      <w:proofErr w:type="gramEnd"/>
      <w:r w:rsidRPr="00CD1ADC">
        <w:rPr>
          <w:lang w:val="fr-FR"/>
        </w:rPr>
        <w:t xml:space="preserve"> 45a.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>;</w:t>
      </w:r>
    </w:p>
    <w:p w14:paraId="360141FD" w14:textId="77777777" w:rsidR="00CD1ADC" w:rsidRPr="00CD1ADC" w:rsidRDefault="00CD1ADC" w:rsidP="00CD1ADC">
      <w:r w:rsidRPr="00CD1ADC">
        <w:t xml:space="preserve">n) da </w:t>
      </w:r>
      <w:proofErr w:type="spellStart"/>
      <w:r w:rsidRPr="00CD1ADC">
        <w:t>netačne</w:t>
      </w:r>
      <w:proofErr w:type="spellEnd"/>
      <w:r w:rsidRPr="00CD1ADC">
        <w:t xml:space="preserve"> </w:t>
      </w:r>
      <w:proofErr w:type="spellStart"/>
      <w:r w:rsidRPr="00CD1ADC">
        <w:t>podatke</w:t>
      </w:r>
      <w:proofErr w:type="spellEnd"/>
      <w:r w:rsidRPr="00CD1ADC">
        <w:t xml:space="preserve"> s </w:t>
      </w:r>
      <w:proofErr w:type="spellStart"/>
      <w:r w:rsidRPr="00CD1ADC">
        <w:t>ciljem</w:t>
      </w:r>
      <w:proofErr w:type="spellEnd"/>
      <w:r w:rsidRPr="00CD1ADC">
        <w:t xml:space="preserve"> </w:t>
      </w:r>
      <w:proofErr w:type="spellStart"/>
      <w:r w:rsidRPr="00CD1ADC">
        <w:t>primjene</w:t>
      </w:r>
      <w:proofErr w:type="spellEnd"/>
      <w:r w:rsidRPr="00CD1ADC">
        <w:t xml:space="preserve"> </w:t>
      </w:r>
      <w:proofErr w:type="spellStart"/>
      <w:r w:rsidRPr="00CD1ADC">
        <w:t>niže</w:t>
      </w:r>
      <w:proofErr w:type="spellEnd"/>
      <w:r w:rsidRPr="00CD1ADC">
        <w:t xml:space="preserve"> stope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18. </w:t>
      </w:r>
      <w:proofErr w:type="spellStart"/>
      <w:r w:rsidRPr="00CD1ADC">
        <w:t>stav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694D64CB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Novčanom</w:t>
      </w:r>
      <w:proofErr w:type="spellEnd"/>
      <w:r w:rsidRPr="00CD1ADC">
        <w:t xml:space="preserve"> </w:t>
      </w:r>
      <w:proofErr w:type="spellStart"/>
      <w:r w:rsidRPr="00CD1ADC">
        <w:t>kaznom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300 KM </w:t>
      </w:r>
      <w:proofErr w:type="spellStart"/>
      <w:r w:rsidRPr="00CD1ADC">
        <w:t>kazniće</w:t>
      </w:r>
      <w:proofErr w:type="spellEnd"/>
      <w:r w:rsidRPr="00CD1ADC">
        <w:t xml:space="preserve"> se za </w:t>
      </w:r>
      <w:proofErr w:type="spellStart"/>
      <w:r w:rsidRPr="00CD1ADC">
        <w:t>prekršaj</w:t>
      </w:r>
      <w:proofErr w:type="spellEnd"/>
      <w:r w:rsidRPr="00CD1ADC">
        <w:t xml:space="preserve"> </w:t>
      </w:r>
      <w:proofErr w:type="spellStart"/>
      <w:r w:rsidRPr="00CD1ADC">
        <w:t>pravno</w:t>
      </w:r>
      <w:proofErr w:type="spellEnd"/>
      <w:r w:rsidRPr="00CD1ADC">
        <w:t xml:space="preserve"> lice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preduzetnik</w:t>
      </w:r>
      <w:proofErr w:type="spellEnd"/>
      <w:r w:rsidRPr="00CD1ADC">
        <w:t xml:space="preserve"> </w:t>
      </w:r>
      <w:proofErr w:type="spellStart"/>
      <w:r w:rsidRPr="00CD1ADC">
        <w:t>ako</w:t>
      </w:r>
      <w:proofErr w:type="spellEnd"/>
      <w:r w:rsidRPr="00CD1ADC">
        <w:t xml:space="preserve"> ne </w:t>
      </w:r>
      <w:proofErr w:type="spellStart"/>
      <w:r w:rsidRPr="00CD1ADC">
        <w:t>podnese</w:t>
      </w:r>
      <w:proofErr w:type="spellEnd"/>
      <w:r w:rsidRPr="00CD1ADC">
        <w:t xml:space="preserve"> </w:t>
      </w:r>
      <w:proofErr w:type="spellStart"/>
      <w:r w:rsidRPr="00CD1ADC">
        <w:t>prijavu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u </w:t>
      </w:r>
      <w:proofErr w:type="spellStart"/>
      <w:r w:rsidRPr="00CD1ADC">
        <w:t>roku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27.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5920B070" w14:textId="77777777" w:rsidR="00CD1ADC" w:rsidRPr="00CD1ADC" w:rsidRDefault="00CD1ADC" w:rsidP="00CD1ADC">
      <w:r w:rsidRPr="00CD1ADC">
        <w:t xml:space="preserve">(3) Za </w:t>
      </w:r>
      <w:proofErr w:type="spellStart"/>
      <w:r w:rsidRPr="00CD1ADC">
        <w:t>prekršaj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st.</w:t>
      </w:r>
      <w:proofErr w:type="spellEnd"/>
      <w:r w:rsidRPr="00CD1ADC">
        <w:t xml:space="preserve"> (1) </w:t>
      </w:r>
      <w:proofErr w:type="spellStart"/>
      <w:r w:rsidRPr="00CD1ADC">
        <w:t>i</w:t>
      </w:r>
      <w:proofErr w:type="spellEnd"/>
      <w:r w:rsidRPr="00CD1ADC">
        <w:t xml:space="preserve"> (2)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kazniće</w:t>
      </w:r>
      <w:proofErr w:type="spellEnd"/>
      <w:r w:rsidRPr="00CD1ADC">
        <w:t xml:space="preserve"> se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odgovorno</w:t>
      </w:r>
      <w:proofErr w:type="spellEnd"/>
      <w:r w:rsidRPr="00CD1ADC">
        <w:t xml:space="preserve"> lice u </w:t>
      </w:r>
      <w:proofErr w:type="spellStart"/>
      <w:r w:rsidRPr="00CD1ADC">
        <w:t>pravnom</w:t>
      </w:r>
      <w:proofErr w:type="spellEnd"/>
      <w:r w:rsidRPr="00CD1ADC">
        <w:t xml:space="preserve"> </w:t>
      </w:r>
      <w:proofErr w:type="spellStart"/>
      <w:r w:rsidRPr="00CD1ADC">
        <w:t>licu</w:t>
      </w:r>
      <w:proofErr w:type="spellEnd"/>
      <w:r w:rsidRPr="00CD1ADC">
        <w:t xml:space="preserve"> </w:t>
      </w:r>
      <w:proofErr w:type="spellStart"/>
      <w:r w:rsidRPr="00CD1ADC">
        <w:t>novčanom</w:t>
      </w:r>
      <w:proofErr w:type="spellEnd"/>
      <w:r w:rsidRPr="00CD1ADC">
        <w:t xml:space="preserve"> </w:t>
      </w:r>
      <w:proofErr w:type="spellStart"/>
      <w:r w:rsidRPr="00CD1ADC">
        <w:t>kaznom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300 KM do 10.000 KM.</w:t>
      </w:r>
    </w:p>
    <w:p w14:paraId="561D99B8" w14:textId="77777777" w:rsidR="00CD1ADC" w:rsidRPr="00CD1ADC" w:rsidRDefault="00CD1ADC" w:rsidP="00CD1ADC">
      <w:r w:rsidRPr="00CD1ADC">
        <w:t xml:space="preserve">(4) </w:t>
      </w:r>
      <w:proofErr w:type="spellStart"/>
      <w:r w:rsidRPr="00CD1ADC">
        <w:t>Novčanom</w:t>
      </w:r>
      <w:proofErr w:type="spellEnd"/>
      <w:r w:rsidRPr="00CD1ADC">
        <w:t xml:space="preserve"> </w:t>
      </w:r>
      <w:proofErr w:type="spellStart"/>
      <w:r w:rsidRPr="00CD1ADC">
        <w:t>kaznom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1.000 KM do 3.000 KM </w:t>
      </w:r>
      <w:proofErr w:type="spellStart"/>
      <w:r w:rsidRPr="00CD1ADC">
        <w:t>kazniće</w:t>
      </w:r>
      <w:proofErr w:type="spellEnd"/>
      <w:r w:rsidRPr="00CD1ADC">
        <w:t xml:space="preserve"> se </w:t>
      </w:r>
      <w:proofErr w:type="spellStart"/>
      <w:r w:rsidRPr="00CD1ADC">
        <w:t>fizičko</w:t>
      </w:r>
      <w:proofErr w:type="spellEnd"/>
      <w:r w:rsidRPr="00CD1ADC">
        <w:t xml:space="preserve"> lice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koristi</w:t>
      </w:r>
      <w:proofErr w:type="spellEnd"/>
      <w:r w:rsidRPr="00CD1ADC">
        <w:t xml:space="preserve"> </w:t>
      </w:r>
      <w:proofErr w:type="spellStart"/>
      <w:r w:rsidRPr="00CD1ADC">
        <w:t>lož-ulje</w:t>
      </w:r>
      <w:proofErr w:type="spellEnd"/>
      <w:r w:rsidRPr="00CD1ADC">
        <w:t xml:space="preserve">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pogonsko</w:t>
      </w:r>
      <w:proofErr w:type="spellEnd"/>
      <w:r w:rsidRPr="00CD1ADC">
        <w:t xml:space="preserve"> </w:t>
      </w:r>
      <w:proofErr w:type="spellStart"/>
      <w:r w:rsidRPr="00CD1ADC">
        <w:t>gorivo</w:t>
      </w:r>
      <w:proofErr w:type="spellEnd"/>
      <w:r w:rsidRPr="00CD1ADC">
        <w:t xml:space="preserve"> za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motornih</w:t>
      </w:r>
      <w:proofErr w:type="spellEnd"/>
      <w:r w:rsidRPr="00CD1ADC">
        <w:t xml:space="preserve"> </w:t>
      </w:r>
      <w:proofErr w:type="spellStart"/>
      <w:r w:rsidRPr="00CD1ADC">
        <w:t>vozila</w:t>
      </w:r>
      <w:proofErr w:type="spellEnd"/>
      <w:r w:rsidRPr="00CD1ADC">
        <w:t xml:space="preserve">, </w:t>
      </w:r>
      <w:proofErr w:type="spellStart"/>
      <w:r w:rsidRPr="00CD1ADC">
        <w:t>plovnih</w:t>
      </w:r>
      <w:proofErr w:type="spellEnd"/>
      <w:r w:rsidRPr="00CD1ADC">
        <w:t xml:space="preserve"> </w:t>
      </w:r>
      <w:proofErr w:type="spellStart"/>
      <w:r w:rsidRPr="00CD1ADC">
        <w:t>objekata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drugih</w:t>
      </w:r>
      <w:proofErr w:type="spellEnd"/>
      <w:r w:rsidRPr="00CD1ADC">
        <w:t xml:space="preserve"> </w:t>
      </w:r>
      <w:proofErr w:type="spellStart"/>
      <w:r w:rsidRPr="00CD1ADC">
        <w:t>transportnih</w:t>
      </w:r>
      <w:proofErr w:type="spellEnd"/>
      <w:r w:rsidRPr="00CD1ADC">
        <w:t xml:space="preserve"> </w:t>
      </w:r>
      <w:proofErr w:type="spellStart"/>
      <w:r w:rsidRPr="00CD1ADC">
        <w:t>sredstava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motorni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>.</w:t>
      </w:r>
    </w:p>
    <w:p w14:paraId="489F0A4D" w14:textId="77777777" w:rsidR="00CD1ADC" w:rsidRPr="00CD1ADC" w:rsidRDefault="00CD1ADC" w:rsidP="00CD1ADC">
      <w:r w:rsidRPr="00CD1ADC">
        <w:lastRenderedPageBreak/>
        <w:t xml:space="preserve">(5) </w:t>
      </w:r>
      <w:proofErr w:type="spellStart"/>
      <w:r w:rsidRPr="00CD1ADC">
        <w:t>Novčanom</w:t>
      </w:r>
      <w:proofErr w:type="spellEnd"/>
      <w:r w:rsidRPr="00CD1ADC">
        <w:t xml:space="preserve"> </w:t>
      </w:r>
      <w:proofErr w:type="spellStart"/>
      <w:r w:rsidRPr="00CD1ADC">
        <w:t>kaznom</w:t>
      </w:r>
      <w:proofErr w:type="spellEnd"/>
      <w:r w:rsidRPr="00CD1ADC">
        <w:t xml:space="preserve"> u </w:t>
      </w:r>
      <w:proofErr w:type="spellStart"/>
      <w:r w:rsidRPr="00CD1ADC">
        <w:t>iznosu</w:t>
      </w:r>
      <w:proofErr w:type="spellEnd"/>
      <w:r w:rsidRPr="00CD1ADC">
        <w:t xml:space="preserve"> od 1.000 KM do 3.000 KM </w:t>
      </w:r>
      <w:proofErr w:type="spellStart"/>
      <w:r w:rsidRPr="00CD1ADC">
        <w:t>kazniće</w:t>
      </w:r>
      <w:proofErr w:type="spellEnd"/>
      <w:r w:rsidRPr="00CD1ADC">
        <w:t xml:space="preserve"> se </w:t>
      </w:r>
      <w:proofErr w:type="spellStart"/>
      <w:r w:rsidRPr="00CD1ADC">
        <w:t>fizičko</w:t>
      </w:r>
      <w:proofErr w:type="spellEnd"/>
      <w:r w:rsidRPr="00CD1ADC">
        <w:t xml:space="preserve"> lice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stavi</w:t>
      </w:r>
      <w:proofErr w:type="spellEnd"/>
      <w:r w:rsidRPr="00CD1ADC">
        <w:t xml:space="preserve"> u </w:t>
      </w:r>
      <w:proofErr w:type="spellStart"/>
      <w:r w:rsidRPr="00CD1ADC">
        <w:t>promet</w:t>
      </w:r>
      <w:proofErr w:type="spellEnd"/>
      <w:r w:rsidRPr="00CD1ADC">
        <w:t xml:space="preserve">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r w:rsidRPr="00CD1ADC">
        <w:t>prerađevine</w:t>
      </w:r>
      <w:proofErr w:type="spellEnd"/>
      <w:r w:rsidRPr="00CD1ADC">
        <w:t xml:space="preserve">, </w:t>
      </w:r>
      <w:proofErr w:type="spellStart"/>
      <w:r w:rsidRPr="00CD1ADC">
        <w:t>alkoholna</w:t>
      </w:r>
      <w:proofErr w:type="spellEnd"/>
      <w:r w:rsidRPr="00CD1ADC">
        <w:t xml:space="preserve"> </w:t>
      </w:r>
      <w:proofErr w:type="spellStart"/>
      <w:r w:rsidRPr="00CD1ADC">
        <w:t>pića</w:t>
      </w:r>
      <w:proofErr w:type="spellEnd"/>
      <w:r w:rsidRPr="00CD1ADC">
        <w:t xml:space="preserve">, </w:t>
      </w:r>
      <w:proofErr w:type="spellStart"/>
      <w:r w:rsidRPr="00CD1ADC">
        <w:t>voćne</w:t>
      </w:r>
      <w:proofErr w:type="spellEnd"/>
      <w:r w:rsidRPr="00CD1ADC">
        <w:t xml:space="preserve"> </w:t>
      </w:r>
      <w:proofErr w:type="spellStart"/>
      <w:r w:rsidRPr="00CD1ADC">
        <w:t>prirodne</w:t>
      </w:r>
      <w:proofErr w:type="spellEnd"/>
      <w:r w:rsidRPr="00CD1ADC">
        <w:t xml:space="preserve"> </w:t>
      </w:r>
      <w:proofErr w:type="spellStart"/>
      <w:r w:rsidRPr="00CD1ADC">
        <w:t>rakije</w:t>
      </w:r>
      <w:proofErr w:type="spellEnd"/>
      <w:r w:rsidRPr="00CD1ADC">
        <w:t xml:space="preserve">, vina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kafu</w:t>
      </w:r>
      <w:proofErr w:type="spellEnd"/>
      <w:r w:rsidRPr="00CD1ADC">
        <w:t xml:space="preserve">, a da </w:t>
      </w:r>
      <w:proofErr w:type="spellStart"/>
      <w:r w:rsidRPr="00CD1ADC">
        <w:t>akcizni</w:t>
      </w:r>
      <w:proofErr w:type="spellEnd"/>
      <w:r w:rsidRPr="00CD1ADC">
        <w:t xml:space="preserve"> </w:t>
      </w:r>
      <w:proofErr w:type="spellStart"/>
      <w:r w:rsidRPr="00CD1ADC">
        <w:t>proizvodi</w:t>
      </w:r>
      <w:proofErr w:type="spellEnd"/>
      <w:r w:rsidRPr="00CD1ADC">
        <w:t xml:space="preserve"> </w:t>
      </w:r>
      <w:proofErr w:type="spellStart"/>
      <w:r w:rsidRPr="00CD1ADC">
        <w:t>nisu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propisan</w:t>
      </w:r>
      <w:proofErr w:type="spellEnd"/>
      <w:r w:rsidRPr="00CD1ADC">
        <w:t xml:space="preserve"> </w:t>
      </w:r>
      <w:proofErr w:type="spellStart"/>
      <w:r w:rsidRPr="00CD1ADC">
        <w:t>način</w:t>
      </w:r>
      <w:proofErr w:type="spellEnd"/>
      <w:r w:rsidRPr="00CD1ADC">
        <w:t xml:space="preserve"> </w:t>
      </w:r>
      <w:proofErr w:type="spellStart"/>
      <w:r w:rsidRPr="00CD1ADC">
        <w:t>označeni</w:t>
      </w:r>
      <w:proofErr w:type="spellEnd"/>
      <w:r w:rsidRPr="00CD1ADC">
        <w:t xml:space="preserve"> </w:t>
      </w:r>
      <w:proofErr w:type="spellStart"/>
      <w:r w:rsidRPr="00CD1ADC">
        <w:t>akciznom</w:t>
      </w:r>
      <w:proofErr w:type="spellEnd"/>
      <w:r w:rsidRPr="00CD1ADC">
        <w:t xml:space="preserve"> </w:t>
      </w:r>
      <w:proofErr w:type="spellStart"/>
      <w:r w:rsidRPr="00CD1ADC">
        <w:t>markicom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bez </w:t>
      </w:r>
      <w:proofErr w:type="spellStart"/>
      <w:r w:rsidRPr="00CD1ADC">
        <w:t>vjerodostojne</w:t>
      </w:r>
      <w:proofErr w:type="spellEnd"/>
      <w:r w:rsidRPr="00CD1ADC">
        <w:t xml:space="preserve"> </w:t>
      </w:r>
      <w:proofErr w:type="spellStart"/>
      <w:r w:rsidRPr="00CD1ADC">
        <w:t>dokumentacije</w:t>
      </w:r>
      <w:proofErr w:type="spellEnd"/>
      <w:r w:rsidRPr="00CD1ADC">
        <w:t>.</w:t>
      </w:r>
    </w:p>
    <w:p w14:paraId="185AF960" w14:textId="77777777" w:rsidR="00CD1ADC" w:rsidRPr="00CD1ADC" w:rsidRDefault="00CD1ADC" w:rsidP="00CD1ADC">
      <w:pPr>
        <w:rPr>
          <w:b/>
          <w:bCs/>
        </w:rPr>
      </w:pPr>
      <w:bookmarkStart w:id="60" w:name="clan_42"/>
      <w:bookmarkEnd w:id="60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42</w:t>
      </w:r>
    </w:p>
    <w:p w14:paraId="751DA3B3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Zaštitna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mjera</w:t>
      </w:r>
      <w:proofErr w:type="spellEnd"/>
      <w:r w:rsidRPr="00CD1ADC">
        <w:rPr>
          <w:b/>
          <w:bCs/>
        </w:rPr>
        <w:t>)</w:t>
      </w:r>
    </w:p>
    <w:p w14:paraId="0D1E0357" w14:textId="77777777" w:rsidR="00CD1ADC" w:rsidRPr="00CD1ADC" w:rsidRDefault="00CD1ADC" w:rsidP="00CD1ADC">
      <w:r w:rsidRPr="00CD1ADC">
        <w:t xml:space="preserve">(1) Uz </w:t>
      </w:r>
      <w:proofErr w:type="spellStart"/>
      <w:r w:rsidRPr="00CD1ADC">
        <w:t>novčanu</w:t>
      </w:r>
      <w:proofErr w:type="spellEnd"/>
      <w:r w:rsidRPr="00CD1ADC">
        <w:t xml:space="preserve"> </w:t>
      </w:r>
      <w:proofErr w:type="spellStart"/>
      <w:r w:rsidRPr="00CD1ADC">
        <w:t>kaznu</w:t>
      </w:r>
      <w:proofErr w:type="spellEnd"/>
      <w:r w:rsidRPr="00CD1ADC">
        <w:t xml:space="preserve"> </w:t>
      </w:r>
      <w:proofErr w:type="spellStart"/>
      <w:r w:rsidRPr="00CD1ADC">
        <w:t>pravnom</w:t>
      </w:r>
      <w:proofErr w:type="spellEnd"/>
      <w:r w:rsidRPr="00CD1ADC">
        <w:t xml:space="preserve"> </w:t>
      </w:r>
      <w:proofErr w:type="spellStart"/>
      <w:r w:rsidRPr="00CD1ADC">
        <w:t>licu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preduzetniku</w:t>
      </w:r>
      <w:proofErr w:type="spellEnd"/>
      <w:r w:rsidRPr="00CD1ADC">
        <w:t xml:space="preserve"> </w:t>
      </w:r>
      <w:proofErr w:type="spellStart"/>
      <w:r w:rsidRPr="00CD1ADC">
        <w:t>izreći</w:t>
      </w:r>
      <w:proofErr w:type="spellEnd"/>
      <w:r w:rsidRPr="00CD1ADC">
        <w:t xml:space="preserve"> </w:t>
      </w:r>
      <w:proofErr w:type="spellStart"/>
      <w:r w:rsidRPr="00CD1ADC">
        <w:t>će</w:t>
      </w:r>
      <w:proofErr w:type="spellEnd"/>
      <w:r w:rsidRPr="00CD1ADC">
        <w:t xml:space="preserve"> se </w:t>
      </w:r>
      <w:proofErr w:type="spellStart"/>
      <w:r w:rsidRPr="00CD1ADC">
        <w:t>zaštitna</w:t>
      </w:r>
      <w:proofErr w:type="spellEnd"/>
      <w:r w:rsidRPr="00CD1ADC">
        <w:t xml:space="preserve"> </w:t>
      </w:r>
      <w:proofErr w:type="spellStart"/>
      <w:r w:rsidRPr="00CD1ADC">
        <w:t>mjera</w:t>
      </w:r>
      <w:proofErr w:type="spellEnd"/>
      <w:r w:rsidRPr="00CD1ADC">
        <w:t xml:space="preserve"> </w:t>
      </w:r>
      <w:proofErr w:type="spellStart"/>
      <w:r w:rsidRPr="00CD1ADC">
        <w:t>oduzimanja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kojim</w:t>
      </w:r>
      <w:proofErr w:type="spellEnd"/>
      <w:r w:rsidRPr="00CD1ADC">
        <w:t xml:space="preserve"> je </w:t>
      </w:r>
      <w:proofErr w:type="spellStart"/>
      <w:r w:rsidRPr="00CD1ADC">
        <w:t>učinjen</w:t>
      </w:r>
      <w:proofErr w:type="spellEnd"/>
      <w:r w:rsidRPr="00CD1ADC">
        <w:t xml:space="preserve"> </w:t>
      </w:r>
      <w:proofErr w:type="spellStart"/>
      <w:r w:rsidRPr="00CD1ADC">
        <w:t>prekršaj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41.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tač</w:t>
      </w:r>
      <w:proofErr w:type="spellEnd"/>
      <w:r w:rsidRPr="00CD1ADC">
        <w:t xml:space="preserve">. h)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kao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fizičkom</w:t>
      </w:r>
      <w:proofErr w:type="spellEnd"/>
      <w:r w:rsidRPr="00CD1ADC">
        <w:t xml:space="preserve"> </w:t>
      </w:r>
      <w:proofErr w:type="spellStart"/>
      <w:r w:rsidRPr="00CD1ADC">
        <w:t>licu</w:t>
      </w:r>
      <w:proofErr w:type="spellEnd"/>
      <w:r w:rsidRPr="00CD1ADC">
        <w:t xml:space="preserve"> za </w:t>
      </w:r>
      <w:proofErr w:type="spellStart"/>
      <w:r w:rsidRPr="00CD1ADC">
        <w:t>učinjeni</w:t>
      </w:r>
      <w:proofErr w:type="spellEnd"/>
      <w:r w:rsidRPr="00CD1ADC">
        <w:t xml:space="preserve"> </w:t>
      </w:r>
      <w:proofErr w:type="spellStart"/>
      <w:r w:rsidRPr="00CD1ADC">
        <w:t>prekršaj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41. </w:t>
      </w:r>
      <w:proofErr w:type="spellStart"/>
      <w:r w:rsidRPr="00CD1ADC">
        <w:t>stav</w:t>
      </w:r>
      <w:proofErr w:type="spellEnd"/>
      <w:r w:rsidRPr="00CD1ADC">
        <w:t xml:space="preserve"> (5)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5372D714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propisaće</w:t>
      </w:r>
      <w:proofErr w:type="spellEnd"/>
      <w:r w:rsidRPr="00CD1ADC">
        <w:t xml:space="preserve"> </w:t>
      </w:r>
      <w:proofErr w:type="spellStart"/>
      <w:r w:rsidRPr="00CD1ADC">
        <w:t>posebnim</w:t>
      </w:r>
      <w:proofErr w:type="spellEnd"/>
      <w:r w:rsidRPr="00CD1ADC">
        <w:t xml:space="preserve"> </w:t>
      </w:r>
      <w:proofErr w:type="spellStart"/>
      <w:r w:rsidRPr="00CD1ADC">
        <w:t>aktom</w:t>
      </w:r>
      <w:proofErr w:type="spellEnd"/>
      <w:r w:rsidRPr="00CD1ADC">
        <w:t xml:space="preserve"> </w:t>
      </w:r>
      <w:proofErr w:type="spellStart"/>
      <w:r w:rsidRPr="00CD1ADC">
        <w:t>postupak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oduzetom</w:t>
      </w:r>
      <w:proofErr w:type="spellEnd"/>
      <w:r w:rsidRPr="00CD1ADC">
        <w:t xml:space="preserve"> </w:t>
      </w:r>
      <w:proofErr w:type="spellStart"/>
      <w:r w:rsidRPr="00CD1ADC">
        <w:t>robom</w:t>
      </w:r>
      <w:proofErr w:type="spellEnd"/>
      <w:r w:rsidRPr="00CD1ADC">
        <w:t>.</w:t>
      </w:r>
    </w:p>
    <w:p w14:paraId="77B1F620" w14:textId="77777777" w:rsidR="00CD1ADC" w:rsidRPr="00CD1ADC" w:rsidRDefault="00CD1ADC" w:rsidP="00CD1ADC">
      <w:pPr>
        <w:rPr>
          <w:b/>
          <w:bCs/>
        </w:rPr>
      </w:pPr>
      <w:bookmarkStart w:id="61" w:name="str_16"/>
      <w:bookmarkEnd w:id="61"/>
      <w:r w:rsidRPr="00CD1ADC">
        <w:rPr>
          <w:b/>
          <w:bCs/>
        </w:rPr>
        <w:t>DIO ŠESTI - PRELAZNE I ZAVRŠNE ODREDBE</w:t>
      </w:r>
    </w:p>
    <w:p w14:paraId="013C1DFE" w14:textId="77777777" w:rsidR="00CD1ADC" w:rsidRPr="00CD1ADC" w:rsidRDefault="00CD1ADC" w:rsidP="00CD1ADC">
      <w:pPr>
        <w:rPr>
          <w:b/>
          <w:bCs/>
        </w:rPr>
      </w:pPr>
      <w:bookmarkStart w:id="62" w:name="clan_43"/>
      <w:bookmarkEnd w:id="62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43</w:t>
      </w:r>
    </w:p>
    <w:p w14:paraId="7A575031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Podzakonski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akti</w:t>
      </w:r>
      <w:proofErr w:type="spellEnd"/>
      <w:r w:rsidRPr="00CD1ADC">
        <w:rPr>
          <w:b/>
          <w:bCs/>
        </w:rPr>
        <w:t>)</w:t>
      </w:r>
    </w:p>
    <w:p w14:paraId="02AC6D7A" w14:textId="77777777" w:rsidR="00CD1ADC" w:rsidRPr="00CD1ADC" w:rsidRDefault="00CD1ADC" w:rsidP="00CD1ADC"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</w:t>
      </w:r>
      <w:proofErr w:type="spellStart"/>
      <w:r w:rsidRPr="00CD1ADC">
        <w:t>će</w:t>
      </w:r>
      <w:proofErr w:type="spellEnd"/>
      <w:r w:rsidRPr="00CD1ADC">
        <w:t xml:space="preserve"> </w:t>
      </w:r>
      <w:proofErr w:type="spellStart"/>
      <w:r w:rsidRPr="00CD1ADC">
        <w:t>donijeti</w:t>
      </w:r>
      <w:proofErr w:type="spellEnd"/>
      <w:r w:rsidRPr="00CD1ADC">
        <w:t xml:space="preserve"> </w:t>
      </w:r>
      <w:proofErr w:type="spellStart"/>
      <w:r w:rsidRPr="00CD1ADC">
        <w:t>pravilnik</w:t>
      </w:r>
      <w:proofErr w:type="spellEnd"/>
      <w:r w:rsidRPr="00CD1ADC">
        <w:t xml:space="preserve"> o </w:t>
      </w:r>
      <w:proofErr w:type="spellStart"/>
      <w:r w:rsidRPr="00CD1ADC">
        <w:t>primjeni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u </w:t>
      </w:r>
      <w:proofErr w:type="spellStart"/>
      <w:r w:rsidRPr="00CD1ADC">
        <w:t>roku</w:t>
      </w:r>
      <w:proofErr w:type="spellEnd"/>
      <w:r w:rsidRPr="00CD1ADC">
        <w:t xml:space="preserve"> od 30 dana od dana </w:t>
      </w:r>
      <w:proofErr w:type="spellStart"/>
      <w:r w:rsidRPr="00CD1ADC">
        <w:t>njegovog</w:t>
      </w:r>
      <w:proofErr w:type="spellEnd"/>
      <w:r w:rsidRPr="00CD1ADC">
        <w:t xml:space="preserve"> </w:t>
      </w:r>
      <w:proofErr w:type="spellStart"/>
      <w:r w:rsidRPr="00CD1ADC">
        <w:t>stupanja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snagu</w:t>
      </w:r>
      <w:proofErr w:type="spellEnd"/>
      <w:r w:rsidRPr="00CD1ADC">
        <w:t>.</w:t>
      </w:r>
    </w:p>
    <w:p w14:paraId="2BF0A223" w14:textId="77777777" w:rsidR="00CD1ADC" w:rsidRPr="00CD1ADC" w:rsidRDefault="00CD1ADC" w:rsidP="00CD1ADC">
      <w:pPr>
        <w:rPr>
          <w:b/>
          <w:bCs/>
        </w:rPr>
      </w:pPr>
      <w:bookmarkStart w:id="63" w:name="clan_44"/>
      <w:bookmarkEnd w:id="63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44</w:t>
      </w:r>
    </w:p>
    <w:p w14:paraId="4988D0C3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Prijava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poreskog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obveznika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skladišta</w:t>
      </w:r>
      <w:proofErr w:type="spellEnd"/>
      <w:r w:rsidRPr="00CD1ADC">
        <w:rPr>
          <w:b/>
          <w:bCs/>
        </w:rPr>
        <w:t>)</w:t>
      </w:r>
    </w:p>
    <w:p w14:paraId="20BDB497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koji je </w:t>
      </w:r>
      <w:proofErr w:type="spellStart"/>
      <w:r w:rsidRPr="00CD1ADC">
        <w:t>prema</w:t>
      </w:r>
      <w:proofErr w:type="spellEnd"/>
      <w:r w:rsidRPr="00CD1ADC">
        <w:t xml:space="preserve"> </w:t>
      </w:r>
      <w:proofErr w:type="spellStart"/>
      <w:r w:rsidRPr="00CD1ADC">
        <w:t>propisima</w:t>
      </w:r>
      <w:proofErr w:type="spellEnd"/>
      <w:r w:rsidRPr="00CD1ADC">
        <w:t xml:space="preserve"> koji </w:t>
      </w:r>
      <w:proofErr w:type="spellStart"/>
      <w:r w:rsidRPr="00CD1ADC">
        <w:t>su</w:t>
      </w:r>
      <w:proofErr w:type="spellEnd"/>
      <w:r w:rsidRPr="00CD1ADC">
        <w:t xml:space="preserve"> </w:t>
      </w:r>
      <w:proofErr w:type="spellStart"/>
      <w:r w:rsidRPr="00CD1ADC">
        <w:t>bili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snazi</w:t>
      </w:r>
      <w:proofErr w:type="spellEnd"/>
      <w:r w:rsidRPr="00CD1ADC">
        <w:t xml:space="preserve"> </w:t>
      </w:r>
      <w:proofErr w:type="spellStart"/>
      <w:r w:rsidRPr="00CD1ADC">
        <w:t>prije</w:t>
      </w:r>
      <w:proofErr w:type="spellEnd"/>
      <w:r w:rsidRPr="00CD1ADC">
        <w:t xml:space="preserve"> </w:t>
      </w:r>
      <w:proofErr w:type="spellStart"/>
      <w:r w:rsidRPr="00CD1ADC">
        <w:t>donošenja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registrovao</w:t>
      </w:r>
      <w:proofErr w:type="spellEnd"/>
      <w:r w:rsidRPr="00CD1ADC">
        <w:t xml:space="preserve"> </w:t>
      </w:r>
      <w:proofErr w:type="spellStart"/>
      <w:r w:rsidRPr="00CD1ADC">
        <w:t>proizvodnju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kod</w:t>
      </w:r>
      <w:proofErr w:type="spellEnd"/>
      <w:r w:rsidRPr="00CD1ADC">
        <w:t xml:space="preserve"> UIO, </w:t>
      </w:r>
      <w:proofErr w:type="spellStart"/>
      <w:r w:rsidRPr="00CD1ADC">
        <w:t>stupanjem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snagu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nije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da se </w:t>
      </w:r>
      <w:proofErr w:type="spellStart"/>
      <w:r w:rsidRPr="00CD1ADC">
        <w:t>ponovo</w:t>
      </w:r>
      <w:proofErr w:type="spellEnd"/>
      <w:r w:rsidRPr="00CD1ADC">
        <w:t xml:space="preserve"> </w:t>
      </w:r>
      <w:proofErr w:type="spellStart"/>
      <w:r w:rsidRPr="00CD1ADC">
        <w:t>registruje</w:t>
      </w:r>
      <w:proofErr w:type="spellEnd"/>
      <w:r w:rsidRPr="00CD1ADC">
        <w:t xml:space="preserve"> u </w:t>
      </w:r>
      <w:proofErr w:type="spellStart"/>
      <w:r w:rsidRPr="00CD1ADC">
        <w:t>smislu</w:t>
      </w:r>
      <w:proofErr w:type="spellEnd"/>
      <w:r w:rsidRPr="00CD1ADC">
        <w:t xml:space="preserve"> </w:t>
      </w:r>
      <w:proofErr w:type="spellStart"/>
      <w:r w:rsidRPr="00CD1ADC">
        <w:t>odredbe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13. </w:t>
      </w:r>
      <w:proofErr w:type="spellStart"/>
      <w:r w:rsidRPr="00CD1ADC">
        <w:t>stav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osim</w:t>
      </w:r>
      <w:proofErr w:type="spellEnd"/>
      <w:r w:rsidRPr="00CD1ADC">
        <w:t xml:space="preserve"> </w:t>
      </w:r>
      <w:proofErr w:type="spellStart"/>
      <w:r w:rsidRPr="00CD1ADC">
        <w:t>ako</w:t>
      </w:r>
      <w:proofErr w:type="spellEnd"/>
      <w:r w:rsidRPr="00CD1ADC">
        <w:t xml:space="preserve"> </w:t>
      </w:r>
      <w:proofErr w:type="spellStart"/>
      <w:r w:rsidRPr="00CD1ADC">
        <w:t>nije</w:t>
      </w:r>
      <w:proofErr w:type="spellEnd"/>
      <w:r w:rsidRPr="00CD1ADC">
        <w:t xml:space="preserve"> </w:t>
      </w:r>
      <w:proofErr w:type="spellStart"/>
      <w:r w:rsidRPr="00CD1ADC">
        <w:t>došlo</w:t>
      </w:r>
      <w:proofErr w:type="spellEnd"/>
      <w:r w:rsidRPr="00CD1ADC">
        <w:t xml:space="preserve"> do </w:t>
      </w:r>
      <w:proofErr w:type="spellStart"/>
      <w:r w:rsidRPr="00CD1ADC">
        <w:t>promjena</w:t>
      </w:r>
      <w:proofErr w:type="spellEnd"/>
      <w:r w:rsidRPr="00CD1ADC">
        <w:t xml:space="preserve"> u </w:t>
      </w:r>
      <w:proofErr w:type="spellStart"/>
      <w:r w:rsidRPr="00CD1ADC">
        <w:t>obavljanju</w:t>
      </w:r>
      <w:proofErr w:type="spellEnd"/>
      <w:r w:rsidRPr="00CD1ADC">
        <w:t xml:space="preserve"> </w:t>
      </w:r>
      <w:proofErr w:type="spellStart"/>
      <w:r w:rsidRPr="00CD1ADC">
        <w:t>djelatnosti</w:t>
      </w:r>
      <w:proofErr w:type="spellEnd"/>
      <w:r w:rsidRPr="00CD1ADC">
        <w:t>.</w:t>
      </w:r>
    </w:p>
    <w:p w14:paraId="28C5BFFA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obveznik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dužan</w:t>
      </w:r>
      <w:proofErr w:type="spellEnd"/>
      <w:r w:rsidRPr="00CD1ADC">
        <w:t xml:space="preserve"> je da </w:t>
      </w:r>
      <w:proofErr w:type="spellStart"/>
      <w:r w:rsidRPr="00CD1ADC">
        <w:t>prijavi</w:t>
      </w:r>
      <w:proofErr w:type="spellEnd"/>
      <w:r w:rsidRPr="00CD1ADC">
        <w:t xml:space="preserve"> </w:t>
      </w:r>
      <w:proofErr w:type="spellStart"/>
      <w:r w:rsidRPr="00CD1ADC">
        <w:t>proizvodni</w:t>
      </w:r>
      <w:proofErr w:type="spellEnd"/>
      <w:r w:rsidRPr="00CD1ADC">
        <w:t xml:space="preserve"> </w:t>
      </w:r>
      <w:proofErr w:type="spellStart"/>
      <w:r w:rsidRPr="00CD1ADC">
        <w:t>pogon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skladište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14.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u </w:t>
      </w:r>
      <w:proofErr w:type="spellStart"/>
      <w:r w:rsidRPr="00CD1ADC">
        <w:t>roku</w:t>
      </w:r>
      <w:proofErr w:type="spellEnd"/>
      <w:r w:rsidRPr="00CD1ADC">
        <w:t xml:space="preserve"> od 30 dana od dana </w:t>
      </w:r>
      <w:proofErr w:type="spellStart"/>
      <w:r w:rsidRPr="00CD1ADC">
        <w:t>početka</w:t>
      </w:r>
      <w:proofErr w:type="spellEnd"/>
      <w:r w:rsidRPr="00CD1ADC">
        <w:t xml:space="preserve"> </w:t>
      </w:r>
      <w:proofErr w:type="spellStart"/>
      <w:r w:rsidRPr="00CD1ADC">
        <w:t>njegove</w:t>
      </w:r>
      <w:proofErr w:type="spellEnd"/>
      <w:r w:rsidRPr="00CD1ADC">
        <w:t xml:space="preserve"> </w:t>
      </w:r>
      <w:proofErr w:type="spellStart"/>
      <w:r w:rsidRPr="00CD1ADC">
        <w:t>primjene</w:t>
      </w:r>
      <w:proofErr w:type="spellEnd"/>
      <w:r w:rsidRPr="00CD1ADC">
        <w:t>.</w:t>
      </w:r>
    </w:p>
    <w:p w14:paraId="4562995C" w14:textId="77777777" w:rsidR="00CD1ADC" w:rsidRPr="00CD1ADC" w:rsidRDefault="00CD1ADC" w:rsidP="00CD1ADC">
      <w:pPr>
        <w:rPr>
          <w:b/>
          <w:bCs/>
          <w:lang w:val="fr-FR"/>
        </w:rPr>
      </w:pPr>
      <w:bookmarkStart w:id="64" w:name="clan_45"/>
      <w:bookmarkEnd w:id="64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45</w:t>
      </w:r>
    </w:p>
    <w:p w14:paraId="72A23975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Popis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zaliha</w:t>
      </w:r>
      <w:proofErr w:type="spellEnd"/>
      <w:r w:rsidRPr="00CD1ADC">
        <w:rPr>
          <w:b/>
          <w:bCs/>
          <w:lang w:val="fr-FR"/>
        </w:rPr>
        <w:t xml:space="preserve">, </w:t>
      </w:r>
      <w:proofErr w:type="spellStart"/>
      <w:r w:rsidRPr="00CD1ADC">
        <w:rPr>
          <w:b/>
          <w:bCs/>
          <w:lang w:val="fr-FR"/>
        </w:rPr>
        <w:t>obračun</w:t>
      </w:r>
      <w:proofErr w:type="spellEnd"/>
      <w:r w:rsidRPr="00CD1ADC">
        <w:rPr>
          <w:b/>
          <w:bCs/>
          <w:lang w:val="fr-FR"/>
        </w:rPr>
        <w:t xml:space="preserve"> i </w:t>
      </w:r>
      <w:proofErr w:type="spellStart"/>
      <w:r w:rsidRPr="00CD1ADC">
        <w:rPr>
          <w:b/>
          <w:bCs/>
          <w:lang w:val="fr-FR"/>
        </w:rPr>
        <w:t>uplata</w:t>
      </w:r>
      <w:proofErr w:type="spellEnd"/>
      <w:r w:rsidRPr="00CD1ADC">
        <w:rPr>
          <w:b/>
          <w:bCs/>
          <w:lang w:val="fr-FR"/>
        </w:rPr>
        <w:t>)</w:t>
      </w:r>
    </w:p>
    <w:p w14:paraId="548331F1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obveznici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druga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lica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se bave </w:t>
      </w:r>
      <w:proofErr w:type="spellStart"/>
      <w:r w:rsidRPr="00CD1ADC">
        <w:rPr>
          <w:lang w:val="fr-FR"/>
        </w:rPr>
        <w:t>prometom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duvanskih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1. </w:t>
      </w:r>
      <w:proofErr w:type="spellStart"/>
      <w:proofErr w:type="gramStart"/>
      <w:r w:rsidRPr="00CD1ADC">
        <w:rPr>
          <w:lang w:val="fr-FR"/>
        </w:rPr>
        <w:t>stav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tač</w:t>
      </w:r>
      <w:proofErr w:type="spellEnd"/>
      <w:r w:rsidRPr="00CD1ADC">
        <w:rPr>
          <w:lang w:val="fr-FR"/>
        </w:rPr>
        <w:t xml:space="preserve">. b) i c)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dužni</w:t>
      </w:r>
      <w:proofErr w:type="spellEnd"/>
      <w:r w:rsidRPr="00CD1ADC">
        <w:rPr>
          <w:lang w:val="fr-FR"/>
        </w:rPr>
        <w:t xml:space="preserve"> su da na dan </w:t>
      </w:r>
      <w:proofErr w:type="spellStart"/>
      <w:r w:rsidRPr="00CD1ADC">
        <w:rPr>
          <w:lang w:val="fr-FR"/>
        </w:rPr>
        <w:t>početka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primjene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popišu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zalihe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ovih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popisne</w:t>
      </w:r>
      <w:proofErr w:type="spellEnd"/>
      <w:r w:rsidRPr="00CD1ADC">
        <w:rPr>
          <w:lang w:val="fr-FR"/>
        </w:rPr>
        <w:t xml:space="preserve"> liste </w:t>
      </w:r>
      <w:proofErr w:type="spellStart"/>
      <w:r w:rsidRPr="00CD1ADC">
        <w:rPr>
          <w:lang w:val="fr-FR"/>
        </w:rPr>
        <w:t>dostave</w:t>
      </w:r>
      <w:proofErr w:type="spellEnd"/>
      <w:r w:rsidRPr="00CD1ADC">
        <w:rPr>
          <w:lang w:val="fr-FR"/>
        </w:rPr>
        <w:t xml:space="preserve"> UIO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sedam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>.</w:t>
      </w:r>
    </w:p>
    <w:p w14:paraId="481FCEE1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(2)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obveznici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druga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lica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se bave </w:t>
      </w:r>
      <w:proofErr w:type="spellStart"/>
      <w:r w:rsidRPr="00CD1ADC">
        <w:rPr>
          <w:lang w:val="fr-FR"/>
        </w:rPr>
        <w:t>prometom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duvanskih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člana</w:t>
      </w:r>
      <w:proofErr w:type="spellEnd"/>
      <w:r w:rsidRPr="00CD1ADC">
        <w:rPr>
          <w:lang w:val="fr-FR"/>
        </w:rPr>
        <w:t xml:space="preserve"> 1. </w:t>
      </w:r>
      <w:proofErr w:type="spellStart"/>
      <w:proofErr w:type="gramStart"/>
      <w:r w:rsidRPr="00CD1ADC">
        <w:rPr>
          <w:lang w:val="fr-FR"/>
        </w:rPr>
        <w:t>stav</w:t>
      </w:r>
      <w:proofErr w:type="spellEnd"/>
      <w:proofErr w:type="gramEnd"/>
      <w:r w:rsidRPr="00CD1ADC">
        <w:rPr>
          <w:lang w:val="fr-FR"/>
        </w:rPr>
        <w:t xml:space="preserve"> (1) </w:t>
      </w:r>
      <w:proofErr w:type="spellStart"/>
      <w:r w:rsidRPr="00CD1ADC">
        <w:rPr>
          <w:lang w:val="fr-FR"/>
        </w:rPr>
        <w:t>tač</w:t>
      </w:r>
      <w:proofErr w:type="spellEnd"/>
      <w:r w:rsidRPr="00CD1ADC">
        <w:rPr>
          <w:lang w:val="fr-FR"/>
        </w:rPr>
        <w:t xml:space="preserve">. b) i c)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dužni</w:t>
      </w:r>
      <w:proofErr w:type="spellEnd"/>
      <w:r w:rsidRPr="00CD1ADC">
        <w:rPr>
          <w:lang w:val="fr-FR"/>
        </w:rPr>
        <w:t xml:space="preserve"> su da </w:t>
      </w:r>
      <w:proofErr w:type="spellStart"/>
      <w:r w:rsidRPr="00CD1ADC">
        <w:rPr>
          <w:lang w:val="fr-FR"/>
        </w:rPr>
        <w:t>prijave</w:t>
      </w:r>
      <w:proofErr w:type="spellEnd"/>
      <w:r w:rsidRPr="00CD1ADC">
        <w:rPr>
          <w:lang w:val="fr-FR"/>
        </w:rPr>
        <w:t xml:space="preserve"> nove </w:t>
      </w:r>
      <w:proofErr w:type="spellStart"/>
      <w:r w:rsidRPr="00CD1ADC">
        <w:rPr>
          <w:lang w:val="fr-FR"/>
        </w:rPr>
        <w:t>maloprodajne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cijene</w:t>
      </w:r>
      <w:proofErr w:type="spellEnd"/>
      <w:r w:rsidRPr="00CD1ADC">
        <w:rPr>
          <w:lang w:val="fr-FR"/>
        </w:rPr>
        <w:t xml:space="preserve"> UIO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sedam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izvršenog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popisa</w:t>
      </w:r>
      <w:proofErr w:type="spellEnd"/>
      <w:r w:rsidRPr="00CD1ADC">
        <w:rPr>
          <w:lang w:val="fr-FR"/>
        </w:rPr>
        <w:t xml:space="preserve"> i na </w:t>
      </w:r>
      <w:proofErr w:type="spellStart"/>
      <w:r w:rsidRPr="00CD1ADC">
        <w:rPr>
          <w:lang w:val="fr-FR"/>
        </w:rPr>
        <w:t>novu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osnovicu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obračunaju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uplate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razliku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10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dostavljanja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popisnih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listi</w:t>
      </w:r>
      <w:proofErr w:type="spellEnd"/>
      <w:r w:rsidRPr="00CD1ADC">
        <w:rPr>
          <w:lang w:val="fr-FR"/>
        </w:rPr>
        <w:t>.</w:t>
      </w:r>
    </w:p>
    <w:p w14:paraId="07506FE6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(3) </w:t>
      </w:r>
      <w:proofErr w:type="spellStart"/>
      <w:r w:rsidRPr="00CD1ADC">
        <w:rPr>
          <w:lang w:val="fr-FR"/>
        </w:rPr>
        <w:t>Poreski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obveznici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druga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lica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koja</w:t>
      </w:r>
      <w:proofErr w:type="spellEnd"/>
      <w:r w:rsidRPr="00CD1ADC">
        <w:rPr>
          <w:lang w:val="fr-FR"/>
        </w:rPr>
        <w:t xml:space="preserve"> se bave </w:t>
      </w:r>
      <w:proofErr w:type="spellStart"/>
      <w:r w:rsidRPr="00CD1ADC">
        <w:rPr>
          <w:lang w:val="fr-FR"/>
        </w:rPr>
        <w:t>prometom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duvanskih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dužni</w:t>
      </w:r>
      <w:proofErr w:type="spellEnd"/>
      <w:r w:rsidRPr="00CD1ADC">
        <w:rPr>
          <w:lang w:val="fr-FR"/>
        </w:rPr>
        <w:t xml:space="preserve"> su da </w:t>
      </w:r>
      <w:proofErr w:type="spellStart"/>
      <w:r w:rsidRPr="00CD1ADC">
        <w:rPr>
          <w:lang w:val="fr-FR"/>
        </w:rPr>
        <w:t>popišu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zalihe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duvanskih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svakoj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promjeni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maloprodajnih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cijena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prijavljuju</w:t>
      </w:r>
      <w:proofErr w:type="spellEnd"/>
      <w:r w:rsidRPr="00CD1ADC">
        <w:rPr>
          <w:lang w:val="fr-FR"/>
        </w:rPr>
        <w:t xml:space="preserve"> UIO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sedam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izvršenog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popisa</w:t>
      </w:r>
      <w:proofErr w:type="spellEnd"/>
      <w:r w:rsidRPr="00CD1ADC">
        <w:rPr>
          <w:lang w:val="fr-FR"/>
        </w:rPr>
        <w:t xml:space="preserve"> i na </w:t>
      </w:r>
      <w:proofErr w:type="spellStart"/>
      <w:r w:rsidRPr="00CD1ADC">
        <w:rPr>
          <w:lang w:val="fr-FR"/>
        </w:rPr>
        <w:t>novu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osnovicu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obračunaju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uplate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razliku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roku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10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dostavljanja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popisnih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listi</w:t>
      </w:r>
      <w:proofErr w:type="spellEnd"/>
      <w:r w:rsidRPr="00CD1ADC">
        <w:rPr>
          <w:lang w:val="fr-FR"/>
        </w:rPr>
        <w:t>.</w:t>
      </w:r>
    </w:p>
    <w:p w14:paraId="33E17C15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lastRenderedPageBreak/>
        <w:t xml:space="preserve">(4) </w:t>
      </w:r>
      <w:proofErr w:type="spellStart"/>
      <w:r w:rsidRPr="00CD1ADC">
        <w:rPr>
          <w:lang w:val="fr-FR"/>
        </w:rPr>
        <w:t>Izuzetno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2014. </w:t>
      </w:r>
      <w:proofErr w:type="spellStart"/>
      <w:proofErr w:type="gramStart"/>
      <w:r w:rsidRPr="00CD1ADC">
        <w:rPr>
          <w:lang w:val="fr-FR"/>
        </w:rPr>
        <w:t>godinu</w:t>
      </w:r>
      <w:proofErr w:type="spellEnd"/>
      <w:proofErr w:type="gram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obračun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specifične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minimalne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cigarete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vrši</w:t>
      </w:r>
      <w:proofErr w:type="spellEnd"/>
      <w:r w:rsidRPr="00CD1ADC">
        <w:rPr>
          <w:lang w:val="fr-FR"/>
        </w:rPr>
        <w:t xml:space="preserve"> se u </w:t>
      </w:r>
      <w:proofErr w:type="spellStart"/>
      <w:r w:rsidRPr="00CD1ADC">
        <w:rPr>
          <w:lang w:val="fr-FR"/>
        </w:rPr>
        <w:t>skladu</w:t>
      </w:r>
      <w:proofErr w:type="spellEnd"/>
      <w:r w:rsidRPr="00CD1ADC">
        <w:rPr>
          <w:lang w:val="fr-FR"/>
        </w:rPr>
        <w:t xml:space="preserve"> sa </w:t>
      </w:r>
      <w:proofErr w:type="spellStart"/>
      <w:r w:rsidRPr="00CD1ADC">
        <w:rPr>
          <w:lang w:val="fr-FR"/>
        </w:rPr>
        <w:t>Odlukom</w:t>
      </w:r>
      <w:proofErr w:type="spellEnd"/>
      <w:r w:rsidRPr="00CD1ADC">
        <w:rPr>
          <w:lang w:val="fr-FR"/>
        </w:rPr>
        <w:t xml:space="preserve"> o </w:t>
      </w:r>
      <w:proofErr w:type="spellStart"/>
      <w:r w:rsidRPr="00CD1ADC">
        <w:rPr>
          <w:lang w:val="fr-FR"/>
        </w:rPr>
        <w:t>utvrđivanju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posebne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minimalne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cigarete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2014. </w:t>
      </w:r>
      <w:proofErr w:type="spellStart"/>
      <w:proofErr w:type="gramStart"/>
      <w:r w:rsidRPr="00CD1ADC">
        <w:rPr>
          <w:lang w:val="fr-FR"/>
        </w:rPr>
        <w:t>godinu</w:t>
      </w:r>
      <w:proofErr w:type="spellEnd"/>
      <w:proofErr w:type="gramEnd"/>
      <w:r w:rsidRPr="00CD1ADC">
        <w:rPr>
          <w:lang w:val="fr-FR"/>
        </w:rPr>
        <w:t xml:space="preserve"> ("</w:t>
      </w:r>
      <w:proofErr w:type="spellStart"/>
      <w:r w:rsidRPr="00CD1ADC">
        <w:rPr>
          <w:lang w:val="fr-FR"/>
        </w:rPr>
        <w:t>Službeni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glasnik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BiH</w:t>
      </w:r>
      <w:proofErr w:type="spellEnd"/>
      <w:r w:rsidRPr="00CD1ADC">
        <w:rPr>
          <w:lang w:val="fr-FR"/>
        </w:rPr>
        <w:t xml:space="preserve">", </w:t>
      </w:r>
      <w:proofErr w:type="spellStart"/>
      <w:r w:rsidRPr="00CD1ADC">
        <w:rPr>
          <w:lang w:val="fr-FR"/>
        </w:rPr>
        <w:t>broj</w:t>
      </w:r>
      <w:proofErr w:type="spellEnd"/>
      <w:r w:rsidRPr="00CD1ADC">
        <w:rPr>
          <w:lang w:val="fr-FR"/>
        </w:rPr>
        <w:t xml:space="preserve"> 88/13).</w:t>
      </w:r>
    </w:p>
    <w:p w14:paraId="6C620DF0" w14:textId="77777777" w:rsidR="00CD1ADC" w:rsidRPr="00CD1ADC" w:rsidRDefault="00CD1ADC" w:rsidP="00CD1ADC">
      <w:r w:rsidRPr="00CD1ADC">
        <w:t xml:space="preserve">(5) </w:t>
      </w:r>
      <w:proofErr w:type="spellStart"/>
      <w:r w:rsidRPr="00CD1ADC">
        <w:t>Obračun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duvanske</w:t>
      </w:r>
      <w:proofErr w:type="spellEnd"/>
      <w:r w:rsidRPr="00CD1ADC">
        <w:t xml:space="preserve"> </w:t>
      </w:r>
      <w:proofErr w:type="spellStart"/>
      <w:r w:rsidRPr="00CD1ADC">
        <w:t>prerađevine</w:t>
      </w:r>
      <w:proofErr w:type="spellEnd"/>
      <w:r w:rsidRPr="00CD1ADC">
        <w:t xml:space="preserve"> </w:t>
      </w:r>
      <w:proofErr w:type="spellStart"/>
      <w:r w:rsidRPr="00CD1ADC">
        <w:t>koje</w:t>
      </w:r>
      <w:proofErr w:type="spellEnd"/>
      <w:r w:rsidRPr="00CD1ADC">
        <w:t xml:space="preserve"> </w:t>
      </w:r>
      <w:proofErr w:type="spellStart"/>
      <w:r w:rsidRPr="00CD1ADC">
        <w:t>nisu</w:t>
      </w:r>
      <w:proofErr w:type="spellEnd"/>
      <w:r w:rsidRPr="00CD1ADC">
        <w:t xml:space="preserve"> </w:t>
      </w:r>
      <w:proofErr w:type="spellStart"/>
      <w:r w:rsidRPr="00CD1ADC">
        <w:t>obuhvaćene</w:t>
      </w:r>
      <w:proofErr w:type="spellEnd"/>
      <w:r w:rsidRPr="00CD1ADC">
        <w:t xml:space="preserve"> </w:t>
      </w:r>
      <w:proofErr w:type="spellStart"/>
      <w:r w:rsidRPr="00CD1ADC">
        <w:t>Odlukom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(4)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vršiće</w:t>
      </w:r>
      <w:proofErr w:type="spellEnd"/>
      <w:r w:rsidRPr="00CD1ADC">
        <w:t xml:space="preserve"> se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odredbama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08BDA800" w14:textId="77777777" w:rsidR="00CD1ADC" w:rsidRPr="00CD1ADC" w:rsidRDefault="00CD1ADC" w:rsidP="00CD1ADC">
      <w:pPr>
        <w:rPr>
          <w:b/>
          <w:bCs/>
        </w:rPr>
      </w:pPr>
      <w:bookmarkStart w:id="65" w:name="clan_45a"/>
      <w:bookmarkEnd w:id="65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45a</w:t>
      </w:r>
    </w:p>
    <w:p w14:paraId="6EE2CC8F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Popis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zaliha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i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rokovi</w:t>
      </w:r>
      <w:proofErr w:type="spellEnd"/>
      <w:r w:rsidRPr="00CD1ADC">
        <w:rPr>
          <w:b/>
          <w:bCs/>
        </w:rPr>
        <w:t>)</w:t>
      </w:r>
    </w:p>
    <w:p w14:paraId="0DCE6B82" w14:textId="77777777" w:rsidR="00CD1ADC" w:rsidRPr="00CD1ADC" w:rsidRDefault="00CD1ADC" w:rsidP="00CD1ADC">
      <w:r w:rsidRPr="00CD1ADC">
        <w:t xml:space="preserve">(1)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obveznici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se </w:t>
      </w:r>
      <w:proofErr w:type="spellStart"/>
      <w:r w:rsidRPr="00CD1ADC">
        <w:t>bave</w:t>
      </w:r>
      <w:proofErr w:type="spellEnd"/>
      <w:r w:rsidRPr="00CD1ADC">
        <w:t xml:space="preserve"> </w:t>
      </w:r>
      <w:proofErr w:type="spellStart"/>
      <w:r w:rsidRPr="00CD1ADC">
        <w:t>prometom</w:t>
      </w:r>
      <w:proofErr w:type="spellEnd"/>
      <w:r w:rsidRPr="00CD1ADC">
        <w:t xml:space="preserve"> </w:t>
      </w:r>
      <w:proofErr w:type="spellStart"/>
      <w:r w:rsidRPr="00CD1ADC">
        <w:t>biogoriva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biotečnosti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naftnih</w:t>
      </w:r>
      <w:proofErr w:type="spellEnd"/>
      <w:r w:rsidRPr="00CD1ADC">
        <w:t xml:space="preserve"> </w:t>
      </w:r>
      <w:proofErr w:type="spellStart"/>
      <w:r w:rsidRPr="00CD1ADC">
        <w:t>derivata</w:t>
      </w:r>
      <w:proofErr w:type="spellEnd"/>
      <w:r w:rsidRPr="00CD1ADC">
        <w:t xml:space="preserve"> </w:t>
      </w:r>
      <w:proofErr w:type="spellStart"/>
      <w:r w:rsidRPr="00CD1ADC">
        <w:t>dužni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da </w:t>
      </w:r>
      <w:proofErr w:type="spellStart"/>
      <w:r w:rsidRPr="00CD1ADC">
        <w:t>popišu</w:t>
      </w:r>
      <w:proofErr w:type="spellEnd"/>
      <w:r w:rsidRPr="00CD1ADC">
        <w:t xml:space="preserve"> </w:t>
      </w:r>
      <w:proofErr w:type="spellStart"/>
      <w:r w:rsidRPr="00CD1ADC">
        <w:t>zalihe</w:t>
      </w:r>
      <w:proofErr w:type="spellEnd"/>
      <w:r w:rsidRPr="00CD1ADC">
        <w:t xml:space="preserve"> </w:t>
      </w:r>
      <w:proofErr w:type="spellStart"/>
      <w:r w:rsidRPr="00CD1ADC">
        <w:t>akciznih</w:t>
      </w:r>
      <w:proofErr w:type="spellEnd"/>
      <w:r w:rsidRPr="00CD1ADC">
        <w:t xml:space="preserve"> </w:t>
      </w:r>
      <w:proofErr w:type="spellStart"/>
      <w:r w:rsidRPr="00CD1ADC">
        <w:t>proizvoda</w:t>
      </w:r>
      <w:proofErr w:type="spellEnd"/>
      <w:r w:rsidRPr="00CD1ADC">
        <w:t xml:space="preserve"> </w:t>
      </w:r>
      <w:proofErr w:type="spellStart"/>
      <w:r w:rsidRPr="00CD1ADC">
        <w:t>čijim</w:t>
      </w:r>
      <w:proofErr w:type="spellEnd"/>
      <w:r w:rsidRPr="00CD1ADC">
        <w:t xml:space="preserve"> se </w:t>
      </w:r>
      <w:proofErr w:type="spellStart"/>
      <w:r w:rsidRPr="00CD1ADC">
        <w:t>prometom</w:t>
      </w:r>
      <w:proofErr w:type="spellEnd"/>
      <w:r w:rsidRPr="00CD1ADC">
        <w:t xml:space="preserve"> </w:t>
      </w:r>
      <w:proofErr w:type="spellStart"/>
      <w:r w:rsidRPr="00CD1ADC">
        <w:t>bave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dan </w:t>
      </w:r>
      <w:proofErr w:type="spellStart"/>
      <w:r w:rsidRPr="00CD1ADC">
        <w:t>početka</w:t>
      </w:r>
      <w:proofErr w:type="spellEnd"/>
      <w:r w:rsidRPr="00CD1ADC">
        <w:t xml:space="preserve"> </w:t>
      </w:r>
      <w:proofErr w:type="spellStart"/>
      <w:r w:rsidRPr="00CD1ADC">
        <w:t>primjene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popisne</w:t>
      </w:r>
      <w:proofErr w:type="spellEnd"/>
      <w:r w:rsidRPr="00CD1ADC">
        <w:t xml:space="preserve"> </w:t>
      </w:r>
      <w:proofErr w:type="spellStart"/>
      <w:r w:rsidRPr="00CD1ADC">
        <w:t>liste</w:t>
      </w:r>
      <w:proofErr w:type="spellEnd"/>
      <w:r w:rsidRPr="00CD1ADC">
        <w:t xml:space="preserve"> </w:t>
      </w:r>
      <w:proofErr w:type="spellStart"/>
      <w:r w:rsidRPr="00CD1ADC">
        <w:t>dostave</w:t>
      </w:r>
      <w:proofErr w:type="spellEnd"/>
      <w:r w:rsidRPr="00CD1ADC">
        <w:t xml:space="preserve"> </w:t>
      </w:r>
      <w:proofErr w:type="spellStart"/>
      <w:r w:rsidRPr="00CD1ADC">
        <w:t>Upravi</w:t>
      </w:r>
      <w:proofErr w:type="spellEnd"/>
      <w:r w:rsidRPr="00CD1ADC">
        <w:t xml:space="preserve"> u </w:t>
      </w:r>
      <w:proofErr w:type="spellStart"/>
      <w:r w:rsidRPr="00CD1ADC">
        <w:t>roku</w:t>
      </w:r>
      <w:proofErr w:type="spellEnd"/>
      <w:r w:rsidRPr="00CD1ADC">
        <w:t xml:space="preserve"> od </w:t>
      </w:r>
      <w:proofErr w:type="spellStart"/>
      <w:r w:rsidRPr="00CD1ADC">
        <w:t>sedam</w:t>
      </w:r>
      <w:proofErr w:type="spellEnd"/>
      <w:r w:rsidRPr="00CD1ADC">
        <w:t xml:space="preserve"> dana.</w:t>
      </w:r>
    </w:p>
    <w:p w14:paraId="42FF20E2" w14:textId="77777777" w:rsidR="00CD1ADC" w:rsidRPr="00CD1ADC" w:rsidRDefault="00CD1ADC" w:rsidP="00CD1ADC">
      <w:r w:rsidRPr="00CD1ADC">
        <w:t xml:space="preserve">(2) </w:t>
      </w:r>
      <w:proofErr w:type="spellStart"/>
      <w:r w:rsidRPr="00CD1ADC">
        <w:t>Poreski</w:t>
      </w:r>
      <w:proofErr w:type="spellEnd"/>
      <w:r w:rsidRPr="00CD1ADC">
        <w:t xml:space="preserve"> </w:t>
      </w:r>
      <w:proofErr w:type="spellStart"/>
      <w:r w:rsidRPr="00CD1ADC">
        <w:t>obveznici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druga</w:t>
      </w:r>
      <w:proofErr w:type="spellEnd"/>
      <w:r w:rsidRPr="00CD1ADC">
        <w:t xml:space="preserve"> </w:t>
      </w:r>
      <w:proofErr w:type="spellStart"/>
      <w:r w:rsidRPr="00CD1ADC">
        <w:t>lica</w:t>
      </w:r>
      <w:proofErr w:type="spellEnd"/>
      <w:r w:rsidRPr="00CD1ADC">
        <w:t xml:space="preserve"> </w:t>
      </w:r>
      <w:proofErr w:type="spellStart"/>
      <w:r w:rsidRPr="00CD1ADC">
        <w:t>koja</w:t>
      </w:r>
      <w:proofErr w:type="spellEnd"/>
      <w:r w:rsidRPr="00CD1ADC">
        <w:t xml:space="preserve"> se </w:t>
      </w:r>
      <w:proofErr w:type="spellStart"/>
      <w:r w:rsidRPr="00CD1ADC">
        <w:t>bave</w:t>
      </w:r>
      <w:proofErr w:type="spellEnd"/>
      <w:r w:rsidRPr="00CD1ADC">
        <w:t xml:space="preserve"> </w:t>
      </w:r>
      <w:proofErr w:type="spellStart"/>
      <w:r w:rsidRPr="00CD1ADC">
        <w:t>prometom</w:t>
      </w:r>
      <w:proofErr w:type="spellEnd"/>
      <w:r w:rsidRPr="00CD1ADC">
        <w:t xml:space="preserve"> </w:t>
      </w:r>
      <w:proofErr w:type="spellStart"/>
      <w:r w:rsidRPr="00CD1ADC">
        <w:t>biogoriva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biotečnosti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naftnih</w:t>
      </w:r>
      <w:proofErr w:type="spellEnd"/>
      <w:r w:rsidRPr="00CD1ADC">
        <w:t xml:space="preserve"> </w:t>
      </w:r>
      <w:proofErr w:type="spellStart"/>
      <w:r w:rsidRPr="00CD1ADC">
        <w:t>derivata</w:t>
      </w:r>
      <w:proofErr w:type="spellEnd"/>
      <w:r w:rsidRPr="00CD1ADC">
        <w:t xml:space="preserve"> </w:t>
      </w:r>
      <w:proofErr w:type="spellStart"/>
      <w:r w:rsidRPr="00CD1ADC">
        <w:t>dužni</w:t>
      </w:r>
      <w:proofErr w:type="spellEnd"/>
      <w:r w:rsidRPr="00CD1ADC">
        <w:t xml:space="preserve"> </w:t>
      </w:r>
      <w:proofErr w:type="spellStart"/>
      <w:r w:rsidRPr="00CD1ADC">
        <w:t>su</w:t>
      </w:r>
      <w:proofErr w:type="spellEnd"/>
      <w:r w:rsidRPr="00CD1ADC">
        <w:t xml:space="preserve"> da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zatečene</w:t>
      </w:r>
      <w:proofErr w:type="spellEnd"/>
      <w:r w:rsidRPr="00CD1ADC">
        <w:t xml:space="preserve"> </w:t>
      </w:r>
      <w:proofErr w:type="spellStart"/>
      <w:r w:rsidRPr="00CD1ADC">
        <w:t>zalihe</w:t>
      </w:r>
      <w:proofErr w:type="spellEnd"/>
      <w:r w:rsidRPr="00CD1ADC">
        <w:t xml:space="preserve"> </w:t>
      </w:r>
      <w:proofErr w:type="spellStart"/>
      <w:r w:rsidRPr="00CD1ADC">
        <w:t>utvrđene</w:t>
      </w:r>
      <w:proofErr w:type="spellEnd"/>
      <w:r w:rsidRPr="00CD1ADC">
        <w:t xml:space="preserve"> </w:t>
      </w:r>
      <w:proofErr w:type="spellStart"/>
      <w:r w:rsidRPr="00CD1ADC">
        <w:t>popisnim</w:t>
      </w:r>
      <w:proofErr w:type="spellEnd"/>
      <w:r w:rsidRPr="00CD1ADC">
        <w:t xml:space="preserve"> </w:t>
      </w:r>
      <w:proofErr w:type="spellStart"/>
      <w:r w:rsidRPr="00CD1ADC">
        <w:t>listama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izvrše</w:t>
      </w:r>
      <w:proofErr w:type="spellEnd"/>
      <w:r w:rsidRPr="00CD1ADC">
        <w:t xml:space="preserve"> </w:t>
      </w:r>
      <w:proofErr w:type="spellStart"/>
      <w:r w:rsidRPr="00CD1ADC">
        <w:t>obračun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putarine</w:t>
      </w:r>
      <w:proofErr w:type="spellEnd"/>
      <w:r w:rsidRPr="00CD1ADC">
        <w:t xml:space="preserve"> </w:t>
      </w:r>
      <w:proofErr w:type="spellStart"/>
      <w:r w:rsidRPr="00CD1ADC">
        <w:t>prema</w:t>
      </w:r>
      <w:proofErr w:type="spellEnd"/>
      <w:r w:rsidRPr="00CD1ADC">
        <w:t xml:space="preserve"> </w:t>
      </w:r>
      <w:proofErr w:type="spellStart"/>
      <w:r w:rsidRPr="00CD1ADC">
        <w:t>odredbama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</w:t>
      </w:r>
      <w:proofErr w:type="spellStart"/>
      <w:r w:rsidRPr="00CD1ADC">
        <w:t>te</w:t>
      </w:r>
      <w:proofErr w:type="spellEnd"/>
      <w:r w:rsidRPr="00CD1ADC">
        <w:t xml:space="preserve"> da u </w:t>
      </w:r>
      <w:proofErr w:type="spellStart"/>
      <w:r w:rsidRPr="00CD1ADC">
        <w:t>roku</w:t>
      </w:r>
      <w:proofErr w:type="spellEnd"/>
      <w:r w:rsidRPr="00CD1ADC">
        <w:t xml:space="preserve"> od </w:t>
      </w:r>
      <w:proofErr w:type="spellStart"/>
      <w:r w:rsidRPr="00CD1ADC">
        <w:t>deset</w:t>
      </w:r>
      <w:proofErr w:type="spellEnd"/>
      <w:r w:rsidRPr="00CD1ADC">
        <w:t xml:space="preserve"> dana od dana </w:t>
      </w:r>
      <w:proofErr w:type="spellStart"/>
      <w:r w:rsidRPr="00CD1ADC">
        <w:t>izvršenog</w:t>
      </w:r>
      <w:proofErr w:type="spellEnd"/>
      <w:r w:rsidRPr="00CD1ADC">
        <w:t xml:space="preserve"> </w:t>
      </w:r>
      <w:proofErr w:type="spellStart"/>
      <w:r w:rsidRPr="00CD1ADC">
        <w:t>popisa</w:t>
      </w:r>
      <w:proofErr w:type="spellEnd"/>
      <w:r w:rsidRPr="00CD1ADC">
        <w:t xml:space="preserve"> </w:t>
      </w:r>
      <w:proofErr w:type="spellStart"/>
      <w:r w:rsidRPr="00CD1ADC">
        <w:t>iz</w:t>
      </w:r>
      <w:proofErr w:type="spellEnd"/>
      <w:r w:rsidRPr="00CD1ADC">
        <w:t xml:space="preserve"> </w:t>
      </w:r>
      <w:proofErr w:type="spellStart"/>
      <w:r w:rsidRPr="00CD1ADC">
        <w:t>stava</w:t>
      </w:r>
      <w:proofErr w:type="spellEnd"/>
      <w:r w:rsidRPr="00CD1ADC">
        <w:t xml:space="preserve"> (1)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člana</w:t>
      </w:r>
      <w:proofErr w:type="spellEnd"/>
      <w:r w:rsidRPr="00CD1ADC">
        <w:t xml:space="preserve"> </w:t>
      </w:r>
      <w:proofErr w:type="spellStart"/>
      <w:r w:rsidRPr="00CD1ADC">
        <w:t>uplate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propisane</w:t>
      </w:r>
      <w:proofErr w:type="spellEnd"/>
      <w:r w:rsidRPr="00CD1ADC">
        <w:t xml:space="preserve"> </w:t>
      </w:r>
      <w:proofErr w:type="spellStart"/>
      <w:r w:rsidRPr="00CD1ADC">
        <w:t>račune</w:t>
      </w:r>
      <w:proofErr w:type="spellEnd"/>
      <w:r w:rsidRPr="00CD1ADC">
        <w:t xml:space="preserve"> </w:t>
      </w:r>
      <w:proofErr w:type="spellStart"/>
      <w:r w:rsidRPr="00CD1ADC">
        <w:t>razliku</w:t>
      </w:r>
      <w:proofErr w:type="spellEnd"/>
      <w:r w:rsidRPr="00CD1ADC">
        <w:t xml:space="preserve"> </w:t>
      </w:r>
      <w:proofErr w:type="spellStart"/>
      <w:r w:rsidRPr="00CD1ADC">
        <w:t>između</w:t>
      </w:r>
      <w:proofErr w:type="spellEnd"/>
      <w:r w:rsidRPr="00CD1ADC">
        <w:t xml:space="preserve"> </w:t>
      </w:r>
      <w:proofErr w:type="spellStart"/>
      <w:r w:rsidRPr="00CD1ADC">
        <w:t>obračunate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već</w:t>
      </w:r>
      <w:proofErr w:type="spellEnd"/>
      <w:r w:rsidRPr="00CD1ADC">
        <w:t xml:space="preserve"> </w:t>
      </w:r>
      <w:proofErr w:type="spellStart"/>
      <w:r w:rsidRPr="00CD1ADC">
        <w:t>uplaćene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>/</w:t>
      </w:r>
      <w:proofErr w:type="spellStart"/>
      <w:r w:rsidRPr="00CD1ADC">
        <w:t>ili</w:t>
      </w:r>
      <w:proofErr w:type="spellEnd"/>
      <w:r w:rsidRPr="00CD1ADC">
        <w:t xml:space="preserve"> </w:t>
      </w:r>
      <w:proofErr w:type="spellStart"/>
      <w:r w:rsidRPr="00CD1ADC">
        <w:t>razliku</w:t>
      </w:r>
      <w:proofErr w:type="spellEnd"/>
      <w:r w:rsidRPr="00CD1ADC">
        <w:t xml:space="preserve"> </w:t>
      </w:r>
      <w:proofErr w:type="spellStart"/>
      <w:r w:rsidRPr="00CD1ADC">
        <w:t>između</w:t>
      </w:r>
      <w:proofErr w:type="spellEnd"/>
      <w:r w:rsidRPr="00CD1ADC">
        <w:t xml:space="preserve"> </w:t>
      </w:r>
      <w:proofErr w:type="spellStart"/>
      <w:r w:rsidRPr="00CD1ADC">
        <w:t>obračunate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već</w:t>
      </w:r>
      <w:proofErr w:type="spellEnd"/>
      <w:r w:rsidRPr="00CD1ADC">
        <w:t xml:space="preserve"> </w:t>
      </w:r>
      <w:proofErr w:type="spellStart"/>
      <w:r w:rsidRPr="00CD1ADC">
        <w:t>uplaćene</w:t>
      </w:r>
      <w:proofErr w:type="spellEnd"/>
      <w:r w:rsidRPr="00CD1ADC">
        <w:t xml:space="preserve"> </w:t>
      </w:r>
      <w:proofErr w:type="spellStart"/>
      <w:r w:rsidRPr="00CD1ADC">
        <w:t>putarine</w:t>
      </w:r>
      <w:proofErr w:type="spellEnd"/>
      <w:r w:rsidRPr="00CD1ADC">
        <w:t>.</w:t>
      </w:r>
    </w:p>
    <w:p w14:paraId="509D62F4" w14:textId="77777777" w:rsidR="00CD1ADC" w:rsidRPr="00CD1ADC" w:rsidRDefault="00CD1ADC" w:rsidP="00CD1ADC">
      <w:pPr>
        <w:rPr>
          <w:b/>
          <w:bCs/>
        </w:rPr>
      </w:pPr>
      <w:bookmarkStart w:id="66" w:name="clan_46"/>
      <w:bookmarkEnd w:id="66"/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46</w:t>
      </w:r>
    </w:p>
    <w:p w14:paraId="40EA1736" w14:textId="77777777" w:rsidR="00CD1ADC" w:rsidRPr="00CD1ADC" w:rsidRDefault="00CD1ADC" w:rsidP="00CD1ADC">
      <w:pPr>
        <w:rPr>
          <w:b/>
          <w:bCs/>
        </w:rPr>
      </w:pPr>
      <w:r w:rsidRPr="00CD1ADC">
        <w:rPr>
          <w:b/>
          <w:bCs/>
        </w:rPr>
        <w:t>(</w:t>
      </w:r>
      <w:proofErr w:type="spellStart"/>
      <w:r w:rsidRPr="00CD1ADC">
        <w:rPr>
          <w:b/>
          <w:bCs/>
        </w:rPr>
        <w:t>Okončanje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ranije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započetih</w:t>
      </w:r>
      <w:proofErr w:type="spellEnd"/>
      <w:r w:rsidRPr="00CD1ADC">
        <w:rPr>
          <w:b/>
          <w:bCs/>
        </w:rPr>
        <w:t xml:space="preserve"> </w:t>
      </w:r>
      <w:proofErr w:type="spellStart"/>
      <w:r w:rsidRPr="00CD1ADC">
        <w:rPr>
          <w:b/>
          <w:bCs/>
        </w:rPr>
        <w:t>postupaka</w:t>
      </w:r>
      <w:proofErr w:type="spellEnd"/>
      <w:r w:rsidRPr="00CD1ADC">
        <w:rPr>
          <w:b/>
          <w:bCs/>
        </w:rPr>
        <w:t>)</w:t>
      </w:r>
    </w:p>
    <w:p w14:paraId="6F895405" w14:textId="77777777" w:rsidR="00CD1ADC" w:rsidRPr="00CD1ADC" w:rsidRDefault="00CD1ADC" w:rsidP="00CD1ADC">
      <w:proofErr w:type="spellStart"/>
      <w:r w:rsidRPr="00CD1ADC">
        <w:t>Postupak</w:t>
      </w:r>
      <w:proofErr w:type="spellEnd"/>
      <w:r w:rsidRPr="00CD1ADC">
        <w:t xml:space="preserve"> </w:t>
      </w:r>
      <w:proofErr w:type="spellStart"/>
      <w:r w:rsidRPr="00CD1ADC">
        <w:t>kontrole</w:t>
      </w:r>
      <w:proofErr w:type="spellEnd"/>
      <w:r w:rsidRPr="00CD1ADC">
        <w:t xml:space="preserve"> </w:t>
      </w:r>
      <w:proofErr w:type="spellStart"/>
      <w:r w:rsidRPr="00CD1ADC">
        <w:t>obračuna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naplate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, </w:t>
      </w:r>
      <w:proofErr w:type="spellStart"/>
      <w:r w:rsidRPr="00CD1ADC">
        <w:t>povrata</w:t>
      </w:r>
      <w:proofErr w:type="spellEnd"/>
      <w:r w:rsidRPr="00CD1ADC">
        <w:t xml:space="preserve"> </w:t>
      </w:r>
      <w:proofErr w:type="spellStart"/>
      <w:r w:rsidRPr="00CD1ADC">
        <w:t>akcize</w:t>
      </w:r>
      <w:proofErr w:type="spellEnd"/>
      <w:r w:rsidRPr="00CD1ADC">
        <w:t xml:space="preserve">, </w:t>
      </w:r>
      <w:proofErr w:type="spellStart"/>
      <w:r w:rsidRPr="00CD1ADC">
        <w:t>prinudne</w:t>
      </w:r>
      <w:proofErr w:type="spellEnd"/>
      <w:r w:rsidRPr="00CD1ADC">
        <w:t xml:space="preserve"> </w:t>
      </w:r>
      <w:proofErr w:type="spellStart"/>
      <w:r w:rsidRPr="00CD1ADC">
        <w:t>naplate</w:t>
      </w:r>
      <w:proofErr w:type="spellEnd"/>
      <w:r w:rsidRPr="00CD1ADC">
        <w:t xml:space="preserve">, </w:t>
      </w:r>
      <w:proofErr w:type="spellStart"/>
      <w:r w:rsidRPr="00CD1ADC">
        <w:t>obnove</w:t>
      </w:r>
      <w:proofErr w:type="spellEnd"/>
      <w:r w:rsidRPr="00CD1ADC">
        <w:t xml:space="preserve"> </w:t>
      </w:r>
      <w:proofErr w:type="spellStart"/>
      <w:r w:rsidRPr="00CD1ADC">
        <w:t>postupka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drugi</w:t>
      </w:r>
      <w:proofErr w:type="spellEnd"/>
      <w:r w:rsidRPr="00CD1ADC">
        <w:t xml:space="preserve"> </w:t>
      </w:r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postupci</w:t>
      </w:r>
      <w:proofErr w:type="spellEnd"/>
      <w:r w:rsidRPr="00CD1ADC">
        <w:t xml:space="preserve">, </w:t>
      </w:r>
      <w:proofErr w:type="spellStart"/>
      <w:r w:rsidRPr="00CD1ADC">
        <w:t>započeti</w:t>
      </w:r>
      <w:proofErr w:type="spellEnd"/>
      <w:r w:rsidRPr="00CD1ADC">
        <w:t xml:space="preserve"> </w:t>
      </w:r>
      <w:proofErr w:type="spellStart"/>
      <w:r w:rsidRPr="00CD1ADC">
        <w:t>prije</w:t>
      </w:r>
      <w:proofErr w:type="spellEnd"/>
      <w:r w:rsidRPr="00CD1ADC">
        <w:t xml:space="preserve"> </w:t>
      </w:r>
      <w:proofErr w:type="spellStart"/>
      <w:r w:rsidRPr="00CD1ADC">
        <w:t>početka</w:t>
      </w:r>
      <w:proofErr w:type="spellEnd"/>
      <w:r w:rsidRPr="00CD1ADC">
        <w:t xml:space="preserve"> </w:t>
      </w:r>
      <w:proofErr w:type="spellStart"/>
      <w:r w:rsidRPr="00CD1ADC">
        <w:t>primjene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, a koji </w:t>
      </w:r>
      <w:proofErr w:type="spellStart"/>
      <w:r w:rsidRPr="00CD1ADC">
        <w:t>nisu</w:t>
      </w:r>
      <w:proofErr w:type="spellEnd"/>
      <w:r w:rsidRPr="00CD1ADC">
        <w:t xml:space="preserve"> </w:t>
      </w:r>
      <w:proofErr w:type="spellStart"/>
      <w:r w:rsidRPr="00CD1ADC">
        <w:t>okončani</w:t>
      </w:r>
      <w:proofErr w:type="spellEnd"/>
      <w:r w:rsidRPr="00CD1ADC">
        <w:t xml:space="preserve"> </w:t>
      </w:r>
      <w:proofErr w:type="spellStart"/>
      <w:r w:rsidRPr="00CD1ADC">
        <w:t>pravosnažnim</w:t>
      </w:r>
      <w:proofErr w:type="spellEnd"/>
      <w:r w:rsidRPr="00CD1ADC">
        <w:t xml:space="preserve"> </w:t>
      </w:r>
      <w:proofErr w:type="spellStart"/>
      <w:r w:rsidRPr="00CD1ADC">
        <w:t>rješenjima</w:t>
      </w:r>
      <w:proofErr w:type="spellEnd"/>
      <w:r w:rsidRPr="00CD1ADC">
        <w:t xml:space="preserve">, </w:t>
      </w:r>
      <w:proofErr w:type="spellStart"/>
      <w:r w:rsidRPr="00CD1ADC">
        <w:t>biće</w:t>
      </w:r>
      <w:proofErr w:type="spellEnd"/>
      <w:r w:rsidRPr="00CD1ADC">
        <w:t xml:space="preserve"> </w:t>
      </w:r>
      <w:proofErr w:type="spellStart"/>
      <w:r w:rsidRPr="00CD1ADC">
        <w:t>okončani</w:t>
      </w:r>
      <w:proofErr w:type="spellEnd"/>
      <w:r w:rsidRPr="00CD1ADC">
        <w:t xml:space="preserve"> </w:t>
      </w:r>
      <w:proofErr w:type="spellStart"/>
      <w:r w:rsidRPr="00CD1ADC">
        <w:t>prema</w:t>
      </w:r>
      <w:proofErr w:type="spellEnd"/>
      <w:r w:rsidRPr="00CD1ADC">
        <w:t xml:space="preserve"> </w:t>
      </w:r>
      <w:proofErr w:type="spellStart"/>
      <w:r w:rsidRPr="00CD1ADC">
        <w:t>ranije</w:t>
      </w:r>
      <w:proofErr w:type="spellEnd"/>
      <w:r w:rsidRPr="00CD1ADC">
        <w:t xml:space="preserve"> </w:t>
      </w:r>
      <w:proofErr w:type="spellStart"/>
      <w:r w:rsidRPr="00CD1ADC">
        <w:t>važećim</w:t>
      </w:r>
      <w:proofErr w:type="spellEnd"/>
      <w:r w:rsidRPr="00CD1ADC">
        <w:t xml:space="preserve"> </w:t>
      </w:r>
      <w:proofErr w:type="spellStart"/>
      <w:r w:rsidRPr="00CD1ADC">
        <w:t>propisima</w:t>
      </w:r>
      <w:proofErr w:type="spellEnd"/>
      <w:r w:rsidRPr="00CD1ADC">
        <w:t xml:space="preserve"> organa </w:t>
      </w:r>
      <w:proofErr w:type="spellStart"/>
      <w:r w:rsidRPr="00CD1ADC">
        <w:t>kod</w:t>
      </w:r>
      <w:proofErr w:type="spellEnd"/>
      <w:r w:rsidRPr="00CD1ADC">
        <w:t xml:space="preserve"> </w:t>
      </w:r>
      <w:proofErr w:type="spellStart"/>
      <w:r w:rsidRPr="00CD1ADC">
        <w:t>kojih</w:t>
      </w:r>
      <w:proofErr w:type="spellEnd"/>
      <w:r w:rsidRPr="00CD1ADC">
        <w:t xml:space="preserve"> je </w:t>
      </w:r>
      <w:proofErr w:type="spellStart"/>
      <w:r w:rsidRPr="00CD1ADC">
        <w:t>postupak</w:t>
      </w:r>
      <w:proofErr w:type="spellEnd"/>
      <w:r w:rsidRPr="00CD1ADC">
        <w:t xml:space="preserve"> </w:t>
      </w:r>
      <w:proofErr w:type="spellStart"/>
      <w:r w:rsidRPr="00CD1ADC">
        <w:t>pokrenut</w:t>
      </w:r>
      <w:proofErr w:type="spellEnd"/>
      <w:r w:rsidRPr="00CD1ADC">
        <w:t>.</w:t>
      </w:r>
    </w:p>
    <w:p w14:paraId="0269491E" w14:textId="77777777" w:rsidR="00CD1ADC" w:rsidRPr="00CD1ADC" w:rsidRDefault="00CD1ADC" w:rsidP="00CD1ADC">
      <w:pPr>
        <w:rPr>
          <w:b/>
          <w:bCs/>
          <w:lang w:val="fr-FR"/>
        </w:rPr>
      </w:pPr>
      <w:bookmarkStart w:id="67" w:name="clan_46a"/>
      <w:bookmarkEnd w:id="67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46a</w:t>
      </w:r>
    </w:p>
    <w:p w14:paraId="1C26BCC6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Postupanje</w:t>
      </w:r>
      <w:proofErr w:type="spellEnd"/>
      <w:r w:rsidRPr="00CD1ADC">
        <w:rPr>
          <w:b/>
          <w:bCs/>
          <w:lang w:val="fr-FR"/>
        </w:rPr>
        <w:t xml:space="preserve"> po </w:t>
      </w:r>
      <w:proofErr w:type="spellStart"/>
      <w:r w:rsidRPr="00CD1ADC">
        <w:rPr>
          <w:b/>
          <w:bCs/>
          <w:lang w:val="fr-FR"/>
        </w:rPr>
        <w:t>ranije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podnesenom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zahtjevu</w:t>
      </w:r>
      <w:proofErr w:type="spellEnd"/>
      <w:r w:rsidRPr="00CD1ADC">
        <w:rPr>
          <w:b/>
          <w:bCs/>
          <w:lang w:val="fr-FR"/>
        </w:rPr>
        <w:t>)</w:t>
      </w:r>
    </w:p>
    <w:p w14:paraId="1524A63E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(1) Za </w:t>
      </w:r>
      <w:proofErr w:type="spellStart"/>
      <w:r w:rsidRPr="00CD1ADC">
        <w:rPr>
          <w:lang w:val="fr-FR"/>
        </w:rPr>
        <w:t>duvanske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prerađevine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koje</w:t>
      </w:r>
      <w:proofErr w:type="spellEnd"/>
      <w:r w:rsidRPr="00CD1ADC">
        <w:rPr>
          <w:lang w:val="fr-FR"/>
        </w:rPr>
        <w:t xml:space="preserve"> je </w:t>
      </w:r>
      <w:proofErr w:type="spellStart"/>
      <w:r w:rsidRPr="00CD1ADC">
        <w:rPr>
          <w:lang w:val="fr-FR"/>
        </w:rPr>
        <w:t>zahtjev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štampanje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podnesen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početka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primjene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, </w:t>
      </w:r>
      <w:proofErr w:type="spellStart"/>
      <w:r w:rsidRPr="00CD1ADC">
        <w:rPr>
          <w:lang w:val="fr-FR"/>
        </w:rPr>
        <w:t>plaćanje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vrši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propisima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su se </w:t>
      </w:r>
      <w:proofErr w:type="spellStart"/>
      <w:r w:rsidRPr="00CD1ADC">
        <w:rPr>
          <w:lang w:val="fr-FR"/>
        </w:rPr>
        <w:t>primjenjivali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vrijeme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podnošenja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zahtjeva</w:t>
      </w:r>
      <w:proofErr w:type="spellEnd"/>
      <w:r w:rsidRPr="00CD1ADC">
        <w:rPr>
          <w:lang w:val="fr-FR"/>
        </w:rPr>
        <w:t>.</w:t>
      </w:r>
    </w:p>
    <w:p w14:paraId="3A0A4661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 xml:space="preserve">(2) </w:t>
      </w:r>
      <w:proofErr w:type="spellStart"/>
      <w:r w:rsidRPr="00CD1ADC">
        <w:rPr>
          <w:lang w:val="fr-FR"/>
        </w:rPr>
        <w:t>Akciza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plaćena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prilikom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preuzimanja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akciznih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markica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isključuje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plaćanje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akcize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način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propisan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članom</w:t>
      </w:r>
      <w:proofErr w:type="spellEnd"/>
      <w:r w:rsidRPr="00CD1ADC">
        <w:rPr>
          <w:lang w:val="fr-FR"/>
        </w:rPr>
        <w:t xml:space="preserve"> 23. st. (3) i (4)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>.</w:t>
      </w:r>
    </w:p>
    <w:p w14:paraId="373AD75F" w14:textId="77777777" w:rsidR="00CD1ADC" w:rsidRPr="00CD1ADC" w:rsidRDefault="00CD1ADC" w:rsidP="00CD1ADC">
      <w:pPr>
        <w:rPr>
          <w:b/>
          <w:bCs/>
          <w:lang w:val="fr-FR"/>
        </w:rPr>
      </w:pPr>
      <w:bookmarkStart w:id="68" w:name="clan_47"/>
      <w:bookmarkEnd w:id="68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47</w:t>
      </w:r>
    </w:p>
    <w:p w14:paraId="67653312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Prestanak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važenja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ranijeg</w:t>
      </w:r>
      <w:proofErr w:type="spellEnd"/>
      <w:r w:rsidRPr="00CD1ADC">
        <w:rPr>
          <w:b/>
          <w:bCs/>
          <w:lang w:val="fr-FR"/>
        </w:rPr>
        <w:t xml:space="preserve"> </w:t>
      </w:r>
      <w:proofErr w:type="spellStart"/>
      <w:r w:rsidRPr="00CD1ADC">
        <w:rPr>
          <w:b/>
          <w:bCs/>
          <w:lang w:val="fr-FR"/>
        </w:rPr>
        <w:t>zakona</w:t>
      </w:r>
      <w:proofErr w:type="spellEnd"/>
      <w:r w:rsidRPr="00CD1ADC">
        <w:rPr>
          <w:b/>
          <w:bCs/>
          <w:lang w:val="fr-FR"/>
        </w:rPr>
        <w:t>)</w:t>
      </w:r>
    </w:p>
    <w:p w14:paraId="30653865" w14:textId="77777777" w:rsidR="00CD1ADC" w:rsidRPr="00CD1ADC" w:rsidRDefault="00CD1ADC" w:rsidP="00CD1ADC">
      <w:pPr>
        <w:rPr>
          <w:lang w:val="fr-FR"/>
        </w:rPr>
      </w:pPr>
      <w:proofErr w:type="spellStart"/>
      <w:r w:rsidRPr="00CD1ADC">
        <w:rPr>
          <w:lang w:val="fr-FR"/>
        </w:rPr>
        <w:t>Početkom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primjene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prestaje</w:t>
      </w:r>
      <w:proofErr w:type="spellEnd"/>
      <w:r w:rsidRPr="00CD1ADC">
        <w:rPr>
          <w:lang w:val="fr-FR"/>
        </w:rPr>
        <w:t xml:space="preserve"> da </w:t>
      </w:r>
      <w:proofErr w:type="spellStart"/>
      <w:r w:rsidRPr="00CD1ADC">
        <w:rPr>
          <w:lang w:val="fr-FR"/>
        </w:rPr>
        <w:t>važi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</w:t>
      </w:r>
      <w:proofErr w:type="spellEnd"/>
      <w:r w:rsidRPr="00CD1ADC">
        <w:rPr>
          <w:lang w:val="fr-FR"/>
        </w:rPr>
        <w:t xml:space="preserve"> o </w:t>
      </w:r>
      <w:proofErr w:type="spellStart"/>
      <w:r w:rsidRPr="00CD1ADC">
        <w:rPr>
          <w:lang w:val="fr-FR"/>
        </w:rPr>
        <w:t>akcizama</w:t>
      </w:r>
      <w:proofErr w:type="spellEnd"/>
      <w:r w:rsidRPr="00CD1ADC">
        <w:rPr>
          <w:lang w:val="fr-FR"/>
        </w:rPr>
        <w:t xml:space="preserve"> u </w:t>
      </w:r>
      <w:proofErr w:type="spellStart"/>
      <w:r w:rsidRPr="00CD1ADC">
        <w:rPr>
          <w:lang w:val="fr-FR"/>
        </w:rPr>
        <w:t>Bosni</w:t>
      </w:r>
      <w:proofErr w:type="spellEnd"/>
      <w:r w:rsidRPr="00CD1ADC">
        <w:rPr>
          <w:lang w:val="fr-FR"/>
        </w:rPr>
        <w:t xml:space="preserve"> i </w:t>
      </w:r>
      <w:proofErr w:type="spellStart"/>
      <w:r w:rsidRPr="00CD1ADC">
        <w:rPr>
          <w:lang w:val="fr-FR"/>
        </w:rPr>
        <w:t>Hercegovini</w:t>
      </w:r>
      <w:proofErr w:type="spellEnd"/>
      <w:r w:rsidRPr="00CD1ADC">
        <w:rPr>
          <w:lang w:val="fr-FR"/>
        </w:rPr>
        <w:t xml:space="preserve"> ("</w:t>
      </w:r>
      <w:proofErr w:type="spellStart"/>
      <w:r w:rsidRPr="00CD1ADC">
        <w:rPr>
          <w:lang w:val="fr-FR"/>
        </w:rPr>
        <w:t>Službeni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glasnik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BiH</w:t>
      </w:r>
      <w:proofErr w:type="spellEnd"/>
      <w:r w:rsidRPr="00CD1ADC">
        <w:rPr>
          <w:lang w:val="fr-FR"/>
        </w:rPr>
        <w:t xml:space="preserve">", </w:t>
      </w:r>
      <w:proofErr w:type="spellStart"/>
      <w:r w:rsidRPr="00CD1ADC">
        <w:rPr>
          <w:lang w:val="fr-FR"/>
        </w:rPr>
        <w:t>br.</w:t>
      </w:r>
      <w:proofErr w:type="spellEnd"/>
      <w:r w:rsidRPr="00CD1ADC">
        <w:rPr>
          <w:lang w:val="fr-FR"/>
        </w:rPr>
        <w:t xml:space="preserve"> 62/04, 48/05 i 72/05).</w:t>
      </w:r>
    </w:p>
    <w:p w14:paraId="36314206" w14:textId="77777777" w:rsidR="00CD1ADC" w:rsidRPr="00CD1ADC" w:rsidRDefault="00CD1ADC" w:rsidP="00CD1ADC">
      <w:pPr>
        <w:rPr>
          <w:b/>
          <w:bCs/>
          <w:lang w:val="fr-FR"/>
        </w:rPr>
      </w:pPr>
      <w:bookmarkStart w:id="69" w:name="clan_48"/>
      <w:bookmarkEnd w:id="69"/>
      <w:proofErr w:type="spellStart"/>
      <w:r w:rsidRPr="00CD1ADC">
        <w:rPr>
          <w:b/>
          <w:bCs/>
          <w:lang w:val="fr-FR"/>
        </w:rPr>
        <w:t>Član</w:t>
      </w:r>
      <w:proofErr w:type="spellEnd"/>
      <w:r w:rsidRPr="00CD1ADC">
        <w:rPr>
          <w:b/>
          <w:bCs/>
          <w:lang w:val="fr-FR"/>
        </w:rPr>
        <w:t xml:space="preserve"> 48</w:t>
      </w:r>
    </w:p>
    <w:p w14:paraId="1ABEB706" w14:textId="77777777" w:rsidR="00CD1ADC" w:rsidRPr="00CD1ADC" w:rsidRDefault="00CD1ADC" w:rsidP="00CD1ADC">
      <w:pPr>
        <w:rPr>
          <w:b/>
          <w:bCs/>
          <w:lang w:val="fr-FR"/>
        </w:rPr>
      </w:pPr>
      <w:r w:rsidRPr="00CD1ADC">
        <w:rPr>
          <w:b/>
          <w:bCs/>
          <w:lang w:val="fr-FR"/>
        </w:rPr>
        <w:t>(</w:t>
      </w:r>
      <w:proofErr w:type="spellStart"/>
      <w:r w:rsidRPr="00CD1ADC">
        <w:rPr>
          <w:b/>
          <w:bCs/>
          <w:lang w:val="fr-FR"/>
        </w:rPr>
        <w:t>Stupanje</w:t>
      </w:r>
      <w:proofErr w:type="spellEnd"/>
      <w:r w:rsidRPr="00CD1ADC">
        <w:rPr>
          <w:b/>
          <w:bCs/>
          <w:lang w:val="fr-FR"/>
        </w:rPr>
        <w:t xml:space="preserve"> na </w:t>
      </w:r>
      <w:proofErr w:type="spellStart"/>
      <w:r w:rsidRPr="00CD1ADC">
        <w:rPr>
          <w:b/>
          <w:bCs/>
          <w:lang w:val="fr-FR"/>
        </w:rPr>
        <w:t>snagu</w:t>
      </w:r>
      <w:proofErr w:type="spellEnd"/>
      <w:r w:rsidRPr="00CD1ADC">
        <w:rPr>
          <w:b/>
          <w:bCs/>
          <w:lang w:val="fr-FR"/>
        </w:rPr>
        <w:t>)</w:t>
      </w:r>
    </w:p>
    <w:p w14:paraId="218028AA" w14:textId="77777777" w:rsidR="00CD1ADC" w:rsidRPr="00CD1ADC" w:rsidRDefault="00CD1ADC" w:rsidP="00CD1ADC">
      <w:pPr>
        <w:rPr>
          <w:lang w:val="fr-FR"/>
        </w:rPr>
      </w:pPr>
      <w:proofErr w:type="spellStart"/>
      <w:r w:rsidRPr="00CD1ADC">
        <w:rPr>
          <w:lang w:val="fr-FR"/>
        </w:rPr>
        <w:lastRenderedPageBreak/>
        <w:t>Ovaj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</w:t>
      </w:r>
      <w:proofErr w:type="spellEnd"/>
      <w:r w:rsidRPr="00CD1ADC">
        <w:rPr>
          <w:lang w:val="fr-FR"/>
        </w:rPr>
        <w:t xml:space="preserve"> stupa na </w:t>
      </w:r>
      <w:proofErr w:type="spellStart"/>
      <w:r w:rsidRPr="00CD1ADC">
        <w:rPr>
          <w:lang w:val="fr-FR"/>
        </w:rPr>
        <w:t>snagu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osmog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objavljivanja</w:t>
      </w:r>
      <w:proofErr w:type="spellEnd"/>
      <w:r w:rsidRPr="00CD1ADC">
        <w:rPr>
          <w:lang w:val="fr-FR"/>
        </w:rPr>
        <w:t xml:space="preserve"> u "</w:t>
      </w:r>
      <w:proofErr w:type="spellStart"/>
      <w:r w:rsidRPr="00CD1ADC">
        <w:rPr>
          <w:lang w:val="fr-FR"/>
        </w:rPr>
        <w:t>Službenom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glasniku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BiH</w:t>
      </w:r>
      <w:proofErr w:type="spellEnd"/>
      <w:r w:rsidRPr="00CD1ADC">
        <w:rPr>
          <w:lang w:val="fr-FR"/>
        </w:rPr>
        <w:t xml:space="preserve">", a </w:t>
      </w:r>
      <w:proofErr w:type="spellStart"/>
      <w:r w:rsidRPr="00CD1ADC">
        <w:rPr>
          <w:lang w:val="fr-FR"/>
        </w:rPr>
        <w:t>primjenjivaće</w:t>
      </w:r>
      <w:proofErr w:type="spellEnd"/>
      <w:r w:rsidRPr="00CD1ADC">
        <w:rPr>
          <w:lang w:val="fr-FR"/>
        </w:rPr>
        <w:t xml:space="preserve"> se </w:t>
      </w:r>
      <w:proofErr w:type="spellStart"/>
      <w:r w:rsidRPr="00CD1ADC">
        <w:rPr>
          <w:lang w:val="fr-FR"/>
        </w:rPr>
        <w:t>od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prvog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radnog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dana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mjeseca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koji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slijedi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nakon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stupanja</w:t>
      </w:r>
      <w:proofErr w:type="spellEnd"/>
      <w:r w:rsidRPr="00CD1ADC">
        <w:rPr>
          <w:lang w:val="fr-FR"/>
        </w:rPr>
        <w:t xml:space="preserve"> na </w:t>
      </w:r>
      <w:proofErr w:type="spellStart"/>
      <w:r w:rsidRPr="00CD1ADC">
        <w:rPr>
          <w:lang w:val="fr-FR"/>
        </w:rPr>
        <w:t>snagu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ovog</w:t>
      </w:r>
      <w:proofErr w:type="spellEnd"/>
      <w:r w:rsidRPr="00CD1ADC">
        <w:rPr>
          <w:lang w:val="fr-FR"/>
        </w:rPr>
        <w:t xml:space="preserve"> </w:t>
      </w:r>
      <w:proofErr w:type="spellStart"/>
      <w:r w:rsidRPr="00CD1ADC">
        <w:rPr>
          <w:lang w:val="fr-FR"/>
        </w:rPr>
        <w:t>zakona</w:t>
      </w:r>
      <w:proofErr w:type="spellEnd"/>
      <w:r w:rsidRPr="00CD1ADC">
        <w:rPr>
          <w:lang w:val="fr-FR"/>
        </w:rPr>
        <w:t>.</w:t>
      </w:r>
    </w:p>
    <w:p w14:paraId="4CA4C02C" w14:textId="77777777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t> </w:t>
      </w:r>
    </w:p>
    <w:p w14:paraId="676D3D96" w14:textId="77777777" w:rsidR="00CD1ADC" w:rsidRPr="00CD1ADC" w:rsidRDefault="00CD1ADC" w:rsidP="00CD1ADC">
      <w:pPr>
        <w:rPr>
          <w:b/>
          <w:bCs/>
          <w:i/>
          <w:iCs/>
          <w:lang w:val="fr-FR"/>
        </w:rPr>
      </w:pPr>
      <w:proofErr w:type="spellStart"/>
      <w:r w:rsidRPr="00CD1ADC">
        <w:rPr>
          <w:b/>
          <w:bCs/>
          <w:i/>
          <w:iCs/>
          <w:lang w:val="fr-FR"/>
        </w:rPr>
        <w:t>Samostalni</w:t>
      </w:r>
      <w:proofErr w:type="spellEnd"/>
      <w:r w:rsidRPr="00CD1ADC">
        <w:rPr>
          <w:b/>
          <w:bCs/>
          <w:i/>
          <w:iCs/>
          <w:lang w:val="fr-FR"/>
        </w:rPr>
        <w:t xml:space="preserve"> </w:t>
      </w:r>
      <w:proofErr w:type="spellStart"/>
      <w:r w:rsidRPr="00CD1ADC">
        <w:rPr>
          <w:b/>
          <w:bCs/>
          <w:i/>
          <w:iCs/>
          <w:lang w:val="fr-FR"/>
        </w:rPr>
        <w:t>članovi</w:t>
      </w:r>
      <w:proofErr w:type="spellEnd"/>
      <w:r w:rsidRPr="00CD1ADC">
        <w:rPr>
          <w:b/>
          <w:bCs/>
          <w:i/>
          <w:iCs/>
          <w:lang w:val="fr-FR"/>
        </w:rPr>
        <w:t xml:space="preserve"> </w:t>
      </w:r>
      <w:proofErr w:type="spellStart"/>
      <w:r w:rsidRPr="00CD1ADC">
        <w:rPr>
          <w:b/>
          <w:bCs/>
          <w:i/>
          <w:iCs/>
          <w:lang w:val="fr-FR"/>
        </w:rPr>
        <w:t>Zakona</w:t>
      </w:r>
      <w:proofErr w:type="spellEnd"/>
      <w:r w:rsidRPr="00CD1ADC">
        <w:rPr>
          <w:b/>
          <w:bCs/>
          <w:i/>
          <w:iCs/>
          <w:lang w:val="fr-FR"/>
        </w:rPr>
        <w:t xml:space="preserve"> o </w:t>
      </w:r>
      <w:proofErr w:type="spellStart"/>
      <w:r w:rsidRPr="00CD1ADC">
        <w:rPr>
          <w:b/>
          <w:bCs/>
          <w:i/>
          <w:iCs/>
          <w:lang w:val="fr-FR"/>
        </w:rPr>
        <w:t>izmjenama</w:t>
      </w:r>
      <w:proofErr w:type="spellEnd"/>
      <w:r w:rsidRPr="00CD1ADC">
        <w:rPr>
          <w:b/>
          <w:bCs/>
          <w:i/>
          <w:iCs/>
          <w:lang w:val="fr-FR"/>
        </w:rPr>
        <w:t xml:space="preserve"> i </w:t>
      </w:r>
      <w:proofErr w:type="spellStart"/>
      <w:r w:rsidRPr="00CD1ADC">
        <w:rPr>
          <w:b/>
          <w:bCs/>
          <w:i/>
          <w:iCs/>
          <w:lang w:val="fr-FR"/>
        </w:rPr>
        <w:t>dopuni</w:t>
      </w:r>
      <w:proofErr w:type="spellEnd"/>
      <w:r w:rsidRPr="00CD1ADC">
        <w:rPr>
          <w:b/>
          <w:bCs/>
          <w:i/>
          <w:iCs/>
          <w:lang w:val="fr-FR"/>
        </w:rPr>
        <w:br/>
      </w:r>
      <w:proofErr w:type="spellStart"/>
      <w:r w:rsidRPr="00CD1ADC">
        <w:rPr>
          <w:b/>
          <w:bCs/>
          <w:i/>
          <w:iCs/>
          <w:lang w:val="fr-FR"/>
        </w:rPr>
        <w:t>Zakona</w:t>
      </w:r>
      <w:proofErr w:type="spellEnd"/>
      <w:r w:rsidRPr="00CD1ADC">
        <w:rPr>
          <w:b/>
          <w:bCs/>
          <w:i/>
          <w:iCs/>
          <w:lang w:val="fr-FR"/>
        </w:rPr>
        <w:t xml:space="preserve"> o </w:t>
      </w:r>
      <w:proofErr w:type="spellStart"/>
      <w:r w:rsidRPr="00CD1ADC">
        <w:rPr>
          <w:b/>
          <w:bCs/>
          <w:i/>
          <w:iCs/>
          <w:lang w:val="fr-FR"/>
        </w:rPr>
        <w:t>akcizama</w:t>
      </w:r>
      <w:proofErr w:type="spellEnd"/>
      <w:r w:rsidRPr="00CD1ADC">
        <w:rPr>
          <w:b/>
          <w:bCs/>
          <w:i/>
          <w:iCs/>
          <w:lang w:val="fr-FR"/>
        </w:rPr>
        <w:t xml:space="preserve"> u </w:t>
      </w:r>
      <w:proofErr w:type="spellStart"/>
      <w:r w:rsidRPr="00CD1ADC">
        <w:rPr>
          <w:b/>
          <w:bCs/>
          <w:i/>
          <w:iCs/>
          <w:lang w:val="fr-FR"/>
        </w:rPr>
        <w:t>Bosni</w:t>
      </w:r>
      <w:proofErr w:type="spellEnd"/>
      <w:r w:rsidRPr="00CD1ADC">
        <w:rPr>
          <w:b/>
          <w:bCs/>
          <w:i/>
          <w:iCs/>
          <w:lang w:val="fr-FR"/>
        </w:rPr>
        <w:t xml:space="preserve"> i </w:t>
      </w:r>
      <w:proofErr w:type="spellStart"/>
      <w:r w:rsidRPr="00CD1ADC">
        <w:rPr>
          <w:b/>
          <w:bCs/>
          <w:i/>
          <w:iCs/>
          <w:lang w:val="fr-FR"/>
        </w:rPr>
        <w:t>Hercegovini</w:t>
      </w:r>
      <w:proofErr w:type="spellEnd"/>
    </w:p>
    <w:p w14:paraId="64E08905" w14:textId="77777777" w:rsidR="00CD1ADC" w:rsidRPr="00CD1ADC" w:rsidRDefault="00CD1ADC" w:rsidP="00CD1ADC">
      <w:pPr>
        <w:rPr>
          <w:i/>
          <w:iCs/>
        </w:rPr>
      </w:pPr>
      <w:r w:rsidRPr="00CD1ADC">
        <w:rPr>
          <w:i/>
          <w:iCs/>
        </w:rPr>
        <w:t xml:space="preserve">("Sl. </w:t>
      </w:r>
      <w:proofErr w:type="spellStart"/>
      <w:r w:rsidRPr="00CD1ADC">
        <w:rPr>
          <w:i/>
          <w:iCs/>
        </w:rPr>
        <w:t>glasnik</w:t>
      </w:r>
      <w:proofErr w:type="spellEnd"/>
      <w:r w:rsidRPr="00CD1ADC">
        <w:rPr>
          <w:i/>
          <w:iCs/>
        </w:rPr>
        <w:t xml:space="preserve"> BiH", br. 50/2022)</w:t>
      </w:r>
    </w:p>
    <w:p w14:paraId="14F56361" w14:textId="77777777" w:rsidR="00CD1ADC" w:rsidRPr="00CD1ADC" w:rsidRDefault="00CD1ADC" w:rsidP="00CD1ADC">
      <w:pPr>
        <w:rPr>
          <w:b/>
          <w:bCs/>
        </w:rPr>
      </w:pPr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4</w:t>
      </w:r>
    </w:p>
    <w:p w14:paraId="24F23C8F" w14:textId="77777777" w:rsidR="00CD1ADC" w:rsidRPr="00CD1ADC" w:rsidRDefault="00CD1ADC" w:rsidP="00CD1ADC">
      <w:proofErr w:type="spellStart"/>
      <w:r w:rsidRPr="00CD1ADC">
        <w:t>Upravni</w:t>
      </w:r>
      <w:proofErr w:type="spellEnd"/>
      <w:r w:rsidRPr="00CD1ADC">
        <w:t xml:space="preserve"> </w:t>
      </w:r>
      <w:proofErr w:type="spellStart"/>
      <w:r w:rsidRPr="00CD1ADC">
        <w:t>odbor</w:t>
      </w:r>
      <w:proofErr w:type="spellEnd"/>
      <w:r w:rsidRPr="00CD1ADC">
        <w:t xml:space="preserve"> je </w:t>
      </w:r>
      <w:proofErr w:type="spellStart"/>
      <w:r w:rsidRPr="00CD1ADC">
        <w:t>dužan</w:t>
      </w:r>
      <w:proofErr w:type="spellEnd"/>
      <w:r w:rsidRPr="00CD1ADC">
        <w:t xml:space="preserve"> da u </w:t>
      </w:r>
      <w:proofErr w:type="spellStart"/>
      <w:r w:rsidRPr="00CD1ADC">
        <w:t>roku</w:t>
      </w:r>
      <w:proofErr w:type="spellEnd"/>
      <w:r w:rsidRPr="00CD1ADC">
        <w:t xml:space="preserve"> od 60 dana od dana </w:t>
      </w:r>
      <w:proofErr w:type="spellStart"/>
      <w:r w:rsidRPr="00CD1ADC">
        <w:t>stupanja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snagu</w:t>
      </w:r>
      <w:proofErr w:type="spellEnd"/>
      <w:r w:rsidRPr="00CD1ADC">
        <w:t xml:space="preserve">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</w:t>
      </w:r>
      <w:proofErr w:type="spellStart"/>
      <w:r w:rsidRPr="00CD1ADC">
        <w:t>uskladi</w:t>
      </w:r>
      <w:proofErr w:type="spellEnd"/>
      <w:r w:rsidRPr="00CD1ADC">
        <w:t xml:space="preserve"> </w:t>
      </w:r>
      <w:proofErr w:type="spellStart"/>
      <w:r w:rsidRPr="00CD1ADC">
        <w:t>podzakonske</w:t>
      </w:r>
      <w:proofErr w:type="spellEnd"/>
      <w:r w:rsidRPr="00CD1ADC">
        <w:t xml:space="preserve"> </w:t>
      </w:r>
      <w:proofErr w:type="spellStart"/>
      <w:r w:rsidRPr="00CD1ADC">
        <w:t>akte</w:t>
      </w:r>
      <w:proofErr w:type="spellEnd"/>
      <w:r w:rsidRPr="00CD1ADC">
        <w:t xml:space="preserve"> za </w:t>
      </w:r>
      <w:proofErr w:type="spellStart"/>
      <w:r w:rsidRPr="00CD1ADC">
        <w:t>njegovo</w:t>
      </w:r>
      <w:proofErr w:type="spellEnd"/>
      <w:r w:rsidRPr="00CD1ADC">
        <w:t xml:space="preserve"> </w:t>
      </w:r>
      <w:proofErr w:type="spellStart"/>
      <w:r w:rsidRPr="00CD1ADC">
        <w:t>sprovođenje</w:t>
      </w:r>
      <w:proofErr w:type="spellEnd"/>
      <w:r w:rsidRPr="00CD1ADC">
        <w:t>.</w:t>
      </w:r>
    </w:p>
    <w:p w14:paraId="7C09F5E3" w14:textId="77777777" w:rsidR="00CD1ADC" w:rsidRPr="00CD1ADC" w:rsidRDefault="00CD1ADC" w:rsidP="00CD1ADC">
      <w:pPr>
        <w:rPr>
          <w:b/>
          <w:bCs/>
        </w:rPr>
      </w:pPr>
      <w:proofErr w:type="spellStart"/>
      <w:r w:rsidRPr="00CD1ADC">
        <w:rPr>
          <w:b/>
          <w:bCs/>
        </w:rPr>
        <w:t>Član</w:t>
      </w:r>
      <w:proofErr w:type="spellEnd"/>
      <w:r w:rsidRPr="00CD1ADC">
        <w:rPr>
          <w:b/>
          <w:bCs/>
        </w:rPr>
        <w:t xml:space="preserve"> 5</w:t>
      </w:r>
    </w:p>
    <w:p w14:paraId="252B11A8" w14:textId="77777777" w:rsidR="00CD1ADC" w:rsidRPr="00CD1ADC" w:rsidRDefault="00CD1ADC" w:rsidP="00CD1ADC">
      <w:proofErr w:type="spellStart"/>
      <w:r w:rsidRPr="00CD1ADC">
        <w:t>Ovaj</w:t>
      </w:r>
      <w:proofErr w:type="spellEnd"/>
      <w:r w:rsidRPr="00CD1ADC">
        <w:t xml:space="preserve"> </w:t>
      </w:r>
      <w:proofErr w:type="spellStart"/>
      <w:r w:rsidRPr="00CD1ADC">
        <w:t>zakon</w:t>
      </w:r>
      <w:proofErr w:type="spellEnd"/>
      <w:r w:rsidRPr="00CD1ADC">
        <w:t xml:space="preserve"> stupa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snagu</w:t>
      </w:r>
      <w:proofErr w:type="spellEnd"/>
      <w:r w:rsidRPr="00CD1ADC">
        <w:t xml:space="preserve"> </w:t>
      </w:r>
      <w:proofErr w:type="spellStart"/>
      <w:r w:rsidRPr="00CD1ADC">
        <w:t>osmog</w:t>
      </w:r>
      <w:proofErr w:type="spellEnd"/>
      <w:r w:rsidRPr="00CD1ADC">
        <w:t xml:space="preserve"> dana od dana </w:t>
      </w:r>
      <w:proofErr w:type="spellStart"/>
      <w:r w:rsidRPr="00CD1ADC">
        <w:t>objavljivanja</w:t>
      </w:r>
      <w:proofErr w:type="spellEnd"/>
      <w:r w:rsidRPr="00CD1ADC">
        <w:t xml:space="preserve"> u "</w:t>
      </w:r>
      <w:proofErr w:type="spellStart"/>
      <w:r w:rsidRPr="00CD1ADC">
        <w:t>Službenom</w:t>
      </w:r>
      <w:proofErr w:type="spellEnd"/>
      <w:r w:rsidRPr="00CD1ADC">
        <w:t xml:space="preserve"> </w:t>
      </w:r>
      <w:proofErr w:type="spellStart"/>
      <w:r w:rsidRPr="00CD1ADC">
        <w:t>glasniku</w:t>
      </w:r>
      <w:proofErr w:type="spellEnd"/>
      <w:r w:rsidRPr="00CD1ADC">
        <w:t xml:space="preserve"> BiH", a </w:t>
      </w:r>
      <w:proofErr w:type="spellStart"/>
      <w:r w:rsidRPr="00CD1ADC">
        <w:t>primjenjuje</w:t>
      </w:r>
      <w:proofErr w:type="spellEnd"/>
      <w:r w:rsidRPr="00CD1ADC">
        <w:t xml:space="preserve"> se </w:t>
      </w:r>
      <w:proofErr w:type="spellStart"/>
      <w:r w:rsidRPr="00CD1ADC">
        <w:t>danom</w:t>
      </w:r>
      <w:proofErr w:type="spellEnd"/>
      <w:r w:rsidRPr="00CD1ADC">
        <w:t xml:space="preserve"> </w:t>
      </w:r>
      <w:proofErr w:type="spellStart"/>
      <w:r w:rsidRPr="00CD1ADC">
        <w:t>stupanja</w:t>
      </w:r>
      <w:proofErr w:type="spellEnd"/>
      <w:r w:rsidRPr="00CD1ADC">
        <w:t xml:space="preserve"> </w:t>
      </w:r>
      <w:proofErr w:type="spellStart"/>
      <w:r w:rsidRPr="00CD1ADC">
        <w:t>na</w:t>
      </w:r>
      <w:proofErr w:type="spellEnd"/>
      <w:r w:rsidRPr="00CD1ADC">
        <w:t xml:space="preserve"> </w:t>
      </w:r>
      <w:proofErr w:type="spellStart"/>
      <w:r w:rsidRPr="00CD1ADC">
        <w:t>snagu</w:t>
      </w:r>
      <w:proofErr w:type="spellEnd"/>
      <w:r w:rsidRPr="00CD1ADC">
        <w:t xml:space="preserve"> </w:t>
      </w:r>
      <w:proofErr w:type="spellStart"/>
      <w:r w:rsidRPr="00CD1ADC">
        <w:t>Pravilnika</w:t>
      </w:r>
      <w:proofErr w:type="spellEnd"/>
      <w:r w:rsidRPr="00CD1ADC">
        <w:t xml:space="preserve"> o </w:t>
      </w:r>
      <w:proofErr w:type="spellStart"/>
      <w:r w:rsidRPr="00CD1ADC">
        <w:t>primjeni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 xml:space="preserve"> o </w:t>
      </w:r>
      <w:proofErr w:type="spellStart"/>
      <w:r w:rsidRPr="00CD1ADC">
        <w:t>akcizama</w:t>
      </w:r>
      <w:proofErr w:type="spellEnd"/>
      <w:r w:rsidRPr="00CD1ADC">
        <w:t xml:space="preserve"> u </w:t>
      </w:r>
      <w:proofErr w:type="spellStart"/>
      <w:r w:rsidRPr="00CD1ADC">
        <w:t>Bosni</w:t>
      </w:r>
      <w:proofErr w:type="spellEnd"/>
      <w:r w:rsidRPr="00CD1ADC">
        <w:t xml:space="preserve"> </w:t>
      </w:r>
      <w:proofErr w:type="spellStart"/>
      <w:r w:rsidRPr="00CD1ADC">
        <w:t>i</w:t>
      </w:r>
      <w:proofErr w:type="spellEnd"/>
      <w:r w:rsidRPr="00CD1ADC">
        <w:t xml:space="preserve"> </w:t>
      </w:r>
      <w:proofErr w:type="spellStart"/>
      <w:r w:rsidRPr="00CD1ADC">
        <w:t>Hercegovini</w:t>
      </w:r>
      <w:proofErr w:type="spellEnd"/>
      <w:r w:rsidRPr="00CD1ADC">
        <w:t xml:space="preserve">, </w:t>
      </w:r>
      <w:proofErr w:type="spellStart"/>
      <w:r w:rsidRPr="00CD1ADC">
        <w:t>donesenog</w:t>
      </w:r>
      <w:proofErr w:type="spellEnd"/>
      <w:r w:rsidRPr="00CD1ADC">
        <w:t xml:space="preserve"> u </w:t>
      </w:r>
      <w:proofErr w:type="spellStart"/>
      <w:r w:rsidRPr="00CD1ADC">
        <w:t>skladu</w:t>
      </w:r>
      <w:proofErr w:type="spellEnd"/>
      <w:r w:rsidRPr="00CD1ADC">
        <w:t xml:space="preserve"> </w:t>
      </w:r>
      <w:proofErr w:type="spellStart"/>
      <w:r w:rsidRPr="00CD1ADC">
        <w:t>sa</w:t>
      </w:r>
      <w:proofErr w:type="spellEnd"/>
      <w:r w:rsidRPr="00CD1ADC">
        <w:t xml:space="preserve"> </w:t>
      </w:r>
      <w:proofErr w:type="spellStart"/>
      <w:r w:rsidRPr="00CD1ADC">
        <w:t>članom</w:t>
      </w:r>
      <w:proofErr w:type="spellEnd"/>
      <w:r w:rsidRPr="00CD1ADC">
        <w:t xml:space="preserve"> 4. </w:t>
      </w:r>
      <w:proofErr w:type="spellStart"/>
      <w:r w:rsidRPr="00CD1ADC">
        <w:t>ovog</w:t>
      </w:r>
      <w:proofErr w:type="spellEnd"/>
      <w:r w:rsidRPr="00CD1ADC">
        <w:t xml:space="preserve"> </w:t>
      </w:r>
      <w:proofErr w:type="spellStart"/>
      <w:r w:rsidRPr="00CD1ADC">
        <w:t>zakona</w:t>
      </w:r>
      <w:proofErr w:type="spellEnd"/>
      <w:r w:rsidRPr="00CD1ADC">
        <w:t>.</w:t>
      </w:r>
    </w:p>
    <w:p w14:paraId="45654D83" w14:textId="77777777" w:rsidR="00CD1ADC" w:rsidRPr="00CD1ADC" w:rsidRDefault="00CD1ADC" w:rsidP="00CD1ADC">
      <w:r w:rsidRPr="00CD1ADC">
        <w:br/>
      </w:r>
    </w:p>
    <w:p w14:paraId="0406809E" w14:textId="41FCFAFD" w:rsidR="00CD1ADC" w:rsidRPr="00CD1ADC" w:rsidRDefault="00CD1ADC" w:rsidP="00CD1ADC">
      <w:pPr>
        <w:rPr>
          <w:lang w:val="fr-FR"/>
        </w:rPr>
      </w:pPr>
      <w:r w:rsidRPr="00CD1ADC">
        <w:rPr>
          <w:lang w:val="fr-FR"/>
        </w:rPr>
        <w:br/>
      </w:r>
    </w:p>
    <w:p w14:paraId="7C63E071" w14:textId="77777777" w:rsidR="00961C2E" w:rsidRPr="00CD1ADC" w:rsidRDefault="00961C2E">
      <w:pPr>
        <w:rPr>
          <w:lang w:val="fr-FR"/>
        </w:rPr>
      </w:pPr>
    </w:p>
    <w:sectPr w:rsidR="00961C2E" w:rsidRPr="00CD1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9"/>
    <w:multiLevelType w:val="multilevel"/>
    <w:tmpl w:val="BBA2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1C42"/>
    <w:multiLevelType w:val="multilevel"/>
    <w:tmpl w:val="6BA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8077A"/>
    <w:multiLevelType w:val="multilevel"/>
    <w:tmpl w:val="21B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C544D"/>
    <w:multiLevelType w:val="multilevel"/>
    <w:tmpl w:val="85CA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72878">
    <w:abstractNumId w:val="1"/>
  </w:num>
  <w:num w:numId="2" w16cid:durableId="1235236669">
    <w:abstractNumId w:val="3"/>
  </w:num>
  <w:num w:numId="3" w16cid:durableId="275016946">
    <w:abstractNumId w:val="2"/>
  </w:num>
  <w:num w:numId="4" w16cid:durableId="15892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4C"/>
    <w:rsid w:val="0060202F"/>
    <w:rsid w:val="00924422"/>
    <w:rsid w:val="00961C2E"/>
    <w:rsid w:val="0098334C"/>
    <w:rsid w:val="00A67746"/>
    <w:rsid w:val="00C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F483"/>
  <w15:chartTrackingRefBased/>
  <w15:docId w15:val="{80996232-4E33-4008-8239-A855FD44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3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3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2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72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09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4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898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63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14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168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9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9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880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2024-03-23T08:41:00Z</dcterms:created>
  <dcterms:modified xsi:type="dcterms:W3CDTF">2024-03-23T09:01:00Z</dcterms:modified>
</cp:coreProperties>
</file>