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EBE0" w14:textId="35213EA1" w:rsidR="003B1F6F" w:rsidRPr="003B1F6F" w:rsidRDefault="003B1F6F" w:rsidP="003B1F6F">
      <w:pPr>
        <w:jc w:val="center"/>
        <w:rPr>
          <w:b/>
          <w:bCs/>
        </w:rPr>
      </w:pPr>
      <w:r w:rsidRPr="003B1F6F">
        <w:rPr>
          <w:b/>
          <w:bCs/>
        </w:rPr>
        <w:t>ZAKON</w:t>
      </w:r>
      <w:r w:rsidRPr="003B1F6F">
        <w:rPr>
          <w:b/>
          <w:bCs/>
        </w:rPr>
        <w:t xml:space="preserve"> </w:t>
      </w:r>
      <w:r w:rsidRPr="003B1F6F">
        <w:rPr>
          <w:b/>
          <w:bCs/>
        </w:rPr>
        <w:t>O IZDAVANJU PUBLIKACIJA</w:t>
      </w:r>
    </w:p>
    <w:p w14:paraId="0E7DD0E3" w14:textId="77777777" w:rsidR="003B1F6F" w:rsidRDefault="003B1F6F" w:rsidP="003B1F6F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37/91, 53/93, 67/93, 48/94, 135/2004 </w:t>
      </w:r>
      <w:proofErr w:type="spellStart"/>
      <w:r>
        <w:t>i</w:t>
      </w:r>
      <w:proofErr w:type="spellEnd"/>
      <w:r>
        <w:t xml:space="preserve"> 101/2005 - dr. </w:t>
      </w:r>
      <w:proofErr w:type="spellStart"/>
      <w:r>
        <w:t>zakon</w:t>
      </w:r>
      <w:proofErr w:type="spellEnd"/>
      <w:r>
        <w:t>)</w:t>
      </w:r>
    </w:p>
    <w:p w14:paraId="5D66BD53" w14:textId="5707D087" w:rsidR="003B1F6F" w:rsidRDefault="003B1F6F" w:rsidP="00551655">
      <w:pPr>
        <w:jc w:val="center"/>
      </w:pPr>
      <w:r>
        <w:t xml:space="preserve"> </w:t>
      </w:r>
    </w:p>
    <w:p w14:paraId="497A08B8" w14:textId="77777777" w:rsidR="003B1F6F" w:rsidRDefault="003B1F6F" w:rsidP="003B1F6F">
      <w:pPr>
        <w:jc w:val="center"/>
      </w:pPr>
      <w:r>
        <w:t>I OPŠTE ODREDBE</w:t>
      </w:r>
    </w:p>
    <w:p w14:paraId="69AD6670" w14:textId="77777777" w:rsidR="003B1F6F" w:rsidRDefault="003B1F6F" w:rsidP="003B1F6F">
      <w:pPr>
        <w:jc w:val="center"/>
      </w:pPr>
    </w:p>
    <w:p w14:paraId="3C3FD099" w14:textId="77777777" w:rsidR="003B1F6F" w:rsidRDefault="003B1F6F" w:rsidP="003B1F6F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732455C" w14:textId="77777777" w:rsidR="003B1F6F" w:rsidRDefault="003B1F6F" w:rsidP="003B1F6F">
      <w:pPr>
        <w:jc w:val="center"/>
      </w:pPr>
    </w:p>
    <w:p w14:paraId="5E9BDB12" w14:textId="77777777" w:rsidR="003B1F6F" w:rsidRDefault="003B1F6F" w:rsidP="003B1F6F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>.</w:t>
      </w:r>
    </w:p>
    <w:p w14:paraId="1C303D19" w14:textId="77777777" w:rsidR="003B1F6F" w:rsidRDefault="003B1F6F" w:rsidP="003B1F6F">
      <w:pPr>
        <w:jc w:val="center"/>
      </w:pPr>
    </w:p>
    <w:p w14:paraId="01A4AFB8" w14:textId="77777777" w:rsidR="003B1F6F" w:rsidRDefault="003B1F6F" w:rsidP="003B1F6F">
      <w:pPr>
        <w:jc w:val="center"/>
      </w:pPr>
      <w:proofErr w:type="spellStart"/>
      <w:r>
        <w:t>Publikacija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jeste:knjiga</w:t>
      </w:r>
      <w:proofErr w:type="spellEnd"/>
      <w:r>
        <w:t xml:space="preserve">, </w:t>
      </w:r>
      <w:proofErr w:type="spellStart"/>
      <w:r>
        <w:t>brošura</w:t>
      </w:r>
      <w:proofErr w:type="spellEnd"/>
      <w:r>
        <w:t xml:space="preserve">, </w:t>
      </w:r>
      <w:proofErr w:type="spellStart"/>
      <w:r>
        <w:t>časopis</w:t>
      </w:r>
      <w:proofErr w:type="spellEnd"/>
      <w:r>
        <w:t xml:space="preserve">, </w:t>
      </w:r>
      <w:proofErr w:type="spellStart"/>
      <w:r>
        <w:t>spis</w:t>
      </w:r>
      <w:proofErr w:type="spellEnd"/>
      <w:r>
        <w:t xml:space="preserve">, </w:t>
      </w:r>
      <w:proofErr w:type="spellStart"/>
      <w:r>
        <w:t>štampano</w:t>
      </w:r>
      <w:proofErr w:type="spellEnd"/>
      <w:r>
        <w:t xml:space="preserve"> </w:t>
      </w:r>
      <w:proofErr w:type="spellStart"/>
      <w:r>
        <w:t>muzičko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, </w:t>
      </w:r>
      <w:proofErr w:type="spellStart"/>
      <w:r>
        <w:t>reprodukcija</w:t>
      </w:r>
      <w:proofErr w:type="spellEnd"/>
      <w:r>
        <w:t xml:space="preserve"> </w:t>
      </w:r>
      <w:proofErr w:type="spellStart"/>
      <w:r>
        <w:t>umetničke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crteža</w:t>
      </w:r>
      <w:proofErr w:type="spellEnd"/>
      <w:r>
        <w:t xml:space="preserve">, </w:t>
      </w:r>
      <w:proofErr w:type="spellStart"/>
      <w:r>
        <w:t>amblem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razglednica</w:t>
      </w:r>
      <w:proofErr w:type="spellEnd"/>
      <w:r>
        <w:t xml:space="preserve">,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geografska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, </w:t>
      </w:r>
      <w:proofErr w:type="spellStart"/>
      <w:r>
        <w:t>plakat</w:t>
      </w:r>
      <w:proofErr w:type="spellEnd"/>
      <w:r>
        <w:t xml:space="preserve">, plan </w:t>
      </w:r>
      <w:proofErr w:type="spellStart"/>
      <w:r>
        <w:t>naseljenog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dijapozitiv</w:t>
      </w:r>
      <w:proofErr w:type="spellEnd"/>
      <w:r>
        <w:t xml:space="preserve">, </w:t>
      </w:r>
      <w:proofErr w:type="spellStart"/>
      <w:r>
        <w:t>gramofonska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kompakt</w:t>
      </w:r>
      <w:proofErr w:type="spellEnd"/>
      <w:r>
        <w:t xml:space="preserve"> disk, audio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kaseta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umnožava</w:t>
      </w:r>
      <w:proofErr w:type="spellEnd"/>
      <w:r>
        <w:t xml:space="preserve"> </w:t>
      </w:r>
      <w:proofErr w:type="spellStart"/>
      <w:r>
        <w:t>štampanjem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sličan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publikacija</w:t>
      </w:r>
      <w:proofErr w:type="spellEnd"/>
      <w:r>
        <w:t>).</w:t>
      </w:r>
    </w:p>
    <w:p w14:paraId="25F5CBD6" w14:textId="77777777" w:rsidR="003B1F6F" w:rsidRDefault="003B1F6F" w:rsidP="003B1F6F">
      <w:pPr>
        <w:jc w:val="center"/>
      </w:pPr>
    </w:p>
    <w:p w14:paraId="619987BD" w14:textId="77777777" w:rsidR="003B1F6F" w:rsidRDefault="003B1F6F" w:rsidP="003B1F6F">
      <w:pPr>
        <w:jc w:val="center"/>
      </w:pPr>
      <w:proofErr w:type="spellStart"/>
      <w:r>
        <w:t>Neće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publikacijom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štampani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umnoženi</w:t>
      </w:r>
      <w:proofErr w:type="spellEnd"/>
      <w:r>
        <w:t xml:space="preserve"> </w:t>
      </w:r>
      <w:proofErr w:type="spellStart"/>
      <w:r>
        <w:t>primerci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koji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rad </w:t>
      </w:r>
      <w:proofErr w:type="spellStart"/>
      <w:r>
        <w:t>državnih</w:t>
      </w:r>
      <w:proofErr w:type="spellEnd"/>
      <w:r>
        <w:t xml:space="preserve"> organa,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originalna</w:t>
      </w:r>
      <w:proofErr w:type="spellEnd"/>
      <w:r>
        <w:t xml:space="preserve"> </w:t>
      </w:r>
      <w:proofErr w:type="spellStart"/>
      <w:r>
        <w:t>likovna</w:t>
      </w:r>
      <w:proofErr w:type="spellEnd"/>
      <w:r>
        <w:t xml:space="preserve"> dela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umnožavanjem</w:t>
      </w:r>
      <w:proofErr w:type="spellEnd"/>
      <w:r>
        <w:t>.</w:t>
      </w:r>
    </w:p>
    <w:p w14:paraId="59F94F70" w14:textId="77777777" w:rsidR="003B1F6F" w:rsidRDefault="003B1F6F" w:rsidP="003B1F6F">
      <w:pPr>
        <w:jc w:val="center"/>
      </w:pPr>
    </w:p>
    <w:p w14:paraId="4C6961E4" w14:textId="77777777" w:rsidR="003B1F6F" w:rsidRDefault="003B1F6F" w:rsidP="003B1F6F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1DD3861" w14:textId="77777777" w:rsidR="003B1F6F" w:rsidRDefault="003B1F6F" w:rsidP="003B1F6F">
      <w:pPr>
        <w:jc w:val="center"/>
      </w:pPr>
    </w:p>
    <w:p w14:paraId="1EC89ED5" w14:textId="77777777" w:rsidR="003B1F6F" w:rsidRDefault="003B1F6F" w:rsidP="003B1F6F">
      <w:pPr>
        <w:jc w:val="center"/>
      </w:pPr>
      <w:proofErr w:type="spellStart"/>
      <w:r>
        <w:t>Izdavanjem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baviti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izdavač</w:t>
      </w:r>
      <w:proofErr w:type="spellEnd"/>
      <w:r>
        <w:t>).</w:t>
      </w:r>
    </w:p>
    <w:p w14:paraId="118210B3" w14:textId="77777777" w:rsidR="003B1F6F" w:rsidRDefault="003B1F6F" w:rsidP="003B1F6F">
      <w:pPr>
        <w:jc w:val="center"/>
      </w:pPr>
    </w:p>
    <w:p w14:paraId="45C759CD" w14:textId="77777777" w:rsidR="003B1F6F" w:rsidRDefault="003B1F6F" w:rsidP="003B1F6F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BCCDED9" w14:textId="77777777" w:rsidR="003B1F6F" w:rsidRDefault="003B1F6F" w:rsidP="003B1F6F">
      <w:pPr>
        <w:jc w:val="center"/>
      </w:pPr>
    </w:p>
    <w:p w14:paraId="4D8DE859" w14:textId="77777777" w:rsidR="003B1F6F" w:rsidRDefault="003B1F6F" w:rsidP="003B1F6F">
      <w:pPr>
        <w:jc w:val="center"/>
      </w:pPr>
      <w:r>
        <w:t xml:space="preserve">Radi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povoljnijih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se: </w:t>
      </w:r>
      <w:proofErr w:type="spellStart"/>
      <w:r>
        <w:t>olakšice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,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za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obezbeđivanju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autorske</w:t>
      </w:r>
      <w:proofErr w:type="spellEnd"/>
      <w:r>
        <w:t xml:space="preserve"> </w:t>
      </w:r>
      <w:proofErr w:type="spellStart"/>
      <w:r>
        <w:t>honorare</w:t>
      </w:r>
      <w:proofErr w:type="spellEnd"/>
      <w:r>
        <w:t>.</w:t>
      </w:r>
    </w:p>
    <w:p w14:paraId="58177D0A" w14:textId="77777777" w:rsidR="003B1F6F" w:rsidRDefault="003B1F6F" w:rsidP="003B1F6F">
      <w:pPr>
        <w:jc w:val="center"/>
      </w:pPr>
    </w:p>
    <w:p w14:paraId="1824D941" w14:textId="77777777" w:rsidR="003B1F6F" w:rsidRDefault="003B1F6F" w:rsidP="003B1F6F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8AF4650" w14:textId="77777777" w:rsidR="003B1F6F" w:rsidRDefault="003B1F6F" w:rsidP="003B1F6F">
      <w:pPr>
        <w:jc w:val="center"/>
      </w:pPr>
    </w:p>
    <w:p w14:paraId="572951A3" w14:textId="77777777" w:rsidR="003B1F6F" w:rsidRDefault="003B1F6F" w:rsidP="003B1F6F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izdavača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,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672DCD9A" w14:textId="77777777" w:rsidR="003B1F6F" w:rsidRDefault="003B1F6F" w:rsidP="003B1F6F">
      <w:pPr>
        <w:jc w:val="center"/>
      </w:pPr>
    </w:p>
    <w:p w14:paraId="633582A8" w14:textId="77777777" w:rsidR="003B1F6F" w:rsidRDefault="003B1F6F" w:rsidP="003B1F6F">
      <w:pPr>
        <w:jc w:val="center"/>
      </w:pPr>
      <w:r>
        <w:t>II IZDAVANJE PUBLIKACIJA</w:t>
      </w:r>
    </w:p>
    <w:p w14:paraId="16E24E96" w14:textId="77777777" w:rsidR="003B1F6F" w:rsidRDefault="003B1F6F" w:rsidP="003B1F6F">
      <w:pPr>
        <w:jc w:val="center"/>
      </w:pPr>
    </w:p>
    <w:p w14:paraId="02ED8505" w14:textId="77777777" w:rsidR="003B1F6F" w:rsidRDefault="003B1F6F" w:rsidP="003B1F6F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6D14D0F4" w14:textId="77777777" w:rsidR="003B1F6F" w:rsidRDefault="003B1F6F" w:rsidP="003B1F6F">
      <w:pPr>
        <w:jc w:val="center"/>
      </w:pPr>
    </w:p>
    <w:p w14:paraId="52A10D10" w14:textId="77777777" w:rsidR="003B1F6F" w:rsidRDefault="003B1F6F" w:rsidP="003B1F6F">
      <w:pPr>
        <w:jc w:val="center"/>
      </w:pPr>
      <w:proofErr w:type="spellStart"/>
      <w:r>
        <w:t>Izdavač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urednika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publikaciju</w:t>
      </w:r>
      <w:proofErr w:type="spellEnd"/>
      <w:r>
        <w:t>.</w:t>
      </w:r>
    </w:p>
    <w:p w14:paraId="077F094A" w14:textId="77777777" w:rsidR="003B1F6F" w:rsidRDefault="003B1F6F" w:rsidP="003B1F6F">
      <w:pPr>
        <w:jc w:val="center"/>
      </w:pPr>
    </w:p>
    <w:p w14:paraId="2F9413A1" w14:textId="77777777" w:rsidR="003B1F6F" w:rsidRDefault="003B1F6F" w:rsidP="003B1F6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urednik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za to ne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lice.</w:t>
      </w:r>
    </w:p>
    <w:p w14:paraId="5EC1E6B8" w14:textId="77777777" w:rsidR="003B1F6F" w:rsidRDefault="003B1F6F" w:rsidP="003B1F6F">
      <w:pPr>
        <w:jc w:val="center"/>
      </w:pPr>
    </w:p>
    <w:p w14:paraId="4FBD1BE0" w14:textId="77777777" w:rsidR="003B1F6F" w:rsidRDefault="003B1F6F" w:rsidP="003B1F6F">
      <w:pPr>
        <w:jc w:val="center"/>
      </w:pPr>
      <w:proofErr w:type="spellStart"/>
      <w:r>
        <w:t>Urednik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dela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izdatu</w:t>
      </w:r>
      <w:proofErr w:type="spellEnd"/>
      <w:r>
        <w:t xml:space="preserve"> </w:t>
      </w:r>
      <w:proofErr w:type="spellStart"/>
      <w:r>
        <w:t>publikaciju</w:t>
      </w:r>
      <w:proofErr w:type="spellEnd"/>
      <w:r>
        <w:t>.</w:t>
      </w:r>
    </w:p>
    <w:p w14:paraId="24E343F5" w14:textId="77777777" w:rsidR="003B1F6F" w:rsidRDefault="003B1F6F" w:rsidP="003B1F6F">
      <w:pPr>
        <w:jc w:val="center"/>
      </w:pPr>
    </w:p>
    <w:p w14:paraId="3DB2D0D7" w14:textId="77777777" w:rsidR="003B1F6F" w:rsidRPr="003B1F6F" w:rsidRDefault="003B1F6F" w:rsidP="003B1F6F">
      <w:pPr>
        <w:jc w:val="center"/>
        <w:rPr>
          <w:lang w:val="fr-FR"/>
        </w:rPr>
      </w:pPr>
      <w:proofErr w:type="spellStart"/>
      <w:r w:rsidRPr="003B1F6F">
        <w:rPr>
          <w:lang w:val="fr-FR"/>
        </w:rPr>
        <w:t>Obrasci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koji</w:t>
      </w:r>
      <w:proofErr w:type="spellEnd"/>
      <w:r w:rsidRPr="003B1F6F">
        <w:rPr>
          <w:lang w:val="fr-FR"/>
        </w:rPr>
        <w:t xml:space="preserve"> su </w:t>
      </w:r>
      <w:proofErr w:type="spellStart"/>
      <w:r w:rsidRPr="003B1F6F">
        <w:rPr>
          <w:lang w:val="fr-FR"/>
        </w:rPr>
        <w:t>propisani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zakonom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mogu</w:t>
      </w:r>
      <w:proofErr w:type="spellEnd"/>
      <w:r w:rsidRPr="003B1F6F">
        <w:rPr>
          <w:lang w:val="fr-FR"/>
        </w:rPr>
        <w:t xml:space="preserve"> se </w:t>
      </w:r>
      <w:proofErr w:type="spellStart"/>
      <w:r w:rsidRPr="003B1F6F">
        <w:rPr>
          <w:lang w:val="fr-FR"/>
        </w:rPr>
        <w:t>izdati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bez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stručnog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mišljenja</w:t>
      </w:r>
      <w:proofErr w:type="spellEnd"/>
      <w:r w:rsidRPr="003B1F6F">
        <w:rPr>
          <w:lang w:val="fr-FR"/>
        </w:rPr>
        <w:t>.</w:t>
      </w:r>
    </w:p>
    <w:p w14:paraId="1002A2D9" w14:textId="77777777" w:rsidR="003B1F6F" w:rsidRPr="003B1F6F" w:rsidRDefault="003B1F6F" w:rsidP="003B1F6F">
      <w:pPr>
        <w:jc w:val="center"/>
        <w:rPr>
          <w:lang w:val="fr-FR"/>
        </w:rPr>
      </w:pPr>
    </w:p>
    <w:p w14:paraId="502E1109" w14:textId="77777777" w:rsidR="003B1F6F" w:rsidRPr="003B1F6F" w:rsidRDefault="003B1F6F" w:rsidP="003B1F6F">
      <w:pPr>
        <w:jc w:val="center"/>
        <w:rPr>
          <w:lang w:val="fr-FR"/>
        </w:rPr>
      </w:pPr>
      <w:proofErr w:type="spellStart"/>
      <w:r w:rsidRPr="003B1F6F">
        <w:rPr>
          <w:lang w:val="fr-FR"/>
        </w:rPr>
        <w:t>Član</w:t>
      </w:r>
      <w:proofErr w:type="spellEnd"/>
      <w:r w:rsidRPr="003B1F6F">
        <w:rPr>
          <w:lang w:val="fr-FR"/>
        </w:rPr>
        <w:t xml:space="preserve"> 6</w:t>
      </w:r>
    </w:p>
    <w:p w14:paraId="12505493" w14:textId="77777777" w:rsidR="003B1F6F" w:rsidRPr="003B1F6F" w:rsidRDefault="003B1F6F" w:rsidP="003B1F6F">
      <w:pPr>
        <w:jc w:val="center"/>
        <w:rPr>
          <w:lang w:val="fr-FR"/>
        </w:rPr>
      </w:pPr>
    </w:p>
    <w:p w14:paraId="2EC937C3" w14:textId="77777777" w:rsidR="003B1F6F" w:rsidRPr="003B1F6F" w:rsidRDefault="003B1F6F" w:rsidP="003B1F6F">
      <w:pPr>
        <w:jc w:val="center"/>
        <w:rPr>
          <w:lang w:val="fr-FR"/>
        </w:rPr>
      </w:pPr>
      <w:r w:rsidRPr="003B1F6F">
        <w:rPr>
          <w:lang w:val="fr-FR"/>
        </w:rPr>
        <w:t xml:space="preserve">Na </w:t>
      </w:r>
      <w:proofErr w:type="spellStart"/>
      <w:r w:rsidRPr="003B1F6F">
        <w:rPr>
          <w:lang w:val="fr-FR"/>
        </w:rPr>
        <w:t>svakoj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publikaciji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moraju</w:t>
      </w:r>
      <w:proofErr w:type="spellEnd"/>
      <w:r w:rsidRPr="003B1F6F">
        <w:rPr>
          <w:lang w:val="fr-FR"/>
        </w:rPr>
        <w:t xml:space="preserve"> se </w:t>
      </w:r>
      <w:proofErr w:type="spellStart"/>
      <w:r w:rsidRPr="003B1F6F">
        <w:rPr>
          <w:lang w:val="fr-FR"/>
        </w:rPr>
        <w:t>označiti</w:t>
      </w:r>
      <w:proofErr w:type="spellEnd"/>
      <w:r w:rsidRPr="003B1F6F">
        <w:rPr>
          <w:lang w:val="fr-FR"/>
        </w:rPr>
        <w:t xml:space="preserve">: </w:t>
      </w:r>
      <w:proofErr w:type="spellStart"/>
      <w:r w:rsidRPr="003B1F6F">
        <w:rPr>
          <w:lang w:val="fr-FR"/>
        </w:rPr>
        <w:t>ime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autora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imena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drugih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saradnika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naslov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odnosno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naslov</w:t>
      </w:r>
      <w:proofErr w:type="spellEnd"/>
      <w:r w:rsidRPr="003B1F6F">
        <w:rPr>
          <w:lang w:val="fr-FR"/>
        </w:rPr>
        <w:t xml:space="preserve"> na </w:t>
      </w:r>
      <w:proofErr w:type="spellStart"/>
      <w:r w:rsidRPr="003B1F6F">
        <w:rPr>
          <w:lang w:val="fr-FR"/>
        </w:rPr>
        <w:t>izvornom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jeziku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ostali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podaci</w:t>
      </w:r>
      <w:proofErr w:type="spellEnd"/>
      <w:r w:rsidRPr="003B1F6F">
        <w:rPr>
          <w:lang w:val="fr-FR"/>
        </w:rPr>
        <w:t xml:space="preserve"> o </w:t>
      </w:r>
      <w:proofErr w:type="spellStart"/>
      <w:r w:rsidRPr="003B1F6F">
        <w:rPr>
          <w:lang w:val="fr-FR"/>
        </w:rPr>
        <w:t>izvorniku</w:t>
      </w:r>
      <w:proofErr w:type="spellEnd"/>
      <w:r w:rsidRPr="003B1F6F">
        <w:rPr>
          <w:lang w:val="fr-FR"/>
        </w:rPr>
        <w:t xml:space="preserve"> ako je </w:t>
      </w:r>
      <w:proofErr w:type="spellStart"/>
      <w:r w:rsidRPr="003B1F6F">
        <w:rPr>
          <w:lang w:val="fr-FR"/>
        </w:rPr>
        <w:t>publikacija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prevod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ime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prevodioca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koje</w:t>
      </w:r>
      <w:proofErr w:type="spellEnd"/>
      <w:r w:rsidRPr="003B1F6F">
        <w:rPr>
          <w:lang w:val="fr-FR"/>
        </w:rPr>
        <w:t xml:space="preserve"> je </w:t>
      </w:r>
      <w:proofErr w:type="spellStart"/>
      <w:r w:rsidRPr="003B1F6F">
        <w:rPr>
          <w:lang w:val="fr-FR"/>
        </w:rPr>
        <w:t>izdanje</w:t>
      </w:r>
      <w:proofErr w:type="spellEnd"/>
      <w:r w:rsidRPr="003B1F6F">
        <w:rPr>
          <w:lang w:val="fr-FR"/>
        </w:rPr>
        <w:t xml:space="preserve"> po redu, </w:t>
      </w:r>
      <w:proofErr w:type="spellStart"/>
      <w:r w:rsidRPr="003B1F6F">
        <w:rPr>
          <w:lang w:val="fr-FR"/>
        </w:rPr>
        <w:t>ime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urednika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publikacije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naziv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sedište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izdavača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štamparije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mesto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godina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štampanja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mesto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godina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štampanja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izvornog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izdanja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kada</w:t>
      </w:r>
      <w:proofErr w:type="spellEnd"/>
      <w:r w:rsidRPr="003B1F6F">
        <w:rPr>
          <w:lang w:val="fr-FR"/>
        </w:rPr>
        <w:t xml:space="preserve"> je </w:t>
      </w:r>
      <w:proofErr w:type="spellStart"/>
      <w:r w:rsidRPr="003B1F6F">
        <w:rPr>
          <w:lang w:val="fr-FR"/>
        </w:rPr>
        <w:t>reč</w:t>
      </w:r>
      <w:proofErr w:type="spellEnd"/>
      <w:r w:rsidRPr="003B1F6F">
        <w:rPr>
          <w:lang w:val="fr-FR"/>
        </w:rPr>
        <w:t xml:space="preserve"> o </w:t>
      </w:r>
      <w:proofErr w:type="spellStart"/>
      <w:r w:rsidRPr="003B1F6F">
        <w:rPr>
          <w:lang w:val="fr-FR"/>
        </w:rPr>
        <w:t>novom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izdanju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broj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primeraka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publikacije</w:t>
      </w:r>
      <w:proofErr w:type="spellEnd"/>
      <w:r w:rsidRPr="003B1F6F">
        <w:rPr>
          <w:lang w:val="fr-FR"/>
        </w:rPr>
        <w:t xml:space="preserve">, ISBN </w:t>
      </w:r>
      <w:proofErr w:type="spellStart"/>
      <w:r w:rsidRPr="003B1F6F">
        <w:rPr>
          <w:lang w:val="fr-FR"/>
        </w:rPr>
        <w:t>broj</w:t>
      </w:r>
      <w:proofErr w:type="spellEnd"/>
      <w:r w:rsidRPr="003B1F6F">
        <w:rPr>
          <w:lang w:val="fr-FR"/>
        </w:rPr>
        <w:t xml:space="preserve"> (</w:t>
      </w:r>
      <w:proofErr w:type="spellStart"/>
      <w:r w:rsidRPr="003B1F6F">
        <w:rPr>
          <w:lang w:val="fr-FR"/>
        </w:rPr>
        <w:t>međunarodni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standardni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broj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knjige</w:t>
      </w:r>
      <w:proofErr w:type="spellEnd"/>
      <w:r w:rsidRPr="003B1F6F">
        <w:rPr>
          <w:lang w:val="fr-FR"/>
        </w:rPr>
        <w:t xml:space="preserve"> u </w:t>
      </w:r>
      <w:proofErr w:type="spellStart"/>
      <w:r w:rsidRPr="003B1F6F">
        <w:rPr>
          <w:lang w:val="fr-FR"/>
        </w:rPr>
        <w:t>skladu</w:t>
      </w:r>
      <w:proofErr w:type="spellEnd"/>
      <w:r w:rsidRPr="003B1F6F">
        <w:rPr>
          <w:lang w:val="fr-FR"/>
        </w:rPr>
        <w:t xml:space="preserve"> sa JUS Z A4 030 1979 i JUS Z A4 040 1981), a na </w:t>
      </w:r>
      <w:proofErr w:type="spellStart"/>
      <w:r w:rsidRPr="003B1F6F">
        <w:rPr>
          <w:lang w:val="fr-FR"/>
        </w:rPr>
        <w:t>periodičnim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publikacijama</w:t>
      </w:r>
      <w:proofErr w:type="spellEnd"/>
      <w:r w:rsidRPr="003B1F6F">
        <w:rPr>
          <w:lang w:val="fr-FR"/>
        </w:rPr>
        <w:t xml:space="preserve"> ISSN </w:t>
      </w:r>
      <w:proofErr w:type="spellStart"/>
      <w:r w:rsidRPr="003B1F6F">
        <w:rPr>
          <w:lang w:val="fr-FR"/>
        </w:rPr>
        <w:t>broj</w:t>
      </w:r>
      <w:proofErr w:type="spellEnd"/>
      <w:r w:rsidRPr="003B1F6F">
        <w:rPr>
          <w:lang w:val="fr-FR"/>
        </w:rPr>
        <w:t xml:space="preserve"> (</w:t>
      </w:r>
      <w:proofErr w:type="spellStart"/>
      <w:r w:rsidRPr="003B1F6F">
        <w:rPr>
          <w:lang w:val="fr-FR"/>
        </w:rPr>
        <w:t>međunarodni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standardni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broj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za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periodične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publikacije</w:t>
      </w:r>
      <w:proofErr w:type="spellEnd"/>
      <w:r w:rsidRPr="003B1F6F">
        <w:rPr>
          <w:lang w:val="fr-FR"/>
        </w:rPr>
        <w:t xml:space="preserve"> u </w:t>
      </w:r>
      <w:proofErr w:type="spellStart"/>
      <w:r w:rsidRPr="003B1F6F">
        <w:rPr>
          <w:lang w:val="fr-FR"/>
        </w:rPr>
        <w:t>skladu</w:t>
      </w:r>
      <w:proofErr w:type="spellEnd"/>
      <w:r w:rsidRPr="003B1F6F">
        <w:rPr>
          <w:lang w:val="fr-FR"/>
        </w:rPr>
        <w:t xml:space="preserve"> sa JUS Z 031 1979) i </w:t>
      </w:r>
      <w:proofErr w:type="spellStart"/>
      <w:r w:rsidRPr="003B1F6F">
        <w:rPr>
          <w:lang w:val="fr-FR"/>
        </w:rPr>
        <w:t>oznaka</w:t>
      </w:r>
      <w:proofErr w:type="spellEnd"/>
      <w:r w:rsidRPr="003B1F6F">
        <w:rPr>
          <w:lang w:val="fr-FR"/>
        </w:rPr>
        <w:t xml:space="preserve"> C (copyright) s </w:t>
      </w:r>
      <w:proofErr w:type="spellStart"/>
      <w:r w:rsidRPr="003B1F6F">
        <w:rPr>
          <w:lang w:val="fr-FR"/>
        </w:rPr>
        <w:t>imenom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nosioca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autorskog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prava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godinom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prvog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objavljivanja</w:t>
      </w:r>
      <w:proofErr w:type="spellEnd"/>
      <w:r w:rsidRPr="003B1F6F">
        <w:rPr>
          <w:lang w:val="fr-FR"/>
        </w:rPr>
        <w:t>.</w:t>
      </w:r>
    </w:p>
    <w:p w14:paraId="786CFBB1" w14:textId="77777777" w:rsidR="003B1F6F" w:rsidRPr="003B1F6F" w:rsidRDefault="003B1F6F" w:rsidP="003B1F6F">
      <w:pPr>
        <w:jc w:val="center"/>
        <w:rPr>
          <w:lang w:val="fr-FR"/>
        </w:rPr>
      </w:pPr>
    </w:p>
    <w:p w14:paraId="0800BCED" w14:textId="77777777" w:rsidR="003B1F6F" w:rsidRPr="003B1F6F" w:rsidRDefault="003B1F6F" w:rsidP="003B1F6F">
      <w:pPr>
        <w:jc w:val="center"/>
        <w:rPr>
          <w:lang w:val="fr-FR"/>
        </w:rPr>
      </w:pPr>
      <w:r w:rsidRPr="003B1F6F">
        <w:rPr>
          <w:lang w:val="fr-FR"/>
        </w:rPr>
        <w:t xml:space="preserve">Na </w:t>
      </w:r>
      <w:proofErr w:type="spellStart"/>
      <w:r w:rsidRPr="003B1F6F">
        <w:rPr>
          <w:lang w:val="fr-FR"/>
        </w:rPr>
        <w:t>obrascu</w:t>
      </w:r>
      <w:proofErr w:type="spellEnd"/>
      <w:r w:rsidRPr="003B1F6F">
        <w:rPr>
          <w:lang w:val="fr-FR"/>
        </w:rPr>
        <w:t xml:space="preserve"> se ne </w:t>
      </w:r>
      <w:proofErr w:type="spellStart"/>
      <w:r w:rsidRPr="003B1F6F">
        <w:rPr>
          <w:lang w:val="fr-FR"/>
        </w:rPr>
        <w:t>objavljuje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ime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autora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ime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urednika</w:t>
      </w:r>
      <w:proofErr w:type="spellEnd"/>
      <w:r w:rsidRPr="003B1F6F">
        <w:rPr>
          <w:lang w:val="fr-FR"/>
        </w:rPr>
        <w:t>.</w:t>
      </w:r>
    </w:p>
    <w:p w14:paraId="1F5C7AE2" w14:textId="77777777" w:rsidR="003B1F6F" w:rsidRPr="003B1F6F" w:rsidRDefault="003B1F6F" w:rsidP="003B1F6F">
      <w:pPr>
        <w:jc w:val="center"/>
        <w:rPr>
          <w:lang w:val="fr-FR"/>
        </w:rPr>
      </w:pPr>
    </w:p>
    <w:p w14:paraId="39E2FF14" w14:textId="77777777" w:rsidR="003B1F6F" w:rsidRPr="003B1F6F" w:rsidRDefault="003B1F6F" w:rsidP="003B1F6F">
      <w:pPr>
        <w:jc w:val="center"/>
        <w:rPr>
          <w:lang w:val="fr-FR"/>
        </w:rPr>
      </w:pPr>
      <w:r w:rsidRPr="003B1F6F">
        <w:rPr>
          <w:lang w:val="fr-FR"/>
        </w:rPr>
        <w:lastRenderedPageBreak/>
        <w:t xml:space="preserve">Na </w:t>
      </w:r>
      <w:proofErr w:type="spellStart"/>
      <w:r w:rsidRPr="003B1F6F">
        <w:rPr>
          <w:lang w:val="fr-FR"/>
        </w:rPr>
        <w:t>knjizi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brošuri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spisu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geografskoj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karti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muzičkom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delu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gramofonskoj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ploči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kompakt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disku</w:t>
      </w:r>
      <w:proofErr w:type="spellEnd"/>
      <w:r w:rsidRPr="003B1F6F">
        <w:rPr>
          <w:lang w:val="fr-FR"/>
        </w:rPr>
        <w:t xml:space="preserve">, audio i </w:t>
      </w:r>
      <w:proofErr w:type="spellStart"/>
      <w:r w:rsidRPr="003B1F6F">
        <w:rPr>
          <w:lang w:val="fr-FR"/>
        </w:rPr>
        <w:t>video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kaseti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objavljuje</w:t>
      </w:r>
      <w:proofErr w:type="spellEnd"/>
      <w:r w:rsidRPr="003B1F6F">
        <w:rPr>
          <w:lang w:val="fr-FR"/>
        </w:rPr>
        <w:t xml:space="preserve"> se i </w:t>
      </w:r>
      <w:proofErr w:type="spellStart"/>
      <w:r w:rsidRPr="003B1F6F">
        <w:rPr>
          <w:lang w:val="fr-FR"/>
        </w:rPr>
        <w:t>ime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lica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koje</w:t>
      </w:r>
      <w:proofErr w:type="spellEnd"/>
      <w:r w:rsidRPr="003B1F6F">
        <w:rPr>
          <w:lang w:val="fr-FR"/>
        </w:rPr>
        <w:t xml:space="preserve"> je </w:t>
      </w:r>
      <w:proofErr w:type="spellStart"/>
      <w:r w:rsidRPr="003B1F6F">
        <w:rPr>
          <w:lang w:val="fr-FR"/>
        </w:rPr>
        <w:t>dalo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stručno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mišljenje</w:t>
      </w:r>
      <w:proofErr w:type="spellEnd"/>
      <w:r w:rsidRPr="003B1F6F">
        <w:rPr>
          <w:lang w:val="fr-FR"/>
        </w:rPr>
        <w:t>.</w:t>
      </w:r>
    </w:p>
    <w:p w14:paraId="546066F9" w14:textId="77777777" w:rsidR="003B1F6F" w:rsidRPr="003B1F6F" w:rsidRDefault="003B1F6F" w:rsidP="003B1F6F">
      <w:pPr>
        <w:jc w:val="center"/>
        <w:rPr>
          <w:lang w:val="fr-FR"/>
        </w:rPr>
      </w:pPr>
    </w:p>
    <w:p w14:paraId="115B4DF4" w14:textId="77777777" w:rsidR="003B1F6F" w:rsidRPr="003B1F6F" w:rsidRDefault="003B1F6F" w:rsidP="003B1F6F">
      <w:pPr>
        <w:jc w:val="center"/>
        <w:rPr>
          <w:lang w:val="fr-FR"/>
        </w:rPr>
      </w:pPr>
      <w:proofErr w:type="spellStart"/>
      <w:r w:rsidRPr="003B1F6F">
        <w:rPr>
          <w:lang w:val="fr-FR"/>
        </w:rPr>
        <w:t>Član</w:t>
      </w:r>
      <w:proofErr w:type="spellEnd"/>
      <w:r w:rsidRPr="003B1F6F">
        <w:rPr>
          <w:lang w:val="fr-FR"/>
        </w:rPr>
        <w:t xml:space="preserve"> 7</w:t>
      </w:r>
    </w:p>
    <w:p w14:paraId="76CA47E7" w14:textId="77777777" w:rsidR="003B1F6F" w:rsidRPr="003B1F6F" w:rsidRDefault="003B1F6F" w:rsidP="003B1F6F">
      <w:pPr>
        <w:jc w:val="center"/>
        <w:rPr>
          <w:lang w:val="fr-FR"/>
        </w:rPr>
      </w:pPr>
    </w:p>
    <w:p w14:paraId="493566F2" w14:textId="77777777" w:rsidR="003B1F6F" w:rsidRPr="003B1F6F" w:rsidRDefault="003B1F6F" w:rsidP="003B1F6F">
      <w:pPr>
        <w:jc w:val="center"/>
        <w:rPr>
          <w:lang w:val="fr-FR"/>
        </w:rPr>
      </w:pPr>
      <w:proofErr w:type="spellStart"/>
      <w:r w:rsidRPr="003B1F6F">
        <w:rPr>
          <w:lang w:val="fr-FR"/>
        </w:rPr>
        <w:t>Međunarodne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standardne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brojeve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za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sve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vrste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publikacija</w:t>
      </w:r>
      <w:proofErr w:type="spellEnd"/>
      <w:r w:rsidRPr="003B1F6F">
        <w:rPr>
          <w:lang w:val="fr-FR"/>
        </w:rPr>
        <w:t xml:space="preserve"> (ISBN, ISSN, ISMN, DOI i </w:t>
      </w:r>
      <w:proofErr w:type="spellStart"/>
      <w:r w:rsidRPr="003B1F6F">
        <w:rPr>
          <w:lang w:val="fr-FR"/>
        </w:rPr>
        <w:t>dr</w:t>
      </w:r>
      <w:proofErr w:type="spellEnd"/>
      <w:r w:rsidRPr="003B1F6F">
        <w:rPr>
          <w:lang w:val="fr-FR"/>
        </w:rPr>
        <w:t xml:space="preserve">.) </w:t>
      </w:r>
      <w:proofErr w:type="spellStart"/>
      <w:r w:rsidRPr="003B1F6F">
        <w:rPr>
          <w:lang w:val="fr-FR"/>
        </w:rPr>
        <w:t>određuje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Narodna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biblioteka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Srbije</w:t>
      </w:r>
      <w:proofErr w:type="spellEnd"/>
      <w:r w:rsidRPr="003B1F6F">
        <w:rPr>
          <w:lang w:val="fr-FR"/>
        </w:rPr>
        <w:t>.</w:t>
      </w:r>
    </w:p>
    <w:p w14:paraId="20BB3FD6" w14:textId="77777777" w:rsidR="003B1F6F" w:rsidRPr="003B1F6F" w:rsidRDefault="003B1F6F" w:rsidP="003B1F6F">
      <w:pPr>
        <w:jc w:val="center"/>
        <w:rPr>
          <w:lang w:val="fr-FR"/>
        </w:rPr>
      </w:pPr>
    </w:p>
    <w:p w14:paraId="4A8CBA20" w14:textId="77777777" w:rsidR="003B1F6F" w:rsidRPr="003B1F6F" w:rsidRDefault="003B1F6F" w:rsidP="003B1F6F">
      <w:pPr>
        <w:jc w:val="center"/>
        <w:rPr>
          <w:lang w:val="fr-FR"/>
        </w:rPr>
      </w:pPr>
      <w:proofErr w:type="spellStart"/>
      <w:r w:rsidRPr="003B1F6F">
        <w:rPr>
          <w:lang w:val="fr-FR"/>
        </w:rPr>
        <w:t>Izdavač</w:t>
      </w:r>
      <w:proofErr w:type="spellEnd"/>
      <w:r w:rsidRPr="003B1F6F">
        <w:rPr>
          <w:lang w:val="fr-FR"/>
        </w:rPr>
        <w:t xml:space="preserve"> je </w:t>
      </w:r>
      <w:proofErr w:type="spellStart"/>
      <w:r w:rsidRPr="003B1F6F">
        <w:rPr>
          <w:lang w:val="fr-FR"/>
        </w:rPr>
        <w:t>dužan</w:t>
      </w:r>
      <w:proofErr w:type="spellEnd"/>
      <w:r w:rsidRPr="003B1F6F">
        <w:rPr>
          <w:lang w:val="fr-FR"/>
        </w:rPr>
        <w:t xml:space="preserve"> da na </w:t>
      </w:r>
      <w:proofErr w:type="spellStart"/>
      <w:r w:rsidRPr="003B1F6F">
        <w:rPr>
          <w:lang w:val="fr-FR"/>
        </w:rPr>
        <w:t>svakoj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knjizi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odštampa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kataloški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zapis</w:t>
      </w:r>
      <w:proofErr w:type="spellEnd"/>
      <w:r w:rsidRPr="003B1F6F">
        <w:rPr>
          <w:lang w:val="fr-FR"/>
        </w:rPr>
        <w:t xml:space="preserve"> CIP </w:t>
      </w:r>
      <w:proofErr w:type="spellStart"/>
      <w:r w:rsidRPr="003B1F6F">
        <w:rPr>
          <w:lang w:val="fr-FR"/>
        </w:rPr>
        <w:t>koji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prema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međunarodnim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standardima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izrađuje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Narodna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biblioteka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Srbije</w:t>
      </w:r>
      <w:proofErr w:type="spellEnd"/>
      <w:r w:rsidRPr="003B1F6F">
        <w:rPr>
          <w:lang w:val="fr-FR"/>
        </w:rPr>
        <w:t xml:space="preserve">. </w:t>
      </w:r>
      <w:proofErr w:type="spellStart"/>
      <w:r w:rsidRPr="003B1F6F">
        <w:rPr>
          <w:lang w:val="fr-FR"/>
        </w:rPr>
        <w:t>Svaku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naknadnu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izmenu</w:t>
      </w:r>
      <w:proofErr w:type="spellEnd"/>
      <w:r w:rsidRPr="003B1F6F">
        <w:rPr>
          <w:lang w:val="fr-FR"/>
        </w:rPr>
        <w:t xml:space="preserve"> u </w:t>
      </w:r>
      <w:proofErr w:type="spellStart"/>
      <w:r w:rsidRPr="003B1F6F">
        <w:rPr>
          <w:lang w:val="fr-FR"/>
        </w:rPr>
        <w:t>publikaciji</w:t>
      </w:r>
      <w:proofErr w:type="spellEnd"/>
      <w:r w:rsidRPr="003B1F6F">
        <w:rPr>
          <w:lang w:val="fr-FR"/>
        </w:rPr>
        <w:t xml:space="preserve">, po </w:t>
      </w:r>
      <w:proofErr w:type="spellStart"/>
      <w:r w:rsidRPr="003B1F6F">
        <w:rPr>
          <w:lang w:val="fr-FR"/>
        </w:rPr>
        <w:t>dobijenom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kataloškom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zapisu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izdavač</w:t>
      </w:r>
      <w:proofErr w:type="spellEnd"/>
      <w:r w:rsidRPr="003B1F6F">
        <w:rPr>
          <w:lang w:val="fr-FR"/>
        </w:rPr>
        <w:t xml:space="preserve"> je </w:t>
      </w:r>
      <w:proofErr w:type="spellStart"/>
      <w:r w:rsidRPr="003B1F6F">
        <w:rPr>
          <w:lang w:val="fr-FR"/>
        </w:rPr>
        <w:t>dužan</w:t>
      </w:r>
      <w:proofErr w:type="spellEnd"/>
      <w:r w:rsidRPr="003B1F6F">
        <w:rPr>
          <w:lang w:val="fr-FR"/>
        </w:rPr>
        <w:t xml:space="preserve"> da </w:t>
      </w:r>
      <w:proofErr w:type="spellStart"/>
      <w:r w:rsidRPr="003B1F6F">
        <w:rPr>
          <w:lang w:val="fr-FR"/>
        </w:rPr>
        <w:t>dostavi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Narodnoj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biblioteci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Srbije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štampanja</w:t>
      </w:r>
      <w:proofErr w:type="spellEnd"/>
      <w:r w:rsidRPr="003B1F6F">
        <w:rPr>
          <w:lang w:val="fr-FR"/>
        </w:rPr>
        <w:t>.</w:t>
      </w:r>
    </w:p>
    <w:p w14:paraId="13CD3F1C" w14:textId="77777777" w:rsidR="003B1F6F" w:rsidRPr="003B1F6F" w:rsidRDefault="003B1F6F" w:rsidP="003B1F6F">
      <w:pPr>
        <w:jc w:val="center"/>
        <w:rPr>
          <w:lang w:val="fr-FR"/>
        </w:rPr>
      </w:pPr>
    </w:p>
    <w:p w14:paraId="43FAD4B6" w14:textId="77777777" w:rsidR="003B1F6F" w:rsidRPr="003B1F6F" w:rsidRDefault="003B1F6F" w:rsidP="003B1F6F">
      <w:pPr>
        <w:jc w:val="center"/>
        <w:rPr>
          <w:lang w:val="fr-FR"/>
        </w:rPr>
      </w:pPr>
      <w:r w:rsidRPr="003B1F6F">
        <w:rPr>
          <w:lang w:val="fr-FR"/>
        </w:rPr>
        <w:t xml:space="preserve">Radi </w:t>
      </w:r>
      <w:proofErr w:type="spellStart"/>
      <w:r w:rsidRPr="003B1F6F">
        <w:rPr>
          <w:lang w:val="fr-FR"/>
        </w:rPr>
        <w:t>izrade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kataloškog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zapisa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izdavač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knjige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dužan</w:t>
      </w:r>
      <w:proofErr w:type="spellEnd"/>
      <w:r w:rsidRPr="003B1F6F">
        <w:rPr>
          <w:lang w:val="fr-FR"/>
        </w:rPr>
        <w:t xml:space="preserve"> je da </w:t>
      </w:r>
      <w:proofErr w:type="spellStart"/>
      <w:r w:rsidRPr="003B1F6F">
        <w:rPr>
          <w:lang w:val="fr-FR"/>
        </w:rPr>
        <w:t>Narodnoj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biblioteci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Srbije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dostavi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kompletan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štamparski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otisak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posle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revizije</w:t>
      </w:r>
      <w:proofErr w:type="spellEnd"/>
      <w:r w:rsidRPr="003B1F6F">
        <w:rPr>
          <w:lang w:val="fr-FR"/>
        </w:rPr>
        <w:t xml:space="preserve">. </w:t>
      </w:r>
      <w:proofErr w:type="spellStart"/>
      <w:r w:rsidRPr="003B1F6F">
        <w:rPr>
          <w:lang w:val="fr-FR"/>
        </w:rPr>
        <w:t>Kataloški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zapis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izdvojen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od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ostalih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podataka</w:t>
      </w:r>
      <w:proofErr w:type="spellEnd"/>
      <w:r w:rsidRPr="003B1F6F">
        <w:rPr>
          <w:lang w:val="fr-FR"/>
        </w:rPr>
        <w:t xml:space="preserve">, </w:t>
      </w:r>
      <w:proofErr w:type="spellStart"/>
      <w:r w:rsidRPr="003B1F6F">
        <w:rPr>
          <w:lang w:val="fr-FR"/>
        </w:rPr>
        <w:t>štampaće</w:t>
      </w:r>
      <w:proofErr w:type="spellEnd"/>
      <w:r w:rsidRPr="003B1F6F">
        <w:rPr>
          <w:lang w:val="fr-FR"/>
        </w:rPr>
        <w:t xml:space="preserve"> se </w:t>
      </w:r>
      <w:proofErr w:type="spellStart"/>
      <w:r w:rsidRPr="003B1F6F">
        <w:rPr>
          <w:lang w:val="fr-FR"/>
        </w:rPr>
        <w:t>grafički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uočljivo</w:t>
      </w:r>
      <w:proofErr w:type="spellEnd"/>
      <w:r w:rsidRPr="003B1F6F">
        <w:rPr>
          <w:lang w:val="fr-FR"/>
        </w:rPr>
        <w:t xml:space="preserve">, u </w:t>
      </w:r>
      <w:proofErr w:type="spellStart"/>
      <w:r w:rsidRPr="003B1F6F">
        <w:rPr>
          <w:lang w:val="fr-FR"/>
        </w:rPr>
        <w:t>neizmenjenom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obliku</w:t>
      </w:r>
      <w:proofErr w:type="spellEnd"/>
      <w:r w:rsidRPr="003B1F6F">
        <w:rPr>
          <w:lang w:val="fr-FR"/>
        </w:rPr>
        <w:t>.</w:t>
      </w:r>
    </w:p>
    <w:p w14:paraId="08BF2529" w14:textId="77777777" w:rsidR="003B1F6F" w:rsidRPr="003B1F6F" w:rsidRDefault="003B1F6F" w:rsidP="003B1F6F">
      <w:pPr>
        <w:jc w:val="center"/>
        <w:rPr>
          <w:lang w:val="fr-FR"/>
        </w:rPr>
      </w:pPr>
    </w:p>
    <w:p w14:paraId="28013D9C" w14:textId="77777777" w:rsidR="003B1F6F" w:rsidRPr="003B1F6F" w:rsidRDefault="003B1F6F" w:rsidP="003B1F6F">
      <w:pPr>
        <w:jc w:val="center"/>
        <w:rPr>
          <w:lang w:val="fr-FR"/>
        </w:rPr>
      </w:pPr>
      <w:r w:rsidRPr="003B1F6F">
        <w:rPr>
          <w:lang w:val="fr-FR"/>
        </w:rPr>
        <w:t>III KAZNENE ODREDBE</w:t>
      </w:r>
    </w:p>
    <w:p w14:paraId="52A5477D" w14:textId="77777777" w:rsidR="003B1F6F" w:rsidRPr="003B1F6F" w:rsidRDefault="003B1F6F" w:rsidP="003B1F6F">
      <w:pPr>
        <w:jc w:val="center"/>
        <w:rPr>
          <w:lang w:val="fr-FR"/>
        </w:rPr>
      </w:pPr>
    </w:p>
    <w:p w14:paraId="29B45AA2" w14:textId="77777777" w:rsidR="003B1F6F" w:rsidRPr="003B1F6F" w:rsidRDefault="003B1F6F" w:rsidP="003B1F6F">
      <w:pPr>
        <w:jc w:val="center"/>
        <w:rPr>
          <w:lang w:val="fr-FR"/>
        </w:rPr>
      </w:pPr>
      <w:proofErr w:type="spellStart"/>
      <w:r w:rsidRPr="003B1F6F">
        <w:rPr>
          <w:lang w:val="fr-FR"/>
        </w:rPr>
        <w:t>Član</w:t>
      </w:r>
      <w:proofErr w:type="spellEnd"/>
      <w:r w:rsidRPr="003B1F6F">
        <w:rPr>
          <w:lang w:val="fr-FR"/>
        </w:rPr>
        <w:t xml:space="preserve"> 8*</w:t>
      </w:r>
    </w:p>
    <w:p w14:paraId="0705B2A0" w14:textId="77777777" w:rsidR="003B1F6F" w:rsidRPr="003B1F6F" w:rsidRDefault="003B1F6F" w:rsidP="003B1F6F">
      <w:pPr>
        <w:jc w:val="center"/>
        <w:rPr>
          <w:lang w:val="fr-FR"/>
        </w:rPr>
      </w:pPr>
    </w:p>
    <w:p w14:paraId="00A25954" w14:textId="77777777" w:rsidR="003B1F6F" w:rsidRPr="003B1F6F" w:rsidRDefault="003B1F6F" w:rsidP="003B1F6F">
      <w:pPr>
        <w:jc w:val="center"/>
        <w:rPr>
          <w:lang w:val="fr-FR"/>
        </w:rPr>
      </w:pPr>
      <w:proofErr w:type="spellStart"/>
      <w:r w:rsidRPr="003B1F6F">
        <w:rPr>
          <w:lang w:val="fr-FR"/>
        </w:rPr>
        <w:t>Novčanom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kaznom</w:t>
      </w:r>
      <w:proofErr w:type="spellEnd"/>
      <w:r w:rsidRPr="003B1F6F">
        <w:rPr>
          <w:lang w:val="fr-FR"/>
        </w:rPr>
        <w:t xml:space="preserve"> do 500.000 </w:t>
      </w:r>
      <w:proofErr w:type="spellStart"/>
      <w:r w:rsidRPr="003B1F6F">
        <w:rPr>
          <w:lang w:val="fr-FR"/>
        </w:rPr>
        <w:t>dinara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kazniće</w:t>
      </w:r>
      <w:proofErr w:type="spellEnd"/>
      <w:r w:rsidRPr="003B1F6F">
        <w:rPr>
          <w:lang w:val="fr-FR"/>
        </w:rPr>
        <w:t xml:space="preserve"> se </w:t>
      </w:r>
      <w:proofErr w:type="spellStart"/>
      <w:r w:rsidRPr="003B1F6F">
        <w:rPr>
          <w:lang w:val="fr-FR"/>
        </w:rPr>
        <w:t>za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prekršaj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preduzeće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ustanova</w:t>
      </w:r>
      <w:proofErr w:type="spellEnd"/>
      <w:r w:rsidRPr="003B1F6F">
        <w:rPr>
          <w:lang w:val="fr-FR"/>
        </w:rPr>
        <w:t>:</w:t>
      </w:r>
    </w:p>
    <w:p w14:paraId="6F499DA4" w14:textId="77777777" w:rsidR="003B1F6F" w:rsidRPr="003B1F6F" w:rsidRDefault="003B1F6F" w:rsidP="003B1F6F">
      <w:pPr>
        <w:jc w:val="center"/>
        <w:rPr>
          <w:lang w:val="fr-FR"/>
        </w:rPr>
      </w:pPr>
    </w:p>
    <w:p w14:paraId="76318A45" w14:textId="77777777" w:rsidR="003B1F6F" w:rsidRPr="003B1F6F" w:rsidRDefault="003B1F6F" w:rsidP="003B1F6F">
      <w:pPr>
        <w:jc w:val="center"/>
        <w:rPr>
          <w:lang w:val="fr-FR"/>
        </w:rPr>
      </w:pPr>
      <w:r w:rsidRPr="003B1F6F">
        <w:rPr>
          <w:lang w:val="fr-FR"/>
        </w:rPr>
        <w:t xml:space="preserve">1. ako ne </w:t>
      </w:r>
      <w:proofErr w:type="spellStart"/>
      <w:r w:rsidRPr="003B1F6F">
        <w:rPr>
          <w:lang w:val="fr-FR"/>
        </w:rPr>
        <w:t>dostavi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Narodnoj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biblioteci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Srbije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kompletan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štamparski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otisak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radi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izrade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kataloškog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zapisa</w:t>
      </w:r>
      <w:proofErr w:type="spellEnd"/>
      <w:r w:rsidRPr="003B1F6F">
        <w:rPr>
          <w:lang w:val="fr-FR"/>
        </w:rPr>
        <w:t xml:space="preserve"> (</w:t>
      </w:r>
      <w:proofErr w:type="spellStart"/>
      <w:r w:rsidRPr="003B1F6F">
        <w:rPr>
          <w:lang w:val="fr-FR"/>
        </w:rPr>
        <w:t>član</w:t>
      </w:r>
      <w:proofErr w:type="spellEnd"/>
      <w:r w:rsidRPr="003B1F6F">
        <w:rPr>
          <w:lang w:val="fr-FR"/>
        </w:rPr>
        <w:t xml:space="preserve"> 7) i</w:t>
      </w:r>
    </w:p>
    <w:p w14:paraId="659281CF" w14:textId="77777777" w:rsidR="003B1F6F" w:rsidRPr="003B1F6F" w:rsidRDefault="003B1F6F" w:rsidP="003B1F6F">
      <w:pPr>
        <w:jc w:val="center"/>
        <w:rPr>
          <w:lang w:val="fr-FR"/>
        </w:rPr>
      </w:pPr>
    </w:p>
    <w:p w14:paraId="408ACF12" w14:textId="77777777" w:rsidR="003B1F6F" w:rsidRPr="003B1F6F" w:rsidRDefault="003B1F6F" w:rsidP="003B1F6F">
      <w:pPr>
        <w:jc w:val="center"/>
        <w:rPr>
          <w:lang w:val="fr-FR"/>
        </w:rPr>
      </w:pPr>
      <w:r w:rsidRPr="003B1F6F">
        <w:rPr>
          <w:lang w:val="fr-FR"/>
        </w:rPr>
        <w:t xml:space="preserve">2. ako na </w:t>
      </w:r>
      <w:proofErr w:type="spellStart"/>
      <w:r w:rsidRPr="003B1F6F">
        <w:rPr>
          <w:lang w:val="fr-FR"/>
        </w:rPr>
        <w:t>publikaciji</w:t>
      </w:r>
      <w:proofErr w:type="spellEnd"/>
      <w:r w:rsidRPr="003B1F6F">
        <w:rPr>
          <w:lang w:val="fr-FR"/>
        </w:rPr>
        <w:t xml:space="preserve"> ne </w:t>
      </w:r>
      <w:proofErr w:type="spellStart"/>
      <w:r w:rsidRPr="003B1F6F">
        <w:rPr>
          <w:lang w:val="fr-FR"/>
        </w:rPr>
        <w:t>označi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sve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podatke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člana</w:t>
      </w:r>
      <w:proofErr w:type="spellEnd"/>
      <w:r w:rsidRPr="003B1F6F">
        <w:rPr>
          <w:lang w:val="fr-FR"/>
        </w:rPr>
        <w:t xml:space="preserve"> 6.</w:t>
      </w:r>
    </w:p>
    <w:p w14:paraId="2836BC75" w14:textId="77777777" w:rsidR="003B1F6F" w:rsidRPr="003B1F6F" w:rsidRDefault="003B1F6F" w:rsidP="003B1F6F">
      <w:pPr>
        <w:jc w:val="center"/>
        <w:rPr>
          <w:lang w:val="fr-FR"/>
        </w:rPr>
      </w:pPr>
    </w:p>
    <w:p w14:paraId="56E8A2F4" w14:textId="77777777" w:rsidR="003B1F6F" w:rsidRPr="003B1F6F" w:rsidRDefault="003B1F6F" w:rsidP="003B1F6F">
      <w:pPr>
        <w:jc w:val="center"/>
        <w:rPr>
          <w:lang w:val="fr-FR"/>
        </w:rPr>
      </w:pPr>
      <w:proofErr w:type="spellStart"/>
      <w:r w:rsidRPr="003B1F6F">
        <w:rPr>
          <w:lang w:val="fr-FR"/>
        </w:rPr>
        <w:t>Novčanom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kaznom</w:t>
      </w:r>
      <w:proofErr w:type="spellEnd"/>
      <w:r w:rsidRPr="003B1F6F">
        <w:rPr>
          <w:lang w:val="fr-FR"/>
        </w:rPr>
        <w:t xml:space="preserve"> do 30.000 </w:t>
      </w:r>
      <w:proofErr w:type="spellStart"/>
      <w:r w:rsidRPr="003B1F6F">
        <w:rPr>
          <w:lang w:val="fr-FR"/>
        </w:rPr>
        <w:t>dinara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kazniće</w:t>
      </w:r>
      <w:proofErr w:type="spellEnd"/>
      <w:r w:rsidRPr="003B1F6F">
        <w:rPr>
          <w:lang w:val="fr-FR"/>
        </w:rPr>
        <w:t xml:space="preserve"> se </w:t>
      </w:r>
      <w:proofErr w:type="spellStart"/>
      <w:r w:rsidRPr="003B1F6F">
        <w:rPr>
          <w:lang w:val="fr-FR"/>
        </w:rPr>
        <w:t>za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prekršaj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stava</w:t>
      </w:r>
      <w:proofErr w:type="spellEnd"/>
      <w:r w:rsidRPr="003B1F6F">
        <w:rPr>
          <w:lang w:val="fr-FR"/>
        </w:rPr>
        <w:t xml:space="preserve"> 1. </w:t>
      </w:r>
      <w:proofErr w:type="spellStart"/>
      <w:r w:rsidRPr="003B1F6F">
        <w:rPr>
          <w:lang w:val="fr-FR"/>
        </w:rPr>
        <w:t>ovog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člana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odgovorno</w:t>
      </w:r>
      <w:proofErr w:type="spellEnd"/>
      <w:r w:rsidRPr="003B1F6F">
        <w:rPr>
          <w:lang w:val="fr-FR"/>
        </w:rPr>
        <w:t xml:space="preserve"> lice u </w:t>
      </w:r>
      <w:proofErr w:type="spellStart"/>
      <w:r w:rsidRPr="003B1F6F">
        <w:rPr>
          <w:lang w:val="fr-FR"/>
        </w:rPr>
        <w:t>preduzeću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ustanovi</w:t>
      </w:r>
      <w:proofErr w:type="spellEnd"/>
      <w:r w:rsidRPr="003B1F6F">
        <w:rPr>
          <w:lang w:val="fr-FR"/>
        </w:rPr>
        <w:t>.</w:t>
      </w:r>
    </w:p>
    <w:p w14:paraId="35C04B4D" w14:textId="77777777" w:rsidR="003B1F6F" w:rsidRPr="003B1F6F" w:rsidRDefault="003B1F6F" w:rsidP="003B1F6F">
      <w:pPr>
        <w:jc w:val="center"/>
        <w:rPr>
          <w:lang w:val="fr-FR"/>
        </w:rPr>
      </w:pPr>
    </w:p>
    <w:p w14:paraId="2D158897" w14:textId="77777777" w:rsidR="003B1F6F" w:rsidRPr="003B1F6F" w:rsidRDefault="003B1F6F" w:rsidP="003B1F6F">
      <w:pPr>
        <w:jc w:val="center"/>
        <w:rPr>
          <w:lang w:val="fr-FR"/>
        </w:rPr>
      </w:pPr>
      <w:proofErr w:type="spellStart"/>
      <w:r w:rsidRPr="003B1F6F">
        <w:rPr>
          <w:lang w:val="fr-FR"/>
        </w:rPr>
        <w:lastRenderedPageBreak/>
        <w:t>Novčanom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kaznom</w:t>
      </w:r>
      <w:proofErr w:type="spellEnd"/>
      <w:r w:rsidRPr="003B1F6F">
        <w:rPr>
          <w:lang w:val="fr-FR"/>
        </w:rPr>
        <w:t xml:space="preserve"> do 50.000 </w:t>
      </w:r>
      <w:proofErr w:type="spellStart"/>
      <w:r w:rsidRPr="003B1F6F">
        <w:rPr>
          <w:lang w:val="fr-FR"/>
        </w:rPr>
        <w:t>dinara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kazniće</w:t>
      </w:r>
      <w:proofErr w:type="spellEnd"/>
      <w:r w:rsidRPr="003B1F6F">
        <w:rPr>
          <w:lang w:val="fr-FR"/>
        </w:rPr>
        <w:t xml:space="preserve"> se </w:t>
      </w:r>
      <w:proofErr w:type="spellStart"/>
      <w:r w:rsidRPr="003B1F6F">
        <w:rPr>
          <w:lang w:val="fr-FR"/>
        </w:rPr>
        <w:t>za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prekršaj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stava</w:t>
      </w:r>
      <w:proofErr w:type="spellEnd"/>
      <w:r w:rsidRPr="003B1F6F">
        <w:rPr>
          <w:lang w:val="fr-FR"/>
        </w:rPr>
        <w:t xml:space="preserve"> 1. </w:t>
      </w:r>
      <w:proofErr w:type="spellStart"/>
      <w:r w:rsidRPr="003B1F6F">
        <w:rPr>
          <w:lang w:val="fr-FR"/>
        </w:rPr>
        <w:t>ovog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člana</w:t>
      </w:r>
      <w:proofErr w:type="spellEnd"/>
      <w:r w:rsidRPr="003B1F6F">
        <w:rPr>
          <w:lang w:val="fr-FR"/>
        </w:rPr>
        <w:t xml:space="preserve"> i </w:t>
      </w:r>
      <w:proofErr w:type="spellStart"/>
      <w:r w:rsidRPr="003B1F6F">
        <w:rPr>
          <w:lang w:val="fr-FR"/>
        </w:rPr>
        <w:t>građani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koji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samostalno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izdaju</w:t>
      </w:r>
      <w:proofErr w:type="spellEnd"/>
      <w:r w:rsidRPr="003B1F6F">
        <w:rPr>
          <w:lang w:val="fr-FR"/>
        </w:rPr>
        <w:t xml:space="preserve"> </w:t>
      </w:r>
      <w:proofErr w:type="spellStart"/>
      <w:r w:rsidRPr="003B1F6F">
        <w:rPr>
          <w:lang w:val="fr-FR"/>
        </w:rPr>
        <w:t>publikacije</w:t>
      </w:r>
      <w:proofErr w:type="spellEnd"/>
      <w:r w:rsidRPr="003B1F6F">
        <w:rPr>
          <w:lang w:val="fr-FR"/>
        </w:rPr>
        <w:t>.</w:t>
      </w:r>
    </w:p>
    <w:p w14:paraId="2E25C480" w14:textId="77777777" w:rsidR="003B1F6F" w:rsidRPr="003B1F6F" w:rsidRDefault="003B1F6F" w:rsidP="003B1F6F">
      <w:pPr>
        <w:jc w:val="center"/>
        <w:rPr>
          <w:lang w:val="fr-FR"/>
        </w:rPr>
      </w:pPr>
    </w:p>
    <w:p w14:paraId="79F02C73" w14:textId="77777777" w:rsidR="003B1F6F" w:rsidRDefault="003B1F6F" w:rsidP="003B1F6F">
      <w:pPr>
        <w:jc w:val="center"/>
      </w:pPr>
      <w:r>
        <w:t>IV PRELAZNE I ZAVRŠNE ODREDBE</w:t>
      </w:r>
    </w:p>
    <w:p w14:paraId="0DE642B3" w14:textId="77777777" w:rsidR="003B1F6F" w:rsidRDefault="003B1F6F" w:rsidP="003B1F6F">
      <w:pPr>
        <w:jc w:val="center"/>
      </w:pPr>
    </w:p>
    <w:p w14:paraId="55997783" w14:textId="77777777" w:rsidR="003B1F6F" w:rsidRDefault="003B1F6F" w:rsidP="003B1F6F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7B8AB60D" w14:textId="77777777" w:rsidR="003B1F6F" w:rsidRDefault="003B1F6F" w:rsidP="003B1F6F">
      <w:pPr>
        <w:jc w:val="center"/>
      </w:pPr>
    </w:p>
    <w:p w14:paraId="13770C48" w14:textId="77777777" w:rsidR="003B1F6F" w:rsidRDefault="003B1F6F" w:rsidP="003B1F6F">
      <w:pPr>
        <w:jc w:val="center"/>
      </w:pPr>
      <w:proofErr w:type="spellStart"/>
      <w:r>
        <w:t>Preduzeća</w:t>
      </w:r>
      <w:proofErr w:type="spellEnd"/>
      <w:r>
        <w:t xml:space="preserve">,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izdavačkom</w:t>
      </w:r>
      <w:proofErr w:type="spellEnd"/>
      <w:r>
        <w:t xml:space="preserve"> </w:t>
      </w:r>
      <w:proofErr w:type="spellStart"/>
      <w:r>
        <w:t>delatnošću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591EEDDD" w14:textId="77777777" w:rsidR="003B1F6F" w:rsidRDefault="003B1F6F" w:rsidP="003B1F6F">
      <w:pPr>
        <w:jc w:val="center"/>
      </w:pPr>
    </w:p>
    <w:p w14:paraId="12980A9C" w14:textId="77777777" w:rsidR="003B1F6F" w:rsidRDefault="003B1F6F" w:rsidP="003B1F6F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6DDBB58C" w14:textId="77777777" w:rsidR="003B1F6F" w:rsidRDefault="003B1F6F" w:rsidP="003B1F6F">
      <w:pPr>
        <w:jc w:val="center"/>
      </w:pPr>
    </w:p>
    <w:p w14:paraId="20D0A283" w14:textId="77777777" w:rsidR="003B1F6F" w:rsidRDefault="003B1F6F" w:rsidP="003B1F6F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>:</w:t>
      </w:r>
    </w:p>
    <w:p w14:paraId="7EF74FBB" w14:textId="77777777" w:rsidR="003B1F6F" w:rsidRDefault="003B1F6F" w:rsidP="003B1F6F">
      <w:pPr>
        <w:jc w:val="center"/>
      </w:pPr>
    </w:p>
    <w:p w14:paraId="70BAB875" w14:textId="77777777" w:rsidR="003B1F6F" w:rsidRDefault="003B1F6F" w:rsidP="003B1F6F">
      <w:pPr>
        <w:jc w:val="center"/>
      </w:pPr>
      <w:r>
        <w:t xml:space="preserve">1. Zakon o </w:t>
      </w:r>
      <w:proofErr w:type="spellStart"/>
      <w:r>
        <w:t>izdavačkoj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 </w:t>
      </w:r>
      <w:proofErr w:type="spellStart"/>
      <w:r>
        <w:t>Srbije</w:t>
      </w:r>
      <w:proofErr w:type="spellEnd"/>
      <w:r>
        <w:t>", br. 16/80);</w:t>
      </w:r>
    </w:p>
    <w:p w14:paraId="464366B3" w14:textId="77777777" w:rsidR="003B1F6F" w:rsidRDefault="003B1F6F" w:rsidP="003B1F6F">
      <w:pPr>
        <w:jc w:val="center"/>
      </w:pPr>
    </w:p>
    <w:p w14:paraId="22C7C728" w14:textId="77777777" w:rsidR="003B1F6F" w:rsidRDefault="003B1F6F" w:rsidP="003B1F6F">
      <w:pPr>
        <w:jc w:val="center"/>
      </w:pPr>
      <w:r>
        <w:t xml:space="preserve">2.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 </w:t>
      </w:r>
      <w:proofErr w:type="spellStart"/>
      <w:r>
        <w:t>Srbije</w:t>
      </w:r>
      <w:proofErr w:type="spellEnd"/>
      <w:r>
        <w:t>", br. 6/89);</w:t>
      </w:r>
    </w:p>
    <w:p w14:paraId="6530131C" w14:textId="77777777" w:rsidR="003B1F6F" w:rsidRDefault="003B1F6F" w:rsidP="003B1F6F">
      <w:pPr>
        <w:jc w:val="center"/>
      </w:pPr>
    </w:p>
    <w:p w14:paraId="005A0140" w14:textId="77777777" w:rsidR="003B1F6F" w:rsidRDefault="003B1F6F" w:rsidP="003B1F6F">
      <w:pPr>
        <w:jc w:val="center"/>
      </w:pPr>
      <w:r>
        <w:t xml:space="preserve">3. Zakon o </w:t>
      </w:r>
      <w:proofErr w:type="spellStart"/>
      <w:r>
        <w:t>izdavačkoj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SAP Kosova", br. 7/74);</w:t>
      </w:r>
    </w:p>
    <w:p w14:paraId="17EEB331" w14:textId="77777777" w:rsidR="003B1F6F" w:rsidRDefault="003B1F6F" w:rsidP="003B1F6F">
      <w:pPr>
        <w:jc w:val="center"/>
      </w:pPr>
    </w:p>
    <w:p w14:paraId="3B5D2875" w14:textId="77777777" w:rsidR="003B1F6F" w:rsidRDefault="003B1F6F" w:rsidP="003B1F6F">
      <w:pPr>
        <w:jc w:val="center"/>
      </w:pPr>
      <w:r>
        <w:t xml:space="preserve">4. Zakon o </w:t>
      </w:r>
      <w:proofErr w:type="spellStart"/>
      <w:r>
        <w:t>izdavačkoj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SAP </w:t>
      </w:r>
      <w:proofErr w:type="spellStart"/>
      <w:r>
        <w:t>Vojvodine</w:t>
      </w:r>
      <w:proofErr w:type="spellEnd"/>
      <w:r>
        <w:t xml:space="preserve">", br. 13/84) </w:t>
      </w:r>
      <w:proofErr w:type="spellStart"/>
      <w:r>
        <w:t>i</w:t>
      </w:r>
      <w:proofErr w:type="spellEnd"/>
    </w:p>
    <w:p w14:paraId="7FE5E78C" w14:textId="77777777" w:rsidR="003B1F6F" w:rsidRDefault="003B1F6F" w:rsidP="003B1F6F">
      <w:pPr>
        <w:jc w:val="center"/>
      </w:pPr>
    </w:p>
    <w:p w14:paraId="31F0F07A" w14:textId="77777777" w:rsidR="003B1F6F" w:rsidRDefault="003B1F6F" w:rsidP="003B1F6F">
      <w:pPr>
        <w:jc w:val="center"/>
      </w:pPr>
      <w:r>
        <w:t xml:space="preserve">5.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prestupe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prekršaje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SAP </w:t>
      </w:r>
      <w:proofErr w:type="spellStart"/>
      <w:r>
        <w:t>Vojvodine</w:t>
      </w:r>
      <w:proofErr w:type="spellEnd"/>
      <w:r>
        <w:t>", br. 22/89).</w:t>
      </w:r>
    </w:p>
    <w:p w14:paraId="034653A9" w14:textId="77777777" w:rsidR="003B1F6F" w:rsidRDefault="003B1F6F" w:rsidP="003B1F6F">
      <w:pPr>
        <w:jc w:val="center"/>
      </w:pPr>
    </w:p>
    <w:p w14:paraId="3C043DFB" w14:textId="77777777" w:rsidR="003B1F6F" w:rsidRDefault="003B1F6F" w:rsidP="003B1F6F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09CA99E2" w14:textId="77777777" w:rsidR="003B1F6F" w:rsidRDefault="003B1F6F" w:rsidP="003B1F6F">
      <w:pPr>
        <w:jc w:val="center"/>
      </w:pPr>
    </w:p>
    <w:p w14:paraId="3C7E3976" w14:textId="77777777" w:rsidR="003B1F6F" w:rsidRDefault="003B1F6F" w:rsidP="003B1F6F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516F2CD9" w14:textId="77777777" w:rsidR="003B1F6F" w:rsidRDefault="003B1F6F" w:rsidP="003B1F6F">
      <w:pPr>
        <w:jc w:val="center"/>
      </w:pPr>
    </w:p>
    <w:p w14:paraId="31185786" w14:textId="77777777" w:rsidR="003B1F6F" w:rsidRDefault="003B1F6F" w:rsidP="003B1F6F">
      <w:pPr>
        <w:jc w:val="center"/>
      </w:pPr>
      <w:r>
        <w:t xml:space="preserve"> </w:t>
      </w:r>
    </w:p>
    <w:p w14:paraId="0DE28F97" w14:textId="77777777" w:rsidR="003B1F6F" w:rsidRDefault="003B1F6F" w:rsidP="003B1F6F">
      <w:pPr>
        <w:jc w:val="center"/>
      </w:pPr>
    </w:p>
    <w:p w14:paraId="47AB5A83" w14:textId="77777777" w:rsidR="003B1F6F" w:rsidRDefault="003B1F6F" w:rsidP="003B1F6F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izmeni</w:t>
      </w:r>
      <w:proofErr w:type="spellEnd"/>
    </w:p>
    <w:p w14:paraId="13BC3872" w14:textId="77777777" w:rsidR="003B1F6F" w:rsidRDefault="003B1F6F" w:rsidP="003B1F6F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publikacija</w:t>
      </w:r>
      <w:proofErr w:type="spellEnd"/>
    </w:p>
    <w:p w14:paraId="36CE339F" w14:textId="77777777" w:rsidR="003B1F6F" w:rsidRDefault="003B1F6F" w:rsidP="003B1F6F">
      <w:pPr>
        <w:jc w:val="center"/>
      </w:pPr>
    </w:p>
    <w:p w14:paraId="1F9F3C2C" w14:textId="77777777" w:rsidR="003B1F6F" w:rsidRDefault="003B1F6F" w:rsidP="003B1F6F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135/2004)</w:t>
      </w:r>
    </w:p>
    <w:p w14:paraId="3AD41C8E" w14:textId="77777777" w:rsidR="003B1F6F" w:rsidRDefault="003B1F6F" w:rsidP="003B1F6F">
      <w:pPr>
        <w:jc w:val="center"/>
      </w:pPr>
    </w:p>
    <w:p w14:paraId="765852BE" w14:textId="77777777" w:rsidR="003B1F6F" w:rsidRDefault="003B1F6F" w:rsidP="003B1F6F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56B3717" w14:textId="77777777" w:rsidR="003B1F6F" w:rsidRDefault="003B1F6F" w:rsidP="003B1F6F">
      <w:pPr>
        <w:jc w:val="center"/>
      </w:pPr>
    </w:p>
    <w:p w14:paraId="6D2D2EC4" w14:textId="77777777" w:rsidR="003B1F6F" w:rsidRDefault="003B1F6F" w:rsidP="003B1F6F">
      <w:pPr>
        <w:jc w:val="center"/>
      </w:pPr>
      <w:proofErr w:type="spellStart"/>
      <w:r>
        <w:t>Jugoslovenski</w:t>
      </w:r>
      <w:proofErr w:type="spellEnd"/>
      <w:r>
        <w:t xml:space="preserve"> </w:t>
      </w:r>
      <w:proofErr w:type="spellStart"/>
      <w:r>
        <w:t>bibliografski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predaće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biblioteci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standardnih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(ISBN, ISSN, ISMN, DOI </w:t>
      </w:r>
      <w:proofErr w:type="spellStart"/>
      <w:r>
        <w:t>i</w:t>
      </w:r>
      <w:proofErr w:type="spellEnd"/>
      <w:r>
        <w:t xml:space="preserve"> dr.),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96804FE" w14:textId="77777777" w:rsidR="003B1F6F" w:rsidRDefault="003B1F6F" w:rsidP="003B1F6F">
      <w:pPr>
        <w:jc w:val="center"/>
      </w:pPr>
    </w:p>
    <w:p w14:paraId="269484C7" w14:textId="77777777" w:rsidR="003B1F6F" w:rsidRDefault="003B1F6F" w:rsidP="003B1F6F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AB68D8D" w14:textId="77777777" w:rsidR="003B1F6F" w:rsidRDefault="003B1F6F" w:rsidP="003B1F6F">
      <w:pPr>
        <w:jc w:val="center"/>
      </w:pPr>
    </w:p>
    <w:p w14:paraId="40300D9E" w14:textId="7574655A" w:rsidR="00961C2E" w:rsidRDefault="003B1F6F" w:rsidP="003B1F6F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6F"/>
    <w:rsid w:val="003B1F6F"/>
    <w:rsid w:val="00551655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D98D"/>
  <w15:chartTrackingRefBased/>
  <w15:docId w15:val="{5F1CD43E-576A-4F7B-92A0-FF4CC934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2024-04-23T04:26:00Z</dcterms:created>
  <dcterms:modified xsi:type="dcterms:W3CDTF">2024-04-23T19:16:00Z</dcterms:modified>
</cp:coreProperties>
</file>