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5389" w14:textId="5FF09A12" w:rsidR="00190939" w:rsidRPr="00190939" w:rsidRDefault="00190939" w:rsidP="00190939">
      <w:pPr>
        <w:jc w:val="center"/>
      </w:pPr>
      <w:bookmarkStart w:id="0" w:name="str_1"/>
      <w:bookmarkEnd w:id="0"/>
      <w:r w:rsidRPr="00190939">
        <w:rPr>
          <w:b/>
          <w:bCs/>
        </w:rPr>
        <w:t>ZAKON</w:t>
      </w:r>
      <w:r>
        <w:rPr>
          <w:b/>
          <w:bCs/>
        </w:rPr>
        <w:t xml:space="preserve"> </w:t>
      </w:r>
      <w:r w:rsidRPr="00190939">
        <w:rPr>
          <w:b/>
          <w:bCs/>
        </w:rPr>
        <w:t>O RADIJACIONOJ I NUKLEARNOJ BEZBJEDNOSTI U BOSNI I HERCEGOVINI</w:t>
      </w:r>
    </w:p>
    <w:p w14:paraId="75889797" w14:textId="77777777" w:rsidR="00190939" w:rsidRPr="00190939" w:rsidRDefault="00190939" w:rsidP="00190939">
      <w:pPr>
        <w:jc w:val="center"/>
      </w:pPr>
      <w:r w:rsidRPr="00190939">
        <w:rPr>
          <w:i/>
          <w:iCs/>
        </w:rPr>
        <w:t xml:space="preserve">("Sl. </w:t>
      </w:r>
      <w:proofErr w:type="spellStart"/>
      <w:r w:rsidRPr="00190939">
        <w:rPr>
          <w:i/>
          <w:iCs/>
        </w:rPr>
        <w:t>glasnik</w:t>
      </w:r>
      <w:proofErr w:type="spellEnd"/>
      <w:r w:rsidRPr="00190939">
        <w:rPr>
          <w:i/>
          <w:iCs/>
        </w:rPr>
        <w:t xml:space="preserve"> BiH", br. 88/2007 </w:t>
      </w:r>
      <w:proofErr w:type="spellStart"/>
      <w:r w:rsidRPr="00190939">
        <w:rPr>
          <w:i/>
          <w:iCs/>
        </w:rPr>
        <w:t>i</w:t>
      </w:r>
      <w:proofErr w:type="spellEnd"/>
      <w:r w:rsidRPr="00190939">
        <w:rPr>
          <w:i/>
          <w:iCs/>
        </w:rPr>
        <w:t xml:space="preserve"> 87/2013 - dr. </w:t>
      </w:r>
      <w:proofErr w:type="spellStart"/>
      <w:r w:rsidRPr="00190939">
        <w:rPr>
          <w:i/>
          <w:iCs/>
        </w:rPr>
        <w:t>zakon</w:t>
      </w:r>
      <w:proofErr w:type="spellEnd"/>
      <w:r w:rsidRPr="00190939">
        <w:rPr>
          <w:i/>
          <w:iCs/>
        </w:rPr>
        <w:t>)</w:t>
      </w:r>
    </w:p>
    <w:p w14:paraId="24F891C1" w14:textId="77777777" w:rsidR="00190939" w:rsidRDefault="00190939" w:rsidP="00190939">
      <w:pPr>
        <w:jc w:val="center"/>
      </w:pPr>
    </w:p>
    <w:p w14:paraId="64689C9B" w14:textId="77777777" w:rsidR="00190939" w:rsidRDefault="00190939" w:rsidP="00190939">
      <w:pPr>
        <w:jc w:val="center"/>
      </w:pPr>
    </w:p>
    <w:p w14:paraId="7E7EFB26" w14:textId="6EFC6982" w:rsidR="00190939" w:rsidRPr="00190939" w:rsidRDefault="00190939" w:rsidP="00190939">
      <w:pPr>
        <w:jc w:val="center"/>
      </w:pPr>
      <w:r w:rsidRPr="00190939">
        <w:t>I - OSNOVNE ODREDBE</w:t>
      </w:r>
    </w:p>
    <w:p w14:paraId="6875DA1D" w14:textId="77777777" w:rsidR="00190939" w:rsidRPr="00190939" w:rsidRDefault="00190939" w:rsidP="00190939">
      <w:pPr>
        <w:jc w:val="center"/>
        <w:rPr>
          <w:b/>
          <w:bCs/>
        </w:rPr>
      </w:pPr>
      <w:bookmarkStart w:id="1" w:name="clan_1*"/>
      <w:bookmarkEnd w:id="1"/>
      <w:proofErr w:type="spellStart"/>
      <w:r w:rsidRPr="00190939">
        <w:rPr>
          <w:b/>
          <w:bCs/>
        </w:rPr>
        <w:t>Član</w:t>
      </w:r>
      <w:proofErr w:type="spellEnd"/>
      <w:r w:rsidRPr="00190939">
        <w:rPr>
          <w:b/>
          <w:bCs/>
        </w:rPr>
        <w:t xml:space="preserve"> 1*</w:t>
      </w:r>
    </w:p>
    <w:p w14:paraId="0C3D6760" w14:textId="77777777" w:rsidR="00190939" w:rsidRPr="00190939" w:rsidRDefault="00190939" w:rsidP="00190939">
      <w:pPr>
        <w:jc w:val="center"/>
        <w:rPr>
          <w:b/>
          <w:bCs/>
        </w:rPr>
      </w:pPr>
      <w:r w:rsidRPr="00190939">
        <w:rPr>
          <w:b/>
          <w:bCs/>
        </w:rPr>
        <w:t>(</w:t>
      </w:r>
      <w:proofErr w:type="spellStart"/>
      <w:r w:rsidRPr="00190939">
        <w:rPr>
          <w:b/>
          <w:bCs/>
        </w:rPr>
        <w:t>Predmet</w:t>
      </w:r>
      <w:proofErr w:type="spellEnd"/>
      <w:r w:rsidRPr="00190939">
        <w:rPr>
          <w:b/>
          <w:bCs/>
        </w:rPr>
        <w:t>)</w:t>
      </w:r>
    </w:p>
    <w:p w14:paraId="2AB38360" w14:textId="77777777" w:rsidR="00190939" w:rsidRPr="00190939" w:rsidRDefault="00190939" w:rsidP="00190939">
      <w:pPr>
        <w:jc w:val="center"/>
      </w:pPr>
      <w:r w:rsidRPr="00190939">
        <w:t xml:space="preserve">(1) Zakon o </w:t>
      </w:r>
      <w:proofErr w:type="spellStart"/>
      <w:r w:rsidRPr="00190939">
        <w:t>radijacionoj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nuklearnoj</w:t>
      </w:r>
      <w:proofErr w:type="spellEnd"/>
      <w:r w:rsidRPr="00190939">
        <w:t xml:space="preserve"> </w:t>
      </w:r>
      <w:proofErr w:type="spellStart"/>
      <w:r w:rsidRPr="00190939">
        <w:t>bezbjednosti</w:t>
      </w:r>
      <w:proofErr w:type="spellEnd"/>
      <w:r w:rsidRPr="00190939">
        <w:t xml:space="preserve"> u </w:t>
      </w:r>
      <w:proofErr w:type="spellStart"/>
      <w:r w:rsidRPr="00190939">
        <w:t>Bosni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Hercegovini</w:t>
      </w:r>
      <w:proofErr w:type="spellEnd"/>
      <w:r w:rsidRPr="00190939">
        <w:t xml:space="preserve"> (u </w:t>
      </w:r>
      <w:proofErr w:type="spellStart"/>
      <w:r w:rsidRPr="00190939">
        <w:t>daljnjem</w:t>
      </w:r>
      <w:proofErr w:type="spellEnd"/>
      <w:r w:rsidRPr="00190939">
        <w:t xml:space="preserve"> </w:t>
      </w:r>
      <w:proofErr w:type="spellStart"/>
      <w:r w:rsidRPr="00190939">
        <w:t>tekstu</w:t>
      </w:r>
      <w:proofErr w:type="spellEnd"/>
      <w:r w:rsidRPr="00190939">
        <w:t xml:space="preserve">: Zakon) </w:t>
      </w:r>
      <w:proofErr w:type="spellStart"/>
      <w:r w:rsidRPr="00190939">
        <w:t>reguliše</w:t>
      </w:r>
      <w:proofErr w:type="spellEnd"/>
      <w:r w:rsidRPr="00190939">
        <w:t xml:space="preserve"> </w:t>
      </w:r>
      <w:proofErr w:type="spellStart"/>
      <w:r w:rsidRPr="00190939">
        <w:t>sistem</w:t>
      </w:r>
      <w:proofErr w:type="spellEnd"/>
      <w:r w:rsidRPr="00190939">
        <w:t xml:space="preserve"> </w:t>
      </w:r>
      <w:proofErr w:type="spellStart"/>
      <w:r w:rsidRPr="00190939">
        <w:t>kontrole</w:t>
      </w:r>
      <w:proofErr w:type="spellEnd"/>
      <w:r w:rsidRPr="00190939">
        <w:t xml:space="preserve"> </w:t>
      </w:r>
      <w:proofErr w:type="spellStart"/>
      <w:r w:rsidRPr="00190939">
        <w:t>nad</w:t>
      </w:r>
      <w:proofErr w:type="spellEnd"/>
      <w:r w:rsidRPr="00190939">
        <w:t xml:space="preserve"> </w:t>
      </w:r>
      <w:proofErr w:type="spellStart"/>
      <w:r w:rsidRPr="00190939">
        <w:t>izvorima</w:t>
      </w:r>
      <w:proofErr w:type="spellEnd"/>
      <w:r w:rsidRPr="00190939">
        <w:t xml:space="preserve"> </w:t>
      </w:r>
      <w:proofErr w:type="spellStart"/>
      <w:r w:rsidRPr="00190939">
        <w:t>jonizujućeg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 xml:space="preserve">, </w:t>
      </w:r>
      <w:proofErr w:type="spellStart"/>
      <w:r w:rsidRPr="00190939">
        <w:t>zaštitu</w:t>
      </w:r>
      <w:proofErr w:type="spellEnd"/>
      <w:r w:rsidRPr="00190939">
        <w:t xml:space="preserve"> </w:t>
      </w:r>
      <w:proofErr w:type="spellStart"/>
      <w:r w:rsidRPr="00190939">
        <w:t>ljudi</w:t>
      </w:r>
      <w:proofErr w:type="spellEnd"/>
      <w:r w:rsidRPr="00190939">
        <w:t xml:space="preserve">, </w:t>
      </w:r>
      <w:proofErr w:type="spellStart"/>
      <w:r w:rsidRPr="00190939">
        <w:t>sadašnje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budućih</w:t>
      </w:r>
      <w:proofErr w:type="spellEnd"/>
      <w:r w:rsidRPr="00190939">
        <w:t xml:space="preserve"> </w:t>
      </w:r>
      <w:proofErr w:type="spellStart"/>
      <w:r w:rsidRPr="00190939">
        <w:t>generacija</w:t>
      </w:r>
      <w:proofErr w:type="spellEnd"/>
      <w:r w:rsidRPr="00190939">
        <w:t xml:space="preserve">, </w:t>
      </w:r>
      <w:proofErr w:type="spellStart"/>
      <w:r w:rsidRPr="00190939">
        <w:t>kao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okoline</w:t>
      </w:r>
      <w:proofErr w:type="spellEnd"/>
      <w:r w:rsidRPr="00190939">
        <w:t xml:space="preserve"> od </w:t>
      </w:r>
      <w:proofErr w:type="spellStart"/>
      <w:r w:rsidRPr="00190939">
        <w:t>ekspozicije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potencijalne</w:t>
      </w:r>
      <w:proofErr w:type="spellEnd"/>
      <w:r w:rsidRPr="00190939">
        <w:t xml:space="preserve"> </w:t>
      </w:r>
      <w:proofErr w:type="spellStart"/>
      <w:r w:rsidRPr="00190939">
        <w:t>ekspozicije</w:t>
      </w:r>
      <w:proofErr w:type="spellEnd"/>
      <w:r w:rsidRPr="00190939">
        <w:t xml:space="preserve"> </w:t>
      </w:r>
      <w:proofErr w:type="spellStart"/>
      <w:r w:rsidRPr="00190939">
        <w:t>jonizujućem</w:t>
      </w:r>
      <w:proofErr w:type="spellEnd"/>
      <w:r w:rsidRPr="00190939">
        <w:t xml:space="preserve"> </w:t>
      </w:r>
      <w:proofErr w:type="spellStart"/>
      <w:r w:rsidRPr="00190939">
        <w:t>zračenju</w:t>
      </w:r>
      <w:proofErr w:type="spellEnd"/>
      <w:r w:rsidRPr="00190939">
        <w:t>.</w:t>
      </w:r>
    </w:p>
    <w:p w14:paraId="43C3C7E0" w14:textId="77777777" w:rsidR="00190939" w:rsidRPr="00190939" w:rsidRDefault="00190939" w:rsidP="00190939">
      <w:pPr>
        <w:jc w:val="center"/>
      </w:pPr>
      <w:r w:rsidRPr="00190939">
        <w:t xml:space="preserve">(2) </w:t>
      </w:r>
      <w:proofErr w:type="spellStart"/>
      <w:r w:rsidRPr="00190939">
        <w:t>Ovaj</w:t>
      </w:r>
      <w:proofErr w:type="spellEnd"/>
      <w:r w:rsidRPr="00190939">
        <w:t xml:space="preserve"> </w:t>
      </w:r>
      <w:proofErr w:type="spellStart"/>
      <w:r w:rsidRPr="00190939">
        <w:t>zakon</w:t>
      </w:r>
      <w:proofErr w:type="spellEnd"/>
      <w:r w:rsidRPr="00190939">
        <w:t xml:space="preserve"> </w:t>
      </w:r>
      <w:proofErr w:type="spellStart"/>
      <w:r w:rsidRPr="00190939">
        <w:t>primjenjuje</w:t>
      </w:r>
      <w:proofErr w:type="spellEnd"/>
      <w:r w:rsidRPr="00190939">
        <w:t xml:space="preserve"> se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sve</w:t>
      </w:r>
      <w:proofErr w:type="spellEnd"/>
      <w:r w:rsidRPr="00190939">
        <w:t xml:space="preserve"> </w:t>
      </w:r>
      <w:proofErr w:type="spellStart"/>
      <w:r w:rsidRPr="00190939">
        <w:t>situacije</w:t>
      </w:r>
      <w:proofErr w:type="spellEnd"/>
      <w:r w:rsidRPr="00190939">
        <w:t xml:space="preserve"> </w:t>
      </w:r>
      <w:proofErr w:type="spellStart"/>
      <w:r w:rsidRPr="00190939">
        <w:t>koje</w:t>
      </w:r>
      <w:proofErr w:type="spellEnd"/>
      <w:r w:rsidRPr="00190939">
        <w:t xml:space="preserve"> </w:t>
      </w:r>
      <w:proofErr w:type="spellStart"/>
      <w:r w:rsidRPr="00190939">
        <w:t>sadrže</w:t>
      </w:r>
      <w:proofErr w:type="spellEnd"/>
      <w:r w:rsidRPr="00190939">
        <w:t xml:space="preserve"> </w:t>
      </w:r>
      <w:proofErr w:type="spellStart"/>
      <w:r w:rsidRPr="00190939">
        <w:t>ekspoziciju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mogućnost</w:t>
      </w:r>
      <w:proofErr w:type="spellEnd"/>
      <w:r w:rsidRPr="00190939">
        <w:t xml:space="preserve"> </w:t>
      </w:r>
      <w:proofErr w:type="spellStart"/>
      <w:r w:rsidRPr="00190939">
        <w:t>ekspozicije</w:t>
      </w:r>
      <w:proofErr w:type="spellEnd"/>
      <w:r w:rsidRPr="00190939">
        <w:t xml:space="preserve"> </w:t>
      </w:r>
      <w:proofErr w:type="spellStart"/>
      <w:r w:rsidRPr="00190939">
        <w:t>jonizujućem</w:t>
      </w:r>
      <w:proofErr w:type="spellEnd"/>
      <w:r w:rsidRPr="00190939">
        <w:t xml:space="preserve"> </w:t>
      </w:r>
      <w:proofErr w:type="spellStart"/>
      <w:r w:rsidRPr="00190939">
        <w:t>zračenju</w:t>
      </w:r>
      <w:proofErr w:type="spellEnd"/>
      <w:r w:rsidRPr="00190939">
        <w:t xml:space="preserve">, </w:t>
      </w:r>
      <w:proofErr w:type="spellStart"/>
      <w:r w:rsidRPr="00190939">
        <w:t>izuzev</w:t>
      </w:r>
      <w:proofErr w:type="spellEnd"/>
      <w:r w:rsidRPr="00190939">
        <w:t xml:space="preserve"> </w:t>
      </w:r>
      <w:proofErr w:type="spellStart"/>
      <w:r w:rsidRPr="00190939">
        <w:t>onih</w:t>
      </w:r>
      <w:proofErr w:type="spellEnd"/>
      <w:r w:rsidRPr="00190939">
        <w:t xml:space="preserve"> </w:t>
      </w:r>
      <w:proofErr w:type="spellStart"/>
      <w:r w:rsidRPr="00190939">
        <w:t>koje</w:t>
      </w:r>
      <w:proofErr w:type="spellEnd"/>
      <w:r w:rsidRPr="00190939">
        <w:t xml:space="preserve"> </w:t>
      </w:r>
      <w:proofErr w:type="spellStart"/>
      <w:r w:rsidRPr="00190939">
        <w:t>su</w:t>
      </w:r>
      <w:proofErr w:type="spellEnd"/>
      <w:r w:rsidRPr="00190939">
        <w:t xml:space="preserve"> </w:t>
      </w:r>
      <w:proofErr w:type="spellStart"/>
      <w:r w:rsidRPr="00190939">
        <w:t>isključene</w:t>
      </w:r>
      <w:proofErr w:type="spellEnd"/>
      <w:r w:rsidRPr="00190939">
        <w:t xml:space="preserve"> </w:t>
      </w:r>
      <w:proofErr w:type="spellStart"/>
      <w:r w:rsidRPr="00190939">
        <w:t>iz</w:t>
      </w:r>
      <w:proofErr w:type="spellEnd"/>
      <w:r w:rsidRPr="00190939">
        <w:t xml:space="preserve"> </w:t>
      </w:r>
      <w:proofErr w:type="spellStart"/>
      <w:r w:rsidRPr="00190939">
        <w:t>kontrole</w:t>
      </w:r>
      <w:proofErr w:type="spellEnd"/>
      <w:r w:rsidRPr="00190939">
        <w:t>.</w:t>
      </w:r>
    </w:p>
    <w:p w14:paraId="48D7B996" w14:textId="77777777" w:rsidR="00190939" w:rsidRPr="00190939" w:rsidRDefault="00190939" w:rsidP="00190939">
      <w:pPr>
        <w:jc w:val="center"/>
      </w:pPr>
      <w:r w:rsidRPr="00190939">
        <w:t>(3) </w:t>
      </w:r>
      <w:r w:rsidRPr="00190939">
        <w:rPr>
          <w:i/>
          <w:iCs/>
        </w:rPr>
        <w:t>(</w:t>
      </w:r>
      <w:proofErr w:type="spellStart"/>
      <w:r w:rsidRPr="00190939">
        <w:rPr>
          <w:i/>
          <w:iCs/>
        </w:rPr>
        <w:t>prestalo</w:t>
      </w:r>
      <w:proofErr w:type="spellEnd"/>
      <w:r w:rsidRPr="00190939">
        <w:rPr>
          <w:i/>
          <w:iCs/>
        </w:rPr>
        <w:t xml:space="preserve"> da </w:t>
      </w:r>
      <w:proofErr w:type="spellStart"/>
      <w:r w:rsidRPr="00190939">
        <w:rPr>
          <w:i/>
          <w:iCs/>
        </w:rPr>
        <w:t>važi</w:t>
      </w:r>
      <w:proofErr w:type="spellEnd"/>
      <w:r w:rsidRPr="00190939">
        <w:rPr>
          <w:i/>
          <w:iCs/>
        </w:rPr>
        <w:t>)</w:t>
      </w:r>
    </w:p>
    <w:p w14:paraId="16F787D6" w14:textId="77777777" w:rsidR="00190939" w:rsidRPr="00190939" w:rsidRDefault="00190939" w:rsidP="00190939">
      <w:pPr>
        <w:jc w:val="center"/>
        <w:rPr>
          <w:b/>
          <w:bCs/>
        </w:rPr>
      </w:pPr>
      <w:bookmarkStart w:id="2" w:name="clan_2"/>
      <w:bookmarkEnd w:id="2"/>
      <w:proofErr w:type="spellStart"/>
      <w:r w:rsidRPr="00190939">
        <w:rPr>
          <w:b/>
          <w:bCs/>
        </w:rPr>
        <w:t>Član</w:t>
      </w:r>
      <w:proofErr w:type="spellEnd"/>
      <w:r w:rsidRPr="00190939">
        <w:rPr>
          <w:b/>
          <w:bCs/>
        </w:rPr>
        <w:t xml:space="preserve"> 2</w:t>
      </w:r>
    </w:p>
    <w:p w14:paraId="3122D623" w14:textId="77777777" w:rsidR="00190939" w:rsidRPr="00190939" w:rsidRDefault="00190939" w:rsidP="00190939">
      <w:pPr>
        <w:jc w:val="center"/>
        <w:rPr>
          <w:b/>
          <w:bCs/>
        </w:rPr>
      </w:pPr>
      <w:r w:rsidRPr="00190939">
        <w:rPr>
          <w:b/>
          <w:bCs/>
        </w:rPr>
        <w:t>(</w:t>
      </w:r>
      <w:proofErr w:type="spellStart"/>
      <w:r w:rsidRPr="00190939">
        <w:rPr>
          <w:b/>
          <w:bCs/>
        </w:rPr>
        <w:t>Cilj</w:t>
      </w:r>
      <w:proofErr w:type="spellEnd"/>
      <w:r w:rsidRPr="00190939">
        <w:rPr>
          <w:b/>
          <w:bCs/>
        </w:rPr>
        <w:t>)</w:t>
      </w:r>
    </w:p>
    <w:p w14:paraId="207DDBCD" w14:textId="77777777" w:rsidR="00190939" w:rsidRPr="00190939" w:rsidRDefault="00190939" w:rsidP="00190939">
      <w:pPr>
        <w:jc w:val="center"/>
      </w:pPr>
      <w:proofErr w:type="spellStart"/>
      <w:r w:rsidRPr="00190939">
        <w:t>Cilj</w:t>
      </w:r>
      <w:proofErr w:type="spellEnd"/>
      <w:r w:rsidRPr="00190939">
        <w:t xml:space="preserve"> </w:t>
      </w:r>
      <w:proofErr w:type="spellStart"/>
      <w:r w:rsidRPr="00190939">
        <w:t>ovog</w:t>
      </w:r>
      <w:proofErr w:type="spellEnd"/>
      <w:r w:rsidRPr="00190939">
        <w:t xml:space="preserve"> </w:t>
      </w:r>
      <w:proofErr w:type="spellStart"/>
      <w:r w:rsidRPr="00190939">
        <w:t>zakona</w:t>
      </w:r>
      <w:proofErr w:type="spellEnd"/>
      <w:r w:rsidRPr="00190939">
        <w:t xml:space="preserve"> je </w:t>
      </w:r>
      <w:proofErr w:type="spellStart"/>
      <w:r w:rsidRPr="00190939">
        <w:t>obezbijediti</w:t>
      </w:r>
      <w:proofErr w:type="spellEnd"/>
      <w:r w:rsidRPr="00190939">
        <w:t xml:space="preserve"> </w:t>
      </w:r>
      <w:proofErr w:type="spellStart"/>
      <w:r w:rsidRPr="00190939">
        <w:t>zaštitu</w:t>
      </w:r>
      <w:proofErr w:type="spellEnd"/>
      <w:r w:rsidRPr="00190939">
        <w:t xml:space="preserve"> od </w:t>
      </w:r>
      <w:proofErr w:type="spellStart"/>
      <w:r w:rsidRPr="00190939">
        <w:t>jonizujućeg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 xml:space="preserve"> - </w:t>
      </w:r>
      <w:proofErr w:type="spellStart"/>
      <w:r w:rsidRPr="00190939">
        <w:t>radijacionu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nuklearnu</w:t>
      </w:r>
      <w:proofErr w:type="spellEnd"/>
      <w:r w:rsidRPr="00190939">
        <w:t xml:space="preserve"> </w:t>
      </w:r>
      <w:proofErr w:type="spellStart"/>
      <w:r w:rsidRPr="00190939">
        <w:t>bezbjednost</w:t>
      </w:r>
      <w:proofErr w:type="spellEnd"/>
      <w:r w:rsidRPr="00190939">
        <w:t xml:space="preserve"> </w:t>
      </w:r>
      <w:proofErr w:type="spellStart"/>
      <w:r w:rsidRPr="00190939">
        <w:t>građana</w:t>
      </w:r>
      <w:proofErr w:type="spellEnd"/>
      <w:r w:rsidRPr="00190939">
        <w:t xml:space="preserve"> </w:t>
      </w:r>
      <w:proofErr w:type="spellStart"/>
      <w:r w:rsidRPr="00190939">
        <w:t>Bosne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Hercegovine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sljedeći</w:t>
      </w:r>
      <w:proofErr w:type="spellEnd"/>
      <w:r w:rsidRPr="00190939">
        <w:t xml:space="preserve"> </w:t>
      </w:r>
      <w:proofErr w:type="spellStart"/>
      <w:r w:rsidRPr="00190939">
        <w:t>način</w:t>
      </w:r>
      <w:proofErr w:type="spellEnd"/>
      <w:r w:rsidRPr="00190939">
        <w:t>:</w:t>
      </w:r>
    </w:p>
    <w:p w14:paraId="17660E35" w14:textId="77777777" w:rsidR="00190939" w:rsidRPr="00190939" w:rsidRDefault="00190939" w:rsidP="00190939">
      <w:pPr>
        <w:jc w:val="center"/>
      </w:pPr>
      <w:r w:rsidRPr="00190939">
        <w:t xml:space="preserve">a) </w:t>
      </w:r>
      <w:proofErr w:type="spellStart"/>
      <w:r w:rsidRPr="00190939">
        <w:t>Uspostaviti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implementirati</w:t>
      </w:r>
      <w:proofErr w:type="spellEnd"/>
      <w:r w:rsidRPr="00190939">
        <w:t xml:space="preserve"> </w:t>
      </w:r>
      <w:proofErr w:type="spellStart"/>
      <w:r w:rsidRPr="00190939">
        <w:t>sistem</w:t>
      </w:r>
      <w:proofErr w:type="spellEnd"/>
      <w:r w:rsidRPr="00190939">
        <w:t xml:space="preserve"> koji </w:t>
      </w:r>
      <w:proofErr w:type="spellStart"/>
      <w:r w:rsidRPr="00190939">
        <w:t>omogućava</w:t>
      </w:r>
      <w:proofErr w:type="spellEnd"/>
      <w:r w:rsidRPr="00190939">
        <w:t xml:space="preserve"> </w:t>
      </w:r>
      <w:proofErr w:type="spellStart"/>
      <w:r w:rsidRPr="00190939">
        <w:t>razvoj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korišćenje</w:t>
      </w:r>
      <w:proofErr w:type="spellEnd"/>
      <w:r w:rsidRPr="00190939">
        <w:t xml:space="preserve"> </w:t>
      </w:r>
      <w:proofErr w:type="spellStart"/>
      <w:r w:rsidRPr="00190939">
        <w:t>izvora</w:t>
      </w:r>
      <w:proofErr w:type="spellEnd"/>
      <w:r w:rsidRPr="00190939">
        <w:t xml:space="preserve"> </w:t>
      </w:r>
      <w:proofErr w:type="spellStart"/>
      <w:r w:rsidRPr="00190939">
        <w:t>jonizujućeg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 xml:space="preserve"> u </w:t>
      </w:r>
      <w:proofErr w:type="spellStart"/>
      <w:r w:rsidRPr="00190939">
        <w:t>skladu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zahtjevima</w:t>
      </w:r>
      <w:proofErr w:type="spellEnd"/>
      <w:r w:rsidRPr="00190939">
        <w:t xml:space="preserve"> za </w:t>
      </w:r>
      <w:proofErr w:type="spellStart"/>
      <w:r w:rsidRPr="00190939">
        <w:t>zaštitu</w:t>
      </w:r>
      <w:proofErr w:type="spellEnd"/>
      <w:r w:rsidRPr="00190939">
        <w:t xml:space="preserve"> </w:t>
      </w:r>
      <w:proofErr w:type="spellStart"/>
      <w:r w:rsidRPr="00190939">
        <w:t>zdravlja</w:t>
      </w:r>
      <w:proofErr w:type="spellEnd"/>
      <w:r w:rsidRPr="00190939">
        <w:t xml:space="preserve"> </w:t>
      </w:r>
      <w:proofErr w:type="spellStart"/>
      <w:r w:rsidRPr="00190939">
        <w:t>ljudi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bezbjednosti</w:t>
      </w:r>
      <w:proofErr w:type="spellEnd"/>
      <w:r w:rsidRPr="00190939">
        <w:t>.</w:t>
      </w:r>
    </w:p>
    <w:p w14:paraId="413BCCB6" w14:textId="77777777" w:rsidR="00190939" w:rsidRPr="00190939" w:rsidRDefault="00190939" w:rsidP="00190939">
      <w:pPr>
        <w:jc w:val="center"/>
      </w:pPr>
      <w:r w:rsidRPr="00190939">
        <w:t xml:space="preserve">b) </w:t>
      </w:r>
      <w:proofErr w:type="spellStart"/>
      <w:r w:rsidRPr="00190939">
        <w:t>Uspostaviti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održavati</w:t>
      </w:r>
      <w:proofErr w:type="spellEnd"/>
      <w:r w:rsidRPr="00190939">
        <w:t xml:space="preserve"> </w:t>
      </w:r>
      <w:proofErr w:type="spellStart"/>
      <w:r w:rsidRPr="00190939">
        <w:t>regulatorni</w:t>
      </w:r>
      <w:proofErr w:type="spellEnd"/>
      <w:r w:rsidRPr="00190939">
        <w:t xml:space="preserve"> program za </w:t>
      </w:r>
      <w:proofErr w:type="spellStart"/>
      <w:r w:rsidRPr="00190939">
        <w:t>izvore</w:t>
      </w:r>
      <w:proofErr w:type="spellEnd"/>
      <w:r w:rsidRPr="00190939">
        <w:t xml:space="preserve"> </w:t>
      </w:r>
      <w:proofErr w:type="spellStart"/>
      <w:r w:rsidRPr="00190939">
        <w:t>jonizujućeg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 xml:space="preserve"> </w:t>
      </w:r>
      <w:proofErr w:type="spellStart"/>
      <w:proofErr w:type="gramStart"/>
      <w:r w:rsidRPr="00190939">
        <w:t>i</w:t>
      </w:r>
      <w:proofErr w:type="spellEnd"/>
      <w:r w:rsidRPr="00190939">
        <w:t xml:space="preserve"> time</w:t>
      </w:r>
      <w:proofErr w:type="gramEnd"/>
      <w:r w:rsidRPr="00190939">
        <w:t xml:space="preserve"> </w:t>
      </w:r>
      <w:proofErr w:type="spellStart"/>
      <w:r w:rsidRPr="00190939">
        <w:t>obezbijedi</w:t>
      </w:r>
      <w:proofErr w:type="spellEnd"/>
      <w:r w:rsidRPr="00190939">
        <w:t xml:space="preserve"> </w:t>
      </w:r>
      <w:proofErr w:type="spellStart"/>
      <w:r w:rsidRPr="00190939">
        <w:t>kompatibilnost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međunarodnim</w:t>
      </w:r>
      <w:proofErr w:type="spellEnd"/>
      <w:r w:rsidRPr="00190939">
        <w:t xml:space="preserve"> </w:t>
      </w:r>
      <w:proofErr w:type="spellStart"/>
      <w:r w:rsidRPr="00190939">
        <w:t>standardima</w:t>
      </w:r>
      <w:proofErr w:type="spellEnd"/>
      <w:r w:rsidRPr="00190939">
        <w:t xml:space="preserve"> o </w:t>
      </w:r>
      <w:proofErr w:type="spellStart"/>
      <w:r w:rsidRPr="00190939">
        <w:t>bezbjednosti</w:t>
      </w:r>
      <w:proofErr w:type="spellEnd"/>
      <w:r w:rsidRPr="00190939">
        <w:t xml:space="preserve"> </w:t>
      </w:r>
      <w:proofErr w:type="spellStart"/>
      <w:r w:rsidRPr="00190939">
        <w:t>izvora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za </w:t>
      </w:r>
      <w:proofErr w:type="spellStart"/>
      <w:r w:rsidRPr="00190939">
        <w:t>zaštitu</w:t>
      </w:r>
      <w:proofErr w:type="spellEnd"/>
      <w:r w:rsidRPr="00190939">
        <w:t xml:space="preserve"> od </w:t>
      </w:r>
      <w:proofErr w:type="spellStart"/>
      <w:r w:rsidRPr="00190939">
        <w:t>jonizujućeg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>.</w:t>
      </w:r>
    </w:p>
    <w:p w14:paraId="2E294A92" w14:textId="77777777" w:rsidR="00190939" w:rsidRPr="00190939" w:rsidRDefault="00190939" w:rsidP="00190939">
      <w:pPr>
        <w:jc w:val="center"/>
      </w:pPr>
      <w:r w:rsidRPr="00190939">
        <w:t xml:space="preserve">c) </w:t>
      </w:r>
      <w:proofErr w:type="spellStart"/>
      <w:r w:rsidRPr="00190939">
        <w:t>Osnovati</w:t>
      </w:r>
      <w:proofErr w:type="spellEnd"/>
      <w:r w:rsidRPr="00190939">
        <w:t xml:space="preserve"> </w:t>
      </w:r>
      <w:proofErr w:type="spellStart"/>
      <w:r w:rsidRPr="00190939">
        <w:t>državno</w:t>
      </w:r>
      <w:proofErr w:type="spellEnd"/>
      <w:r w:rsidRPr="00190939">
        <w:t xml:space="preserve"> </w:t>
      </w:r>
      <w:proofErr w:type="spellStart"/>
      <w:r w:rsidRPr="00190939">
        <w:t>regulatorno</w:t>
      </w:r>
      <w:proofErr w:type="spellEnd"/>
      <w:r w:rsidRPr="00190939">
        <w:t xml:space="preserve"> </w:t>
      </w:r>
      <w:proofErr w:type="spellStart"/>
      <w:r w:rsidRPr="00190939">
        <w:t>tijelo</w:t>
      </w:r>
      <w:proofErr w:type="spellEnd"/>
      <w:r w:rsidRPr="00190939">
        <w:t xml:space="preserve"> za </w:t>
      </w:r>
      <w:proofErr w:type="spellStart"/>
      <w:r w:rsidRPr="00190939">
        <w:t>radijacionu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nuklearnu</w:t>
      </w:r>
      <w:proofErr w:type="spellEnd"/>
      <w:r w:rsidRPr="00190939">
        <w:t xml:space="preserve"> </w:t>
      </w:r>
      <w:proofErr w:type="spellStart"/>
      <w:r w:rsidRPr="00190939">
        <w:t>bezbjednost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odgovarajućim</w:t>
      </w:r>
      <w:proofErr w:type="spellEnd"/>
      <w:r w:rsidRPr="00190939">
        <w:t xml:space="preserve"> </w:t>
      </w:r>
      <w:proofErr w:type="spellStart"/>
      <w:r w:rsidRPr="00190939">
        <w:t>nizom</w:t>
      </w:r>
      <w:proofErr w:type="spellEnd"/>
      <w:r w:rsidRPr="00190939">
        <w:t xml:space="preserve"> </w:t>
      </w:r>
      <w:proofErr w:type="spellStart"/>
      <w:r w:rsidRPr="00190939">
        <w:t>funkcija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odgovornosti</w:t>
      </w:r>
      <w:proofErr w:type="spellEnd"/>
      <w:r w:rsidRPr="00190939">
        <w:t xml:space="preserve">, </w:t>
      </w:r>
      <w:proofErr w:type="spellStart"/>
      <w:r w:rsidRPr="00190939">
        <w:t>te</w:t>
      </w:r>
      <w:proofErr w:type="spellEnd"/>
      <w:r w:rsidRPr="00190939">
        <w:t xml:space="preserve"> </w:t>
      </w:r>
      <w:proofErr w:type="spellStart"/>
      <w:r w:rsidRPr="00190939">
        <w:t>potrebnim</w:t>
      </w:r>
      <w:proofErr w:type="spellEnd"/>
      <w:r w:rsidRPr="00190939">
        <w:t xml:space="preserve"> </w:t>
      </w:r>
      <w:proofErr w:type="spellStart"/>
      <w:r w:rsidRPr="00190939">
        <w:t>resursima</w:t>
      </w:r>
      <w:proofErr w:type="spellEnd"/>
      <w:r w:rsidRPr="00190939">
        <w:t xml:space="preserve"> za </w:t>
      </w:r>
      <w:proofErr w:type="spellStart"/>
      <w:r w:rsidRPr="00190939">
        <w:t>uspostavljanje</w:t>
      </w:r>
      <w:proofErr w:type="spellEnd"/>
      <w:r w:rsidRPr="00190939">
        <w:t xml:space="preserve"> </w:t>
      </w:r>
      <w:proofErr w:type="spellStart"/>
      <w:r w:rsidRPr="00190939">
        <w:t>regulatorne</w:t>
      </w:r>
      <w:proofErr w:type="spellEnd"/>
      <w:r w:rsidRPr="00190939">
        <w:t xml:space="preserve"> </w:t>
      </w:r>
      <w:proofErr w:type="spellStart"/>
      <w:r w:rsidRPr="00190939">
        <w:t>kontrole</w:t>
      </w:r>
      <w:proofErr w:type="spellEnd"/>
      <w:r w:rsidRPr="00190939">
        <w:t>.</w:t>
      </w:r>
    </w:p>
    <w:p w14:paraId="011E7E76" w14:textId="77777777" w:rsidR="00190939" w:rsidRPr="00190939" w:rsidRDefault="00190939" w:rsidP="00190939">
      <w:pPr>
        <w:jc w:val="center"/>
        <w:rPr>
          <w:b/>
          <w:bCs/>
        </w:rPr>
      </w:pPr>
      <w:bookmarkStart w:id="3" w:name="clan_3*"/>
      <w:bookmarkEnd w:id="3"/>
      <w:proofErr w:type="spellStart"/>
      <w:r w:rsidRPr="00190939">
        <w:rPr>
          <w:b/>
          <w:bCs/>
        </w:rPr>
        <w:t>Član</w:t>
      </w:r>
      <w:proofErr w:type="spellEnd"/>
      <w:r w:rsidRPr="00190939">
        <w:rPr>
          <w:b/>
          <w:bCs/>
        </w:rPr>
        <w:t xml:space="preserve"> 3*</w:t>
      </w:r>
    </w:p>
    <w:p w14:paraId="09E629EC" w14:textId="77777777" w:rsidR="00190939" w:rsidRPr="00190939" w:rsidRDefault="00190939" w:rsidP="00190939">
      <w:pPr>
        <w:jc w:val="center"/>
        <w:rPr>
          <w:b/>
          <w:bCs/>
        </w:rPr>
      </w:pPr>
      <w:r w:rsidRPr="00190939">
        <w:rPr>
          <w:b/>
          <w:bCs/>
        </w:rPr>
        <w:t>(</w:t>
      </w:r>
      <w:proofErr w:type="spellStart"/>
      <w:r w:rsidRPr="00190939">
        <w:rPr>
          <w:b/>
          <w:bCs/>
        </w:rPr>
        <w:t>Definicije</w:t>
      </w:r>
      <w:proofErr w:type="spellEnd"/>
      <w:r w:rsidRPr="00190939">
        <w:rPr>
          <w:b/>
          <w:bCs/>
        </w:rPr>
        <w:t>)</w:t>
      </w:r>
    </w:p>
    <w:p w14:paraId="5DE2E6ED" w14:textId="77777777" w:rsidR="00190939" w:rsidRPr="00190939" w:rsidRDefault="00190939" w:rsidP="00190939">
      <w:pPr>
        <w:jc w:val="center"/>
      </w:pPr>
      <w:r w:rsidRPr="00190939">
        <w:t xml:space="preserve">Termini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izrazi</w:t>
      </w:r>
      <w:proofErr w:type="spellEnd"/>
      <w:r w:rsidRPr="00190939">
        <w:t xml:space="preserve"> </w:t>
      </w:r>
      <w:proofErr w:type="spellStart"/>
      <w:r w:rsidRPr="00190939">
        <w:t>korišćeni</w:t>
      </w:r>
      <w:proofErr w:type="spellEnd"/>
      <w:r w:rsidRPr="00190939">
        <w:t xml:space="preserve"> u </w:t>
      </w:r>
      <w:proofErr w:type="spellStart"/>
      <w:r w:rsidRPr="00190939">
        <w:t>ovom</w:t>
      </w:r>
      <w:proofErr w:type="spellEnd"/>
      <w:r w:rsidRPr="00190939">
        <w:t xml:space="preserve"> </w:t>
      </w:r>
      <w:proofErr w:type="spellStart"/>
      <w:r w:rsidRPr="00190939">
        <w:t>zakonu</w:t>
      </w:r>
      <w:proofErr w:type="spellEnd"/>
      <w:r w:rsidRPr="00190939">
        <w:t xml:space="preserve"> </w:t>
      </w:r>
      <w:proofErr w:type="spellStart"/>
      <w:r w:rsidRPr="00190939">
        <w:t>imaju</w:t>
      </w:r>
      <w:proofErr w:type="spellEnd"/>
      <w:r w:rsidRPr="00190939">
        <w:t xml:space="preserve"> </w:t>
      </w:r>
      <w:proofErr w:type="spellStart"/>
      <w:r w:rsidRPr="00190939">
        <w:t>sljedeće</w:t>
      </w:r>
      <w:proofErr w:type="spellEnd"/>
      <w:r w:rsidRPr="00190939">
        <w:t xml:space="preserve"> </w:t>
      </w:r>
      <w:proofErr w:type="spellStart"/>
      <w:r w:rsidRPr="00190939">
        <w:t>značenje</w:t>
      </w:r>
      <w:proofErr w:type="spellEnd"/>
      <w:r w:rsidRPr="00190939">
        <w:t>:</w:t>
      </w:r>
    </w:p>
    <w:p w14:paraId="64C1ED2C" w14:textId="77777777" w:rsidR="00190939" w:rsidRPr="00190939" w:rsidRDefault="00190939" w:rsidP="00190939">
      <w:pPr>
        <w:jc w:val="center"/>
      </w:pPr>
      <w:r w:rsidRPr="00190939">
        <w:t>a) </w:t>
      </w:r>
      <w:proofErr w:type="spellStart"/>
      <w:r w:rsidRPr="00190939">
        <w:rPr>
          <w:b/>
          <w:bCs/>
        </w:rPr>
        <w:t>Vanredni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događaj</w:t>
      </w:r>
      <w:proofErr w:type="spellEnd"/>
      <w:r w:rsidRPr="00190939">
        <w:rPr>
          <w:b/>
          <w:bCs/>
        </w:rPr>
        <w:t xml:space="preserve"> (</w:t>
      </w:r>
      <w:proofErr w:type="spellStart"/>
      <w:r w:rsidRPr="00190939">
        <w:rPr>
          <w:b/>
          <w:bCs/>
        </w:rPr>
        <w:t>akcident</w:t>
      </w:r>
      <w:proofErr w:type="spellEnd"/>
      <w:r w:rsidRPr="00190939">
        <w:rPr>
          <w:b/>
          <w:bCs/>
        </w:rPr>
        <w:t>) -</w:t>
      </w:r>
      <w:r w:rsidRPr="00190939">
        <w:t> </w:t>
      </w:r>
      <w:proofErr w:type="spellStart"/>
      <w:r w:rsidRPr="00190939">
        <w:t>podrazumijeva</w:t>
      </w:r>
      <w:proofErr w:type="spellEnd"/>
      <w:r w:rsidRPr="00190939">
        <w:t xml:space="preserve"> </w:t>
      </w:r>
      <w:proofErr w:type="spellStart"/>
      <w:r w:rsidRPr="00190939">
        <w:t>događaj</w:t>
      </w:r>
      <w:proofErr w:type="spellEnd"/>
      <w:r w:rsidRPr="00190939">
        <w:t xml:space="preserve"> koji </w:t>
      </w:r>
      <w:proofErr w:type="spellStart"/>
      <w:r w:rsidRPr="00190939">
        <w:t>ima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može</w:t>
      </w:r>
      <w:proofErr w:type="spellEnd"/>
      <w:r w:rsidRPr="00190939">
        <w:t xml:space="preserve"> da </w:t>
      </w:r>
      <w:proofErr w:type="spellStart"/>
      <w:r w:rsidRPr="00190939">
        <w:t>ima</w:t>
      </w:r>
      <w:proofErr w:type="spellEnd"/>
      <w:r w:rsidRPr="00190939">
        <w:t xml:space="preserve"> za </w:t>
      </w:r>
      <w:proofErr w:type="spellStart"/>
      <w:r w:rsidRPr="00190939">
        <w:t>posljedicu</w:t>
      </w:r>
      <w:proofErr w:type="spellEnd"/>
      <w:r w:rsidRPr="00190939">
        <w:t xml:space="preserve"> </w:t>
      </w:r>
      <w:proofErr w:type="spellStart"/>
      <w:r w:rsidRPr="00190939">
        <w:t>ozračenje</w:t>
      </w:r>
      <w:proofErr w:type="spellEnd"/>
      <w:r w:rsidRPr="00190939">
        <w:t xml:space="preserve">, </w:t>
      </w:r>
      <w:proofErr w:type="spellStart"/>
      <w:r w:rsidRPr="00190939">
        <w:t>odnosno</w:t>
      </w:r>
      <w:proofErr w:type="spellEnd"/>
      <w:r w:rsidRPr="00190939">
        <w:t xml:space="preserve"> </w:t>
      </w:r>
      <w:proofErr w:type="spellStart"/>
      <w:r w:rsidRPr="00190939">
        <w:t>radioaktivnu</w:t>
      </w:r>
      <w:proofErr w:type="spellEnd"/>
      <w:r w:rsidRPr="00190939">
        <w:t xml:space="preserve"> </w:t>
      </w:r>
      <w:proofErr w:type="spellStart"/>
      <w:r w:rsidRPr="00190939">
        <w:t>kontaminaciju</w:t>
      </w:r>
      <w:proofErr w:type="spellEnd"/>
      <w:r w:rsidRPr="00190939">
        <w:t xml:space="preserve"> </w:t>
      </w:r>
      <w:proofErr w:type="spellStart"/>
      <w:r w:rsidRPr="00190939">
        <w:t>radne</w:t>
      </w:r>
      <w:proofErr w:type="spellEnd"/>
      <w:r w:rsidRPr="00190939">
        <w:t xml:space="preserve"> </w:t>
      </w:r>
      <w:proofErr w:type="spellStart"/>
      <w:r w:rsidRPr="00190939">
        <w:t>sredine</w:t>
      </w:r>
      <w:proofErr w:type="spellEnd"/>
      <w:r w:rsidRPr="00190939">
        <w:t xml:space="preserve">, </w:t>
      </w:r>
      <w:proofErr w:type="spellStart"/>
      <w:r w:rsidRPr="00190939">
        <w:t>lica</w:t>
      </w:r>
      <w:proofErr w:type="spellEnd"/>
      <w:r w:rsidRPr="00190939">
        <w:t xml:space="preserve"> </w:t>
      </w:r>
      <w:proofErr w:type="spellStart"/>
      <w:r w:rsidRPr="00190939">
        <w:t>koja</w:t>
      </w:r>
      <w:proofErr w:type="spellEnd"/>
      <w:r w:rsidRPr="00190939">
        <w:t xml:space="preserve"> </w:t>
      </w:r>
      <w:proofErr w:type="spellStart"/>
      <w:r w:rsidRPr="00190939">
        <w:t>rade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izvorima</w:t>
      </w:r>
      <w:proofErr w:type="spellEnd"/>
      <w:r w:rsidRPr="00190939">
        <w:t xml:space="preserve"> </w:t>
      </w:r>
      <w:proofErr w:type="spellStart"/>
      <w:r w:rsidRPr="00190939">
        <w:t>jonizujućeg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 xml:space="preserve">, </w:t>
      </w:r>
      <w:proofErr w:type="spellStart"/>
      <w:r w:rsidRPr="00190939">
        <w:t>stanovništva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materijalnih</w:t>
      </w:r>
      <w:proofErr w:type="spellEnd"/>
      <w:r w:rsidRPr="00190939">
        <w:t xml:space="preserve"> </w:t>
      </w:r>
      <w:proofErr w:type="spellStart"/>
      <w:r w:rsidRPr="00190939">
        <w:t>dobara</w:t>
      </w:r>
      <w:proofErr w:type="spellEnd"/>
      <w:r w:rsidRPr="00190939">
        <w:t xml:space="preserve">, </w:t>
      </w:r>
      <w:proofErr w:type="spellStart"/>
      <w:r w:rsidRPr="00190939">
        <w:t>iznad</w:t>
      </w:r>
      <w:proofErr w:type="spellEnd"/>
      <w:r w:rsidRPr="00190939">
        <w:t xml:space="preserve"> </w:t>
      </w:r>
      <w:proofErr w:type="spellStart"/>
      <w:r w:rsidRPr="00190939">
        <w:t>granica</w:t>
      </w:r>
      <w:proofErr w:type="spellEnd"/>
      <w:r w:rsidRPr="00190939">
        <w:t xml:space="preserve"> </w:t>
      </w:r>
      <w:proofErr w:type="spellStart"/>
      <w:r w:rsidRPr="00190939">
        <w:t>utvrđenih</w:t>
      </w:r>
      <w:proofErr w:type="spellEnd"/>
      <w:r w:rsidRPr="00190939">
        <w:t xml:space="preserve"> </w:t>
      </w:r>
      <w:proofErr w:type="spellStart"/>
      <w:r w:rsidRPr="00190939">
        <w:t>propisima</w:t>
      </w:r>
      <w:proofErr w:type="spellEnd"/>
      <w:r w:rsidRPr="00190939">
        <w:t>.</w:t>
      </w:r>
    </w:p>
    <w:p w14:paraId="7EB495AF" w14:textId="77777777" w:rsidR="00190939" w:rsidRPr="00190939" w:rsidRDefault="00190939" w:rsidP="00190939">
      <w:pPr>
        <w:jc w:val="center"/>
      </w:pPr>
      <w:r w:rsidRPr="00190939">
        <w:t>b) </w:t>
      </w:r>
      <w:proofErr w:type="spellStart"/>
      <w:r w:rsidRPr="00190939">
        <w:rPr>
          <w:b/>
          <w:bCs/>
        </w:rPr>
        <w:t>Podnosilac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zahtjeva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pravno</w:t>
      </w:r>
      <w:proofErr w:type="spellEnd"/>
      <w:r w:rsidRPr="00190939">
        <w:t xml:space="preserve"> lice </w:t>
      </w:r>
      <w:proofErr w:type="spellStart"/>
      <w:r w:rsidRPr="00190939">
        <w:t>koje</w:t>
      </w:r>
      <w:proofErr w:type="spellEnd"/>
      <w:r w:rsidRPr="00190939">
        <w:t xml:space="preserve"> </w:t>
      </w:r>
      <w:proofErr w:type="spellStart"/>
      <w:r w:rsidRPr="00190939">
        <w:t>podnosi</w:t>
      </w:r>
      <w:proofErr w:type="spellEnd"/>
      <w:r w:rsidRPr="00190939">
        <w:t xml:space="preserve"> </w:t>
      </w:r>
      <w:proofErr w:type="spellStart"/>
      <w:r w:rsidRPr="00190939">
        <w:t>zahtjev</w:t>
      </w:r>
      <w:proofErr w:type="spellEnd"/>
      <w:r w:rsidRPr="00190939">
        <w:t xml:space="preserve"> </w:t>
      </w:r>
      <w:proofErr w:type="spellStart"/>
      <w:r w:rsidRPr="00190939">
        <w:t>regulatornom</w:t>
      </w:r>
      <w:proofErr w:type="spellEnd"/>
      <w:r w:rsidRPr="00190939">
        <w:t xml:space="preserve"> </w:t>
      </w:r>
      <w:proofErr w:type="spellStart"/>
      <w:r w:rsidRPr="00190939">
        <w:t>tijelu</w:t>
      </w:r>
      <w:proofErr w:type="spellEnd"/>
      <w:r w:rsidRPr="00190939">
        <w:t xml:space="preserve"> za </w:t>
      </w:r>
      <w:proofErr w:type="spellStart"/>
      <w:r w:rsidRPr="00190939">
        <w:t>dobijanje</w:t>
      </w:r>
      <w:proofErr w:type="spellEnd"/>
      <w:r w:rsidRPr="00190939">
        <w:t xml:space="preserve"> </w:t>
      </w:r>
      <w:proofErr w:type="spellStart"/>
      <w:r w:rsidRPr="00190939">
        <w:t>autorizacije</w:t>
      </w:r>
      <w:proofErr w:type="spellEnd"/>
      <w:r w:rsidRPr="00190939">
        <w:t xml:space="preserve"> za </w:t>
      </w:r>
      <w:proofErr w:type="spellStart"/>
      <w:r w:rsidRPr="00190939">
        <w:t>preduzimanje</w:t>
      </w:r>
      <w:proofErr w:type="spellEnd"/>
      <w:r w:rsidRPr="00190939">
        <w:t xml:space="preserve"> </w:t>
      </w:r>
      <w:proofErr w:type="spellStart"/>
      <w:r w:rsidRPr="00190939">
        <w:t>specifikovanih</w:t>
      </w:r>
      <w:proofErr w:type="spellEnd"/>
      <w:r w:rsidRPr="00190939">
        <w:t xml:space="preserve"> </w:t>
      </w:r>
      <w:proofErr w:type="spellStart"/>
      <w:r w:rsidRPr="00190939">
        <w:t>aktivnosti</w:t>
      </w:r>
      <w:proofErr w:type="spellEnd"/>
      <w:r w:rsidRPr="00190939">
        <w:t>.</w:t>
      </w:r>
    </w:p>
    <w:p w14:paraId="70DF5F92" w14:textId="77777777" w:rsidR="00190939" w:rsidRPr="00190939" w:rsidRDefault="00190939" w:rsidP="00190939">
      <w:pPr>
        <w:jc w:val="center"/>
      </w:pPr>
      <w:r w:rsidRPr="00190939">
        <w:lastRenderedPageBreak/>
        <w:t>c) </w:t>
      </w:r>
      <w:proofErr w:type="spellStart"/>
      <w:r w:rsidRPr="00190939">
        <w:rPr>
          <w:b/>
          <w:bCs/>
        </w:rPr>
        <w:t>Autorizacija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dozvola</w:t>
      </w:r>
      <w:proofErr w:type="spellEnd"/>
      <w:r w:rsidRPr="00190939">
        <w:t xml:space="preserve"> </w:t>
      </w:r>
      <w:proofErr w:type="spellStart"/>
      <w:r w:rsidRPr="00190939">
        <w:t>koju</w:t>
      </w:r>
      <w:proofErr w:type="spellEnd"/>
      <w:r w:rsidRPr="00190939">
        <w:t xml:space="preserve"> je </w:t>
      </w:r>
      <w:proofErr w:type="spellStart"/>
      <w:r w:rsidRPr="00190939">
        <w:t>izdalo</w:t>
      </w:r>
      <w:proofErr w:type="spellEnd"/>
      <w:r w:rsidRPr="00190939">
        <w:t xml:space="preserve"> </w:t>
      </w:r>
      <w:proofErr w:type="spellStart"/>
      <w:r w:rsidRPr="00190939">
        <w:t>regulatorno</w:t>
      </w:r>
      <w:proofErr w:type="spellEnd"/>
      <w:r w:rsidRPr="00190939">
        <w:t xml:space="preserve"> </w:t>
      </w:r>
      <w:proofErr w:type="spellStart"/>
      <w:r w:rsidRPr="00190939">
        <w:t>tijelo</w:t>
      </w:r>
      <w:proofErr w:type="spellEnd"/>
      <w:r w:rsidRPr="00190939">
        <w:t xml:space="preserve"> </w:t>
      </w:r>
      <w:proofErr w:type="spellStart"/>
      <w:r w:rsidRPr="00190939">
        <w:t>pravnom</w:t>
      </w:r>
      <w:proofErr w:type="spellEnd"/>
      <w:r w:rsidRPr="00190939">
        <w:t xml:space="preserve"> </w:t>
      </w:r>
      <w:proofErr w:type="spellStart"/>
      <w:r w:rsidRPr="00190939">
        <w:t>licu</w:t>
      </w:r>
      <w:proofErr w:type="spellEnd"/>
      <w:r w:rsidRPr="00190939">
        <w:t xml:space="preserve"> </w:t>
      </w:r>
      <w:proofErr w:type="spellStart"/>
      <w:r w:rsidRPr="00190939">
        <w:t>koje</w:t>
      </w:r>
      <w:proofErr w:type="spellEnd"/>
      <w:r w:rsidRPr="00190939">
        <w:t xml:space="preserve"> je </w:t>
      </w:r>
      <w:proofErr w:type="spellStart"/>
      <w:r w:rsidRPr="00190939">
        <w:t>podnijelo</w:t>
      </w:r>
      <w:proofErr w:type="spellEnd"/>
      <w:r w:rsidRPr="00190939">
        <w:t xml:space="preserve"> </w:t>
      </w:r>
      <w:proofErr w:type="spellStart"/>
      <w:r w:rsidRPr="00190939">
        <w:t>zahtjev</w:t>
      </w:r>
      <w:proofErr w:type="spellEnd"/>
      <w:r w:rsidRPr="00190939">
        <w:t xml:space="preserve"> za </w:t>
      </w:r>
      <w:proofErr w:type="spellStart"/>
      <w:r w:rsidRPr="00190939">
        <w:t>obavljanje</w:t>
      </w:r>
      <w:proofErr w:type="spellEnd"/>
      <w:r w:rsidRPr="00190939">
        <w:t xml:space="preserve"> </w:t>
      </w:r>
      <w:proofErr w:type="spellStart"/>
      <w:r w:rsidRPr="00190939">
        <w:t>djelatnosti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neke</w:t>
      </w:r>
      <w:proofErr w:type="spellEnd"/>
      <w:r w:rsidRPr="00190939">
        <w:t xml:space="preserve"> </w:t>
      </w:r>
      <w:proofErr w:type="spellStart"/>
      <w:r w:rsidRPr="00190939">
        <w:t>druge</w:t>
      </w:r>
      <w:proofErr w:type="spellEnd"/>
      <w:r w:rsidRPr="00190939">
        <w:t xml:space="preserve"> </w:t>
      </w:r>
      <w:proofErr w:type="spellStart"/>
      <w:r w:rsidRPr="00190939">
        <w:t>radnje</w:t>
      </w:r>
      <w:proofErr w:type="spellEnd"/>
      <w:r w:rsidRPr="00190939">
        <w:t xml:space="preserve">. </w:t>
      </w:r>
      <w:proofErr w:type="spellStart"/>
      <w:r w:rsidRPr="00190939">
        <w:t>Autorizacija</w:t>
      </w:r>
      <w:proofErr w:type="spellEnd"/>
      <w:r w:rsidRPr="00190939">
        <w:t xml:space="preserve"> </w:t>
      </w:r>
      <w:proofErr w:type="spellStart"/>
      <w:r w:rsidRPr="00190939">
        <w:t>može</w:t>
      </w:r>
      <w:proofErr w:type="spellEnd"/>
      <w:r w:rsidRPr="00190939">
        <w:t xml:space="preserve"> </w:t>
      </w:r>
      <w:proofErr w:type="spellStart"/>
      <w:r w:rsidRPr="00190939">
        <w:t>imati</w:t>
      </w:r>
      <w:proofErr w:type="spellEnd"/>
      <w:r w:rsidRPr="00190939">
        <w:t xml:space="preserve"> </w:t>
      </w:r>
      <w:proofErr w:type="spellStart"/>
      <w:r w:rsidRPr="00190939">
        <w:t>oblik</w:t>
      </w:r>
      <w:proofErr w:type="spellEnd"/>
      <w:r w:rsidRPr="00190939">
        <w:t xml:space="preserve"> </w:t>
      </w:r>
      <w:proofErr w:type="spellStart"/>
      <w:r w:rsidRPr="00190939">
        <w:t>registracije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licence.</w:t>
      </w:r>
    </w:p>
    <w:p w14:paraId="44624DC3" w14:textId="77777777" w:rsidR="00190939" w:rsidRPr="00190939" w:rsidRDefault="00190939" w:rsidP="00190939">
      <w:pPr>
        <w:jc w:val="center"/>
      </w:pPr>
      <w:r w:rsidRPr="00190939">
        <w:t>d) </w:t>
      </w:r>
      <w:proofErr w:type="spellStart"/>
      <w:r w:rsidRPr="00190939">
        <w:rPr>
          <w:b/>
          <w:bCs/>
        </w:rPr>
        <w:t>Isključenje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isključenje</w:t>
      </w:r>
      <w:proofErr w:type="spellEnd"/>
      <w:r w:rsidRPr="00190939">
        <w:t xml:space="preserve"> </w:t>
      </w:r>
      <w:proofErr w:type="spellStart"/>
      <w:r w:rsidRPr="00190939">
        <w:t>pojedine</w:t>
      </w:r>
      <w:proofErr w:type="spellEnd"/>
      <w:r w:rsidRPr="00190939">
        <w:t xml:space="preserve"> </w:t>
      </w:r>
      <w:proofErr w:type="spellStart"/>
      <w:r w:rsidRPr="00190939">
        <w:t>kategorije</w:t>
      </w:r>
      <w:proofErr w:type="spellEnd"/>
      <w:r w:rsidRPr="00190939">
        <w:t xml:space="preserve"> </w:t>
      </w:r>
      <w:proofErr w:type="spellStart"/>
      <w:r w:rsidRPr="00190939">
        <w:t>ekspozicije</w:t>
      </w:r>
      <w:proofErr w:type="spellEnd"/>
      <w:r w:rsidRPr="00190939">
        <w:t xml:space="preserve"> </w:t>
      </w:r>
      <w:proofErr w:type="spellStart"/>
      <w:r w:rsidRPr="00190939">
        <w:t>iz</w:t>
      </w:r>
      <w:proofErr w:type="spellEnd"/>
      <w:r w:rsidRPr="00190939">
        <w:t xml:space="preserve"> </w:t>
      </w:r>
      <w:proofErr w:type="spellStart"/>
      <w:r w:rsidRPr="00190939">
        <w:t>okvira</w:t>
      </w:r>
      <w:proofErr w:type="spellEnd"/>
      <w:r w:rsidRPr="00190939">
        <w:t xml:space="preserve"> </w:t>
      </w:r>
      <w:proofErr w:type="spellStart"/>
      <w:r w:rsidRPr="00190939">
        <w:t>regulatorne</w:t>
      </w:r>
      <w:proofErr w:type="spellEnd"/>
      <w:r w:rsidRPr="00190939">
        <w:t xml:space="preserve"> </w:t>
      </w:r>
      <w:proofErr w:type="spellStart"/>
      <w:r w:rsidRPr="00190939">
        <w:t>kontrole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bazi</w:t>
      </w:r>
      <w:proofErr w:type="spellEnd"/>
      <w:r w:rsidRPr="00190939">
        <w:t xml:space="preserve"> </w:t>
      </w:r>
      <w:proofErr w:type="spellStart"/>
      <w:r w:rsidRPr="00190939">
        <w:t>nepodlijeganja</w:t>
      </w:r>
      <w:proofErr w:type="spellEnd"/>
      <w:r w:rsidRPr="00190939">
        <w:t xml:space="preserve"> </w:t>
      </w:r>
      <w:proofErr w:type="spellStart"/>
      <w:r w:rsidRPr="00190939">
        <w:t>regulatornoj</w:t>
      </w:r>
      <w:proofErr w:type="spellEnd"/>
      <w:r w:rsidRPr="00190939">
        <w:t xml:space="preserve"> </w:t>
      </w:r>
      <w:proofErr w:type="spellStart"/>
      <w:r w:rsidRPr="00190939">
        <w:t>kontroli</w:t>
      </w:r>
      <w:proofErr w:type="spellEnd"/>
      <w:r w:rsidRPr="00190939">
        <w:t>.</w:t>
      </w:r>
    </w:p>
    <w:p w14:paraId="0A4E1712" w14:textId="77777777" w:rsidR="00190939" w:rsidRPr="00190939" w:rsidRDefault="00190939" w:rsidP="00190939">
      <w:pPr>
        <w:jc w:val="center"/>
      </w:pPr>
      <w:r w:rsidRPr="00190939">
        <w:t>e) </w:t>
      </w:r>
      <w:proofErr w:type="spellStart"/>
      <w:r w:rsidRPr="00190939">
        <w:rPr>
          <w:b/>
          <w:bCs/>
        </w:rPr>
        <w:t>Jonizujuće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zračenje</w:t>
      </w:r>
      <w:proofErr w:type="spellEnd"/>
      <w:r w:rsidRPr="00190939">
        <w:rPr>
          <w:b/>
          <w:bCs/>
        </w:rPr>
        <w:t xml:space="preserve"> -</w:t>
      </w:r>
      <w:r w:rsidRPr="00190939">
        <w:t xml:space="preserve"> za </w:t>
      </w:r>
      <w:proofErr w:type="spellStart"/>
      <w:r w:rsidRPr="00190939">
        <w:t>svrhe</w:t>
      </w:r>
      <w:proofErr w:type="spellEnd"/>
      <w:r w:rsidRPr="00190939">
        <w:t xml:space="preserve"> </w:t>
      </w:r>
      <w:proofErr w:type="spellStart"/>
      <w:r w:rsidRPr="00190939">
        <w:t>zaštite</w:t>
      </w:r>
      <w:proofErr w:type="spellEnd"/>
      <w:r w:rsidRPr="00190939">
        <w:t xml:space="preserve"> od </w:t>
      </w:r>
      <w:proofErr w:type="spellStart"/>
      <w:r w:rsidRPr="00190939">
        <w:t>zračenja</w:t>
      </w:r>
      <w:proofErr w:type="spellEnd"/>
      <w:r w:rsidRPr="00190939">
        <w:t xml:space="preserve">, </w:t>
      </w:r>
      <w:proofErr w:type="spellStart"/>
      <w:r w:rsidRPr="00190939">
        <w:t>zračenje</w:t>
      </w:r>
      <w:proofErr w:type="spellEnd"/>
      <w:r w:rsidRPr="00190939">
        <w:t xml:space="preserve"> </w:t>
      </w:r>
      <w:proofErr w:type="spellStart"/>
      <w:r w:rsidRPr="00190939">
        <w:t>sposobno</w:t>
      </w:r>
      <w:proofErr w:type="spellEnd"/>
      <w:r w:rsidRPr="00190939">
        <w:t xml:space="preserve"> da </w:t>
      </w:r>
      <w:proofErr w:type="spellStart"/>
      <w:r w:rsidRPr="00190939">
        <w:t>proizvede</w:t>
      </w:r>
      <w:proofErr w:type="spellEnd"/>
      <w:r w:rsidRPr="00190939">
        <w:t xml:space="preserve"> </w:t>
      </w:r>
      <w:proofErr w:type="spellStart"/>
      <w:r w:rsidRPr="00190939">
        <w:t>jonske</w:t>
      </w:r>
      <w:proofErr w:type="spellEnd"/>
      <w:r w:rsidRPr="00190939">
        <w:t xml:space="preserve"> </w:t>
      </w:r>
      <w:proofErr w:type="spellStart"/>
      <w:r w:rsidRPr="00190939">
        <w:t>parove</w:t>
      </w:r>
      <w:proofErr w:type="spellEnd"/>
      <w:r w:rsidRPr="00190939">
        <w:t xml:space="preserve"> u </w:t>
      </w:r>
      <w:proofErr w:type="spellStart"/>
      <w:r w:rsidRPr="00190939">
        <w:t>biološkim</w:t>
      </w:r>
      <w:proofErr w:type="spellEnd"/>
      <w:r w:rsidRPr="00190939">
        <w:t xml:space="preserve"> </w:t>
      </w:r>
      <w:proofErr w:type="spellStart"/>
      <w:r w:rsidRPr="00190939">
        <w:t>materijalima</w:t>
      </w:r>
      <w:proofErr w:type="spellEnd"/>
      <w:r w:rsidRPr="00190939">
        <w:t>.</w:t>
      </w:r>
    </w:p>
    <w:p w14:paraId="70D7D039" w14:textId="77777777" w:rsidR="00190939" w:rsidRPr="00190939" w:rsidRDefault="00190939" w:rsidP="00190939">
      <w:pPr>
        <w:jc w:val="center"/>
      </w:pPr>
      <w:r w:rsidRPr="00190939">
        <w:t>f) </w:t>
      </w:r>
      <w:proofErr w:type="spellStart"/>
      <w:r w:rsidRPr="00190939">
        <w:rPr>
          <w:b/>
          <w:bCs/>
        </w:rPr>
        <w:t>Pravno</w:t>
      </w:r>
      <w:proofErr w:type="spellEnd"/>
      <w:r w:rsidRPr="00190939">
        <w:rPr>
          <w:b/>
          <w:bCs/>
        </w:rPr>
        <w:t xml:space="preserve"> lice -</w:t>
      </w:r>
      <w:r w:rsidRPr="00190939">
        <w:t> </w:t>
      </w:r>
      <w:proofErr w:type="spellStart"/>
      <w:r w:rsidRPr="00190939">
        <w:t>svaka</w:t>
      </w:r>
      <w:proofErr w:type="spellEnd"/>
      <w:r w:rsidRPr="00190939">
        <w:t xml:space="preserve"> </w:t>
      </w:r>
      <w:proofErr w:type="spellStart"/>
      <w:r w:rsidRPr="00190939">
        <w:t>organizacija</w:t>
      </w:r>
      <w:proofErr w:type="spellEnd"/>
      <w:r w:rsidRPr="00190939">
        <w:t xml:space="preserve">, </w:t>
      </w:r>
      <w:proofErr w:type="spellStart"/>
      <w:r w:rsidRPr="00190939">
        <w:t>korporacija</w:t>
      </w:r>
      <w:proofErr w:type="spellEnd"/>
      <w:r w:rsidRPr="00190939">
        <w:t xml:space="preserve">, </w:t>
      </w:r>
      <w:proofErr w:type="spellStart"/>
      <w:r w:rsidRPr="00190939">
        <w:t>društvo</w:t>
      </w:r>
      <w:proofErr w:type="spellEnd"/>
      <w:r w:rsidRPr="00190939">
        <w:t xml:space="preserve">, </w:t>
      </w:r>
      <w:proofErr w:type="spellStart"/>
      <w:r w:rsidRPr="00190939">
        <w:t>firma</w:t>
      </w:r>
      <w:proofErr w:type="spellEnd"/>
      <w:r w:rsidRPr="00190939">
        <w:t xml:space="preserve">, </w:t>
      </w:r>
      <w:proofErr w:type="spellStart"/>
      <w:r w:rsidRPr="00190939">
        <w:t>asocijacija</w:t>
      </w:r>
      <w:proofErr w:type="spellEnd"/>
      <w:r w:rsidRPr="00190939">
        <w:t xml:space="preserve">, </w:t>
      </w:r>
      <w:proofErr w:type="spellStart"/>
      <w:r w:rsidRPr="00190939">
        <w:t>javna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privatna</w:t>
      </w:r>
      <w:proofErr w:type="spellEnd"/>
      <w:r w:rsidRPr="00190939">
        <w:t xml:space="preserve"> </w:t>
      </w:r>
      <w:proofErr w:type="spellStart"/>
      <w:r w:rsidRPr="00190939">
        <w:t>institucija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druga</w:t>
      </w:r>
      <w:proofErr w:type="spellEnd"/>
      <w:r w:rsidRPr="00190939">
        <w:t xml:space="preserve"> </w:t>
      </w:r>
      <w:proofErr w:type="spellStart"/>
      <w:r w:rsidRPr="00190939">
        <w:t>lica</w:t>
      </w:r>
      <w:proofErr w:type="spellEnd"/>
      <w:r w:rsidRPr="00190939">
        <w:t xml:space="preserve"> </w:t>
      </w:r>
      <w:proofErr w:type="spellStart"/>
      <w:r w:rsidRPr="00190939">
        <w:t>registrovana</w:t>
      </w:r>
      <w:proofErr w:type="spellEnd"/>
      <w:r w:rsidRPr="00190939">
        <w:t xml:space="preserve"> u </w:t>
      </w:r>
      <w:proofErr w:type="spellStart"/>
      <w:r w:rsidRPr="00190939">
        <w:t>skladu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zakonom</w:t>
      </w:r>
      <w:proofErr w:type="spellEnd"/>
      <w:r w:rsidRPr="00190939">
        <w:t xml:space="preserve"> </w:t>
      </w:r>
      <w:proofErr w:type="spellStart"/>
      <w:r w:rsidRPr="00190939">
        <w:t>države</w:t>
      </w:r>
      <w:proofErr w:type="spellEnd"/>
      <w:r w:rsidRPr="00190939">
        <w:t xml:space="preserve">, </w:t>
      </w:r>
      <w:proofErr w:type="spellStart"/>
      <w:r w:rsidRPr="00190939">
        <w:t>koja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koji </w:t>
      </w:r>
      <w:proofErr w:type="spellStart"/>
      <w:r w:rsidRPr="00190939">
        <w:t>imaju</w:t>
      </w:r>
      <w:proofErr w:type="spellEnd"/>
      <w:r w:rsidRPr="00190939">
        <w:t xml:space="preserve"> </w:t>
      </w:r>
      <w:proofErr w:type="spellStart"/>
      <w:r w:rsidRPr="00190939">
        <w:t>odgovornost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dozvolu</w:t>
      </w:r>
      <w:proofErr w:type="spellEnd"/>
      <w:r w:rsidRPr="00190939">
        <w:t xml:space="preserve"> da </w:t>
      </w:r>
      <w:proofErr w:type="spellStart"/>
      <w:r w:rsidRPr="00190939">
        <w:t>preduzimaju</w:t>
      </w:r>
      <w:proofErr w:type="spellEnd"/>
      <w:r w:rsidRPr="00190939">
        <w:t xml:space="preserve"> </w:t>
      </w:r>
      <w:proofErr w:type="spellStart"/>
      <w:r w:rsidRPr="00190939">
        <w:t>svaku</w:t>
      </w:r>
      <w:proofErr w:type="spellEnd"/>
      <w:r w:rsidRPr="00190939">
        <w:t xml:space="preserve"> </w:t>
      </w:r>
      <w:proofErr w:type="spellStart"/>
      <w:r w:rsidRPr="00190939">
        <w:t>radnju</w:t>
      </w:r>
      <w:proofErr w:type="spellEnd"/>
      <w:r w:rsidRPr="00190939">
        <w:t xml:space="preserve"> po </w:t>
      </w:r>
      <w:proofErr w:type="spellStart"/>
      <w:r w:rsidRPr="00190939">
        <w:t>ovom</w:t>
      </w:r>
      <w:proofErr w:type="spellEnd"/>
      <w:r w:rsidRPr="00190939">
        <w:t xml:space="preserve"> </w:t>
      </w:r>
      <w:proofErr w:type="spellStart"/>
      <w:r w:rsidRPr="00190939">
        <w:t>zakonu</w:t>
      </w:r>
      <w:proofErr w:type="spellEnd"/>
      <w:r w:rsidRPr="00190939">
        <w:t>.</w:t>
      </w:r>
    </w:p>
    <w:p w14:paraId="225C0DE0" w14:textId="77777777" w:rsidR="00190939" w:rsidRPr="00190939" w:rsidRDefault="00190939" w:rsidP="00190939">
      <w:pPr>
        <w:jc w:val="center"/>
      </w:pPr>
      <w:r w:rsidRPr="00190939">
        <w:t>g) </w:t>
      </w:r>
      <w:proofErr w:type="spellStart"/>
      <w:r w:rsidRPr="00190939">
        <w:rPr>
          <w:b/>
          <w:bCs/>
        </w:rPr>
        <w:t>Notifikacija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dokument</w:t>
      </w:r>
      <w:proofErr w:type="spellEnd"/>
      <w:r w:rsidRPr="00190939">
        <w:t xml:space="preserve"> koji </w:t>
      </w:r>
      <w:proofErr w:type="spellStart"/>
      <w:r w:rsidRPr="00190939">
        <w:t>pravno</w:t>
      </w:r>
      <w:proofErr w:type="spellEnd"/>
      <w:r w:rsidRPr="00190939">
        <w:t xml:space="preserve"> lice </w:t>
      </w:r>
      <w:proofErr w:type="spellStart"/>
      <w:r w:rsidRPr="00190939">
        <w:t>dostavlja</w:t>
      </w:r>
      <w:proofErr w:type="spellEnd"/>
      <w:r w:rsidRPr="00190939">
        <w:t xml:space="preserve"> </w:t>
      </w:r>
      <w:proofErr w:type="spellStart"/>
      <w:r w:rsidRPr="00190939">
        <w:t>regulatornom</w:t>
      </w:r>
      <w:proofErr w:type="spellEnd"/>
      <w:r w:rsidRPr="00190939">
        <w:t xml:space="preserve"> </w:t>
      </w:r>
      <w:proofErr w:type="spellStart"/>
      <w:r w:rsidRPr="00190939">
        <w:t>tijelu</w:t>
      </w:r>
      <w:proofErr w:type="spellEnd"/>
      <w:r w:rsidRPr="00190939">
        <w:t xml:space="preserve"> da ga </w:t>
      </w:r>
      <w:proofErr w:type="spellStart"/>
      <w:r w:rsidRPr="00190939">
        <w:t>obavijesti</w:t>
      </w:r>
      <w:proofErr w:type="spellEnd"/>
      <w:r w:rsidRPr="00190939">
        <w:t xml:space="preserve"> o </w:t>
      </w:r>
      <w:proofErr w:type="spellStart"/>
      <w:r w:rsidRPr="00190939">
        <w:t>svojoj</w:t>
      </w:r>
      <w:proofErr w:type="spellEnd"/>
      <w:r w:rsidRPr="00190939">
        <w:t xml:space="preserve"> </w:t>
      </w:r>
      <w:proofErr w:type="spellStart"/>
      <w:r w:rsidRPr="00190939">
        <w:t>namjeri</w:t>
      </w:r>
      <w:proofErr w:type="spellEnd"/>
      <w:r w:rsidRPr="00190939">
        <w:t xml:space="preserve"> da </w:t>
      </w:r>
      <w:proofErr w:type="spellStart"/>
      <w:r w:rsidRPr="00190939">
        <w:t>vrši</w:t>
      </w:r>
      <w:proofErr w:type="spellEnd"/>
      <w:r w:rsidRPr="00190939">
        <w:t xml:space="preserve"> </w:t>
      </w:r>
      <w:proofErr w:type="spellStart"/>
      <w:r w:rsidRPr="00190939">
        <w:t>neku</w:t>
      </w:r>
      <w:proofErr w:type="spellEnd"/>
      <w:r w:rsidRPr="00190939">
        <w:t xml:space="preserve"> </w:t>
      </w:r>
      <w:proofErr w:type="spellStart"/>
      <w:r w:rsidRPr="00190939">
        <w:t>djelatnost</w:t>
      </w:r>
      <w:proofErr w:type="spellEnd"/>
      <w:r w:rsidRPr="00190939">
        <w:t xml:space="preserve"> </w:t>
      </w:r>
      <w:proofErr w:type="spellStart"/>
      <w:r w:rsidRPr="00190939">
        <w:t>opisanu</w:t>
      </w:r>
      <w:proofErr w:type="spellEnd"/>
      <w:r w:rsidRPr="00190939">
        <w:t xml:space="preserve"> u </w:t>
      </w:r>
      <w:proofErr w:type="spellStart"/>
      <w:r w:rsidRPr="00190939">
        <w:t>ovom</w:t>
      </w:r>
      <w:proofErr w:type="spellEnd"/>
      <w:r w:rsidRPr="00190939">
        <w:t xml:space="preserve"> </w:t>
      </w:r>
      <w:proofErr w:type="spellStart"/>
      <w:r w:rsidRPr="00190939">
        <w:t>zakonu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propisima</w:t>
      </w:r>
      <w:proofErr w:type="spellEnd"/>
      <w:r w:rsidRPr="00190939">
        <w:t>.</w:t>
      </w:r>
    </w:p>
    <w:p w14:paraId="408D04E5" w14:textId="77777777" w:rsidR="00190939" w:rsidRPr="00190939" w:rsidRDefault="00190939" w:rsidP="00190939">
      <w:pPr>
        <w:jc w:val="center"/>
      </w:pPr>
      <w:r w:rsidRPr="00190939">
        <w:t>h) </w:t>
      </w:r>
      <w:proofErr w:type="spellStart"/>
      <w:r w:rsidRPr="00190939">
        <w:rPr>
          <w:b/>
          <w:bCs/>
        </w:rPr>
        <w:t>Djelatnost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svaka</w:t>
      </w:r>
      <w:proofErr w:type="spellEnd"/>
      <w:r w:rsidRPr="00190939">
        <w:t xml:space="preserve"> </w:t>
      </w:r>
      <w:proofErr w:type="spellStart"/>
      <w:r w:rsidRPr="00190939">
        <w:t>aktivnost</w:t>
      </w:r>
      <w:proofErr w:type="spellEnd"/>
      <w:r w:rsidRPr="00190939">
        <w:t xml:space="preserve"> </w:t>
      </w:r>
      <w:proofErr w:type="spellStart"/>
      <w:r w:rsidRPr="00190939">
        <w:t>ljudi</w:t>
      </w:r>
      <w:proofErr w:type="spellEnd"/>
      <w:r w:rsidRPr="00190939">
        <w:t xml:space="preserve"> </w:t>
      </w:r>
      <w:proofErr w:type="spellStart"/>
      <w:r w:rsidRPr="00190939">
        <w:t>koja</w:t>
      </w:r>
      <w:proofErr w:type="spellEnd"/>
      <w:r w:rsidRPr="00190939">
        <w:t xml:space="preserve"> </w:t>
      </w:r>
      <w:proofErr w:type="spellStart"/>
      <w:r w:rsidRPr="00190939">
        <w:t>uključuje</w:t>
      </w:r>
      <w:proofErr w:type="spellEnd"/>
      <w:r w:rsidRPr="00190939">
        <w:t xml:space="preserve"> </w:t>
      </w:r>
      <w:proofErr w:type="spellStart"/>
      <w:r w:rsidRPr="00190939">
        <w:t>dodatne</w:t>
      </w:r>
      <w:proofErr w:type="spellEnd"/>
      <w:r w:rsidRPr="00190939">
        <w:t xml:space="preserve"> </w:t>
      </w:r>
      <w:proofErr w:type="spellStart"/>
      <w:r w:rsidRPr="00190939">
        <w:t>izvore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puteve</w:t>
      </w:r>
      <w:proofErr w:type="spellEnd"/>
      <w:r w:rsidRPr="00190939">
        <w:t xml:space="preserve"> </w:t>
      </w:r>
      <w:proofErr w:type="spellStart"/>
      <w:r w:rsidRPr="00190939">
        <w:t>ekspozicije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proširuje</w:t>
      </w:r>
      <w:proofErr w:type="spellEnd"/>
      <w:r w:rsidRPr="00190939">
        <w:t xml:space="preserve"> </w:t>
      </w:r>
      <w:proofErr w:type="spellStart"/>
      <w:r w:rsidRPr="00190939">
        <w:t>izlaganje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širi</w:t>
      </w:r>
      <w:proofErr w:type="spellEnd"/>
      <w:r w:rsidRPr="00190939">
        <w:t xml:space="preserve"> </w:t>
      </w:r>
      <w:proofErr w:type="spellStart"/>
      <w:r w:rsidRPr="00190939">
        <w:t>broj</w:t>
      </w:r>
      <w:proofErr w:type="spellEnd"/>
      <w:r w:rsidRPr="00190939">
        <w:t xml:space="preserve"> </w:t>
      </w:r>
      <w:proofErr w:type="spellStart"/>
      <w:r w:rsidRPr="00190939">
        <w:t>ljudi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mijenja</w:t>
      </w:r>
      <w:proofErr w:type="spellEnd"/>
      <w:r w:rsidRPr="00190939">
        <w:t xml:space="preserve"> </w:t>
      </w:r>
      <w:proofErr w:type="spellStart"/>
      <w:r w:rsidRPr="00190939">
        <w:t>mrežu</w:t>
      </w:r>
      <w:proofErr w:type="spellEnd"/>
      <w:r w:rsidRPr="00190939">
        <w:t xml:space="preserve"> </w:t>
      </w:r>
      <w:proofErr w:type="spellStart"/>
      <w:r w:rsidRPr="00190939">
        <w:t>puteva</w:t>
      </w:r>
      <w:proofErr w:type="spellEnd"/>
      <w:r w:rsidRPr="00190939">
        <w:t xml:space="preserve"> </w:t>
      </w:r>
      <w:proofErr w:type="spellStart"/>
      <w:r w:rsidRPr="00190939">
        <w:t>ekspozicije</w:t>
      </w:r>
      <w:proofErr w:type="spellEnd"/>
      <w:r w:rsidRPr="00190939">
        <w:t xml:space="preserve"> od </w:t>
      </w:r>
      <w:proofErr w:type="spellStart"/>
      <w:r w:rsidRPr="00190939">
        <w:t>postojećih</w:t>
      </w:r>
      <w:proofErr w:type="spellEnd"/>
      <w:r w:rsidRPr="00190939">
        <w:t xml:space="preserve"> </w:t>
      </w:r>
      <w:proofErr w:type="spellStart"/>
      <w:r w:rsidRPr="00190939">
        <w:t>izvora</w:t>
      </w:r>
      <w:proofErr w:type="spellEnd"/>
      <w:r w:rsidRPr="00190939">
        <w:t xml:space="preserve">, </w:t>
      </w:r>
      <w:proofErr w:type="spellStart"/>
      <w:r w:rsidRPr="00190939">
        <w:t>tako</w:t>
      </w:r>
      <w:proofErr w:type="spellEnd"/>
      <w:r w:rsidRPr="00190939">
        <w:t xml:space="preserve"> da se </w:t>
      </w:r>
      <w:proofErr w:type="spellStart"/>
      <w:r w:rsidRPr="00190939">
        <w:t>izlaganje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vjerovatnoća</w:t>
      </w:r>
      <w:proofErr w:type="spellEnd"/>
      <w:r w:rsidRPr="00190939">
        <w:t xml:space="preserve"> </w:t>
      </w:r>
      <w:proofErr w:type="spellStart"/>
      <w:r w:rsidRPr="00190939">
        <w:t>ekspozicije</w:t>
      </w:r>
      <w:proofErr w:type="spellEnd"/>
      <w:r w:rsidRPr="00190939">
        <w:t xml:space="preserve"> </w:t>
      </w:r>
      <w:proofErr w:type="spellStart"/>
      <w:r w:rsidRPr="00190939">
        <w:t>ljudi</w:t>
      </w:r>
      <w:proofErr w:type="spellEnd"/>
      <w:r w:rsidRPr="00190939">
        <w:t xml:space="preserve"> </w:t>
      </w:r>
      <w:proofErr w:type="spellStart"/>
      <w:r w:rsidRPr="00190939">
        <w:t>zračenju</w:t>
      </w:r>
      <w:proofErr w:type="spellEnd"/>
      <w:r w:rsidRPr="00190939">
        <w:t xml:space="preserve"> </w:t>
      </w:r>
      <w:proofErr w:type="spellStart"/>
      <w:r w:rsidRPr="00190939">
        <w:t>povećava</w:t>
      </w:r>
      <w:proofErr w:type="spellEnd"/>
      <w:r w:rsidRPr="00190939">
        <w:t xml:space="preserve">, </w:t>
      </w:r>
      <w:proofErr w:type="spellStart"/>
      <w:r w:rsidRPr="00190939">
        <w:t>kao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broj</w:t>
      </w:r>
      <w:proofErr w:type="spellEnd"/>
      <w:r w:rsidRPr="00190939">
        <w:t xml:space="preserve"> </w:t>
      </w:r>
      <w:proofErr w:type="spellStart"/>
      <w:r w:rsidRPr="00190939">
        <w:t>izloženih</w:t>
      </w:r>
      <w:proofErr w:type="spellEnd"/>
      <w:r w:rsidRPr="00190939">
        <w:t xml:space="preserve"> </w:t>
      </w:r>
      <w:proofErr w:type="spellStart"/>
      <w:r w:rsidRPr="00190939">
        <w:t>ljudi</w:t>
      </w:r>
      <w:proofErr w:type="spellEnd"/>
      <w:r w:rsidRPr="00190939">
        <w:t>.</w:t>
      </w:r>
    </w:p>
    <w:p w14:paraId="7D0199B5" w14:textId="77777777" w:rsidR="00190939" w:rsidRPr="00190939" w:rsidRDefault="00190939" w:rsidP="00190939">
      <w:pPr>
        <w:jc w:val="center"/>
      </w:pPr>
      <w:proofErr w:type="spellStart"/>
      <w:r w:rsidRPr="00190939">
        <w:t>i</w:t>
      </w:r>
      <w:proofErr w:type="spellEnd"/>
      <w:r w:rsidRPr="00190939">
        <w:t>) </w:t>
      </w:r>
      <w:proofErr w:type="spellStart"/>
      <w:r w:rsidRPr="00190939">
        <w:rPr>
          <w:b/>
          <w:bCs/>
        </w:rPr>
        <w:t>Zaštita</w:t>
      </w:r>
      <w:proofErr w:type="spellEnd"/>
      <w:r w:rsidRPr="00190939">
        <w:rPr>
          <w:b/>
          <w:bCs/>
        </w:rPr>
        <w:t xml:space="preserve"> od </w:t>
      </w:r>
      <w:proofErr w:type="spellStart"/>
      <w:r w:rsidRPr="00190939">
        <w:rPr>
          <w:b/>
          <w:bCs/>
        </w:rPr>
        <w:t>zračenja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zaštita</w:t>
      </w:r>
      <w:proofErr w:type="spellEnd"/>
      <w:r w:rsidRPr="00190939">
        <w:t xml:space="preserve"> </w:t>
      </w:r>
      <w:proofErr w:type="spellStart"/>
      <w:r w:rsidRPr="00190939">
        <w:t>ljudi</w:t>
      </w:r>
      <w:proofErr w:type="spellEnd"/>
      <w:r w:rsidRPr="00190939">
        <w:t xml:space="preserve"> od </w:t>
      </w:r>
      <w:proofErr w:type="spellStart"/>
      <w:r w:rsidRPr="00190939">
        <w:t>uticaja</w:t>
      </w:r>
      <w:proofErr w:type="spellEnd"/>
      <w:r w:rsidRPr="00190939">
        <w:t xml:space="preserve"> </w:t>
      </w:r>
      <w:proofErr w:type="spellStart"/>
      <w:r w:rsidRPr="00190939">
        <w:t>ekspozicije</w:t>
      </w:r>
      <w:proofErr w:type="spellEnd"/>
      <w:r w:rsidRPr="00190939">
        <w:t xml:space="preserve"> </w:t>
      </w:r>
      <w:proofErr w:type="spellStart"/>
      <w:r w:rsidRPr="00190939">
        <w:t>jonizujućem</w:t>
      </w:r>
      <w:proofErr w:type="spellEnd"/>
      <w:r w:rsidRPr="00190939">
        <w:t xml:space="preserve"> </w:t>
      </w:r>
      <w:proofErr w:type="spellStart"/>
      <w:r w:rsidRPr="00190939">
        <w:t>zračenju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sredstva</w:t>
      </w:r>
      <w:proofErr w:type="spellEnd"/>
      <w:r w:rsidRPr="00190939">
        <w:t xml:space="preserve"> za </w:t>
      </w:r>
      <w:proofErr w:type="spellStart"/>
      <w:r w:rsidRPr="00190939">
        <w:t>ostvarivanje</w:t>
      </w:r>
      <w:proofErr w:type="spellEnd"/>
      <w:r w:rsidRPr="00190939">
        <w:t xml:space="preserve"> </w:t>
      </w:r>
      <w:proofErr w:type="spellStart"/>
      <w:r w:rsidRPr="00190939">
        <w:t>ove</w:t>
      </w:r>
      <w:proofErr w:type="spellEnd"/>
      <w:r w:rsidRPr="00190939">
        <w:t xml:space="preserve"> </w:t>
      </w:r>
      <w:proofErr w:type="spellStart"/>
      <w:r w:rsidRPr="00190939">
        <w:t>zaštite</w:t>
      </w:r>
      <w:proofErr w:type="spellEnd"/>
      <w:r w:rsidRPr="00190939">
        <w:t>.</w:t>
      </w:r>
    </w:p>
    <w:p w14:paraId="4172B0C3" w14:textId="77777777" w:rsidR="00190939" w:rsidRPr="00190939" w:rsidRDefault="00190939" w:rsidP="00190939">
      <w:pPr>
        <w:jc w:val="center"/>
      </w:pPr>
      <w:r w:rsidRPr="00190939">
        <w:t>j)</w:t>
      </w:r>
      <w:r w:rsidRPr="00190939">
        <w:rPr>
          <w:b/>
          <w:bCs/>
        </w:rPr>
        <w:t> </w:t>
      </w:r>
      <w:proofErr w:type="spellStart"/>
      <w:r w:rsidRPr="00190939">
        <w:rPr>
          <w:b/>
          <w:bCs/>
        </w:rPr>
        <w:t>Ekspozicija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proces</w:t>
      </w:r>
      <w:proofErr w:type="spellEnd"/>
      <w:r w:rsidRPr="00190939">
        <w:t xml:space="preserve"> </w:t>
      </w:r>
      <w:proofErr w:type="spellStart"/>
      <w:r w:rsidRPr="00190939">
        <w:t>izlaganja</w:t>
      </w:r>
      <w:proofErr w:type="spellEnd"/>
      <w:r w:rsidRPr="00190939">
        <w:t xml:space="preserve"> </w:t>
      </w:r>
      <w:proofErr w:type="spellStart"/>
      <w:r w:rsidRPr="00190939">
        <w:t>jonizujućem</w:t>
      </w:r>
      <w:proofErr w:type="spellEnd"/>
      <w:r w:rsidRPr="00190939">
        <w:t xml:space="preserve"> </w:t>
      </w:r>
      <w:proofErr w:type="spellStart"/>
      <w:r w:rsidRPr="00190939">
        <w:t>zračenju</w:t>
      </w:r>
      <w:proofErr w:type="spellEnd"/>
      <w:r w:rsidRPr="00190939">
        <w:t>.</w:t>
      </w:r>
    </w:p>
    <w:p w14:paraId="67F3F3FE" w14:textId="77777777" w:rsidR="00190939" w:rsidRPr="00190939" w:rsidRDefault="00190939" w:rsidP="00190939">
      <w:pPr>
        <w:jc w:val="center"/>
      </w:pPr>
      <w:r w:rsidRPr="00190939">
        <w:t>k) </w:t>
      </w:r>
      <w:proofErr w:type="spellStart"/>
      <w:r w:rsidRPr="00190939">
        <w:rPr>
          <w:b/>
          <w:bCs/>
        </w:rPr>
        <w:t>Potencijalna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ekspozicija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ekspozicija</w:t>
      </w:r>
      <w:proofErr w:type="spellEnd"/>
      <w:r w:rsidRPr="00190939">
        <w:t xml:space="preserve"> za </w:t>
      </w:r>
      <w:proofErr w:type="spellStart"/>
      <w:r w:rsidRPr="00190939">
        <w:t>koju</w:t>
      </w:r>
      <w:proofErr w:type="spellEnd"/>
      <w:r w:rsidRPr="00190939">
        <w:t xml:space="preserve"> se ne </w:t>
      </w:r>
      <w:proofErr w:type="spellStart"/>
      <w:r w:rsidRPr="00190939">
        <w:t>očekuje</w:t>
      </w:r>
      <w:proofErr w:type="spellEnd"/>
      <w:r w:rsidRPr="00190939">
        <w:t xml:space="preserve"> da </w:t>
      </w:r>
      <w:proofErr w:type="spellStart"/>
      <w:r w:rsidRPr="00190939">
        <w:t>će</w:t>
      </w:r>
      <w:proofErr w:type="spellEnd"/>
      <w:r w:rsidRPr="00190939">
        <w:t xml:space="preserve"> se </w:t>
      </w:r>
      <w:proofErr w:type="spellStart"/>
      <w:r w:rsidRPr="00190939">
        <w:t>sigurno</w:t>
      </w:r>
      <w:proofErr w:type="spellEnd"/>
      <w:r w:rsidRPr="00190939">
        <w:t xml:space="preserve"> </w:t>
      </w:r>
      <w:proofErr w:type="spellStart"/>
      <w:r w:rsidRPr="00190939">
        <w:t>desiti</w:t>
      </w:r>
      <w:proofErr w:type="spellEnd"/>
      <w:r w:rsidRPr="00190939">
        <w:t xml:space="preserve">, </w:t>
      </w:r>
      <w:proofErr w:type="spellStart"/>
      <w:r w:rsidRPr="00190939">
        <w:t>ali</w:t>
      </w:r>
      <w:proofErr w:type="spellEnd"/>
      <w:r w:rsidRPr="00190939">
        <w:t xml:space="preserve"> </w:t>
      </w:r>
      <w:proofErr w:type="spellStart"/>
      <w:r w:rsidRPr="00190939">
        <w:t>koja</w:t>
      </w:r>
      <w:proofErr w:type="spellEnd"/>
      <w:r w:rsidRPr="00190939">
        <w:t xml:space="preserve"> </w:t>
      </w:r>
      <w:proofErr w:type="spellStart"/>
      <w:r w:rsidRPr="00190939">
        <w:t>može</w:t>
      </w:r>
      <w:proofErr w:type="spellEnd"/>
      <w:r w:rsidRPr="00190939">
        <w:t xml:space="preserve"> </w:t>
      </w:r>
      <w:proofErr w:type="spellStart"/>
      <w:r w:rsidRPr="00190939">
        <w:t>biti</w:t>
      </w:r>
      <w:proofErr w:type="spellEnd"/>
      <w:r w:rsidRPr="00190939">
        <w:t xml:space="preserve"> </w:t>
      </w:r>
      <w:proofErr w:type="spellStart"/>
      <w:r w:rsidRPr="00190939">
        <w:t>rezultat</w:t>
      </w:r>
      <w:proofErr w:type="spellEnd"/>
      <w:r w:rsidRPr="00190939">
        <w:t xml:space="preserve"> </w:t>
      </w:r>
      <w:proofErr w:type="spellStart"/>
      <w:r w:rsidRPr="00190939">
        <w:t>nekog</w:t>
      </w:r>
      <w:proofErr w:type="spellEnd"/>
      <w:r w:rsidRPr="00190939">
        <w:t xml:space="preserve"> </w:t>
      </w:r>
      <w:proofErr w:type="spellStart"/>
      <w:r w:rsidRPr="00190939">
        <w:t>akcidenta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izvorom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 xml:space="preserve">, </w:t>
      </w:r>
      <w:proofErr w:type="spellStart"/>
      <w:r w:rsidRPr="00190939">
        <w:t>nekog</w:t>
      </w:r>
      <w:proofErr w:type="spellEnd"/>
      <w:r w:rsidRPr="00190939">
        <w:t xml:space="preserve"> </w:t>
      </w:r>
      <w:proofErr w:type="spellStart"/>
      <w:r w:rsidRPr="00190939">
        <w:t>događaja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niza</w:t>
      </w:r>
      <w:proofErr w:type="spellEnd"/>
      <w:r w:rsidRPr="00190939">
        <w:t xml:space="preserve"> </w:t>
      </w:r>
      <w:proofErr w:type="spellStart"/>
      <w:r w:rsidRPr="00190939">
        <w:t>događaja</w:t>
      </w:r>
      <w:proofErr w:type="spellEnd"/>
      <w:r w:rsidRPr="00190939">
        <w:t xml:space="preserve"> za </w:t>
      </w:r>
      <w:proofErr w:type="spellStart"/>
      <w:r w:rsidRPr="00190939">
        <w:t>koje</w:t>
      </w:r>
      <w:proofErr w:type="spellEnd"/>
      <w:r w:rsidRPr="00190939">
        <w:t xml:space="preserve"> </w:t>
      </w:r>
      <w:proofErr w:type="spellStart"/>
      <w:r w:rsidRPr="00190939">
        <w:t>postoji</w:t>
      </w:r>
      <w:proofErr w:type="spellEnd"/>
      <w:r w:rsidRPr="00190939">
        <w:t xml:space="preserve"> </w:t>
      </w:r>
      <w:proofErr w:type="spellStart"/>
      <w:r w:rsidRPr="00190939">
        <w:t>vjerovatnoća</w:t>
      </w:r>
      <w:proofErr w:type="spellEnd"/>
      <w:r w:rsidRPr="00190939">
        <w:t xml:space="preserve"> da </w:t>
      </w:r>
      <w:proofErr w:type="spellStart"/>
      <w:r w:rsidRPr="00190939">
        <w:t>će</w:t>
      </w:r>
      <w:proofErr w:type="spellEnd"/>
      <w:r w:rsidRPr="00190939">
        <w:t xml:space="preserve"> se </w:t>
      </w:r>
      <w:proofErr w:type="spellStart"/>
      <w:r w:rsidRPr="00190939">
        <w:t>desiti</w:t>
      </w:r>
      <w:proofErr w:type="spellEnd"/>
      <w:r w:rsidRPr="00190939">
        <w:t xml:space="preserve">, a </w:t>
      </w:r>
      <w:proofErr w:type="spellStart"/>
      <w:r w:rsidRPr="00190939">
        <w:t>koja</w:t>
      </w:r>
      <w:proofErr w:type="spellEnd"/>
      <w:r w:rsidRPr="00190939">
        <w:t xml:space="preserve"> </w:t>
      </w:r>
      <w:proofErr w:type="spellStart"/>
      <w:r w:rsidRPr="00190939">
        <w:t>uključuje</w:t>
      </w:r>
      <w:proofErr w:type="spellEnd"/>
      <w:r w:rsidRPr="00190939">
        <w:t xml:space="preserve"> </w:t>
      </w:r>
      <w:proofErr w:type="spellStart"/>
      <w:r w:rsidRPr="00190939">
        <w:t>kvarove</w:t>
      </w:r>
      <w:proofErr w:type="spellEnd"/>
      <w:r w:rsidRPr="00190939">
        <w:t xml:space="preserve"> </w:t>
      </w:r>
      <w:proofErr w:type="spellStart"/>
      <w:r w:rsidRPr="00190939">
        <w:t>opreme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greške</w:t>
      </w:r>
      <w:proofErr w:type="spellEnd"/>
      <w:r w:rsidRPr="00190939">
        <w:t xml:space="preserve"> </w:t>
      </w:r>
      <w:proofErr w:type="spellStart"/>
      <w:r w:rsidRPr="00190939">
        <w:t>tokom</w:t>
      </w:r>
      <w:proofErr w:type="spellEnd"/>
      <w:r w:rsidRPr="00190939">
        <w:t xml:space="preserve"> </w:t>
      </w:r>
      <w:proofErr w:type="spellStart"/>
      <w:r w:rsidRPr="00190939">
        <w:t>rada</w:t>
      </w:r>
      <w:proofErr w:type="spellEnd"/>
      <w:r w:rsidRPr="00190939">
        <w:t>.</w:t>
      </w:r>
    </w:p>
    <w:p w14:paraId="14E4383C" w14:textId="77777777" w:rsidR="00190939" w:rsidRPr="00190939" w:rsidRDefault="00190939" w:rsidP="00190939">
      <w:pPr>
        <w:jc w:val="center"/>
      </w:pPr>
      <w:r w:rsidRPr="00190939">
        <w:t>l) </w:t>
      </w:r>
      <w:proofErr w:type="spellStart"/>
      <w:r w:rsidRPr="00190939">
        <w:rPr>
          <w:b/>
          <w:bCs/>
        </w:rPr>
        <w:t>Izuzeće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kada</w:t>
      </w:r>
      <w:proofErr w:type="spellEnd"/>
      <w:r w:rsidRPr="00190939">
        <w:t xml:space="preserve"> </w:t>
      </w:r>
      <w:proofErr w:type="spellStart"/>
      <w:r w:rsidRPr="00190939">
        <w:t>regulatorno</w:t>
      </w:r>
      <w:proofErr w:type="spellEnd"/>
      <w:r w:rsidRPr="00190939">
        <w:t xml:space="preserve"> </w:t>
      </w:r>
      <w:proofErr w:type="spellStart"/>
      <w:r w:rsidRPr="00190939">
        <w:t>tijelo</w:t>
      </w:r>
      <w:proofErr w:type="spellEnd"/>
      <w:r w:rsidRPr="00190939">
        <w:t xml:space="preserve"> </w:t>
      </w:r>
      <w:proofErr w:type="spellStart"/>
      <w:r w:rsidRPr="00190939">
        <w:t>odredi</w:t>
      </w:r>
      <w:proofErr w:type="spellEnd"/>
      <w:r w:rsidRPr="00190939">
        <w:t xml:space="preserve"> da </w:t>
      </w:r>
      <w:proofErr w:type="spellStart"/>
      <w:r w:rsidRPr="00190939">
        <w:t>izvor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djelatnost</w:t>
      </w:r>
      <w:proofErr w:type="spellEnd"/>
      <w:r w:rsidRPr="00190939">
        <w:t xml:space="preserve"> ne </w:t>
      </w:r>
      <w:proofErr w:type="spellStart"/>
      <w:r w:rsidRPr="00190939">
        <w:t>treba</w:t>
      </w:r>
      <w:proofErr w:type="spellEnd"/>
      <w:r w:rsidRPr="00190939">
        <w:t xml:space="preserve"> da </w:t>
      </w:r>
      <w:proofErr w:type="spellStart"/>
      <w:r w:rsidRPr="00190939">
        <w:t>bude</w:t>
      </w:r>
      <w:proofErr w:type="spellEnd"/>
      <w:r w:rsidRPr="00190939">
        <w:t xml:space="preserve"> </w:t>
      </w:r>
      <w:proofErr w:type="spellStart"/>
      <w:r w:rsidRPr="00190939">
        <w:t>subjekat</w:t>
      </w:r>
      <w:proofErr w:type="spellEnd"/>
      <w:r w:rsidRPr="00190939">
        <w:t xml:space="preserve"> </w:t>
      </w:r>
      <w:proofErr w:type="spellStart"/>
      <w:r w:rsidRPr="00190939">
        <w:t>nekih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svih</w:t>
      </w:r>
      <w:proofErr w:type="spellEnd"/>
      <w:r w:rsidRPr="00190939">
        <w:t xml:space="preserve"> </w:t>
      </w:r>
      <w:proofErr w:type="spellStart"/>
      <w:r w:rsidRPr="00190939">
        <w:t>aspekata</w:t>
      </w:r>
      <w:proofErr w:type="spellEnd"/>
      <w:r w:rsidRPr="00190939">
        <w:t xml:space="preserve"> </w:t>
      </w:r>
      <w:proofErr w:type="spellStart"/>
      <w:r w:rsidRPr="00190939">
        <w:t>regulatorne</w:t>
      </w:r>
      <w:proofErr w:type="spellEnd"/>
      <w:r w:rsidRPr="00190939">
        <w:t xml:space="preserve"> </w:t>
      </w:r>
      <w:proofErr w:type="spellStart"/>
      <w:r w:rsidRPr="00190939">
        <w:t>kontrole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bazi</w:t>
      </w:r>
      <w:proofErr w:type="spellEnd"/>
      <w:r w:rsidRPr="00190939">
        <w:t xml:space="preserve"> toga da je </w:t>
      </w:r>
      <w:proofErr w:type="spellStart"/>
      <w:r w:rsidRPr="00190939">
        <w:t>ekspozicija</w:t>
      </w:r>
      <w:proofErr w:type="spellEnd"/>
      <w:r w:rsidRPr="00190939">
        <w:t xml:space="preserve"> (</w:t>
      </w:r>
      <w:proofErr w:type="spellStart"/>
      <w:r w:rsidRPr="00190939">
        <w:t>uključujući</w:t>
      </w:r>
      <w:proofErr w:type="spellEnd"/>
      <w:r w:rsidRPr="00190939">
        <w:t xml:space="preserve"> </w:t>
      </w:r>
      <w:proofErr w:type="spellStart"/>
      <w:r w:rsidRPr="00190939">
        <w:t>potencijalnu</w:t>
      </w:r>
      <w:proofErr w:type="spellEnd"/>
      <w:r w:rsidRPr="00190939">
        <w:t xml:space="preserve"> </w:t>
      </w:r>
      <w:proofErr w:type="spellStart"/>
      <w:r w:rsidRPr="00190939">
        <w:t>ekspoziciju</w:t>
      </w:r>
      <w:proofErr w:type="spellEnd"/>
      <w:r w:rsidRPr="00190939">
        <w:t xml:space="preserve">) od </w:t>
      </w:r>
      <w:proofErr w:type="spellStart"/>
      <w:r w:rsidRPr="00190939">
        <w:t>izvora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djelatnosti</w:t>
      </w:r>
      <w:proofErr w:type="spellEnd"/>
      <w:r w:rsidRPr="00190939">
        <w:t xml:space="preserve"> </w:t>
      </w:r>
      <w:proofErr w:type="spellStart"/>
      <w:r w:rsidRPr="00190939">
        <w:t>premala</w:t>
      </w:r>
      <w:proofErr w:type="spellEnd"/>
      <w:r w:rsidRPr="00190939">
        <w:t xml:space="preserve"> da </w:t>
      </w:r>
      <w:proofErr w:type="spellStart"/>
      <w:r w:rsidRPr="00190939">
        <w:t>opravda</w:t>
      </w:r>
      <w:proofErr w:type="spellEnd"/>
      <w:r w:rsidRPr="00190939">
        <w:t xml:space="preserve"> </w:t>
      </w:r>
      <w:proofErr w:type="spellStart"/>
      <w:r w:rsidRPr="00190939">
        <w:t>primjenu</w:t>
      </w:r>
      <w:proofErr w:type="spellEnd"/>
      <w:r w:rsidRPr="00190939">
        <w:t xml:space="preserve"> </w:t>
      </w:r>
      <w:proofErr w:type="spellStart"/>
      <w:r w:rsidRPr="00190939">
        <w:t>ovih</w:t>
      </w:r>
      <w:proofErr w:type="spellEnd"/>
      <w:r w:rsidRPr="00190939">
        <w:t xml:space="preserve"> </w:t>
      </w:r>
      <w:proofErr w:type="spellStart"/>
      <w:r w:rsidRPr="00190939">
        <w:t>aspekata</w:t>
      </w:r>
      <w:proofErr w:type="spellEnd"/>
      <w:r w:rsidRPr="00190939">
        <w:t>.</w:t>
      </w:r>
    </w:p>
    <w:p w14:paraId="124E0AED" w14:textId="77777777" w:rsidR="00190939" w:rsidRPr="00190939" w:rsidRDefault="00190939" w:rsidP="00190939">
      <w:pPr>
        <w:jc w:val="center"/>
      </w:pPr>
      <w:r w:rsidRPr="00190939">
        <w:t>m) </w:t>
      </w:r>
      <w:proofErr w:type="spellStart"/>
      <w:r w:rsidRPr="00190939">
        <w:rPr>
          <w:b/>
          <w:bCs/>
        </w:rPr>
        <w:t>Inspekcija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ispitivanje</w:t>
      </w:r>
      <w:proofErr w:type="spellEnd"/>
      <w:r w:rsidRPr="00190939">
        <w:t xml:space="preserve">, </w:t>
      </w:r>
      <w:proofErr w:type="spellStart"/>
      <w:r w:rsidRPr="00190939">
        <w:t>opservacija</w:t>
      </w:r>
      <w:proofErr w:type="spellEnd"/>
      <w:r w:rsidRPr="00190939">
        <w:t xml:space="preserve">, </w:t>
      </w:r>
      <w:proofErr w:type="spellStart"/>
      <w:r w:rsidRPr="00190939">
        <w:t>mjerenje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test </w:t>
      </w:r>
      <w:proofErr w:type="spellStart"/>
      <w:r w:rsidRPr="00190939">
        <w:t>preduzeti</w:t>
      </w:r>
      <w:proofErr w:type="spellEnd"/>
      <w:r w:rsidRPr="00190939">
        <w:t xml:space="preserve"> da se </w:t>
      </w:r>
      <w:proofErr w:type="spellStart"/>
      <w:r w:rsidRPr="00190939">
        <w:t>procijeni</w:t>
      </w:r>
      <w:proofErr w:type="spellEnd"/>
      <w:r w:rsidRPr="00190939">
        <w:t xml:space="preserve"> </w:t>
      </w:r>
      <w:proofErr w:type="spellStart"/>
      <w:r w:rsidRPr="00190939">
        <w:t>struktura</w:t>
      </w:r>
      <w:proofErr w:type="spellEnd"/>
      <w:r w:rsidRPr="00190939">
        <w:t xml:space="preserve"> </w:t>
      </w:r>
      <w:proofErr w:type="spellStart"/>
      <w:r w:rsidRPr="00190939">
        <w:t>sistema</w:t>
      </w:r>
      <w:proofErr w:type="spellEnd"/>
      <w:r w:rsidRPr="00190939">
        <w:t xml:space="preserve">, </w:t>
      </w:r>
      <w:proofErr w:type="spellStart"/>
      <w:r w:rsidRPr="00190939">
        <w:t>komponente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materijali</w:t>
      </w:r>
      <w:proofErr w:type="spellEnd"/>
      <w:r w:rsidRPr="00190939">
        <w:t xml:space="preserve"> </w:t>
      </w:r>
      <w:proofErr w:type="spellStart"/>
      <w:r w:rsidRPr="00190939">
        <w:t>kao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operativne</w:t>
      </w:r>
      <w:proofErr w:type="spellEnd"/>
      <w:r w:rsidRPr="00190939">
        <w:t xml:space="preserve"> </w:t>
      </w:r>
      <w:proofErr w:type="spellStart"/>
      <w:r w:rsidRPr="00190939">
        <w:t>aktivnosti</w:t>
      </w:r>
      <w:proofErr w:type="spellEnd"/>
      <w:r w:rsidRPr="00190939">
        <w:t xml:space="preserve">, </w:t>
      </w:r>
      <w:proofErr w:type="spellStart"/>
      <w:r w:rsidRPr="00190939">
        <w:t>tehnički</w:t>
      </w:r>
      <w:proofErr w:type="spellEnd"/>
      <w:r w:rsidRPr="00190939">
        <w:t xml:space="preserve"> </w:t>
      </w:r>
      <w:proofErr w:type="spellStart"/>
      <w:r w:rsidRPr="00190939">
        <w:t>proces</w:t>
      </w:r>
      <w:proofErr w:type="spellEnd"/>
      <w:r w:rsidRPr="00190939">
        <w:t xml:space="preserve">, </w:t>
      </w:r>
      <w:proofErr w:type="spellStart"/>
      <w:r w:rsidRPr="00190939">
        <w:t>organizacioni</w:t>
      </w:r>
      <w:proofErr w:type="spellEnd"/>
      <w:r w:rsidRPr="00190939">
        <w:t xml:space="preserve"> </w:t>
      </w:r>
      <w:proofErr w:type="spellStart"/>
      <w:r w:rsidRPr="00190939">
        <w:t>proces</w:t>
      </w:r>
      <w:proofErr w:type="spellEnd"/>
      <w:r w:rsidRPr="00190939">
        <w:t xml:space="preserve">, procedure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personalna</w:t>
      </w:r>
      <w:proofErr w:type="spellEnd"/>
      <w:r w:rsidRPr="00190939">
        <w:t xml:space="preserve"> </w:t>
      </w:r>
      <w:proofErr w:type="spellStart"/>
      <w:r w:rsidRPr="00190939">
        <w:t>kompetentnost</w:t>
      </w:r>
      <w:proofErr w:type="spellEnd"/>
      <w:r w:rsidRPr="00190939">
        <w:t>.</w:t>
      </w:r>
    </w:p>
    <w:p w14:paraId="5705D141" w14:textId="77777777" w:rsidR="00190939" w:rsidRPr="00190939" w:rsidRDefault="00190939" w:rsidP="00190939">
      <w:pPr>
        <w:jc w:val="center"/>
      </w:pPr>
      <w:r w:rsidRPr="00190939">
        <w:t>n) </w:t>
      </w:r>
      <w:proofErr w:type="spellStart"/>
      <w:r w:rsidRPr="00190939">
        <w:rPr>
          <w:b/>
          <w:bCs/>
        </w:rPr>
        <w:t>Upravljanje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radioaktivnim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otpadom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sve</w:t>
      </w:r>
      <w:proofErr w:type="spellEnd"/>
      <w:r w:rsidRPr="00190939">
        <w:t xml:space="preserve"> </w:t>
      </w:r>
      <w:proofErr w:type="spellStart"/>
      <w:r w:rsidRPr="00190939">
        <w:t>administrativne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operativne</w:t>
      </w:r>
      <w:proofErr w:type="spellEnd"/>
      <w:r w:rsidRPr="00190939">
        <w:t xml:space="preserve"> </w:t>
      </w:r>
      <w:proofErr w:type="spellStart"/>
      <w:r w:rsidRPr="00190939">
        <w:t>aktivnosti</w:t>
      </w:r>
      <w:proofErr w:type="spellEnd"/>
      <w:r w:rsidRPr="00190939">
        <w:t xml:space="preserve"> </w:t>
      </w:r>
      <w:proofErr w:type="spellStart"/>
      <w:r w:rsidRPr="00190939">
        <w:t>koje</w:t>
      </w:r>
      <w:proofErr w:type="spellEnd"/>
      <w:r w:rsidRPr="00190939">
        <w:t xml:space="preserve"> </w:t>
      </w:r>
      <w:proofErr w:type="spellStart"/>
      <w:r w:rsidRPr="00190939">
        <w:t>uključuju</w:t>
      </w:r>
      <w:proofErr w:type="spellEnd"/>
      <w:r w:rsidRPr="00190939">
        <w:t xml:space="preserve"> </w:t>
      </w:r>
      <w:proofErr w:type="spellStart"/>
      <w:r w:rsidRPr="00190939">
        <w:t>rukovanje</w:t>
      </w:r>
      <w:proofErr w:type="spellEnd"/>
      <w:r w:rsidRPr="00190939">
        <w:t xml:space="preserve">, </w:t>
      </w:r>
      <w:proofErr w:type="spellStart"/>
      <w:r w:rsidRPr="00190939">
        <w:t>predtretman</w:t>
      </w:r>
      <w:proofErr w:type="spellEnd"/>
      <w:r w:rsidRPr="00190939">
        <w:t xml:space="preserve">, </w:t>
      </w:r>
      <w:proofErr w:type="spellStart"/>
      <w:r w:rsidRPr="00190939">
        <w:t>tretman</w:t>
      </w:r>
      <w:proofErr w:type="spellEnd"/>
      <w:r w:rsidRPr="00190939">
        <w:t xml:space="preserve">, </w:t>
      </w:r>
      <w:proofErr w:type="spellStart"/>
      <w:r w:rsidRPr="00190939">
        <w:t>kondicioniranje</w:t>
      </w:r>
      <w:proofErr w:type="spellEnd"/>
      <w:r w:rsidRPr="00190939">
        <w:t xml:space="preserve">, transport, </w:t>
      </w:r>
      <w:proofErr w:type="spellStart"/>
      <w:r w:rsidRPr="00190939">
        <w:t>skladištenje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konačno</w:t>
      </w:r>
      <w:proofErr w:type="spellEnd"/>
      <w:r w:rsidRPr="00190939">
        <w:t xml:space="preserve"> </w:t>
      </w:r>
      <w:proofErr w:type="spellStart"/>
      <w:r w:rsidRPr="00190939">
        <w:t>odlaganje</w:t>
      </w:r>
      <w:proofErr w:type="spellEnd"/>
      <w:r w:rsidRPr="00190939">
        <w:t xml:space="preserve"> </w:t>
      </w:r>
      <w:proofErr w:type="spellStart"/>
      <w:r w:rsidRPr="00190939">
        <w:t>radioaktivnog</w:t>
      </w:r>
      <w:proofErr w:type="spellEnd"/>
      <w:r w:rsidRPr="00190939">
        <w:t xml:space="preserve"> </w:t>
      </w:r>
      <w:proofErr w:type="spellStart"/>
      <w:r w:rsidRPr="00190939">
        <w:t>otpada</w:t>
      </w:r>
      <w:proofErr w:type="spellEnd"/>
      <w:r w:rsidRPr="00190939">
        <w:t>.</w:t>
      </w:r>
    </w:p>
    <w:p w14:paraId="15399C6F" w14:textId="77777777" w:rsidR="00190939" w:rsidRPr="00190939" w:rsidRDefault="00190939" w:rsidP="00190939">
      <w:pPr>
        <w:jc w:val="center"/>
      </w:pPr>
      <w:r w:rsidRPr="00190939">
        <w:t>o)</w:t>
      </w:r>
      <w:r w:rsidRPr="00190939">
        <w:rPr>
          <w:b/>
          <w:bCs/>
        </w:rPr>
        <w:t> </w:t>
      </w:r>
      <w:proofErr w:type="spellStart"/>
      <w:r w:rsidRPr="00190939">
        <w:rPr>
          <w:b/>
          <w:bCs/>
        </w:rPr>
        <w:t>Radijaciona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bezbjednost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skup</w:t>
      </w:r>
      <w:proofErr w:type="spellEnd"/>
      <w:r w:rsidRPr="00190939">
        <w:t xml:space="preserve"> </w:t>
      </w:r>
      <w:proofErr w:type="spellStart"/>
      <w:r w:rsidRPr="00190939">
        <w:t>mjera</w:t>
      </w:r>
      <w:proofErr w:type="spellEnd"/>
      <w:r w:rsidRPr="00190939">
        <w:t xml:space="preserve"> s </w:t>
      </w:r>
      <w:proofErr w:type="spellStart"/>
      <w:r w:rsidRPr="00190939">
        <w:t>ciljem</w:t>
      </w:r>
      <w:proofErr w:type="spellEnd"/>
      <w:r w:rsidRPr="00190939">
        <w:t xml:space="preserve"> </w:t>
      </w:r>
      <w:proofErr w:type="spellStart"/>
      <w:r w:rsidRPr="00190939">
        <w:t>minimiziranja</w:t>
      </w:r>
      <w:proofErr w:type="spellEnd"/>
      <w:r w:rsidRPr="00190939">
        <w:t xml:space="preserve"> </w:t>
      </w:r>
      <w:proofErr w:type="spellStart"/>
      <w:r w:rsidRPr="00190939">
        <w:t>vjerovatnoće</w:t>
      </w:r>
      <w:proofErr w:type="spellEnd"/>
      <w:r w:rsidRPr="00190939">
        <w:t xml:space="preserve"> </w:t>
      </w:r>
      <w:proofErr w:type="spellStart"/>
      <w:r w:rsidRPr="00190939">
        <w:t>akcidenata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izvorima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, u </w:t>
      </w:r>
      <w:proofErr w:type="spellStart"/>
      <w:r w:rsidRPr="00190939">
        <w:t>slučaju</w:t>
      </w:r>
      <w:proofErr w:type="spellEnd"/>
      <w:r w:rsidRPr="00190939">
        <w:t xml:space="preserve"> da se </w:t>
      </w:r>
      <w:proofErr w:type="spellStart"/>
      <w:r w:rsidRPr="00190939">
        <w:t>akcidenti</w:t>
      </w:r>
      <w:proofErr w:type="spellEnd"/>
      <w:r w:rsidRPr="00190939">
        <w:t xml:space="preserve"> dese, </w:t>
      </w:r>
      <w:proofErr w:type="spellStart"/>
      <w:r w:rsidRPr="00190939">
        <w:t>saniranje</w:t>
      </w:r>
      <w:proofErr w:type="spellEnd"/>
      <w:r w:rsidRPr="00190939">
        <w:t xml:space="preserve"> </w:t>
      </w:r>
      <w:proofErr w:type="spellStart"/>
      <w:r w:rsidRPr="00190939">
        <w:t>njihovih</w:t>
      </w:r>
      <w:proofErr w:type="spellEnd"/>
      <w:r w:rsidRPr="00190939">
        <w:t xml:space="preserve"> </w:t>
      </w:r>
      <w:proofErr w:type="spellStart"/>
      <w:r w:rsidRPr="00190939">
        <w:t>posljedica</w:t>
      </w:r>
      <w:proofErr w:type="spellEnd"/>
      <w:r w:rsidRPr="00190939">
        <w:t>.</w:t>
      </w:r>
    </w:p>
    <w:p w14:paraId="5E32FE6D" w14:textId="77777777" w:rsidR="00190939" w:rsidRPr="00190939" w:rsidRDefault="00190939" w:rsidP="00190939">
      <w:pPr>
        <w:jc w:val="center"/>
      </w:pPr>
      <w:r w:rsidRPr="00190939">
        <w:t>p) </w:t>
      </w:r>
      <w:proofErr w:type="spellStart"/>
      <w:r w:rsidRPr="00190939">
        <w:rPr>
          <w:b/>
          <w:bCs/>
        </w:rPr>
        <w:t>Regulatorno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tijelo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organizuje</w:t>
      </w:r>
      <w:proofErr w:type="spellEnd"/>
      <w:r w:rsidRPr="00190939">
        <w:t xml:space="preserve"> ga </w:t>
      </w:r>
      <w:proofErr w:type="spellStart"/>
      <w:r w:rsidRPr="00190939">
        <w:t>vlada</w:t>
      </w:r>
      <w:proofErr w:type="spellEnd"/>
      <w:r w:rsidRPr="00190939">
        <w:t xml:space="preserve"> </w:t>
      </w:r>
      <w:proofErr w:type="spellStart"/>
      <w:r w:rsidRPr="00190939">
        <w:t>države</w:t>
      </w:r>
      <w:proofErr w:type="spellEnd"/>
      <w:r w:rsidRPr="00190939">
        <w:t xml:space="preserve"> (</w:t>
      </w:r>
      <w:proofErr w:type="spellStart"/>
      <w:r w:rsidRPr="00190939">
        <w:t>autoritet</w:t>
      </w:r>
      <w:proofErr w:type="spellEnd"/>
      <w:r w:rsidRPr="00190939">
        <w:t xml:space="preserve">) za </w:t>
      </w:r>
      <w:proofErr w:type="spellStart"/>
      <w:r w:rsidRPr="00190939">
        <w:t>regulatornu</w:t>
      </w:r>
      <w:proofErr w:type="spellEnd"/>
      <w:r w:rsidRPr="00190939">
        <w:t xml:space="preserve"> </w:t>
      </w:r>
      <w:proofErr w:type="spellStart"/>
      <w:r w:rsidRPr="00190939">
        <w:t>namjenu</w:t>
      </w:r>
      <w:proofErr w:type="spellEnd"/>
      <w:r w:rsidRPr="00190939">
        <w:t xml:space="preserve"> </w:t>
      </w:r>
      <w:proofErr w:type="spellStart"/>
      <w:r w:rsidRPr="00190939">
        <w:t>radi</w:t>
      </w:r>
      <w:proofErr w:type="spellEnd"/>
      <w:r w:rsidRPr="00190939">
        <w:t xml:space="preserve"> </w:t>
      </w:r>
      <w:proofErr w:type="spellStart"/>
      <w:r w:rsidRPr="00190939">
        <w:t>zaštite</w:t>
      </w:r>
      <w:proofErr w:type="spellEnd"/>
      <w:r w:rsidRPr="00190939">
        <w:t xml:space="preserve"> od </w:t>
      </w:r>
      <w:proofErr w:type="spellStart"/>
      <w:r w:rsidRPr="00190939">
        <w:t>zračenja</w:t>
      </w:r>
      <w:proofErr w:type="spellEnd"/>
      <w:r w:rsidRPr="00190939">
        <w:t xml:space="preserve">, </w:t>
      </w:r>
      <w:proofErr w:type="spellStart"/>
      <w:r w:rsidRPr="00190939">
        <w:t>te</w:t>
      </w:r>
      <w:proofErr w:type="spellEnd"/>
      <w:r w:rsidRPr="00190939">
        <w:t xml:space="preserve"> </w:t>
      </w:r>
      <w:proofErr w:type="spellStart"/>
      <w:r w:rsidRPr="00190939">
        <w:t>radijacione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nuklearne</w:t>
      </w:r>
      <w:proofErr w:type="spellEnd"/>
      <w:r w:rsidRPr="00190939">
        <w:t xml:space="preserve"> </w:t>
      </w:r>
      <w:proofErr w:type="spellStart"/>
      <w:r w:rsidRPr="00190939">
        <w:t>bezbjednosti</w:t>
      </w:r>
      <w:proofErr w:type="spellEnd"/>
      <w:r w:rsidRPr="00190939">
        <w:t>.</w:t>
      </w:r>
    </w:p>
    <w:p w14:paraId="65578CF6" w14:textId="77777777" w:rsidR="00190939" w:rsidRPr="00190939" w:rsidRDefault="00190939" w:rsidP="00190939">
      <w:pPr>
        <w:jc w:val="center"/>
      </w:pPr>
      <w:r w:rsidRPr="00190939">
        <w:t>r) </w:t>
      </w:r>
      <w:proofErr w:type="spellStart"/>
      <w:r w:rsidRPr="00190939">
        <w:rPr>
          <w:b/>
          <w:bCs/>
        </w:rPr>
        <w:t>Registracija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dozvola</w:t>
      </w:r>
      <w:proofErr w:type="spellEnd"/>
      <w:r w:rsidRPr="00190939">
        <w:t xml:space="preserve"> </w:t>
      </w:r>
      <w:proofErr w:type="spellStart"/>
      <w:r w:rsidRPr="00190939">
        <w:t>koju</w:t>
      </w:r>
      <w:proofErr w:type="spellEnd"/>
      <w:r w:rsidRPr="00190939">
        <w:t xml:space="preserve"> </w:t>
      </w:r>
      <w:proofErr w:type="spellStart"/>
      <w:r w:rsidRPr="00190939">
        <w:t>izdaje</w:t>
      </w:r>
      <w:proofErr w:type="spellEnd"/>
      <w:r w:rsidRPr="00190939">
        <w:t xml:space="preserve"> </w:t>
      </w:r>
      <w:proofErr w:type="spellStart"/>
      <w:r w:rsidRPr="00190939">
        <w:t>državna</w:t>
      </w:r>
      <w:proofErr w:type="spellEnd"/>
      <w:r w:rsidRPr="00190939">
        <w:t xml:space="preserve"> </w:t>
      </w:r>
      <w:proofErr w:type="spellStart"/>
      <w:r w:rsidRPr="00190939">
        <w:t>regulatorna</w:t>
      </w:r>
      <w:proofErr w:type="spellEnd"/>
      <w:r w:rsidRPr="00190939">
        <w:t xml:space="preserve"> </w:t>
      </w:r>
      <w:proofErr w:type="spellStart"/>
      <w:r w:rsidRPr="00190939">
        <w:t>agencija</w:t>
      </w:r>
      <w:proofErr w:type="spellEnd"/>
      <w:r w:rsidRPr="00190939">
        <w:t xml:space="preserve"> </w:t>
      </w:r>
      <w:proofErr w:type="spellStart"/>
      <w:r w:rsidRPr="00190939">
        <w:t>radi</w:t>
      </w:r>
      <w:proofErr w:type="spellEnd"/>
      <w:r w:rsidRPr="00190939">
        <w:t xml:space="preserve"> </w:t>
      </w:r>
      <w:proofErr w:type="spellStart"/>
      <w:r w:rsidRPr="00190939">
        <w:t>radijacione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nuklearne</w:t>
      </w:r>
      <w:proofErr w:type="spellEnd"/>
      <w:r w:rsidRPr="00190939">
        <w:t xml:space="preserve"> </w:t>
      </w:r>
      <w:proofErr w:type="spellStart"/>
      <w:r w:rsidRPr="00190939">
        <w:t>bezbjednosti</w:t>
      </w:r>
      <w:proofErr w:type="spellEnd"/>
      <w:r w:rsidRPr="00190939">
        <w:t xml:space="preserve"> za </w:t>
      </w:r>
      <w:proofErr w:type="spellStart"/>
      <w:r w:rsidRPr="00190939">
        <w:t>djelatnosti</w:t>
      </w:r>
      <w:proofErr w:type="spellEnd"/>
      <w:r w:rsidRPr="00190939">
        <w:t xml:space="preserve"> </w:t>
      </w:r>
      <w:proofErr w:type="spellStart"/>
      <w:r w:rsidRPr="00190939">
        <w:t>niskog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srednjeg</w:t>
      </w:r>
      <w:proofErr w:type="spellEnd"/>
      <w:r w:rsidRPr="00190939">
        <w:t xml:space="preserve"> </w:t>
      </w:r>
      <w:proofErr w:type="spellStart"/>
      <w:r w:rsidRPr="00190939">
        <w:t>rizika</w:t>
      </w:r>
      <w:proofErr w:type="spellEnd"/>
      <w:r w:rsidRPr="00190939">
        <w:t xml:space="preserve"> za </w:t>
      </w:r>
      <w:proofErr w:type="spellStart"/>
      <w:r w:rsidRPr="00190939">
        <w:t>koju</w:t>
      </w:r>
      <w:proofErr w:type="spellEnd"/>
      <w:r w:rsidRPr="00190939">
        <w:t xml:space="preserve"> </w:t>
      </w:r>
      <w:proofErr w:type="spellStart"/>
      <w:r w:rsidRPr="00190939">
        <w:t>pravno</w:t>
      </w:r>
      <w:proofErr w:type="spellEnd"/>
      <w:r w:rsidRPr="00190939">
        <w:t xml:space="preserve"> lice </w:t>
      </w:r>
      <w:proofErr w:type="spellStart"/>
      <w:r w:rsidRPr="00190939">
        <w:t>odgovorno</w:t>
      </w:r>
      <w:proofErr w:type="spellEnd"/>
      <w:r w:rsidRPr="00190939">
        <w:t xml:space="preserve"> za </w:t>
      </w:r>
      <w:proofErr w:type="spellStart"/>
      <w:r w:rsidRPr="00190939">
        <w:t>djelatnost</w:t>
      </w:r>
      <w:proofErr w:type="spellEnd"/>
      <w:r w:rsidRPr="00190939">
        <w:t xml:space="preserve"> </w:t>
      </w:r>
      <w:proofErr w:type="spellStart"/>
      <w:r w:rsidRPr="00190939">
        <w:t>priprema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podnosi</w:t>
      </w:r>
      <w:proofErr w:type="spellEnd"/>
      <w:r w:rsidRPr="00190939">
        <w:t xml:space="preserve"> </w:t>
      </w:r>
      <w:proofErr w:type="spellStart"/>
      <w:r w:rsidRPr="00190939">
        <w:t>procjenu</w:t>
      </w:r>
      <w:proofErr w:type="spellEnd"/>
      <w:r w:rsidRPr="00190939">
        <w:t xml:space="preserve"> </w:t>
      </w:r>
      <w:proofErr w:type="spellStart"/>
      <w:r w:rsidRPr="00190939">
        <w:t>bezbjednosti</w:t>
      </w:r>
      <w:proofErr w:type="spellEnd"/>
      <w:r w:rsidRPr="00190939">
        <w:t xml:space="preserve">. </w:t>
      </w:r>
      <w:proofErr w:type="spellStart"/>
      <w:r w:rsidRPr="00190939">
        <w:t>Obavljanje</w:t>
      </w:r>
      <w:proofErr w:type="spellEnd"/>
      <w:r w:rsidRPr="00190939">
        <w:t xml:space="preserve"> </w:t>
      </w:r>
      <w:proofErr w:type="spellStart"/>
      <w:r w:rsidRPr="00190939">
        <w:t>djelatnosti</w:t>
      </w:r>
      <w:proofErr w:type="spellEnd"/>
      <w:r w:rsidRPr="00190939">
        <w:t xml:space="preserve"> je pod </w:t>
      </w:r>
      <w:proofErr w:type="spellStart"/>
      <w:r w:rsidRPr="00190939">
        <w:t>odgovarajućim</w:t>
      </w:r>
      <w:proofErr w:type="spellEnd"/>
      <w:r w:rsidRPr="00190939">
        <w:t xml:space="preserve"> </w:t>
      </w:r>
      <w:proofErr w:type="spellStart"/>
      <w:r w:rsidRPr="00190939">
        <w:t>uslovima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ograničenjima</w:t>
      </w:r>
      <w:proofErr w:type="spellEnd"/>
      <w:r w:rsidRPr="00190939">
        <w:t xml:space="preserve">. </w:t>
      </w:r>
      <w:proofErr w:type="spellStart"/>
      <w:r w:rsidRPr="00190939">
        <w:t>Zahtjevi</w:t>
      </w:r>
      <w:proofErr w:type="spellEnd"/>
      <w:r w:rsidRPr="00190939">
        <w:t xml:space="preserve"> za </w:t>
      </w:r>
      <w:proofErr w:type="spellStart"/>
      <w:r w:rsidRPr="00190939">
        <w:t>procjenu</w:t>
      </w:r>
      <w:proofErr w:type="spellEnd"/>
      <w:r w:rsidRPr="00190939">
        <w:t xml:space="preserve"> </w:t>
      </w:r>
      <w:proofErr w:type="spellStart"/>
      <w:r w:rsidRPr="00190939">
        <w:t>bezbjednosti</w:t>
      </w:r>
      <w:proofErr w:type="spellEnd"/>
      <w:r w:rsidRPr="00190939">
        <w:t xml:space="preserve"> </w:t>
      </w:r>
      <w:proofErr w:type="spellStart"/>
      <w:r w:rsidRPr="00190939">
        <w:t>su</w:t>
      </w:r>
      <w:proofErr w:type="spellEnd"/>
      <w:r w:rsidRPr="00190939">
        <w:t xml:space="preserve"> </w:t>
      </w:r>
      <w:proofErr w:type="spellStart"/>
      <w:r w:rsidRPr="00190939">
        <w:t>manje</w:t>
      </w:r>
      <w:proofErr w:type="spellEnd"/>
      <w:r w:rsidRPr="00190939">
        <w:t xml:space="preserve"> </w:t>
      </w:r>
      <w:proofErr w:type="spellStart"/>
      <w:r w:rsidRPr="00190939">
        <w:t>strogi</w:t>
      </w:r>
      <w:proofErr w:type="spellEnd"/>
      <w:r w:rsidRPr="00190939">
        <w:t xml:space="preserve"> od </w:t>
      </w:r>
      <w:proofErr w:type="spellStart"/>
      <w:r w:rsidRPr="00190939">
        <w:t>onih</w:t>
      </w:r>
      <w:proofErr w:type="spellEnd"/>
      <w:r w:rsidRPr="00190939">
        <w:t xml:space="preserve"> za </w:t>
      </w:r>
      <w:proofErr w:type="spellStart"/>
      <w:r w:rsidRPr="00190939">
        <w:t>licencu</w:t>
      </w:r>
      <w:proofErr w:type="spellEnd"/>
      <w:r w:rsidRPr="00190939">
        <w:t>.</w:t>
      </w:r>
    </w:p>
    <w:p w14:paraId="6AC7B2C0" w14:textId="77777777" w:rsidR="00190939" w:rsidRPr="00190939" w:rsidRDefault="00190939" w:rsidP="00190939">
      <w:pPr>
        <w:jc w:val="center"/>
      </w:pPr>
      <w:r w:rsidRPr="00190939">
        <w:lastRenderedPageBreak/>
        <w:t>s) </w:t>
      </w:r>
      <w:proofErr w:type="spellStart"/>
      <w:r w:rsidRPr="00190939">
        <w:rPr>
          <w:b/>
          <w:bCs/>
        </w:rPr>
        <w:t>Licenca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dozvola</w:t>
      </w:r>
      <w:proofErr w:type="spellEnd"/>
      <w:r w:rsidRPr="00190939">
        <w:t xml:space="preserve"> </w:t>
      </w:r>
      <w:proofErr w:type="spellStart"/>
      <w:r w:rsidRPr="00190939">
        <w:t>koju</w:t>
      </w:r>
      <w:proofErr w:type="spellEnd"/>
      <w:r w:rsidRPr="00190939">
        <w:t xml:space="preserve"> </w:t>
      </w:r>
      <w:proofErr w:type="spellStart"/>
      <w:r w:rsidRPr="00190939">
        <w:t>izdaje</w:t>
      </w:r>
      <w:proofErr w:type="spellEnd"/>
      <w:r w:rsidRPr="00190939">
        <w:t xml:space="preserve"> </w:t>
      </w:r>
      <w:proofErr w:type="spellStart"/>
      <w:r w:rsidRPr="00190939">
        <w:t>državna</w:t>
      </w:r>
      <w:proofErr w:type="spellEnd"/>
      <w:r w:rsidRPr="00190939">
        <w:t xml:space="preserve"> </w:t>
      </w:r>
      <w:proofErr w:type="spellStart"/>
      <w:r w:rsidRPr="00190939">
        <w:t>regulatorna</w:t>
      </w:r>
      <w:proofErr w:type="spellEnd"/>
      <w:r w:rsidRPr="00190939">
        <w:t xml:space="preserve"> </w:t>
      </w:r>
      <w:proofErr w:type="spellStart"/>
      <w:r w:rsidRPr="00190939">
        <w:t>agencija</w:t>
      </w:r>
      <w:proofErr w:type="spellEnd"/>
      <w:r w:rsidRPr="00190939">
        <w:t xml:space="preserve"> za </w:t>
      </w:r>
      <w:proofErr w:type="spellStart"/>
      <w:r w:rsidRPr="00190939">
        <w:t>radijacionu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nuklearnu</w:t>
      </w:r>
      <w:proofErr w:type="spellEnd"/>
      <w:r w:rsidRPr="00190939">
        <w:t xml:space="preserve"> </w:t>
      </w:r>
      <w:proofErr w:type="spellStart"/>
      <w:r w:rsidRPr="00190939">
        <w:t>bezbjednost</w:t>
      </w:r>
      <w:proofErr w:type="spellEnd"/>
      <w:r w:rsidRPr="00190939">
        <w:t xml:space="preserve"> </w:t>
      </w:r>
      <w:proofErr w:type="spellStart"/>
      <w:r w:rsidRPr="00190939">
        <w:t>pravnom</w:t>
      </w:r>
      <w:proofErr w:type="spellEnd"/>
      <w:r w:rsidRPr="00190939">
        <w:t xml:space="preserve"> </w:t>
      </w:r>
      <w:proofErr w:type="spellStart"/>
      <w:r w:rsidRPr="00190939">
        <w:t>licu</w:t>
      </w:r>
      <w:proofErr w:type="spellEnd"/>
      <w:r w:rsidRPr="00190939">
        <w:t xml:space="preserve"> za </w:t>
      </w:r>
      <w:proofErr w:type="spellStart"/>
      <w:r w:rsidRPr="00190939">
        <w:t>obavljanje</w:t>
      </w:r>
      <w:proofErr w:type="spellEnd"/>
      <w:r w:rsidRPr="00190939">
        <w:t xml:space="preserve"> </w:t>
      </w:r>
      <w:proofErr w:type="spellStart"/>
      <w:r w:rsidRPr="00190939">
        <w:t>djelatnosti</w:t>
      </w:r>
      <w:proofErr w:type="spellEnd"/>
      <w:r w:rsidRPr="00190939">
        <w:t xml:space="preserve"> </w:t>
      </w:r>
      <w:proofErr w:type="spellStart"/>
      <w:r w:rsidRPr="00190939">
        <w:t>višeg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visokog</w:t>
      </w:r>
      <w:proofErr w:type="spellEnd"/>
      <w:r w:rsidRPr="00190939">
        <w:t xml:space="preserve"> </w:t>
      </w:r>
      <w:proofErr w:type="spellStart"/>
      <w:r w:rsidRPr="00190939">
        <w:t>rizika</w:t>
      </w:r>
      <w:proofErr w:type="spellEnd"/>
      <w:r w:rsidRPr="00190939">
        <w:t xml:space="preserve">,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osnovu</w:t>
      </w:r>
      <w:proofErr w:type="spellEnd"/>
      <w:r w:rsidRPr="00190939">
        <w:t xml:space="preserve"> </w:t>
      </w:r>
      <w:proofErr w:type="spellStart"/>
      <w:r w:rsidRPr="00190939">
        <w:t>procjene</w:t>
      </w:r>
      <w:proofErr w:type="spellEnd"/>
      <w:r w:rsidRPr="00190939">
        <w:t xml:space="preserve"> </w:t>
      </w:r>
      <w:proofErr w:type="spellStart"/>
      <w:r w:rsidRPr="00190939">
        <w:t>bezbjednosti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uz</w:t>
      </w:r>
      <w:proofErr w:type="spellEnd"/>
      <w:r w:rsidRPr="00190939">
        <w:t xml:space="preserve"> </w:t>
      </w:r>
      <w:proofErr w:type="spellStart"/>
      <w:r w:rsidRPr="00190939">
        <w:t>specifične</w:t>
      </w:r>
      <w:proofErr w:type="spellEnd"/>
      <w:r w:rsidRPr="00190939">
        <w:t xml:space="preserve"> </w:t>
      </w:r>
      <w:proofErr w:type="spellStart"/>
      <w:r w:rsidRPr="00190939">
        <w:t>zahtjeve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uslove</w:t>
      </w:r>
      <w:proofErr w:type="spellEnd"/>
      <w:r w:rsidRPr="00190939">
        <w:t xml:space="preserve"> </w:t>
      </w:r>
      <w:proofErr w:type="spellStart"/>
      <w:r w:rsidRPr="00190939">
        <w:t>koje</w:t>
      </w:r>
      <w:proofErr w:type="spellEnd"/>
      <w:r w:rsidRPr="00190939">
        <w:t xml:space="preserve"> mora da </w:t>
      </w:r>
      <w:proofErr w:type="spellStart"/>
      <w:r w:rsidRPr="00190939">
        <w:t>zadovolji</w:t>
      </w:r>
      <w:proofErr w:type="spellEnd"/>
      <w:r w:rsidRPr="00190939">
        <w:t xml:space="preserve"> </w:t>
      </w:r>
      <w:proofErr w:type="spellStart"/>
      <w:r w:rsidRPr="00190939">
        <w:t>vlasnik</w:t>
      </w:r>
      <w:proofErr w:type="spellEnd"/>
      <w:r w:rsidRPr="00190939">
        <w:t xml:space="preserve"> licence.</w:t>
      </w:r>
    </w:p>
    <w:p w14:paraId="0A21537C" w14:textId="77777777" w:rsidR="00190939" w:rsidRPr="00190939" w:rsidRDefault="00190939" w:rsidP="00190939">
      <w:pPr>
        <w:jc w:val="center"/>
      </w:pPr>
      <w:r w:rsidRPr="00190939">
        <w:t>t) </w:t>
      </w:r>
      <w:r w:rsidRPr="00190939">
        <w:rPr>
          <w:b/>
          <w:bCs/>
        </w:rPr>
        <w:t>Operater -</w:t>
      </w:r>
      <w:r w:rsidRPr="00190939">
        <w:t> </w:t>
      </w:r>
      <w:proofErr w:type="spellStart"/>
      <w:r w:rsidRPr="00190939">
        <w:t>pravno</w:t>
      </w:r>
      <w:proofErr w:type="spellEnd"/>
      <w:r w:rsidRPr="00190939">
        <w:t xml:space="preserve"> lice </w:t>
      </w:r>
      <w:proofErr w:type="spellStart"/>
      <w:r w:rsidRPr="00190939">
        <w:t>koje</w:t>
      </w:r>
      <w:proofErr w:type="spellEnd"/>
      <w:r w:rsidRPr="00190939">
        <w:t xml:space="preserve"> </w:t>
      </w:r>
      <w:proofErr w:type="spellStart"/>
      <w:r w:rsidRPr="00190939">
        <w:t>podnosi</w:t>
      </w:r>
      <w:proofErr w:type="spellEnd"/>
      <w:r w:rsidRPr="00190939">
        <w:t xml:space="preserve"> </w:t>
      </w:r>
      <w:proofErr w:type="spellStart"/>
      <w:r w:rsidRPr="00190939">
        <w:t>zahtjev</w:t>
      </w:r>
      <w:proofErr w:type="spellEnd"/>
      <w:r w:rsidRPr="00190939">
        <w:t xml:space="preserve"> za </w:t>
      </w:r>
      <w:proofErr w:type="spellStart"/>
      <w:r w:rsidRPr="00190939">
        <w:t>autorizaciju</w:t>
      </w:r>
      <w:proofErr w:type="spellEnd"/>
      <w:r w:rsidRPr="00190939">
        <w:t xml:space="preserve"> za </w:t>
      </w:r>
      <w:proofErr w:type="spellStart"/>
      <w:r w:rsidRPr="00190939">
        <w:t>obavljanje</w:t>
      </w:r>
      <w:proofErr w:type="spellEnd"/>
      <w:r w:rsidRPr="00190939">
        <w:t xml:space="preserve"> </w:t>
      </w:r>
      <w:proofErr w:type="spellStart"/>
      <w:r w:rsidRPr="00190939">
        <w:t>djelatnosti</w:t>
      </w:r>
      <w:proofErr w:type="spellEnd"/>
      <w:r w:rsidRPr="00190939">
        <w:t xml:space="preserve"> (</w:t>
      </w:r>
      <w:proofErr w:type="spellStart"/>
      <w:r w:rsidRPr="00190939">
        <w:t>podnosilac</w:t>
      </w:r>
      <w:proofErr w:type="spellEnd"/>
      <w:r w:rsidRPr="00190939">
        <w:t xml:space="preserve"> </w:t>
      </w:r>
      <w:proofErr w:type="spellStart"/>
      <w:r w:rsidRPr="00190939">
        <w:t>zahtjeva</w:t>
      </w:r>
      <w:proofErr w:type="spellEnd"/>
      <w:r w:rsidRPr="00190939">
        <w:t xml:space="preserve">, registrant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vlasnik</w:t>
      </w:r>
      <w:proofErr w:type="spellEnd"/>
      <w:r w:rsidRPr="00190939">
        <w:t xml:space="preserve"> licence).</w:t>
      </w:r>
    </w:p>
    <w:p w14:paraId="3B8C6688" w14:textId="77777777" w:rsidR="00190939" w:rsidRPr="00190939" w:rsidRDefault="00190939" w:rsidP="00190939">
      <w:pPr>
        <w:jc w:val="center"/>
      </w:pPr>
      <w:r w:rsidRPr="00190939">
        <w:t>u) </w:t>
      </w:r>
      <w:proofErr w:type="spellStart"/>
      <w:r w:rsidRPr="00190939">
        <w:rPr>
          <w:b/>
          <w:bCs/>
        </w:rPr>
        <w:t>Procjena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bezbjednosti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pregled</w:t>
      </w:r>
      <w:proofErr w:type="spellEnd"/>
      <w:r w:rsidRPr="00190939">
        <w:t xml:space="preserve"> </w:t>
      </w:r>
      <w:proofErr w:type="spellStart"/>
      <w:r w:rsidRPr="00190939">
        <w:t>svih</w:t>
      </w:r>
      <w:proofErr w:type="spellEnd"/>
      <w:r w:rsidRPr="00190939">
        <w:t xml:space="preserve"> </w:t>
      </w:r>
      <w:proofErr w:type="spellStart"/>
      <w:r w:rsidRPr="00190939">
        <w:t>aspekata</w:t>
      </w:r>
      <w:proofErr w:type="spellEnd"/>
      <w:r w:rsidRPr="00190939">
        <w:t xml:space="preserve"> </w:t>
      </w:r>
      <w:proofErr w:type="spellStart"/>
      <w:r w:rsidRPr="00190939">
        <w:t>dizajna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rada</w:t>
      </w:r>
      <w:proofErr w:type="spellEnd"/>
      <w:r w:rsidRPr="00190939">
        <w:t xml:space="preserve"> </w:t>
      </w:r>
      <w:proofErr w:type="spellStart"/>
      <w:r w:rsidRPr="00190939">
        <w:t>izvora</w:t>
      </w:r>
      <w:proofErr w:type="spellEnd"/>
      <w:r w:rsidRPr="00190939">
        <w:t xml:space="preserve"> koji </w:t>
      </w:r>
      <w:proofErr w:type="spellStart"/>
      <w:r w:rsidRPr="00190939">
        <w:t>su</w:t>
      </w:r>
      <w:proofErr w:type="spellEnd"/>
      <w:r w:rsidRPr="00190939">
        <w:t xml:space="preserve"> </w:t>
      </w:r>
      <w:proofErr w:type="spellStart"/>
      <w:r w:rsidRPr="00190939">
        <w:t>relevantni</w:t>
      </w:r>
      <w:proofErr w:type="spellEnd"/>
      <w:r w:rsidRPr="00190939">
        <w:t xml:space="preserve"> za </w:t>
      </w:r>
      <w:proofErr w:type="spellStart"/>
      <w:r w:rsidRPr="00190939">
        <w:t>zaštitu</w:t>
      </w:r>
      <w:proofErr w:type="spellEnd"/>
      <w:r w:rsidRPr="00190939">
        <w:t xml:space="preserve"> od </w:t>
      </w:r>
      <w:proofErr w:type="spellStart"/>
      <w:r w:rsidRPr="00190939">
        <w:t>zračenja</w:t>
      </w:r>
      <w:proofErr w:type="spellEnd"/>
      <w:r w:rsidRPr="00190939">
        <w:t xml:space="preserve"> </w:t>
      </w:r>
      <w:proofErr w:type="spellStart"/>
      <w:r w:rsidRPr="00190939">
        <w:t>ljudi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za </w:t>
      </w:r>
      <w:proofErr w:type="spellStart"/>
      <w:r w:rsidRPr="00190939">
        <w:t>radijacionu</w:t>
      </w:r>
      <w:proofErr w:type="spellEnd"/>
      <w:r w:rsidRPr="00190939">
        <w:t xml:space="preserve"> </w:t>
      </w:r>
      <w:proofErr w:type="spellStart"/>
      <w:r w:rsidRPr="00190939">
        <w:t>bezbjednost</w:t>
      </w:r>
      <w:proofErr w:type="spellEnd"/>
      <w:r w:rsidRPr="00190939">
        <w:t xml:space="preserve">, </w:t>
      </w:r>
      <w:proofErr w:type="spellStart"/>
      <w:r w:rsidRPr="00190939">
        <w:t>uključujući</w:t>
      </w:r>
      <w:proofErr w:type="spellEnd"/>
      <w:r w:rsidRPr="00190939">
        <w:t xml:space="preserve"> </w:t>
      </w:r>
      <w:proofErr w:type="spellStart"/>
      <w:r w:rsidRPr="00190939">
        <w:t>analizu</w:t>
      </w:r>
      <w:proofErr w:type="spellEnd"/>
      <w:r w:rsidRPr="00190939">
        <w:t xml:space="preserve"> </w:t>
      </w:r>
      <w:proofErr w:type="spellStart"/>
      <w:r w:rsidRPr="00190939">
        <w:t>zahtjeva</w:t>
      </w:r>
      <w:proofErr w:type="spellEnd"/>
      <w:r w:rsidRPr="00190939">
        <w:t xml:space="preserve"> za </w:t>
      </w:r>
      <w:proofErr w:type="spellStart"/>
      <w:r w:rsidRPr="00190939">
        <w:t>bezbjednost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zaštitu</w:t>
      </w:r>
      <w:proofErr w:type="spellEnd"/>
      <w:r w:rsidRPr="00190939">
        <w:t xml:space="preserve"> </w:t>
      </w:r>
      <w:proofErr w:type="spellStart"/>
      <w:r w:rsidRPr="00190939">
        <w:t>uspostavljenih</w:t>
      </w:r>
      <w:proofErr w:type="spellEnd"/>
      <w:r w:rsidRPr="00190939">
        <w:t xml:space="preserve"> u </w:t>
      </w:r>
      <w:proofErr w:type="spellStart"/>
      <w:r w:rsidRPr="00190939">
        <w:t>dizajnu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radu</w:t>
      </w:r>
      <w:proofErr w:type="spellEnd"/>
      <w:r w:rsidRPr="00190939">
        <w:t xml:space="preserve"> </w:t>
      </w:r>
      <w:proofErr w:type="spellStart"/>
      <w:r w:rsidRPr="00190939">
        <w:t>izvora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analizi</w:t>
      </w:r>
      <w:proofErr w:type="spellEnd"/>
      <w:r w:rsidRPr="00190939">
        <w:t xml:space="preserve"> </w:t>
      </w:r>
      <w:proofErr w:type="spellStart"/>
      <w:r w:rsidRPr="00190939">
        <w:t>rizika</w:t>
      </w:r>
      <w:proofErr w:type="spellEnd"/>
      <w:r w:rsidRPr="00190939">
        <w:t xml:space="preserve"> </w:t>
      </w:r>
      <w:proofErr w:type="spellStart"/>
      <w:r w:rsidRPr="00190939">
        <w:t>pridruženih</w:t>
      </w:r>
      <w:proofErr w:type="spellEnd"/>
      <w:r w:rsidRPr="00190939">
        <w:t xml:space="preserve"> </w:t>
      </w:r>
      <w:proofErr w:type="spellStart"/>
      <w:r w:rsidRPr="00190939">
        <w:t>normalnim</w:t>
      </w:r>
      <w:proofErr w:type="spellEnd"/>
      <w:r w:rsidRPr="00190939">
        <w:t xml:space="preserve"> </w:t>
      </w:r>
      <w:proofErr w:type="spellStart"/>
      <w:r w:rsidRPr="00190939">
        <w:t>uslovima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akcidentnim</w:t>
      </w:r>
      <w:proofErr w:type="spellEnd"/>
      <w:r w:rsidRPr="00190939">
        <w:t xml:space="preserve"> </w:t>
      </w:r>
      <w:proofErr w:type="spellStart"/>
      <w:r w:rsidRPr="00190939">
        <w:t>situacijama</w:t>
      </w:r>
      <w:proofErr w:type="spellEnd"/>
      <w:r w:rsidRPr="00190939">
        <w:t>.</w:t>
      </w:r>
    </w:p>
    <w:p w14:paraId="144648E0" w14:textId="77777777" w:rsidR="00190939" w:rsidRPr="00190939" w:rsidRDefault="00190939" w:rsidP="00190939">
      <w:pPr>
        <w:jc w:val="center"/>
      </w:pPr>
      <w:r w:rsidRPr="00190939">
        <w:t>v) </w:t>
      </w:r>
      <w:proofErr w:type="spellStart"/>
      <w:r w:rsidRPr="00190939">
        <w:rPr>
          <w:b/>
          <w:bCs/>
        </w:rPr>
        <w:t>Bezbjednost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radioaktivnih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i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nuklearnih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materijala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mjere</w:t>
      </w:r>
      <w:proofErr w:type="spellEnd"/>
      <w:r w:rsidRPr="00190939">
        <w:t xml:space="preserve"> za </w:t>
      </w:r>
      <w:proofErr w:type="spellStart"/>
      <w:r w:rsidRPr="00190939">
        <w:t>sprečavanje</w:t>
      </w:r>
      <w:proofErr w:type="spellEnd"/>
      <w:r w:rsidRPr="00190939">
        <w:t xml:space="preserve"> </w:t>
      </w:r>
      <w:proofErr w:type="spellStart"/>
      <w:r w:rsidRPr="00190939">
        <w:t>nedozvoljenog</w:t>
      </w:r>
      <w:proofErr w:type="spellEnd"/>
      <w:r w:rsidRPr="00190939">
        <w:t xml:space="preserve"> </w:t>
      </w:r>
      <w:proofErr w:type="spellStart"/>
      <w:r w:rsidRPr="00190939">
        <w:t>pristupa</w:t>
      </w:r>
      <w:proofErr w:type="spellEnd"/>
      <w:r w:rsidRPr="00190939">
        <w:t xml:space="preserve"> </w:t>
      </w:r>
      <w:proofErr w:type="spellStart"/>
      <w:r w:rsidRPr="00190939">
        <w:t>izvoru</w:t>
      </w:r>
      <w:proofErr w:type="spellEnd"/>
      <w:r w:rsidRPr="00190939">
        <w:t xml:space="preserve">, </w:t>
      </w:r>
      <w:proofErr w:type="spellStart"/>
      <w:r w:rsidRPr="00190939">
        <w:t>gubitka</w:t>
      </w:r>
      <w:proofErr w:type="spellEnd"/>
      <w:r w:rsidRPr="00190939">
        <w:t xml:space="preserve">, </w:t>
      </w:r>
      <w:proofErr w:type="spellStart"/>
      <w:r w:rsidRPr="00190939">
        <w:t>krađe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nedozvoljenog</w:t>
      </w:r>
      <w:proofErr w:type="spellEnd"/>
      <w:r w:rsidRPr="00190939">
        <w:t xml:space="preserve"> </w:t>
      </w:r>
      <w:proofErr w:type="spellStart"/>
      <w:r w:rsidRPr="00190939">
        <w:t>transfera</w:t>
      </w:r>
      <w:proofErr w:type="spellEnd"/>
      <w:r w:rsidRPr="00190939">
        <w:t xml:space="preserve"> </w:t>
      </w:r>
      <w:proofErr w:type="spellStart"/>
      <w:r w:rsidRPr="00190939">
        <w:t>radioaktivnog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nuklearnog</w:t>
      </w:r>
      <w:proofErr w:type="spellEnd"/>
      <w:r w:rsidRPr="00190939">
        <w:t xml:space="preserve"> </w:t>
      </w:r>
      <w:proofErr w:type="spellStart"/>
      <w:r w:rsidRPr="00190939">
        <w:t>materijala</w:t>
      </w:r>
      <w:proofErr w:type="spellEnd"/>
      <w:r w:rsidRPr="00190939">
        <w:t>.</w:t>
      </w:r>
    </w:p>
    <w:p w14:paraId="67666834" w14:textId="77777777" w:rsidR="00190939" w:rsidRPr="00190939" w:rsidRDefault="00190939" w:rsidP="00190939">
      <w:pPr>
        <w:jc w:val="center"/>
      </w:pPr>
      <w:r w:rsidRPr="00190939">
        <w:t>z) </w:t>
      </w:r>
      <w:proofErr w:type="spellStart"/>
      <w:r w:rsidRPr="00190939">
        <w:rPr>
          <w:b/>
          <w:bCs/>
        </w:rPr>
        <w:t>Medicinska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ekspozicija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ekspozicija</w:t>
      </w:r>
      <w:proofErr w:type="spellEnd"/>
      <w:r w:rsidRPr="00190939">
        <w:t xml:space="preserve"> </w:t>
      </w:r>
      <w:proofErr w:type="spellStart"/>
      <w:r w:rsidRPr="00190939">
        <w:t>kojoj</w:t>
      </w:r>
      <w:proofErr w:type="spellEnd"/>
      <w:r w:rsidRPr="00190939">
        <w:t xml:space="preserve"> </w:t>
      </w:r>
      <w:proofErr w:type="spellStart"/>
      <w:r w:rsidRPr="00190939">
        <w:t>su</w:t>
      </w:r>
      <w:proofErr w:type="spellEnd"/>
      <w:r w:rsidRPr="00190939">
        <w:t xml:space="preserve"> </w:t>
      </w:r>
      <w:proofErr w:type="spellStart"/>
      <w:r w:rsidRPr="00190939">
        <w:t>podvrgnuti</w:t>
      </w:r>
      <w:proofErr w:type="spellEnd"/>
      <w:r w:rsidRPr="00190939">
        <w:t xml:space="preserve"> </w:t>
      </w:r>
      <w:proofErr w:type="spellStart"/>
      <w:r w:rsidRPr="00190939">
        <w:t>pacijenti</w:t>
      </w:r>
      <w:proofErr w:type="spellEnd"/>
      <w:r w:rsidRPr="00190939">
        <w:t xml:space="preserve"> u </w:t>
      </w:r>
      <w:proofErr w:type="spellStart"/>
      <w:r w:rsidRPr="00190939">
        <w:t>okviru</w:t>
      </w:r>
      <w:proofErr w:type="spellEnd"/>
      <w:r w:rsidRPr="00190939">
        <w:t xml:space="preserve"> </w:t>
      </w:r>
      <w:proofErr w:type="spellStart"/>
      <w:r w:rsidRPr="00190939">
        <w:t>njihove</w:t>
      </w:r>
      <w:proofErr w:type="spellEnd"/>
      <w:r w:rsidRPr="00190939">
        <w:t xml:space="preserve"> </w:t>
      </w:r>
      <w:proofErr w:type="spellStart"/>
      <w:r w:rsidRPr="00190939">
        <w:t>medicinske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stomatološke</w:t>
      </w:r>
      <w:proofErr w:type="spellEnd"/>
      <w:r w:rsidRPr="00190939">
        <w:t xml:space="preserve"> </w:t>
      </w:r>
      <w:proofErr w:type="spellStart"/>
      <w:r w:rsidRPr="00190939">
        <w:t>dijagnostike</w:t>
      </w:r>
      <w:proofErr w:type="spellEnd"/>
      <w:r w:rsidRPr="00190939">
        <w:t xml:space="preserve"> (</w:t>
      </w:r>
      <w:proofErr w:type="spellStart"/>
      <w:r w:rsidRPr="00190939">
        <w:t>dijagnostička</w:t>
      </w:r>
      <w:proofErr w:type="spellEnd"/>
      <w:r w:rsidRPr="00190939">
        <w:t xml:space="preserve"> </w:t>
      </w:r>
      <w:proofErr w:type="spellStart"/>
      <w:r w:rsidRPr="00190939">
        <w:t>ekspozicija</w:t>
      </w:r>
      <w:proofErr w:type="spellEnd"/>
      <w:r w:rsidRPr="00190939">
        <w:t xml:space="preserve">)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terapije</w:t>
      </w:r>
      <w:proofErr w:type="spellEnd"/>
      <w:r w:rsidRPr="00190939">
        <w:t xml:space="preserve"> (</w:t>
      </w:r>
      <w:proofErr w:type="spellStart"/>
      <w:r w:rsidRPr="00190939">
        <w:t>terapijska</w:t>
      </w:r>
      <w:proofErr w:type="spellEnd"/>
      <w:r w:rsidRPr="00190939">
        <w:t xml:space="preserve"> </w:t>
      </w:r>
      <w:proofErr w:type="spellStart"/>
      <w:r w:rsidRPr="00190939">
        <w:t>ekspozicija</w:t>
      </w:r>
      <w:proofErr w:type="spellEnd"/>
      <w:r w:rsidRPr="00190939">
        <w:t xml:space="preserve">);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lica</w:t>
      </w:r>
      <w:proofErr w:type="spellEnd"/>
      <w:r w:rsidRPr="00190939">
        <w:t xml:space="preserve">, </w:t>
      </w:r>
      <w:proofErr w:type="spellStart"/>
      <w:r w:rsidRPr="00190939">
        <w:t>osim</w:t>
      </w:r>
      <w:proofErr w:type="spellEnd"/>
      <w:r w:rsidRPr="00190939">
        <w:t xml:space="preserve"> </w:t>
      </w:r>
      <w:proofErr w:type="spellStart"/>
      <w:r w:rsidRPr="00190939">
        <w:t>profesionalno</w:t>
      </w:r>
      <w:proofErr w:type="spellEnd"/>
      <w:r w:rsidRPr="00190939">
        <w:t xml:space="preserve"> </w:t>
      </w:r>
      <w:proofErr w:type="spellStart"/>
      <w:r w:rsidRPr="00190939">
        <w:t>izloženih</w:t>
      </w:r>
      <w:proofErr w:type="spellEnd"/>
      <w:r w:rsidRPr="00190939">
        <w:t xml:space="preserve"> </w:t>
      </w:r>
      <w:proofErr w:type="spellStart"/>
      <w:r w:rsidRPr="00190939">
        <w:t>lica</w:t>
      </w:r>
      <w:proofErr w:type="spellEnd"/>
      <w:r w:rsidRPr="00190939">
        <w:t xml:space="preserve">, </w:t>
      </w:r>
      <w:proofErr w:type="spellStart"/>
      <w:r w:rsidRPr="00190939">
        <w:t>koja</w:t>
      </w:r>
      <w:proofErr w:type="spellEnd"/>
      <w:r w:rsidRPr="00190939">
        <w:t xml:space="preserve"> </w:t>
      </w:r>
      <w:proofErr w:type="spellStart"/>
      <w:r w:rsidRPr="00190939">
        <w:t>dobrovoljno</w:t>
      </w:r>
      <w:proofErr w:type="spellEnd"/>
      <w:r w:rsidRPr="00190939">
        <w:t xml:space="preserve"> </w:t>
      </w:r>
      <w:proofErr w:type="spellStart"/>
      <w:r w:rsidRPr="00190939">
        <w:t>pomažu</w:t>
      </w:r>
      <w:proofErr w:type="spellEnd"/>
      <w:r w:rsidRPr="00190939">
        <w:t xml:space="preserve"> </w:t>
      </w:r>
      <w:proofErr w:type="spellStart"/>
      <w:r w:rsidRPr="00190939">
        <w:t>pacijentima</w:t>
      </w:r>
      <w:proofErr w:type="spellEnd"/>
      <w:r w:rsidRPr="00190939">
        <w:t xml:space="preserve">, </w:t>
      </w:r>
      <w:proofErr w:type="spellStart"/>
      <w:r w:rsidRPr="00190939">
        <w:t>kao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dobrovoljci</w:t>
      </w:r>
      <w:proofErr w:type="spellEnd"/>
      <w:r w:rsidRPr="00190939">
        <w:t xml:space="preserve"> u </w:t>
      </w:r>
      <w:proofErr w:type="spellStart"/>
      <w:r w:rsidRPr="00190939">
        <w:t>programu</w:t>
      </w:r>
      <w:proofErr w:type="spellEnd"/>
      <w:r w:rsidRPr="00190939">
        <w:t xml:space="preserve"> </w:t>
      </w:r>
      <w:proofErr w:type="spellStart"/>
      <w:r w:rsidRPr="00190939">
        <w:t>biomedicinskog</w:t>
      </w:r>
      <w:proofErr w:type="spellEnd"/>
      <w:r w:rsidRPr="00190939">
        <w:t xml:space="preserve"> </w:t>
      </w:r>
      <w:proofErr w:type="spellStart"/>
      <w:r w:rsidRPr="00190939">
        <w:t>istraživanja</w:t>
      </w:r>
      <w:proofErr w:type="spellEnd"/>
      <w:r w:rsidRPr="00190939">
        <w:t xml:space="preserve"> </w:t>
      </w:r>
      <w:proofErr w:type="spellStart"/>
      <w:r w:rsidRPr="00190939">
        <w:t>koje</w:t>
      </w:r>
      <w:proofErr w:type="spellEnd"/>
      <w:r w:rsidRPr="00190939">
        <w:t xml:space="preserve"> </w:t>
      </w:r>
      <w:proofErr w:type="spellStart"/>
      <w:r w:rsidRPr="00190939">
        <w:t>uključuje</w:t>
      </w:r>
      <w:proofErr w:type="spellEnd"/>
      <w:r w:rsidRPr="00190939">
        <w:t xml:space="preserve"> </w:t>
      </w:r>
      <w:proofErr w:type="spellStart"/>
      <w:r w:rsidRPr="00190939">
        <w:t>njihova</w:t>
      </w:r>
      <w:proofErr w:type="spellEnd"/>
      <w:r w:rsidRPr="00190939">
        <w:t xml:space="preserve"> </w:t>
      </w:r>
      <w:proofErr w:type="spellStart"/>
      <w:r w:rsidRPr="00190939">
        <w:t>ekspozicija</w:t>
      </w:r>
      <w:proofErr w:type="spellEnd"/>
      <w:r w:rsidRPr="00190939">
        <w:t>.</w:t>
      </w:r>
    </w:p>
    <w:p w14:paraId="5EB880E2" w14:textId="77777777" w:rsidR="00190939" w:rsidRPr="00190939" w:rsidRDefault="00190939" w:rsidP="00190939">
      <w:pPr>
        <w:jc w:val="center"/>
      </w:pPr>
      <w:r w:rsidRPr="00190939">
        <w:t>aa)</w:t>
      </w:r>
      <w:r w:rsidRPr="00190939">
        <w:rPr>
          <w:b/>
          <w:bCs/>
        </w:rPr>
        <w:t> </w:t>
      </w:r>
      <w:proofErr w:type="spellStart"/>
      <w:r w:rsidRPr="00190939">
        <w:rPr>
          <w:b/>
          <w:bCs/>
        </w:rPr>
        <w:t>Profesionalna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ekspozicija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sve</w:t>
      </w:r>
      <w:proofErr w:type="spellEnd"/>
      <w:r w:rsidRPr="00190939">
        <w:t xml:space="preserve"> </w:t>
      </w:r>
      <w:proofErr w:type="spellStart"/>
      <w:r w:rsidRPr="00190939">
        <w:t>ekspozicije</w:t>
      </w:r>
      <w:proofErr w:type="spellEnd"/>
      <w:r w:rsidRPr="00190939">
        <w:t xml:space="preserve"> </w:t>
      </w:r>
      <w:proofErr w:type="spellStart"/>
      <w:r w:rsidRPr="00190939">
        <w:t>radnika</w:t>
      </w:r>
      <w:proofErr w:type="spellEnd"/>
      <w:r w:rsidRPr="00190939">
        <w:t xml:space="preserve"> u </w:t>
      </w:r>
      <w:proofErr w:type="spellStart"/>
      <w:r w:rsidRPr="00190939">
        <w:t>toku</w:t>
      </w:r>
      <w:proofErr w:type="spellEnd"/>
      <w:r w:rsidRPr="00190939">
        <w:t xml:space="preserve"> </w:t>
      </w:r>
      <w:proofErr w:type="spellStart"/>
      <w:r w:rsidRPr="00190939">
        <w:t>rada</w:t>
      </w:r>
      <w:proofErr w:type="spellEnd"/>
      <w:r w:rsidRPr="00190939">
        <w:t xml:space="preserve">, </w:t>
      </w:r>
      <w:proofErr w:type="spellStart"/>
      <w:r w:rsidRPr="00190939">
        <w:t>izuzev</w:t>
      </w:r>
      <w:proofErr w:type="spellEnd"/>
      <w:r w:rsidRPr="00190939">
        <w:t xml:space="preserve"> </w:t>
      </w:r>
      <w:proofErr w:type="spellStart"/>
      <w:r w:rsidRPr="00190939">
        <w:t>ekspozicija</w:t>
      </w:r>
      <w:proofErr w:type="spellEnd"/>
      <w:r w:rsidRPr="00190939">
        <w:t xml:space="preserve"> </w:t>
      </w:r>
      <w:proofErr w:type="spellStart"/>
      <w:r w:rsidRPr="00190939">
        <w:t>koje</w:t>
      </w:r>
      <w:proofErr w:type="spellEnd"/>
      <w:r w:rsidRPr="00190939">
        <w:t xml:space="preserve"> </w:t>
      </w:r>
      <w:proofErr w:type="spellStart"/>
      <w:r w:rsidRPr="00190939">
        <w:t>su</w:t>
      </w:r>
      <w:proofErr w:type="spellEnd"/>
      <w:r w:rsidRPr="00190939">
        <w:t xml:space="preserve"> </w:t>
      </w:r>
      <w:proofErr w:type="spellStart"/>
      <w:r w:rsidRPr="00190939">
        <w:t>isključene</w:t>
      </w:r>
      <w:proofErr w:type="spellEnd"/>
      <w:r w:rsidRPr="00190939">
        <w:t xml:space="preserve"> </w:t>
      </w:r>
      <w:proofErr w:type="spellStart"/>
      <w:r w:rsidRPr="00190939">
        <w:t>iz</w:t>
      </w:r>
      <w:proofErr w:type="spellEnd"/>
      <w:r w:rsidRPr="00190939">
        <w:t xml:space="preserve"> </w:t>
      </w:r>
      <w:proofErr w:type="spellStart"/>
      <w:r w:rsidRPr="00190939">
        <w:t>međunarodnih</w:t>
      </w:r>
      <w:proofErr w:type="spellEnd"/>
      <w:r w:rsidRPr="00190939">
        <w:t xml:space="preserve"> </w:t>
      </w:r>
      <w:proofErr w:type="spellStart"/>
      <w:r w:rsidRPr="00190939">
        <w:t>standarda</w:t>
      </w:r>
      <w:proofErr w:type="spellEnd"/>
      <w:r w:rsidRPr="00190939">
        <w:t xml:space="preserve">, </w:t>
      </w:r>
      <w:proofErr w:type="spellStart"/>
      <w:r w:rsidRPr="00190939">
        <w:t>te</w:t>
      </w:r>
      <w:proofErr w:type="spellEnd"/>
      <w:r w:rsidRPr="00190939">
        <w:t xml:space="preserve"> </w:t>
      </w:r>
      <w:proofErr w:type="spellStart"/>
      <w:r w:rsidRPr="00190939">
        <w:t>ekspozicija</w:t>
      </w:r>
      <w:proofErr w:type="spellEnd"/>
      <w:r w:rsidRPr="00190939">
        <w:t xml:space="preserve"> od </w:t>
      </w:r>
      <w:proofErr w:type="spellStart"/>
      <w:r w:rsidRPr="00190939">
        <w:t>izvora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djelatnosti</w:t>
      </w:r>
      <w:proofErr w:type="spellEnd"/>
      <w:r w:rsidRPr="00190939">
        <w:t xml:space="preserve"> </w:t>
      </w:r>
      <w:proofErr w:type="spellStart"/>
      <w:r w:rsidRPr="00190939">
        <w:t>koje</w:t>
      </w:r>
      <w:proofErr w:type="spellEnd"/>
      <w:r w:rsidRPr="00190939">
        <w:t xml:space="preserve"> </w:t>
      </w:r>
      <w:proofErr w:type="spellStart"/>
      <w:r w:rsidRPr="00190939">
        <w:t>su</w:t>
      </w:r>
      <w:proofErr w:type="spellEnd"/>
      <w:r w:rsidRPr="00190939">
        <w:t xml:space="preserve"> </w:t>
      </w:r>
      <w:proofErr w:type="spellStart"/>
      <w:r w:rsidRPr="00190939">
        <w:t>izuzete</w:t>
      </w:r>
      <w:proofErr w:type="spellEnd"/>
      <w:r w:rsidRPr="00190939">
        <w:t xml:space="preserve"> </w:t>
      </w:r>
      <w:proofErr w:type="spellStart"/>
      <w:r w:rsidRPr="00190939">
        <w:t>iz</w:t>
      </w:r>
      <w:proofErr w:type="spellEnd"/>
      <w:r w:rsidRPr="00190939">
        <w:t xml:space="preserve"> </w:t>
      </w:r>
      <w:proofErr w:type="spellStart"/>
      <w:r w:rsidRPr="00190939">
        <w:t>standarda</w:t>
      </w:r>
      <w:proofErr w:type="spellEnd"/>
      <w:r w:rsidRPr="00190939">
        <w:t>.</w:t>
      </w:r>
    </w:p>
    <w:p w14:paraId="673550D1" w14:textId="77777777" w:rsidR="00190939" w:rsidRPr="00190939" w:rsidRDefault="00190939" w:rsidP="00190939">
      <w:pPr>
        <w:jc w:val="center"/>
      </w:pPr>
      <w:r w:rsidRPr="00190939">
        <w:t>bb) </w:t>
      </w:r>
      <w:proofErr w:type="spellStart"/>
      <w:r w:rsidRPr="00190939">
        <w:rPr>
          <w:b/>
          <w:bCs/>
        </w:rPr>
        <w:t>Ekspozicija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stanovništva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ekspozicije</w:t>
      </w:r>
      <w:proofErr w:type="spellEnd"/>
      <w:r w:rsidRPr="00190939">
        <w:t xml:space="preserve"> </w:t>
      </w:r>
      <w:proofErr w:type="spellStart"/>
      <w:r w:rsidRPr="00190939">
        <w:t>pojedinaca</w:t>
      </w:r>
      <w:proofErr w:type="spellEnd"/>
      <w:r w:rsidRPr="00190939">
        <w:t xml:space="preserve"> </w:t>
      </w:r>
      <w:proofErr w:type="spellStart"/>
      <w:r w:rsidRPr="00190939">
        <w:t>iz</w:t>
      </w:r>
      <w:proofErr w:type="spellEnd"/>
      <w:r w:rsidRPr="00190939">
        <w:t xml:space="preserve"> </w:t>
      </w:r>
      <w:proofErr w:type="spellStart"/>
      <w:r w:rsidRPr="00190939">
        <w:t>kritične</w:t>
      </w:r>
      <w:proofErr w:type="spellEnd"/>
      <w:r w:rsidRPr="00190939">
        <w:t xml:space="preserve"> </w:t>
      </w:r>
      <w:proofErr w:type="spellStart"/>
      <w:r w:rsidRPr="00190939">
        <w:t>grupe</w:t>
      </w:r>
      <w:proofErr w:type="spellEnd"/>
      <w:r w:rsidRPr="00190939">
        <w:t xml:space="preserve"> </w:t>
      </w:r>
      <w:proofErr w:type="spellStart"/>
      <w:r w:rsidRPr="00190939">
        <w:t>stanovništva</w:t>
      </w:r>
      <w:proofErr w:type="spellEnd"/>
      <w:r w:rsidRPr="00190939">
        <w:t xml:space="preserve">, </w:t>
      </w:r>
      <w:proofErr w:type="spellStart"/>
      <w:r w:rsidRPr="00190939">
        <w:t>izuzimajući</w:t>
      </w:r>
      <w:proofErr w:type="spellEnd"/>
      <w:r w:rsidRPr="00190939">
        <w:t xml:space="preserve"> </w:t>
      </w:r>
      <w:proofErr w:type="spellStart"/>
      <w:r w:rsidRPr="00190939">
        <w:t>svaku</w:t>
      </w:r>
      <w:proofErr w:type="spellEnd"/>
      <w:r w:rsidRPr="00190939">
        <w:t xml:space="preserve"> </w:t>
      </w:r>
      <w:proofErr w:type="spellStart"/>
      <w:r w:rsidRPr="00190939">
        <w:t>profesionalnu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medicinsku</w:t>
      </w:r>
      <w:proofErr w:type="spellEnd"/>
      <w:r w:rsidRPr="00190939">
        <w:t xml:space="preserve"> </w:t>
      </w:r>
      <w:proofErr w:type="spellStart"/>
      <w:r w:rsidRPr="00190939">
        <w:t>ekspoziciju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normalno</w:t>
      </w:r>
      <w:proofErr w:type="spellEnd"/>
      <w:r w:rsidRPr="00190939">
        <w:t xml:space="preserve"> </w:t>
      </w:r>
      <w:proofErr w:type="spellStart"/>
      <w:r w:rsidRPr="00190939">
        <w:t>lokalno</w:t>
      </w:r>
      <w:proofErr w:type="spellEnd"/>
      <w:r w:rsidRPr="00190939">
        <w:t xml:space="preserve"> </w:t>
      </w:r>
      <w:proofErr w:type="spellStart"/>
      <w:r w:rsidRPr="00190939">
        <w:t>prirodno</w:t>
      </w:r>
      <w:proofErr w:type="spellEnd"/>
      <w:r w:rsidRPr="00190939">
        <w:t xml:space="preserve"> </w:t>
      </w:r>
      <w:proofErr w:type="spellStart"/>
      <w:r w:rsidRPr="00190939">
        <w:t>zračenje</w:t>
      </w:r>
      <w:proofErr w:type="spellEnd"/>
      <w:r w:rsidRPr="00190939">
        <w:t xml:space="preserve">, </w:t>
      </w:r>
      <w:proofErr w:type="spellStart"/>
      <w:r w:rsidRPr="00190939">
        <w:t>ali</w:t>
      </w:r>
      <w:proofErr w:type="spellEnd"/>
      <w:r w:rsidRPr="00190939">
        <w:t xml:space="preserve"> </w:t>
      </w:r>
      <w:proofErr w:type="spellStart"/>
      <w:r w:rsidRPr="00190939">
        <w:t>uključujući</w:t>
      </w:r>
      <w:proofErr w:type="spellEnd"/>
      <w:r w:rsidRPr="00190939">
        <w:t xml:space="preserve"> </w:t>
      </w:r>
      <w:proofErr w:type="spellStart"/>
      <w:r w:rsidRPr="00190939">
        <w:t>ekspozicije</w:t>
      </w:r>
      <w:proofErr w:type="spellEnd"/>
      <w:r w:rsidRPr="00190939">
        <w:t xml:space="preserve"> od </w:t>
      </w:r>
      <w:proofErr w:type="spellStart"/>
      <w:r w:rsidRPr="00190939">
        <w:t>autorizovanih</w:t>
      </w:r>
      <w:proofErr w:type="spellEnd"/>
      <w:r w:rsidRPr="00190939">
        <w:t xml:space="preserve"> </w:t>
      </w:r>
      <w:proofErr w:type="spellStart"/>
      <w:r w:rsidRPr="00190939">
        <w:t>izvora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djelatnosti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iz</w:t>
      </w:r>
      <w:proofErr w:type="spellEnd"/>
      <w:r w:rsidRPr="00190939">
        <w:t xml:space="preserve"> </w:t>
      </w:r>
      <w:proofErr w:type="spellStart"/>
      <w:r w:rsidRPr="00190939">
        <w:t>interventnih</w:t>
      </w:r>
      <w:proofErr w:type="spellEnd"/>
      <w:r w:rsidRPr="00190939">
        <w:t xml:space="preserve"> </w:t>
      </w:r>
      <w:proofErr w:type="spellStart"/>
      <w:r w:rsidRPr="00190939">
        <w:t>situacija</w:t>
      </w:r>
      <w:proofErr w:type="spellEnd"/>
      <w:r w:rsidRPr="00190939">
        <w:t>.</w:t>
      </w:r>
    </w:p>
    <w:p w14:paraId="036A3F4A" w14:textId="77777777" w:rsidR="00190939" w:rsidRPr="00190939" w:rsidRDefault="00190939" w:rsidP="00190939">
      <w:pPr>
        <w:jc w:val="center"/>
      </w:pPr>
      <w:r w:rsidRPr="00190939">
        <w:t>cc) </w:t>
      </w:r>
      <w:proofErr w:type="spellStart"/>
      <w:r w:rsidRPr="00190939">
        <w:rPr>
          <w:b/>
          <w:bCs/>
        </w:rPr>
        <w:t>Intervencija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svaka</w:t>
      </w:r>
      <w:proofErr w:type="spellEnd"/>
      <w:r w:rsidRPr="00190939">
        <w:t xml:space="preserve"> </w:t>
      </w:r>
      <w:proofErr w:type="spellStart"/>
      <w:r w:rsidRPr="00190939">
        <w:t>situacija</w:t>
      </w:r>
      <w:proofErr w:type="spellEnd"/>
      <w:r w:rsidRPr="00190939">
        <w:t xml:space="preserve"> </w:t>
      </w:r>
      <w:proofErr w:type="spellStart"/>
      <w:r w:rsidRPr="00190939">
        <w:t>koja</w:t>
      </w:r>
      <w:proofErr w:type="spellEnd"/>
      <w:r w:rsidRPr="00190939">
        <w:t xml:space="preserve"> </w:t>
      </w:r>
      <w:proofErr w:type="spellStart"/>
      <w:r w:rsidRPr="00190939">
        <w:t>ima</w:t>
      </w:r>
      <w:proofErr w:type="spellEnd"/>
      <w:r w:rsidRPr="00190939">
        <w:t xml:space="preserve"> za </w:t>
      </w:r>
      <w:proofErr w:type="spellStart"/>
      <w:r w:rsidRPr="00190939">
        <w:t>cilj</w:t>
      </w:r>
      <w:proofErr w:type="spellEnd"/>
      <w:r w:rsidRPr="00190939">
        <w:t xml:space="preserve"> </w:t>
      </w:r>
      <w:proofErr w:type="spellStart"/>
      <w:r w:rsidRPr="00190939">
        <w:t>smanjivanje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sprečavanje</w:t>
      </w:r>
      <w:proofErr w:type="spellEnd"/>
      <w:r w:rsidRPr="00190939">
        <w:t xml:space="preserve"> </w:t>
      </w:r>
      <w:proofErr w:type="spellStart"/>
      <w:r w:rsidRPr="00190939">
        <w:t>vjerovatnoće</w:t>
      </w:r>
      <w:proofErr w:type="spellEnd"/>
      <w:r w:rsidRPr="00190939">
        <w:t xml:space="preserve"> </w:t>
      </w:r>
      <w:proofErr w:type="spellStart"/>
      <w:r w:rsidRPr="00190939">
        <w:t>ekspozicije</w:t>
      </w:r>
      <w:proofErr w:type="spellEnd"/>
      <w:r w:rsidRPr="00190939">
        <w:t xml:space="preserve"> </w:t>
      </w:r>
      <w:proofErr w:type="spellStart"/>
      <w:r w:rsidRPr="00190939">
        <w:t>izvora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 xml:space="preserve"> koji </w:t>
      </w:r>
      <w:proofErr w:type="spellStart"/>
      <w:r w:rsidRPr="00190939">
        <w:t>nije</w:t>
      </w:r>
      <w:proofErr w:type="spellEnd"/>
      <w:r w:rsidRPr="00190939">
        <w:t xml:space="preserve"> </w:t>
      </w:r>
      <w:proofErr w:type="spellStart"/>
      <w:r w:rsidRPr="00190939">
        <w:t>dio</w:t>
      </w:r>
      <w:proofErr w:type="spellEnd"/>
      <w:r w:rsidRPr="00190939">
        <w:t xml:space="preserve"> </w:t>
      </w:r>
      <w:proofErr w:type="spellStart"/>
      <w:r w:rsidRPr="00190939">
        <w:t>kontrolisane</w:t>
      </w:r>
      <w:proofErr w:type="spellEnd"/>
      <w:r w:rsidRPr="00190939">
        <w:t xml:space="preserve"> </w:t>
      </w:r>
      <w:proofErr w:type="spellStart"/>
      <w:r w:rsidRPr="00190939">
        <w:t>djelatnosti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koji je van </w:t>
      </w:r>
      <w:proofErr w:type="spellStart"/>
      <w:r w:rsidRPr="00190939">
        <w:t>kontrole</w:t>
      </w:r>
      <w:proofErr w:type="spellEnd"/>
      <w:r w:rsidRPr="00190939">
        <w:t xml:space="preserve"> </w:t>
      </w:r>
      <w:proofErr w:type="spellStart"/>
      <w:r w:rsidRPr="00190939">
        <w:t>kao</w:t>
      </w:r>
      <w:proofErr w:type="spellEnd"/>
      <w:r w:rsidRPr="00190939">
        <w:t xml:space="preserve"> </w:t>
      </w:r>
      <w:proofErr w:type="spellStart"/>
      <w:r w:rsidRPr="00190939">
        <w:t>posljedica</w:t>
      </w:r>
      <w:proofErr w:type="spellEnd"/>
      <w:r w:rsidRPr="00190939">
        <w:t xml:space="preserve"> </w:t>
      </w:r>
      <w:proofErr w:type="spellStart"/>
      <w:r w:rsidRPr="00190939">
        <w:t>nekog</w:t>
      </w:r>
      <w:proofErr w:type="spellEnd"/>
      <w:r w:rsidRPr="00190939">
        <w:t xml:space="preserve"> </w:t>
      </w:r>
      <w:proofErr w:type="spellStart"/>
      <w:r w:rsidRPr="00190939">
        <w:t>akcidenta</w:t>
      </w:r>
      <w:proofErr w:type="spellEnd"/>
      <w:r w:rsidRPr="00190939">
        <w:t>.</w:t>
      </w:r>
    </w:p>
    <w:p w14:paraId="1E0AB9CD" w14:textId="77777777" w:rsidR="00190939" w:rsidRPr="00190939" w:rsidRDefault="00190939" w:rsidP="00190939">
      <w:pPr>
        <w:jc w:val="center"/>
      </w:pPr>
      <w:r w:rsidRPr="00190939">
        <w:t>dd) </w:t>
      </w:r>
      <w:proofErr w:type="spellStart"/>
      <w:r w:rsidRPr="00190939">
        <w:rPr>
          <w:b/>
          <w:bCs/>
        </w:rPr>
        <w:t>Radioaktivni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otpad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materijal</w:t>
      </w:r>
      <w:proofErr w:type="spellEnd"/>
      <w:r w:rsidRPr="00190939">
        <w:t xml:space="preserve"> koji, u </w:t>
      </w:r>
      <w:proofErr w:type="spellStart"/>
      <w:r w:rsidRPr="00190939">
        <w:t>bilo</w:t>
      </w:r>
      <w:proofErr w:type="spellEnd"/>
      <w:r w:rsidRPr="00190939">
        <w:t xml:space="preserve"> </w:t>
      </w:r>
      <w:proofErr w:type="spellStart"/>
      <w:r w:rsidRPr="00190939">
        <w:t>kojem</w:t>
      </w:r>
      <w:proofErr w:type="spellEnd"/>
      <w:r w:rsidRPr="00190939">
        <w:t xml:space="preserve"> </w:t>
      </w:r>
      <w:proofErr w:type="spellStart"/>
      <w:r w:rsidRPr="00190939">
        <w:t>fizičkom</w:t>
      </w:r>
      <w:proofErr w:type="spellEnd"/>
      <w:r w:rsidRPr="00190939">
        <w:t xml:space="preserve"> </w:t>
      </w:r>
      <w:proofErr w:type="spellStart"/>
      <w:r w:rsidRPr="00190939">
        <w:t>obliku</w:t>
      </w:r>
      <w:proofErr w:type="spellEnd"/>
      <w:r w:rsidRPr="00190939">
        <w:t xml:space="preserve">, </w:t>
      </w:r>
      <w:proofErr w:type="spellStart"/>
      <w:r w:rsidRPr="00190939">
        <w:t>preostane</w:t>
      </w:r>
      <w:proofErr w:type="spellEnd"/>
      <w:r w:rsidRPr="00190939">
        <w:t xml:space="preserve"> od </w:t>
      </w:r>
      <w:proofErr w:type="spellStart"/>
      <w:r w:rsidRPr="00190939">
        <w:t>djelatnosti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intervencija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za koji </w:t>
      </w:r>
      <w:proofErr w:type="spellStart"/>
      <w:r w:rsidRPr="00190939">
        <w:t>nije</w:t>
      </w:r>
      <w:proofErr w:type="spellEnd"/>
      <w:r w:rsidRPr="00190939">
        <w:t xml:space="preserve"> </w:t>
      </w:r>
      <w:proofErr w:type="spellStart"/>
      <w:r w:rsidRPr="00190939">
        <w:t>predviđena</w:t>
      </w:r>
      <w:proofErr w:type="spellEnd"/>
      <w:r w:rsidRPr="00190939">
        <w:t xml:space="preserve"> </w:t>
      </w:r>
      <w:proofErr w:type="spellStart"/>
      <w:r w:rsidRPr="00190939">
        <w:t>više</w:t>
      </w:r>
      <w:proofErr w:type="spellEnd"/>
      <w:r w:rsidRPr="00190939">
        <w:t xml:space="preserve"> </w:t>
      </w:r>
      <w:proofErr w:type="spellStart"/>
      <w:r w:rsidRPr="00190939">
        <w:t>nikakva</w:t>
      </w:r>
      <w:proofErr w:type="spellEnd"/>
      <w:r w:rsidRPr="00190939">
        <w:t xml:space="preserve"> </w:t>
      </w:r>
      <w:proofErr w:type="spellStart"/>
      <w:r w:rsidRPr="00190939">
        <w:t>upotreba</w:t>
      </w:r>
      <w:proofErr w:type="spellEnd"/>
      <w:r w:rsidRPr="00190939">
        <w:t xml:space="preserve">, a koji </w:t>
      </w:r>
      <w:proofErr w:type="spellStart"/>
      <w:r w:rsidRPr="00190939">
        <w:t>sadrži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je </w:t>
      </w:r>
      <w:proofErr w:type="spellStart"/>
      <w:r w:rsidRPr="00190939">
        <w:t>kontaminiran</w:t>
      </w:r>
      <w:proofErr w:type="spellEnd"/>
      <w:r w:rsidRPr="00190939">
        <w:t xml:space="preserve"> </w:t>
      </w:r>
      <w:proofErr w:type="spellStart"/>
      <w:r w:rsidRPr="00190939">
        <w:t>radioaktivnim</w:t>
      </w:r>
      <w:proofErr w:type="spellEnd"/>
      <w:r w:rsidRPr="00190939">
        <w:t xml:space="preserve"> </w:t>
      </w:r>
      <w:proofErr w:type="spellStart"/>
      <w:r w:rsidRPr="00190939">
        <w:t>supstancama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ima</w:t>
      </w:r>
      <w:proofErr w:type="spellEnd"/>
      <w:r w:rsidRPr="00190939">
        <w:t xml:space="preserve"> </w:t>
      </w:r>
      <w:proofErr w:type="spellStart"/>
      <w:r w:rsidRPr="00190939">
        <w:t>aktivnost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koncentraciju</w:t>
      </w:r>
      <w:proofErr w:type="spellEnd"/>
      <w:r w:rsidRPr="00190939">
        <w:t xml:space="preserve"> </w:t>
      </w:r>
      <w:proofErr w:type="spellStart"/>
      <w:r w:rsidRPr="00190939">
        <w:t>aktivnosti</w:t>
      </w:r>
      <w:proofErr w:type="spellEnd"/>
      <w:r w:rsidRPr="00190939">
        <w:t xml:space="preserve"> </w:t>
      </w:r>
      <w:proofErr w:type="spellStart"/>
      <w:r w:rsidRPr="00190939">
        <w:t>višu</w:t>
      </w:r>
      <w:proofErr w:type="spellEnd"/>
      <w:r w:rsidRPr="00190939">
        <w:t xml:space="preserve"> od </w:t>
      </w:r>
      <w:proofErr w:type="spellStart"/>
      <w:r w:rsidRPr="00190939">
        <w:t>nivoa</w:t>
      </w:r>
      <w:proofErr w:type="spellEnd"/>
      <w:r w:rsidRPr="00190939">
        <w:t xml:space="preserve"> za </w:t>
      </w:r>
      <w:proofErr w:type="spellStart"/>
      <w:r w:rsidRPr="00190939">
        <w:t>oslobađanje</w:t>
      </w:r>
      <w:proofErr w:type="spellEnd"/>
      <w:r w:rsidRPr="00190939">
        <w:t xml:space="preserve"> od </w:t>
      </w:r>
      <w:proofErr w:type="spellStart"/>
      <w:r w:rsidRPr="00190939">
        <w:t>regulatornih</w:t>
      </w:r>
      <w:proofErr w:type="spellEnd"/>
      <w:r w:rsidRPr="00190939">
        <w:t xml:space="preserve"> </w:t>
      </w:r>
      <w:proofErr w:type="spellStart"/>
      <w:r w:rsidRPr="00190939">
        <w:t>zahtjeva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(ii) </w:t>
      </w:r>
      <w:proofErr w:type="spellStart"/>
      <w:r w:rsidRPr="00190939">
        <w:t>izlaganje</w:t>
      </w:r>
      <w:proofErr w:type="spellEnd"/>
      <w:r w:rsidRPr="00190939">
        <w:t xml:space="preserve"> </w:t>
      </w:r>
      <w:proofErr w:type="spellStart"/>
      <w:r w:rsidRPr="00190939">
        <w:t>koje</w:t>
      </w:r>
      <w:proofErr w:type="spellEnd"/>
      <w:r w:rsidRPr="00190939">
        <w:t xml:space="preserve"> </w:t>
      </w:r>
      <w:proofErr w:type="spellStart"/>
      <w:r w:rsidRPr="00190939">
        <w:t>nije</w:t>
      </w:r>
      <w:proofErr w:type="spellEnd"/>
      <w:r w:rsidRPr="00190939">
        <w:t xml:space="preserve"> </w:t>
      </w:r>
      <w:proofErr w:type="spellStart"/>
      <w:r w:rsidRPr="00190939">
        <w:t>isključeno</w:t>
      </w:r>
      <w:proofErr w:type="spellEnd"/>
      <w:r w:rsidRPr="00190939">
        <w:t xml:space="preserve"> od </w:t>
      </w:r>
      <w:proofErr w:type="spellStart"/>
      <w:r w:rsidRPr="00190939">
        <w:t>propisa</w:t>
      </w:r>
      <w:proofErr w:type="spellEnd"/>
      <w:r w:rsidRPr="00190939">
        <w:t>.</w:t>
      </w:r>
    </w:p>
    <w:p w14:paraId="1C869EA1" w14:textId="77777777" w:rsidR="00190939" w:rsidRPr="00190939" w:rsidRDefault="00190939" w:rsidP="00190939">
      <w:pPr>
        <w:jc w:val="center"/>
      </w:pPr>
      <w:proofErr w:type="spellStart"/>
      <w:r w:rsidRPr="00190939">
        <w:t>ee</w:t>
      </w:r>
      <w:proofErr w:type="spellEnd"/>
      <w:r w:rsidRPr="00190939">
        <w:t>)</w:t>
      </w:r>
      <w:r w:rsidRPr="00190939">
        <w:rPr>
          <w:b/>
          <w:bCs/>
        </w:rPr>
        <w:t> </w:t>
      </w:r>
      <w:proofErr w:type="spellStart"/>
      <w:r w:rsidRPr="00190939">
        <w:rPr>
          <w:b/>
          <w:bCs/>
        </w:rPr>
        <w:t>Regulatorna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kontrola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bilo</w:t>
      </w:r>
      <w:proofErr w:type="spellEnd"/>
      <w:r w:rsidRPr="00190939">
        <w:t xml:space="preserve"> koji </w:t>
      </w:r>
      <w:proofErr w:type="spellStart"/>
      <w:r w:rsidRPr="00190939">
        <w:t>oblik</w:t>
      </w:r>
      <w:proofErr w:type="spellEnd"/>
      <w:r w:rsidRPr="00190939">
        <w:t xml:space="preserve"> </w:t>
      </w:r>
      <w:proofErr w:type="spellStart"/>
      <w:r w:rsidRPr="00190939">
        <w:t>kontrole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propisa</w:t>
      </w:r>
      <w:proofErr w:type="spellEnd"/>
      <w:r w:rsidRPr="00190939">
        <w:t xml:space="preserve"> koji </w:t>
      </w:r>
      <w:proofErr w:type="spellStart"/>
      <w:r w:rsidRPr="00190939">
        <w:t>regulatorno</w:t>
      </w:r>
      <w:proofErr w:type="spellEnd"/>
      <w:r w:rsidRPr="00190939">
        <w:t xml:space="preserve"> </w:t>
      </w:r>
      <w:proofErr w:type="spellStart"/>
      <w:r w:rsidRPr="00190939">
        <w:t>tijelo</w:t>
      </w:r>
      <w:proofErr w:type="spellEnd"/>
      <w:r w:rsidRPr="00190939">
        <w:t xml:space="preserve"> </w:t>
      </w:r>
      <w:proofErr w:type="spellStart"/>
      <w:r w:rsidRPr="00190939">
        <w:t>primjenjuje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objekte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aktivnosti</w:t>
      </w:r>
      <w:proofErr w:type="spellEnd"/>
      <w:r w:rsidRPr="00190939">
        <w:t xml:space="preserve"> </w:t>
      </w:r>
      <w:proofErr w:type="spellStart"/>
      <w:r w:rsidRPr="00190939">
        <w:t>iz</w:t>
      </w:r>
      <w:proofErr w:type="spellEnd"/>
      <w:r w:rsidRPr="00190939">
        <w:t xml:space="preserve"> </w:t>
      </w:r>
      <w:proofErr w:type="spellStart"/>
      <w:r w:rsidRPr="00190939">
        <w:t>razloga</w:t>
      </w:r>
      <w:proofErr w:type="spellEnd"/>
      <w:r w:rsidRPr="00190939">
        <w:t xml:space="preserve"> </w:t>
      </w:r>
      <w:proofErr w:type="spellStart"/>
      <w:r w:rsidRPr="00190939">
        <w:t>vezanih</w:t>
      </w:r>
      <w:proofErr w:type="spellEnd"/>
      <w:r w:rsidRPr="00190939">
        <w:t xml:space="preserve"> za </w:t>
      </w:r>
      <w:proofErr w:type="spellStart"/>
      <w:r w:rsidRPr="00190939">
        <w:t>zaštitu</w:t>
      </w:r>
      <w:proofErr w:type="spellEnd"/>
      <w:r w:rsidRPr="00190939">
        <w:t xml:space="preserve"> od </w:t>
      </w:r>
      <w:proofErr w:type="spellStart"/>
      <w:r w:rsidRPr="00190939">
        <w:t>zračenja</w:t>
      </w:r>
      <w:proofErr w:type="spellEnd"/>
      <w:r w:rsidRPr="00190939">
        <w:t xml:space="preserve">, za </w:t>
      </w:r>
      <w:proofErr w:type="spellStart"/>
      <w:r w:rsidRPr="00190939">
        <w:t>bezbjednost</w:t>
      </w:r>
      <w:proofErr w:type="spellEnd"/>
      <w:r w:rsidRPr="00190939">
        <w:t xml:space="preserve"> </w:t>
      </w:r>
      <w:proofErr w:type="spellStart"/>
      <w:r w:rsidRPr="00190939">
        <w:t>izvora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radioaktivnih</w:t>
      </w:r>
      <w:proofErr w:type="spellEnd"/>
      <w:r w:rsidRPr="00190939">
        <w:t xml:space="preserve"> </w:t>
      </w:r>
      <w:proofErr w:type="spellStart"/>
      <w:r w:rsidRPr="00190939">
        <w:t>izvora</w:t>
      </w:r>
      <w:proofErr w:type="spellEnd"/>
      <w:r w:rsidRPr="00190939">
        <w:t>.</w:t>
      </w:r>
    </w:p>
    <w:p w14:paraId="73803FF5" w14:textId="77777777" w:rsidR="00190939" w:rsidRPr="00190939" w:rsidRDefault="00190939" w:rsidP="00190939">
      <w:pPr>
        <w:jc w:val="center"/>
      </w:pPr>
      <w:r w:rsidRPr="00190939">
        <w:t>ff) </w:t>
      </w:r>
      <w:r w:rsidRPr="00190939">
        <w:rPr>
          <w:b/>
          <w:bCs/>
        </w:rPr>
        <w:t xml:space="preserve">Izvor </w:t>
      </w:r>
      <w:proofErr w:type="spellStart"/>
      <w:r w:rsidRPr="00190939">
        <w:rPr>
          <w:b/>
          <w:bCs/>
        </w:rPr>
        <w:t>zračenja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sve</w:t>
      </w:r>
      <w:proofErr w:type="spellEnd"/>
      <w:r w:rsidRPr="00190939">
        <w:t xml:space="preserve"> </w:t>
      </w:r>
      <w:proofErr w:type="spellStart"/>
      <w:r w:rsidRPr="00190939">
        <w:t>što</w:t>
      </w:r>
      <w:proofErr w:type="spellEnd"/>
      <w:r w:rsidRPr="00190939">
        <w:t xml:space="preserve"> </w:t>
      </w:r>
      <w:proofErr w:type="spellStart"/>
      <w:r w:rsidRPr="00190939">
        <w:t>može</w:t>
      </w:r>
      <w:proofErr w:type="spellEnd"/>
      <w:r w:rsidRPr="00190939">
        <w:t xml:space="preserve"> </w:t>
      </w:r>
      <w:proofErr w:type="spellStart"/>
      <w:r w:rsidRPr="00190939">
        <w:t>izazvati</w:t>
      </w:r>
      <w:proofErr w:type="spellEnd"/>
      <w:r w:rsidRPr="00190939">
        <w:t xml:space="preserve"> </w:t>
      </w:r>
      <w:proofErr w:type="spellStart"/>
      <w:r w:rsidRPr="00190939">
        <w:t>ekspoziciju</w:t>
      </w:r>
      <w:proofErr w:type="spellEnd"/>
      <w:r w:rsidRPr="00190939">
        <w:t xml:space="preserve"> </w:t>
      </w:r>
      <w:proofErr w:type="spellStart"/>
      <w:r w:rsidRPr="00190939">
        <w:t>zračenju</w:t>
      </w:r>
      <w:proofErr w:type="spellEnd"/>
      <w:r w:rsidRPr="00190939">
        <w:t xml:space="preserve">, </w:t>
      </w:r>
      <w:proofErr w:type="spellStart"/>
      <w:r w:rsidRPr="00190939">
        <w:t>što</w:t>
      </w:r>
      <w:proofErr w:type="spellEnd"/>
      <w:r w:rsidRPr="00190939">
        <w:t xml:space="preserve"> </w:t>
      </w:r>
      <w:proofErr w:type="spellStart"/>
      <w:r w:rsidRPr="00190939">
        <w:t>obuhvata</w:t>
      </w:r>
      <w:proofErr w:type="spellEnd"/>
      <w:r w:rsidRPr="00190939">
        <w:t xml:space="preserve"> </w:t>
      </w:r>
      <w:proofErr w:type="spellStart"/>
      <w:r w:rsidRPr="00190939">
        <w:t>radioaktivni</w:t>
      </w:r>
      <w:proofErr w:type="spellEnd"/>
      <w:r w:rsidRPr="00190939">
        <w:t xml:space="preserve"> </w:t>
      </w:r>
      <w:proofErr w:type="spellStart"/>
      <w:r w:rsidRPr="00190939">
        <w:t>materijal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opremu</w:t>
      </w:r>
      <w:proofErr w:type="spellEnd"/>
      <w:r w:rsidRPr="00190939">
        <w:t xml:space="preserve"> </w:t>
      </w:r>
      <w:proofErr w:type="spellStart"/>
      <w:r w:rsidRPr="00190939">
        <w:t>koja</w:t>
      </w:r>
      <w:proofErr w:type="spellEnd"/>
      <w:r w:rsidRPr="00190939">
        <w:t xml:space="preserve"> </w:t>
      </w:r>
      <w:proofErr w:type="spellStart"/>
      <w:r w:rsidRPr="00190939">
        <w:t>generiše</w:t>
      </w:r>
      <w:proofErr w:type="spellEnd"/>
      <w:r w:rsidRPr="00190939">
        <w:t xml:space="preserve"> </w:t>
      </w:r>
      <w:proofErr w:type="spellStart"/>
      <w:r w:rsidRPr="00190939">
        <w:t>zračenje</w:t>
      </w:r>
      <w:proofErr w:type="spellEnd"/>
      <w:r w:rsidRPr="00190939">
        <w:t>.</w:t>
      </w:r>
    </w:p>
    <w:p w14:paraId="1A22800F" w14:textId="77777777" w:rsidR="00190939" w:rsidRPr="00190939" w:rsidRDefault="00190939" w:rsidP="00190939">
      <w:pPr>
        <w:jc w:val="center"/>
      </w:pPr>
      <w:r w:rsidRPr="00190939">
        <w:t>gg) </w:t>
      </w:r>
      <w:proofErr w:type="spellStart"/>
      <w:r w:rsidRPr="00190939">
        <w:rPr>
          <w:b/>
          <w:bCs/>
        </w:rPr>
        <w:t>Oprema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koja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generiše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zračenje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uređaji</w:t>
      </w:r>
      <w:proofErr w:type="spellEnd"/>
      <w:r w:rsidRPr="00190939">
        <w:t xml:space="preserve"> koji </w:t>
      </w:r>
      <w:proofErr w:type="spellStart"/>
      <w:r w:rsidRPr="00190939">
        <w:t>tokom</w:t>
      </w:r>
      <w:proofErr w:type="spellEnd"/>
      <w:r w:rsidRPr="00190939">
        <w:t xml:space="preserve"> </w:t>
      </w:r>
      <w:proofErr w:type="spellStart"/>
      <w:r w:rsidRPr="00190939">
        <w:t>rada</w:t>
      </w:r>
      <w:proofErr w:type="spellEnd"/>
      <w:r w:rsidRPr="00190939">
        <w:t xml:space="preserve"> </w:t>
      </w:r>
      <w:proofErr w:type="spellStart"/>
      <w:r w:rsidRPr="00190939">
        <w:t>mogu</w:t>
      </w:r>
      <w:proofErr w:type="spellEnd"/>
      <w:r w:rsidRPr="00190939">
        <w:t xml:space="preserve"> </w:t>
      </w:r>
      <w:proofErr w:type="spellStart"/>
      <w:r w:rsidRPr="00190939">
        <w:t>proizvoditi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emitovati</w:t>
      </w:r>
      <w:proofErr w:type="spellEnd"/>
      <w:r w:rsidRPr="00190939">
        <w:t xml:space="preserve"> </w:t>
      </w:r>
      <w:proofErr w:type="spellStart"/>
      <w:r w:rsidRPr="00190939">
        <w:t>zračenje</w:t>
      </w:r>
      <w:proofErr w:type="spellEnd"/>
      <w:r w:rsidRPr="00190939">
        <w:t>.</w:t>
      </w:r>
    </w:p>
    <w:p w14:paraId="38978236" w14:textId="77777777" w:rsidR="00190939" w:rsidRPr="00190939" w:rsidRDefault="00190939" w:rsidP="00190939">
      <w:pPr>
        <w:jc w:val="center"/>
      </w:pPr>
      <w:proofErr w:type="spellStart"/>
      <w:r w:rsidRPr="00190939">
        <w:t>hh</w:t>
      </w:r>
      <w:proofErr w:type="spellEnd"/>
      <w:r w:rsidRPr="00190939">
        <w:t>) </w:t>
      </w:r>
      <w:proofErr w:type="spellStart"/>
      <w:r w:rsidRPr="00190939">
        <w:rPr>
          <w:b/>
          <w:bCs/>
        </w:rPr>
        <w:t>Nuklearna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bezbjednost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skup</w:t>
      </w:r>
      <w:proofErr w:type="spellEnd"/>
      <w:r w:rsidRPr="00190939">
        <w:t xml:space="preserve"> </w:t>
      </w:r>
      <w:proofErr w:type="spellStart"/>
      <w:r w:rsidRPr="00190939">
        <w:t>mjera</w:t>
      </w:r>
      <w:proofErr w:type="spellEnd"/>
      <w:r w:rsidRPr="00190939">
        <w:t xml:space="preserve"> </w:t>
      </w:r>
      <w:proofErr w:type="spellStart"/>
      <w:r w:rsidRPr="00190939">
        <w:t>kojim</w:t>
      </w:r>
      <w:proofErr w:type="spellEnd"/>
      <w:r w:rsidRPr="00190939">
        <w:t xml:space="preserve"> se </w:t>
      </w:r>
      <w:proofErr w:type="spellStart"/>
      <w:r w:rsidRPr="00190939">
        <w:t>ublažavaju</w:t>
      </w:r>
      <w:proofErr w:type="spellEnd"/>
      <w:r w:rsidRPr="00190939">
        <w:t xml:space="preserve"> </w:t>
      </w:r>
      <w:proofErr w:type="spellStart"/>
      <w:r w:rsidRPr="00190939">
        <w:t>posljedice</w:t>
      </w:r>
      <w:proofErr w:type="spellEnd"/>
      <w:r w:rsidRPr="00190939">
        <w:t xml:space="preserve"> </w:t>
      </w:r>
      <w:proofErr w:type="spellStart"/>
      <w:r w:rsidRPr="00190939">
        <w:t>nuklearnog</w:t>
      </w:r>
      <w:proofErr w:type="spellEnd"/>
      <w:r w:rsidRPr="00190939">
        <w:t xml:space="preserve"> </w:t>
      </w:r>
      <w:proofErr w:type="spellStart"/>
      <w:r w:rsidRPr="00190939">
        <w:t>udesa</w:t>
      </w:r>
      <w:proofErr w:type="spellEnd"/>
      <w:r w:rsidRPr="00190939">
        <w:t xml:space="preserve"> u </w:t>
      </w:r>
      <w:proofErr w:type="spellStart"/>
      <w:r w:rsidRPr="00190939">
        <w:t>zemljama</w:t>
      </w:r>
      <w:proofErr w:type="spellEnd"/>
      <w:r w:rsidRPr="00190939">
        <w:t xml:space="preserve"> </w:t>
      </w:r>
      <w:proofErr w:type="spellStart"/>
      <w:r w:rsidRPr="00190939">
        <w:t>regije</w:t>
      </w:r>
      <w:proofErr w:type="spellEnd"/>
      <w:r w:rsidRPr="00190939">
        <w:t xml:space="preserve"> </w:t>
      </w:r>
      <w:proofErr w:type="spellStart"/>
      <w:r w:rsidRPr="00190939">
        <w:t>koje</w:t>
      </w:r>
      <w:proofErr w:type="spellEnd"/>
      <w:r w:rsidRPr="00190939">
        <w:t xml:space="preserve"> </w:t>
      </w:r>
      <w:proofErr w:type="spellStart"/>
      <w:r w:rsidRPr="00190939">
        <w:t>mogu</w:t>
      </w:r>
      <w:proofErr w:type="spellEnd"/>
      <w:r w:rsidRPr="00190939">
        <w:t xml:space="preserve"> </w:t>
      </w:r>
      <w:proofErr w:type="spellStart"/>
      <w:r w:rsidRPr="00190939">
        <w:t>imati</w:t>
      </w:r>
      <w:proofErr w:type="spellEnd"/>
      <w:r w:rsidRPr="00190939">
        <w:t xml:space="preserve"> </w:t>
      </w:r>
      <w:proofErr w:type="spellStart"/>
      <w:r w:rsidRPr="00190939">
        <w:t>uticaja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Bosnu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Hercegovinu</w:t>
      </w:r>
      <w:proofErr w:type="spellEnd"/>
      <w:r w:rsidRPr="00190939">
        <w:t>.</w:t>
      </w:r>
    </w:p>
    <w:p w14:paraId="276B2564" w14:textId="77777777" w:rsidR="00190939" w:rsidRPr="00190939" w:rsidRDefault="00190939" w:rsidP="00190939">
      <w:pPr>
        <w:jc w:val="center"/>
      </w:pPr>
      <w:r w:rsidRPr="00190939">
        <w:lastRenderedPageBreak/>
        <w:t>ii) </w:t>
      </w:r>
      <w:proofErr w:type="spellStart"/>
      <w:r w:rsidRPr="00190939">
        <w:rPr>
          <w:b/>
          <w:bCs/>
        </w:rPr>
        <w:t>Nuklearni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udes</w:t>
      </w:r>
      <w:proofErr w:type="spellEnd"/>
      <w:r w:rsidRPr="00190939">
        <w:rPr>
          <w:b/>
          <w:bCs/>
        </w:rPr>
        <w:t xml:space="preserve"> -</w:t>
      </w:r>
      <w:r w:rsidRPr="00190939">
        <w:t> </w:t>
      </w:r>
      <w:proofErr w:type="spellStart"/>
      <w:r w:rsidRPr="00190939">
        <w:t>događaj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niz</w:t>
      </w:r>
      <w:proofErr w:type="spellEnd"/>
      <w:r w:rsidRPr="00190939">
        <w:t xml:space="preserve"> </w:t>
      </w:r>
      <w:proofErr w:type="spellStart"/>
      <w:r w:rsidRPr="00190939">
        <w:t>događaja</w:t>
      </w:r>
      <w:proofErr w:type="spellEnd"/>
      <w:r w:rsidRPr="00190939">
        <w:t xml:space="preserve"> koji </w:t>
      </w:r>
      <w:proofErr w:type="spellStart"/>
      <w:r w:rsidRPr="00190939">
        <w:t>su</w:t>
      </w:r>
      <w:proofErr w:type="spellEnd"/>
      <w:r w:rsidRPr="00190939">
        <w:t xml:space="preserve"> </w:t>
      </w:r>
      <w:proofErr w:type="spellStart"/>
      <w:r w:rsidRPr="00190939">
        <w:t>nastali</w:t>
      </w:r>
      <w:proofErr w:type="spellEnd"/>
      <w:r w:rsidRPr="00190939">
        <w:t xml:space="preserve"> </w:t>
      </w:r>
      <w:proofErr w:type="spellStart"/>
      <w:r w:rsidRPr="00190939">
        <w:t>pri</w:t>
      </w:r>
      <w:proofErr w:type="spellEnd"/>
      <w:r w:rsidRPr="00190939">
        <w:t xml:space="preserve"> </w:t>
      </w:r>
      <w:proofErr w:type="spellStart"/>
      <w:r w:rsidRPr="00190939">
        <w:t>radu</w:t>
      </w:r>
      <w:proofErr w:type="spellEnd"/>
      <w:r w:rsidRPr="00190939">
        <w:t xml:space="preserve"> </w:t>
      </w:r>
      <w:proofErr w:type="spellStart"/>
      <w:r w:rsidRPr="00190939">
        <w:t>nuklearnog</w:t>
      </w:r>
      <w:proofErr w:type="spellEnd"/>
      <w:r w:rsidRPr="00190939">
        <w:t xml:space="preserve"> </w:t>
      </w:r>
      <w:proofErr w:type="spellStart"/>
      <w:r w:rsidRPr="00190939">
        <w:t>objekta</w:t>
      </w:r>
      <w:proofErr w:type="spellEnd"/>
      <w:r w:rsidRPr="00190939">
        <w:t xml:space="preserve"> koji je </w:t>
      </w:r>
      <w:proofErr w:type="spellStart"/>
      <w:r w:rsidRPr="00190939">
        <w:t>prouzrokovao</w:t>
      </w:r>
      <w:proofErr w:type="spellEnd"/>
      <w:r w:rsidRPr="00190939">
        <w:t xml:space="preserve"> </w:t>
      </w:r>
      <w:proofErr w:type="spellStart"/>
      <w:r w:rsidRPr="00190939">
        <w:t>neku</w:t>
      </w:r>
      <w:proofErr w:type="spellEnd"/>
      <w:r w:rsidRPr="00190939">
        <w:t xml:space="preserve"> od </w:t>
      </w:r>
      <w:proofErr w:type="spellStart"/>
      <w:r w:rsidRPr="00190939">
        <w:t>posljedica</w:t>
      </w:r>
      <w:proofErr w:type="spellEnd"/>
      <w:r w:rsidRPr="00190939">
        <w:t xml:space="preserve"> </w:t>
      </w:r>
      <w:proofErr w:type="spellStart"/>
      <w:r w:rsidRPr="00190939">
        <w:t>koje</w:t>
      </w:r>
      <w:proofErr w:type="spellEnd"/>
      <w:r w:rsidRPr="00190939">
        <w:t xml:space="preserve"> se </w:t>
      </w:r>
      <w:proofErr w:type="spellStart"/>
      <w:r w:rsidRPr="00190939">
        <w:t>definišu</w:t>
      </w:r>
      <w:proofErr w:type="spellEnd"/>
      <w:r w:rsidRPr="00190939">
        <w:t xml:space="preserve"> </w:t>
      </w:r>
      <w:proofErr w:type="spellStart"/>
      <w:r w:rsidRPr="00190939">
        <w:t>kao</w:t>
      </w:r>
      <w:proofErr w:type="spellEnd"/>
      <w:r w:rsidRPr="00190939">
        <w:t xml:space="preserve"> </w:t>
      </w:r>
      <w:proofErr w:type="spellStart"/>
      <w:r w:rsidRPr="00190939">
        <w:t>vanredan</w:t>
      </w:r>
      <w:proofErr w:type="spellEnd"/>
      <w:r w:rsidRPr="00190939">
        <w:t xml:space="preserve"> </w:t>
      </w:r>
      <w:proofErr w:type="spellStart"/>
      <w:r w:rsidRPr="00190939">
        <w:t>događaj</w:t>
      </w:r>
      <w:proofErr w:type="spellEnd"/>
      <w:r w:rsidRPr="00190939">
        <w:t>.</w:t>
      </w:r>
    </w:p>
    <w:p w14:paraId="548623A6" w14:textId="77777777" w:rsidR="00190939" w:rsidRPr="00190939" w:rsidRDefault="00190939" w:rsidP="00190939">
      <w:pPr>
        <w:jc w:val="center"/>
      </w:pPr>
      <w:proofErr w:type="spellStart"/>
      <w:r w:rsidRPr="00190939">
        <w:t>jj</w:t>
      </w:r>
      <w:proofErr w:type="spellEnd"/>
      <w:r w:rsidRPr="00190939">
        <w:t>) </w:t>
      </w:r>
      <w:r w:rsidRPr="00190939">
        <w:rPr>
          <w:i/>
          <w:iCs/>
        </w:rPr>
        <w:t>(</w:t>
      </w:r>
      <w:proofErr w:type="spellStart"/>
      <w:r w:rsidRPr="00190939">
        <w:rPr>
          <w:i/>
          <w:iCs/>
        </w:rPr>
        <w:t>prestalo</w:t>
      </w:r>
      <w:proofErr w:type="spellEnd"/>
      <w:r w:rsidRPr="00190939">
        <w:rPr>
          <w:i/>
          <w:iCs/>
        </w:rPr>
        <w:t xml:space="preserve"> da </w:t>
      </w:r>
      <w:proofErr w:type="spellStart"/>
      <w:r w:rsidRPr="00190939">
        <w:rPr>
          <w:i/>
          <w:iCs/>
        </w:rPr>
        <w:t>važi</w:t>
      </w:r>
      <w:proofErr w:type="spellEnd"/>
      <w:r w:rsidRPr="00190939">
        <w:rPr>
          <w:i/>
          <w:iCs/>
        </w:rPr>
        <w:t>)</w:t>
      </w:r>
    </w:p>
    <w:p w14:paraId="39128B98" w14:textId="77777777" w:rsidR="00190939" w:rsidRPr="00190939" w:rsidRDefault="00190939" w:rsidP="00190939">
      <w:pPr>
        <w:jc w:val="center"/>
      </w:pPr>
      <w:r w:rsidRPr="00190939">
        <w:t>kk) </w:t>
      </w:r>
      <w:proofErr w:type="spellStart"/>
      <w:r w:rsidRPr="00190939">
        <w:rPr>
          <w:b/>
          <w:bCs/>
        </w:rPr>
        <w:t>Nuklearni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materijali</w:t>
      </w:r>
      <w:proofErr w:type="spellEnd"/>
      <w:r w:rsidRPr="00190939">
        <w:t xml:space="preserve">: </w:t>
      </w:r>
      <w:proofErr w:type="spellStart"/>
      <w:r w:rsidRPr="00190939">
        <w:t>uranijum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torijum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prirodnim</w:t>
      </w:r>
      <w:proofErr w:type="spellEnd"/>
      <w:r w:rsidRPr="00190939">
        <w:t xml:space="preserve"> </w:t>
      </w:r>
      <w:proofErr w:type="spellStart"/>
      <w:r w:rsidRPr="00190939">
        <w:t>izotopskim</w:t>
      </w:r>
      <w:proofErr w:type="spellEnd"/>
      <w:r w:rsidRPr="00190939">
        <w:t xml:space="preserve"> </w:t>
      </w:r>
      <w:proofErr w:type="spellStart"/>
      <w:r w:rsidRPr="00190939">
        <w:t>sastavom</w:t>
      </w:r>
      <w:proofErr w:type="spellEnd"/>
      <w:r w:rsidRPr="00190939">
        <w:t xml:space="preserve">, </w:t>
      </w:r>
      <w:proofErr w:type="spellStart"/>
      <w:r w:rsidRPr="00190939">
        <w:t>uranijum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smanjenim</w:t>
      </w:r>
      <w:proofErr w:type="spellEnd"/>
      <w:r w:rsidRPr="00190939">
        <w:t xml:space="preserve"> (</w:t>
      </w:r>
      <w:proofErr w:type="spellStart"/>
      <w:r w:rsidRPr="00190939">
        <w:t>osiromašeni</w:t>
      </w:r>
      <w:proofErr w:type="spellEnd"/>
      <w:r w:rsidRPr="00190939">
        <w:t xml:space="preserve"> </w:t>
      </w:r>
      <w:proofErr w:type="spellStart"/>
      <w:r w:rsidRPr="00190939">
        <w:t>uranijum</w:t>
      </w:r>
      <w:proofErr w:type="spellEnd"/>
      <w:r w:rsidRPr="00190939">
        <w:t xml:space="preserve">)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povećanim</w:t>
      </w:r>
      <w:proofErr w:type="spellEnd"/>
      <w:r w:rsidRPr="00190939">
        <w:t xml:space="preserve"> </w:t>
      </w:r>
      <w:proofErr w:type="spellStart"/>
      <w:r w:rsidRPr="00190939">
        <w:t>sadržajem</w:t>
      </w:r>
      <w:proofErr w:type="spellEnd"/>
      <w:r w:rsidRPr="00190939">
        <w:t xml:space="preserve"> </w:t>
      </w:r>
      <w:proofErr w:type="spellStart"/>
      <w:r w:rsidRPr="00190939">
        <w:t>izotopa</w:t>
      </w:r>
      <w:proofErr w:type="spellEnd"/>
      <w:r w:rsidRPr="00190939">
        <w:t xml:space="preserve"> 235, </w:t>
      </w:r>
      <w:proofErr w:type="spellStart"/>
      <w:r w:rsidRPr="00190939">
        <w:t>uranijum</w:t>
      </w:r>
      <w:proofErr w:type="spellEnd"/>
      <w:r w:rsidRPr="00190939">
        <w:t xml:space="preserve"> </w:t>
      </w:r>
      <w:proofErr w:type="spellStart"/>
      <w:r w:rsidRPr="00190939">
        <w:t>izotopskog</w:t>
      </w:r>
      <w:proofErr w:type="spellEnd"/>
      <w:r w:rsidRPr="00190939">
        <w:t xml:space="preserve"> </w:t>
      </w:r>
      <w:proofErr w:type="spellStart"/>
      <w:r w:rsidRPr="00190939">
        <w:t>sastava</w:t>
      </w:r>
      <w:proofErr w:type="spellEnd"/>
      <w:r w:rsidRPr="00190939">
        <w:t xml:space="preserve"> 233, </w:t>
      </w:r>
      <w:proofErr w:type="spellStart"/>
      <w:r w:rsidRPr="00190939">
        <w:t>plutonijum</w:t>
      </w:r>
      <w:proofErr w:type="spellEnd"/>
      <w:r w:rsidRPr="00190939">
        <w:t xml:space="preserve"> 239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njegovi</w:t>
      </w:r>
      <w:proofErr w:type="spellEnd"/>
      <w:r w:rsidRPr="00190939">
        <w:t xml:space="preserve"> </w:t>
      </w:r>
      <w:proofErr w:type="spellStart"/>
      <w:r w:rsidRPr="00190939">
        <w:t>teži</w:t>
      </w:r>
      <w:proofErr w:type="spellEnd"/>
      <w:r w:rsidRPr="00190939">
        <w:t xml:space="preserve"> </w:t>
      </w:r>
      <w:proofErr w:type="spellStart"/>
      <w:r w:rsidRPr="00190939">
        <w:t>izotopi</w:t>
      </w:r>
      <w:proofErr w:type="spellEnd"/>
      <w:r w:rsidRPr="00190939">
        <w:t xml:space="preserve">, </w:t>
      </w:r>
      <w:proofErr w:type="spellStart"/>
      <w:r w:rsidRPr="00190939">
        <w:t>industrijski</w:t>
      </w:r>
      <w:proofErr w:type="spellEnd"/>
      <w:r w:rsidRPr="00190939">
        <w:t xml:space="preserve"> </w:t>
      </w:r>
      <w:proofErr w:type="spellStart"/>
      <w:r w:rsidRPr="00190939">
        <w:t>proizvodi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proizvodi</w:t>
      </w:r>
      <w:proofErr w:type="spellEnd"/>
      <w:r w:rsidRPr="00190939">
        <w:t xml:space="preserve"> od </w:t>
      </w:r>
      <w:proofErr w:type="spellStart"/>
      <w:r w:rsidRPr="00190939">
        <w:t>tih</w:t>
      </w:r>
      <w:proofErr w:type="spellEnd"/>
      <w:r w:rsidRPr="00190939">
        <w:t xml:space="preserve"> </w:t>
      </w:r>
      <w:proofErr w:type="spellStart"/>
      <w:r w:rsidRPr="00190939">
        <w:t>materijala</w:t>
      </w:r>
      <w:proofErr w:type="spellEnd"/>
      <w:r w:rsidRPr="00190939">
        <w:t xml:space="preserve">, </w:t>
      </w:r>
      <w:proofErr w:type="spellStart"/>
      <w:r w:rsidRPr="00190939">
        <w:t>kao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drugi</w:t>
      </w:r>
      <w:proofErr w:type="spellEnd"/>
      <w:r w:rsidRPr="00190939">
        <w:t xml:space="preserve"> </w:t>
      </w:r>
      <w:proofErr w:type="spellStart"/>
      <w:r w:rsidRPr="00190939">
        <w:t>materijali</w:t>
      </w:r>
      <w:proofErr w:type="spellEnd"/>
      <w:r w:rsidRPr="00190939">
        <w:t xml:space="preserve"> </w:t>
      </w:r>
      <w:proofErr w:type="spellStart"/>
      <w:r w:rsidRPr="00190939">
        <w:t>koje</w:t>
      </w:r>
      <w:proofErr w:type="spellEnd"/>
      <w:r w:rsidRPr="00190939">
        <w:t xml:space="preserve"> </w:t>
      </w:r>
      <w:proofErr w:type="spellStart"/>
      <w:r w:rsidRPr="00190939">
        <w:t>utvrdi</w:t>
      </w:r>
      <w:proofErr w:type="spellEnd"/>
      <w:r w:rsidRPr="00190939">
        <w:t xml:space="preserve"> </w:t>
      </w:r>
      <w:proofErr w:type="spellStart"/>
      <w:r w:rsidRPr="00190939">
        <w:t>državno</w:t>
      </w:r>
      <w:proofErr w:type="spellEnd"/>
      <w:r w:rsidRPr="00190939">
        <w:t xml:space="preserve"> </w:t>
      </w:r>
      <w:proofErr w:type="spellStart"/>
      <w:r w:rsidRPr="00190939">
        <w:t>regulatorno</w:t>
      </w:r>
      <w:proofErr w:type="spellEnd"/>
      <w:r w:rsidRPr="00190939">
        <w:t xml:space="preserve"> </w:t>
      </w:r>
      <w:proofErr w:type="spellStart"/>
      <w:r w:rsidRPr="00190939">
        <w:t>tijelo</w:t>
      </w:r>
      <w:proofErr w:type="spellEnd"/>
      <w:r w:rsidRPr="00190939">
        <w:t xml:space="preserve"> </w:t>
      </w:r>
      <w:proofErr w:type="spellStart"/>
      <w:r w:rsidRPr="00190939">
        <w:t>nadležno</w:t>
      </w:r>
      <w:proofErr w:type="spellEnd"/>
      <w:r w:rsidRPr="00190939">
        <w:t xml:space="preserve"> za </w:t>
      </w:r>
      <w:proofErr w:type="spellStart"/>
      <w:r w:rsidRPr="00190939">
        <w:t>radijacionu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nuklearnu</w:t>
      </w:r>
      <w:proofErr w:type="spellEnd"/>
      <w:r w:rsidRPr="00190939">
        <w:t xml:space="preserve"> </w:t>
      </w:r>
      <w:proofErr w:type="spellStart"/>
      <w:r w:rsidRPr="00190939">
        <w:t>bezbjednost</w:t>
      </w:r>
      <w:proofErr w:type="spellEnd"/>
      <w:r w:rsidRPr="00190939">
        <w:t>.</w:t>
      </w:r>
    </w:p>
    <w:p w14:paraId="17821C77" w14:textId="77777777" w:rsidR="00190939" w:rsidRPr="00190939" w:rsidRDefault="00190939" w:rsidP="00190939">
      <w:pPr>
        <w:jc w:val="center"/>
      </w:pPr>
      <w:proofErr w:type="spellStart"/>
      <w:r w:rsidRPr="00190939">
        <w:t>ll</w:t>
      </w:r>
      <w:proofErr w:type="spellEnd"/>
      <w:r w:rsidRPr="00190939">
        <w:t>) </w:t>
      </w:r>
      <w:proofErr w:type="spellStart"/>
      <w:r w:rsidRPr="00190939">
        <w:rPr>
          <w:b/>
          <w:bCs/>
        </w:rPr>
        <w:t>Radioaktivni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materijali</w:t>
      </w:r>
      <w:proofErr w:type="spellEnd"/>
      <w:r w:rsidRPr="00190939">
        <w:rPr>
          <w:b/>
          <w:bCs/>
        </w:rPr>
        <w:t>:</w:t>
      </w:r>
      <w:r w:rsidRPr="00190939">
        <w:t> </w:t>
      </w:r>
      <w:proofErr w:type="spellStart"/>
      <w:r w:rsidRPr="00190939">
        <w:t>materijali</w:t>
      </w:r>
      <w:proofErr w:type="spellEnd"/>
      <w:r w:rsidRPr="00190939">
        <w:t xml:space="preserve"> (</w:t>
      </w:r>
      <w:proofErr w:type="spellStart"/>
      <w:r w:rsidRPr="00190939">
        <w:t>čvrsti</w:t>
      </w:r>
      <w:proofErr w:type="spellEnd"/>
      <w:r w:rsidRPr="00190939">
        <w:t xml:space="preserve">, </w:t>
      </w:r>
      <w:proofErr w:type="spellStart"/>
      <w:r w:rsidRPr="00190939">
        <w:t>tečni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gasoviti</w:t>
      </w:r>
      <w:proofErr w:type="spellEnd"/>
      <w:r w:rsidRPr="00190939">
        <w:t xml:space="preserve">) koji </w:t>
      </w:r>
      <w:proofErr w:type="spellStart"/>
      <w:r w:rsidRPr="00190939">
        <w:t>emituju</w:t>
      </w:r>
      <w:proofErr w:type="spellEnd"/>
      <w:r w:rsidRPr="00190939">
        <w:t xml:space="preserve"> </w:t>
      </w:r>
      <w:proofErr w:type="spellStart"/>
      <w:r w:rsidRPr="00190939">
        <w:t>zračenje</w:t>
      </w:r>
      <w:proofErr w:type="spellEnd"/>
      <w:r w:rsidRPr="00190939">
        <w:t xml:space="preserve"> </w:t>
      </w:r>
      <w:proofErr w:type="spellStart"/>
      <w:r w:rsidRPr="00190939">
        <w:t>spontano</w:t>
      </w:r>
      <w:proofErr w:type="spellEnd"/>
      <w:r w:rsidRPr="00190939">
        <w:t xml:space="preserve">, </w:t>
      </w:r>
      <w:proofErr w:type="spellStart"/>
      <w:r w:rsidRPr="00190939">
        <w:t>što</w:t>
      </w:r>
      <w:proofErr w:type="spellEnd"/>
      <w:r w:rsidRPr="00190939">
        <w:t xml:space="preserve"> </w:t>
      </w:r>
      <w:proofErr w:type="spellStart"/>
      <w:r w:rsidRPr="00190939">
        <w:t>uključuje</w:t>
      </w:r>
      <w:proofErr w:type="spellEnd"/>
      <w:r w:rsidRPr="00190939">
        <w:t xml:space="preserve"> </w:t>
      </w:r>
      <w:proofErr w:type="spellStart"/>
      <w:r w:rsidRPr="00190939">
        <w:t>akceleratorom</w:t>
      </w:r>
      <w:proofErr w:type="spellEnd"/>
      <w:r w:rsidRPr="00190939">
        <w:t xml:space="preserve"> </w:t>
      </w:r>
      <w:proofErr w:type="spellStart"/>
      <w:r w:rsidRPr="00190939">
        <w:t>proizvedene</w:t>
      </w:r>
      <w:proofErr w:type="spellEnd"/>
      <w:r w:rsidRPr="00190939">
        <w:t xml:space="preserve"> </w:t>
      </w:r>
      <w:proofErr w:type="spellStart"/>
      <w:r w:rsidRPr="00190939">
        <w:t>materijale</w:t>
      </w:r>
      <w:proofErr w:type="spellEnd"/>
      <w:r w:rsidRPr="00190939">
        <w:t xml:space="preserve">, </w:t>
      </w:r>
      <w:proofErr w:type="spellStart"/>
      <w:r w:rsidRPr="00190939">
        <w:t>nusprodukt</w:t>
      </w:r>
      <w:proofErr w:type="spellEnd"/>
      <w:r w:rsidRPr="00190939">
        <w:t xml:space="preserve"> </w:t>
      </w:r>
      <w:proofErr w:type="spellStart"/>
      <w:r w:rsidRPr="00190939">
        <w:t>materijal</w:t>
      </w:r>
      <w:proofErr w:type="spellEnd"/>
      <w:r w:rsidRPr="00190939">
        <w:t xml:space="preserve">, </w:t>
      </w:r>
      <w:proofErr w:type="spellStart"/>
      <w:r w:rsidRPr="00190939">
        <w:t>prirodni</w:t>
      </w:r>
      <w:proofErr w:type="spellEnd"/>
      <w:r w:rsidRPr="00190939">
        <w:t xml:space="preserve"> </w:t>
      </w:r>
      <w:proofErr w:type="spellStart"/>
      <w:r w:rsidRPr="00190939">
        <w:t>materijal</w:t>
      </w:r>
      <w:proofErr w:type="spellEnd"/>
      <w:r w:rsidRPr="00190939">
        <w:t xml:space="preserve">, </w:t>
      </w:r>
      <w:proofErr w:type="spellStart"/>
      <w:r w:rsidRPr="00190939">
        <w:t>izvorni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specijalni</w:t>
      </w:r>
      <w:proofErr w:type="spellEnd"/>
      <w:r w:rsidRPr="00190939">
        <w:t xml:space="preserve"> </w:t>
      </w:r>
      <w:proofErr w:type="spellStart"/>
      <w:r w:rsidRPr="00190939">
        <w:t>nuklearni</w:t>
      </w:r>
      <w:proofErr w:type="spellEnd"/>
      <w:r w:rsidRPr="00190939">
        <w:t xml:space="preserve"> </w:t>
      </w:r>
      <w:proofErr w:type="spellStart"/>
      <w:r w:rsidRPr="00190939">
        <w:t>materijal</w:t>
      </w:r>
      <w:proofErr w:type="spellEnd"/>
      <w:r w:rsidRPr="00190939">
        <w:t>.</w:t>
      </w:r>
    </w:p>
    <w:p w14:paraId="758AB753" w14:textId="77777777" w:rsidR="00190939" w:rsidRPr="00190939" w:rsidRDefault="00190939" w:rsidP="00190939">
      <w:pPr>
        <w:jc w:val="center"/>
      </w:pPr>
      <w:r w:rsidRPr="00190939">
        <w:t>mm) </w:t>
      </w:r>
      <w:proofErr w:type="spellStart"/>
      <w:r w:rsidRPr="00190939">
        <w:rPr>
          <w:b/>
          <w:bCs/>
        </w:rPr>
        <w:t>Izvorni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materijal</w:t>
      </w:r>
      <w:r w:rsidRPr="00190939">
        <w:t>uključuje</w:t>
      </w:r>
      <w:proofErr w:type="spellEnd"/>
      <w:r w:rsidRPr="00190939">
        <w:t>:</w:t>
      </w:r>
    </w:p>
    <w:p w14:paraId="65A7F0E6" w14:textId="77777777" w:rsidR="00190939" w:rsidRPr="00190939" w:rsidRDefault="00190939" w:rsidP="00190939">
      <w:pPr>
        <w:jc w:val="center"/>
      </w:pPr>
      <w:r w:rsidRPr="00190939">
        <w:t xml:space="preserve">1) </w:t>
      </w:r>
      <w:proofErr w:type="spellStart"/>
      <w:r w:rsidRPr="00190939">
        <w:t>uranijum</w:t>
      </w:r>
      <w:proofErr w:type="spellEnd"/>
      <w:r w:rsidRPr="00190939">
        <w:t xml:space="preserve"> koji </w:t>
      </w:r>
      <w:proofErr w:type="spellStart"/>
      <w:r w:rsidRPr="00190939">
        <w:t>sadrži</w:t>
      </w:r>
      <w:proofErr w:type="spellEnd"/>
      <w:r w:rsidRPr="00190939">
        <w:t xml:space="preserve"> </w:t>
      </w:r>
      <w:proofErr w:type="spellStart"/>
      <w:r w:rsidRPr="00190939">
        <w:t>mješavinu</w:t>
      </w:r>
      <w:proofErr w:type="spellEnd"/>
      <w:r w:rsidRPr="00190939">
        <w:t xml:space="preserve"> </w:t>
      </w:r>
      <w:proofErr w:type="spellStart"/>
      <w:r w:rsidRPr="00190939">
        <w:t>izotopa</w:t>
      </w:r>
      <w:proofErr w:type="spellEnd"/>
      <w:r w:rsidRPr="00190939">
        <w:t xml:space="preserve"> </w:t>
      </w:r>
      <w:proofErr w:type="spellStart"/>
      <w:r w:rsidRPr="00190939">
        <w:t>koja</w:t>
      </w:r>
      <w:proofErr w:type="spellEnd"/>
      <w:r w:rsidRPr="00190939">
        <w:t xml:space="preserve"> se </w:t>
      </w:r>
      <w:proofErr w:type="spellStart"/>
      <w:r w:rsidRPr="00190939">
        <w:t>pojavljuje</w:t>
      </w:r>
      <w:proofErr w:type="spellEnd"/>
      <w:r w:rsidRPr="00190939">
        <w:t xml:space="preserve"> u </w:t>
      </w:r>
      <w:proofErr w:type="spellStart"/>
      <w:r w:rsidRPr="00190939">
        <w:t>prirodi</w:t>
      </w:r>
      <w:proofErr w:type="spellEnd"/>
      <w:r w:rsidRPr="00190939">
        <w:t>,</w:t>
      </w:r>
    </w:p>
    <w:p w14:paraId="76D18A3B" w14:textId="77777777" w:rsidR="00190939" w:rsidRPr="00190939" w:rsidRDefault="00190939" w:rsidP="00190939">
      <w:pPr>
        <w:jc w:val="center"/>
      </w:pPr>
      <w:r w:rsidRPr="00190939">
        <w:t xml:space="preserve">2) </w:t>
      </w:r>
      <w:proofErr w:type="spellStart"/>
      <w:r w:rsidRPr="00190939">
        <w:t>uranijum</w:t>
      </w:r>
      <w:proofErr w:type="spellEnd"/>
      <w:r w:rsidRPr="00190939">
        <w:t xml:space="preserve"> </w:t>
      </w:r>
      <w:proofErr w:type="spellStart"/>
      <w:r w:rsidRPr="00190939">
        <w:t>osiromašen</w:t>
      </w:r>
      <w:proofErr w:type="spellEnd"/>
      <w:r w:rsidRPr="00190939">
        <w:t xml:space="preserve"> u </w:t>
      </w:r>
      <w:proofErr w:type="spellStart"/>
      <w:r w:rsidRPr="00190939">
        <w:t>izotopu</w:t>
      </w:r>
      <w:proofErr w:type="spellEnd"/>
      <w:r w:rsidRPr="00190939">
        <w:t xml:space="preserve"> 235,</w:t>
      </w:r>
    </w:p>
    <w:p w14:paraId="5FB1021A" w14:textId="77777777" w:rsidR="00190939" w:rsidRPr="00190939" w:rsidRDefault="00190939" w:rsidP="00190939">
      <w:pPr>
        <w:jc w:val="center"/>
      </w:pPr>
      <w:r w:rsidRPr="00190939">
        <w:t xml:space="preserve">3) </w:t>
      </w:r>
      <w:proofErr w:type="spellStart"/>
      <w:r w:rsidRPr="00190939">
        <w:t>torijum</w:t>
      </w:r>
      <w:proofErr w:type="spellEnd"/>
      <w:r w:rsidRPr="00190939">
        <w:t>,</w:t>
      </w:r>
    </w:p>
    <w:p w14:paraId="24AA8546" w14:textId="77777777" w:rsidR="00190939" w:rsidRPr="00190939" w:rsidRDefault="00190939" w:rsidP="00190939">
      <w:pPr>
        <w:jc w:val="center"/>
      </w:pPr>
      <w:r w:rsidRPr="00190939">
        <w:t xml:space="preserve">4) </w:t>
      </w:r>
      <w:proofErr w:type="spellStart"/>
      <w:r w:rsidRPr="00190939">
        <w:t>bilo</w:t>
      </w:r>
      <w:proofErr w:type="spellEnd"/>
      <w:r w:rsidRPr="00190939">
        <w:t xml:space="preserve"> koji od </w:t>
      </w:r>
      <w:proofErr w:type="spellStart"/>
      <w:r w:rsidRPr="00190939">
        <w:t>navedenih</w:t>
      </w:r>
      <w:proofErr w:type="spellEnd"/>
      <w:r w:rsidRPr="00190939">
        <w:t xml:space="preserve"> </w:t>
      </w:r>
      <w:proofErr w:type="spellStart"/>
      <w:r w:rsidRPr="00190939">
        <w:t>materijala</w:t>
      </w:r>
      <w:proofErr w:type="spellEnd"/>
      <w:r w:rsidRPr="00190939">
        <w:t xml:space="preserve"> u </w:t>
      </w:r>
      <w:proofErr w:type="spellStart"/>
      <w:r w:rsidRPr="00190939">
        <w:t>obliku</w:t>
      </w:r>
      <w:proofErr w:type="spellEnd"/>
      <w:r w:rsidRPr="00190939">
        <w:t xml:space="preserve"> </w:t>
      </w:r>
      <w:proofErr w:type="spellStart"/>
      <w:r w:rsidRPr="00190939">
        <w:t>metala</w:t>
      </w:r>
      <w:proofErr w:type="spellEnd"/>
      <w:r w:rsidRPr="00190939">
        <w:t xml:space="preserve">, </w:t>
      </w:r>
      <w:proofErr w:type="spellStart"/>
      <w:r w:rsidRPr="00190939">
        <w:t>legure</w:t>
      </w:r>
      <w:proofErr w:type="spellEnd"/>
      <w:r w:rsidRPr="00190939">
        <w:t xml:space="preserve">, </w:t>
      </w:r>
      <w:proofErr w:type="spellStart"/>
      <w:r w:rsidRPr="00190939">
        <w:t>hemijskog</w:t>
      </w:r>
      <w:proofErr w:type="spellEnd"/>
      <w:r w:rsidRPr="00190939">
        <w:t xml:space="preserve"> </w:t>
      </w:r>
      <w:proofErr w:type="spellStart"/>
      <w:r w:rsidRPr="00190939">
        <w:t>spoja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koncentrata</w:t>
      </w:r>
      <w:proofErr w:type="spellEnd"/>
      <w:r w:rsidRPr="00190939">
        <w:t>,</w:t>
      </w:r>
    </w:p>
    <w:p w14:paraId="3CC7A280" w14:textId="77777777" w:rsidR="00190939" w:rsidRPr="00190939" w:rsidRDefault="00190939" w:rsidP="00190939">
      <w:pPr>
        <w:jc w:val="center"/>
      </w:pPr>
      <w:r w:rsidRPr="00190939">
        <w:t xml:space="preserve">5) </w:t>
      </w:r>
      <w:proofErr w:type="spellStart"/>
      <w:r w:rsidRPr="00190939">
        <w:t>bilo</w:t>
      </w:r>
      <w:proofErr w:type="spellEnd"/>
      <w:r w:rsidRPr="00190939">
        <w:t xml:space="preserve"> koji </w:t>
      </w:r>
      <w:proofErr w:type="spellStart"/>
      <w:r w:rsidRPr="00190939">
        <w:t>drugi</w:t>
      </w:r>
      <w:proofErr w:type="spellEnd"/>
      <w:r w:rsidRPr="00190939">
        <w:t xml:space="preserve"> </w:t>
      </w:r>
      <w:proofErr w:type="spellStart"/>
      <w:r w:rsidRPr="00190939">
        <w:t>materijal</w:t>
      </w:r>
      <w:proofErr w:type="spellEnd"/>
      <w:r w:rsidRPr="00190939">
        <w:t xml:space="preserve"> koji </w:t>
      </w:r>
      <w:proofErr w:type="spellStart"/>
      <w:r w:rsidRPr="00190939">
        <w:t>sadrži</w:t>
      </w:r>
      <w:proofErr w:type="spellEnd"/>
      <w:r w:rsidRPr="00190939">
        <w:t xml:space="preserve"> </w:t>
      </w:r>
      <w:proofErr w:type="spellStart"/>
      <w:r w:rsidRPr="00190939">
        <w:t>jedan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više</w:t>
      </w:r>
      <w:proofErr w:type="spellEnd"/>
      <w:r w:rsidRPr="00190939">
        <w:t xml:space="preserve"> </w:t>
      </w:r>
      <w:proofErr w:type="spellStart"/>
      <w:r w:rsidRPr="00190939">
        <w:t>navedenih</w:t>
      </w:r>
      <w:proofErr w:type="spellEnd"/>
      <w:r w:rsidRPr="00190939">
        <w:t xml:space="preserve"> </w:t>
      </w:r>
      <w:proofErr w:type="spellStart"/>
      <w:r w:rsidRPr="00190939">
        <w:t>elemenata</w:t>
      </w:r>
      <w:proofErr w:type="spellEnd"/>
      <w:r w:rsidRPr="00190939">
        <w:t xml:space="preserve"> u </w:t>
      </w:r>
      <w:proofErr w:type="spellStart"/>
      <w:r w:rsidRPr="00190939">
        <w:t>koncentraciji</w:t>
      </w:r>
      <w:proofErr w:type="spellEnd"/>
      <w:r w:rsidRPr="00190939">
        <w:t xml:space="preserve"> </w:t>
      </w:r>
      <w:proofErr w:type="spellStart"/>
      <w:r w:rsidRPr="00190939">
        <w:t>koju</w:t>
      </w:r>
      <w:proofErr w:type="spellEnd"/>
      <w:r w:rsidRPr="00190939">
        <w:t xml:space="preserve"> </w:t>
      </w:r>
      <w:proofErr w:type="spellStart"/>
      <w:r w:rsidRPr="00190939">
        <w:t>određuje</w:t>
      </w:r>
      <w:proofErr w:type="spellEnd"/>
      <w:r w:rsidRPr="00190939">
        <w:t xml:space="preserve"> </w:t>
      </w:r>
      <w:proofErr w:type="spellStart"/>
      <w:r w:rsidRPr="00190939">
        <w:t>državno</w:t>
      </w:r>
      <w:proofErr w:type="spellEnd"/>
      <w:r w:rsidRPr="00190939">
        <w:t xml:space="preserve"> </w:t>
      </w:r>
      <w:proofErr w:type="spellStart"/>
      <w:r w:rsidRPr="00190939">
        <w:t>regulatorno</w:t>
      </w:r>
      <w:proofErr w:type="spellEnd"/>
      <w:r w:rsidRPr="00190939">
        <w:t xml:space="preserve"> </w:t>
      </w:r>
      <w:proofErr w:type="spellStart"/>
      <w:r w:rsidRPr="00190939">
        <w:t>tijelo</w:t>
      </w:r>
      <w:proofErr w:type="spellEnd"/>
      <w:r w:rsidRPr="00190939">
        <w:t>.</w:t>
      </w:r>
    </w:p>
    <w:p w14:paraId="51B1DAB2" w14:textId="77777777" w:rsidR="00190939" w:rsidRPr="00190939" w:rsidRDefault="00190939" w:rsidP="00190939">
      <w:pPr>
        <w:jc w:val="center"/>
      </w:pPr>
      <w:bookmarkStart w:id="4" w:name="str_2"/>
      <w:bookmarkEnd w:id="4"/>
      <w:r w:rsidRPr="00190939">
        <w:t>II - REGULATORNO TIJELO</w:t>
      </w:r>
    </w:p>
    <w:p w14:paraId="2F1FC278" w14:textId="77777777" w:rsidR="00190939" w:rsidRPr="00190939" w:rsidRDefault="00190939" w:rsidP="00190939">
      <w:pPr>
        <w:jc w:val="center"/>
        <w:rPr>
          <w:b/>
          <w:bCs/>
        </w:rPr>
      </w:pPr>
      <w:bookmarkStart w:id="5" w:name="clan_4"/>
      <w:bookmarkEnd w:id="5"/>
      <w:proofErr w:type="spellStart"/>
      <w:r w:rsidRPr="00190939">
        <w:rPr>
          <w:b/>
          <w:bCs/>
        </w:rPr>
        <w:t>Član</w:t>
      </w:r>
      <w:proofErr w:type="spellEnd"/>
      <w:r w:rsidRPr="00190939">
        <w:rPr>
          <w:b/>
          <w:bCs/>
        </w:rPr>
        <w:t xml:space="preserve"> 4</w:t>
      </w:r>
    </w:p>
    <w:p w14:paraId="70744D55" w14:textId="77777777" w:rsidR="00190939" w:rsidRPr="00190939" w:rsidRDefault="00190939" w:rsidP="00190939">
      <w:pPr>
        <w:jc w:val="center"/>
        <w:rPr>
          <w:b/>
          <w:bCs/>
        </w:rPr>
      </w:pPr>
      <w:r w:rsidRPr="00190939">
        <w:rPr>
          <w:b/>
          <w:bCs/>
        </w:rPr>
        <w:t>(</w:t>
      </w:r>
      <w:proofErr w:type="spellStart"/>
      <w:r w:rsidRPr="00190939">
        <w:rPr>
          <w:b/>
          <w:bCs/>
        </w:rPr>
        <w:t>Osnivanje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Državne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regulatorne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agencije</w:t>
      </w:r>
      <w:proofErr w:type="spellEnd"/>
      <w:r w:rsidRPr="00190939">
        <w:rPr>
          <w:b/>
          <w:bCs/>
        </w:rPr>
        <w:t>)</w:t>
      </w:r>
    </w:p>
    <w:p w14:paraId="38C7AA9E" w14:textId="77777777" w:rsidR="00190939" w:rsidRPr="00190939" w:rsidRDefault="00190939" w:rsidP="00190939">
      <w:pPr>
        <w:jc w:val="center"/>
      </w:pPr>
      <w:r w:rsidRPr="00190939">
        <w:t xml:space="preserve">(1) S </w:t>
      </w:r>
      <w:proofErr w:type="spellStart"/>
      <w:r w:rsidRPr="00190939">
        <w:t>ciljem</w:t>
      </w:r>
      <w:proofErr w:type="spellEnd"/>
      <w:r w:rsidRPr="00190939">
        <w:t xml:space="preserve"> </w:t>
      </w:r>
      <w:proofErr w:type="spellStart"/>
      <w:r w:rsidRPr="00190939">
        <w:t>obavljanja</w:t>
      </w:r>
      <w:proofErr w:type="spellEnd"/>
      <w:r w:rsidRPr="00190939">
        <w:t xml:space="preserve"> </w:t>
      </w:r>
      <w:proofErr w:type="spellStart"/>
      <w:r w:rsidRPr="00190939">
        <w:t>upravnih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stručnih</w:t>
      </w:r>
      <w:proofErr w:type="spellEnd"/>
      <w:r w:rsidRPr="00190939">
        <w:t xml:space="preserve"> </w:t>
      </w:r>
      <w:proofErr w:type="spellStart"/>
      <w:r w:rsidRPr="00190939">
        <w:t>poslova</w:t>
      </w:r>
      <w:proofErr w:type="spellEnd"/>
      <w:r w:rsidRPr="00190939">
        <w:t xml:space="preserve"> u </w:t>
      </w:r>
      <w:proofErr w:type="spellStart"/>
      <w:r w:rsidRPr="00190939">
        <w:t>oblasti</w:t>
      </w:r>
      <w:proofErr w:type="spellEnd"/>
      <w:r w:rsidRPr="00190939">
        <w:t xml:space="preserve"> </w:t>
      </w:r>
      <w:proofErr w:type="spellStart"/>
      <w:r w:rsidRPr="00190939">
        <w:t>jonizujućeg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 xml:space="preserve"> </w:t>
      </w:r>
      <w:proofErr w:type="spellStart"/>
      <w:r w:rsidRPr="00190939">
        <w:t>osniva</w:t>
      </w:r>
      <w:proofErr w:type="spellEnd"/>
      <w:r w:rsidRPr="00190939">
        <w:t xml:space="preserve"> se </w:t>
      </w:r>
      <w:proofErr w:type="spellStart"/>
      <w:r w:rsidRPr="00190939">
        <w:t>Državna</w:t>
      </w:r>
      <w:proofErr w:type="spellEnd"/>
      <w:r w:rsidRPr="00190939">
        <w:t xml:space="preserve"> </w:t>
      </w:r>
      <w:proofErr w:type="spellStart"/>
      <w:r w:rsidRPr="00190939">
        <w:t>regulatorna</w:t>
      </w:r>
      <w:proofErr w:type="spellEnd"/>
      <w:r w:rsidRPr="00190939">
        <w:t xml:space="preserve"> </w:t>
      </w:r>
      <w:proofErr w:type="spellStart"/>
      <w:r w:rsidRPr="00190939">
        <w:t>agencija</w:t>
      </w:r>
      <w:proofErr w:type="spellEnd"/>
      <w:r w:rsidRPr="00190939">
        <w:t xml:space="preserve"> za </w:t>
      </w:r>
      <w:proofErr w:type="spellStart"/>
      <w:r w:rsidRPr="00190939">
        <w:t>radijacionu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nuklearnu</w:t>
      </w:r>
      <w:proofErr w:type="spellEnd"/>
      <w:r w:rsidRPr="00190939">
        <w:t xml:space="preserve"> </w:t>
      </w:r>
      <w:proofErr w:type="spellStart"/>
      <w:r w:rsidRPr="00190939">
        <w:t>bezbjednost</w:t>
      </w:r>
      <w:proofErr w:type="spellEnd"/>
      <w:r w:rsidRPr="00190939">
        <w:t xml:space="preserve"> (u </w:t>
      </w:r>
      <w:proofErr w:type="spellStart"/>
      <w:r w:rsidRPr="00190939">
        <w:t>daljnjem</w:t>
      </w:r>
      <w:proofErr w:type="spellEnd"/>
      <w:r w:rsidRPr="00190939">
        <w:t xml:space="preserve"> </w:t>
      </w:r>
      <w:proofErr w:type="spellStart"/>
      <w:r w:rsidRPr="00190939">
        <w:t>tekstu</w:t>
      </w:r>
      <w:proofErr w:type="spellEnd"/>
      <w:r w:rsidRPr="00190939">
        <w:t xml:space="preserve">: </w:t>
      </w:r>
      <w:proofErr w:type="spellStart"/>
      <w:r w:rsidRPr="00190939">
        <w:t>Agencija</w:t>
      </w:r>
      <w:proofErr w:type="spellEnd"/>
      <w:r w:rsidRPr="00190939">
        <w:t>).</w:t>
      </w:r>
    </w:p>
    <w:p w14:paraId="5EE9493C" w14:textId="77777777" w:rsidR="00190939" w:rsidRPr="00190939" w:rsidRDefault="00190939" w:rsidP="00190939">
      <w:pPr>
        <w:jc w:val="center"/>
      </w:pPr>
      <w:r w:rsidRPr="00190939">
        <w:t xml:space="preserve">(2) </w:t>
      </w:r>
      <w:proofErr w:type="spellStart"/>
      <w:r w:rsidRPr="00190939">
        <w:t>Agencija</w:t>
      </w:r>
      <w:proofErr w:type="spellEnd"/>
      <w:r w:rsidRPr="00190939">
        <w:t xml:space="preserve"> </w:t>
      </w:r>
      <w:proofErr w:type="spellStart"/>
      <w:r w:rsidRPr="00190939">
        <w:t>samostalno</w:t>
      </w:r>
      <w:proofErr w:type="spellEnd"/>
      <w:r w:rsidRPr="00190939">
        <w:t xml:space="preserve">, u </w:t>
      </w:r>
      <w:proofErr w:type="spellStart"/>
      <w:r w:rsidRPr="00190939">
        <w:t>skladu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zakonom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drugim</w:t>
      </w:r>
      <w:proofErr w:type="spellEnd"/>
      <w:r w:rsidRPr="00190939">
        <w:t xml:space="preserve"> </w:t>
      </w:r>
      <w:proofErr w:type="spellStart"/>
      <w:r w:rsidRPr="00190939">
        <w:t>propisima</w:t>
      </w:r>
      <w:proofErr w:type="spellEnd"/>
      <w:r w:rsidRPr="00190939">
        <w:t xml:space="preserve">, </w:t>
      </w:r>
      <w:proofErr w:type="spellStart"/>
      <w:r w:rsidRPr="00190939">
        <w:t>vrši</w:t>
      </w:r>
      <w:proofErr w:type="spellEnd"/>
      <w:r w:rsidRPr="00190939">
        <w:t xml:space="preserve"> </w:t>
      </w:r>
      <w:proofErr w:type="spellStart"/>
      <w:r w:rsidRPr="00190939">
        <w:t>regulatornu</w:t>
      </w:r>
      <w:proofErr w:type="spellEnd"/>
      <w:r w:rsidRPr="00190939">
        <w:t xml:space="preserve"> </w:t>
      </w:r>
      <w:proofErr w:type="spellStart"/>
      <w:r w:rsidRPr="00190939">
        <w:t>kontrolu</w:t>
      </w:r>
      <w:proofErr w:type="spellEnd"/>
      <w:r w:rsidRPr="00190939">
        <w:t xml:space="preserve"> </w:t>
      </w:r>
      <w:proofErr w:type="spellStart"/>
      <w:r w:rsidRPr="00190939">
        <w:t>bezbjednosti</w:t>
      </w:r>
      <w:proofErr w:type="spellEnd"/>
      <w:r w:rsidRPr="00190939">
        <w:t xml:space="preserve"> </w:t>
      </w:r>
      <w:proofErr w:type="spellStart"/>
      <w:r w:rsidRPr="00190939">
        <w:t>izvora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 xml:space="preserve">, </w:t>
      </w:r>
      <w:proofErr w:type="spellStart"/>
      <w:r w:rsidRPr="00190939">
        <w:t>bezbjednosti</w:t>
      </w:r>
      <w:proofErr w:type="spellEnd"/>
      <w:r w:rsidRPr="00190939">
        <w:t xml:space="preserve"> </w:t>
      </w:r>
      <w:proofErr w:type="spellStart"/>
      <w:r w:rsidRPr="00190939">
        <w:t>radioaktivnog</w:t>
      </w:r>
      <w:proofErr w:type="spellEnd"/>
      <w:r w:rsidRPr="00190939">
        <w:t xml:space="preserve"> </w:t>
      </w:r>
      <w:proofErr w:type="spellStart"/>
      <w:r w:rsidRPr="00190939">
        <w:t>otpada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bezbjednosti</w:t>
      </w:r>
      <w:proofErr w:type="spellEnd"/>
      <w:r w:rsidRPr="00190939">
        <w:t xml:space="preserve"> </w:t>
      </w:r>
      <w:proofErr w:type="spellStart"/>
      <w:r w:rsidRPr="00190939">
        <w:t>transporta</w:t>
      </w:r>
      <w:proofErr w:type="spellEnd"/>
      <w:r w:rsidRPr="00190939">
        <w:t>.</w:t>
      </w:r>
    </w:p>
    <w:p w14:paraId="36AB7AD5" w14:textId="77777777" w:rsidR="00190939" w:rsidRPr="00190939" w:rsidRDefault="00190939" w:rsidP="00190939">
      <w:pPr>
        <w:jc w:val="center"/>
      </w:pPr>
      <w:r w:rsidRPr="00190939">
        <w:t xml:space="preserve">(3) </w:t>
      </w:r>
      <w:proofErr w:type="spellStart"/>
      <w:r w:rsidRPr="00190939">
        <w:t>Agencija</w:t>
      </w:r>
      <w:proofErr w:type="spellEnd"/>
      <w:r w:rsidRPr="00190939">
        <w:t xml:space="preserve"> </w:t>
      </w:r>
      <w:proofErr w:type="spellStart"/>
      <w:r w:rsidRPr="00190939">
        <w:t>utvrđuje</w:t>
      </w:r>
      <w:proofErr w:type="spellEnd"/>
      <w:r w:rsidRPr="00190939">
        <w:t xml:space="preserve"> </w:t>
      </w:r>
      <w:proofErr w:type="spellStart"/>
      <w:r w:rsidRPr="00190939">
        <w:t>skup</w:t>
      </w:r>
      <w:proofErr w:type="spellEnd"/>
      <w:r w:rsidRPr="00190939">
        <w:t xml:space="preserve"> </w:t>
      </w:r>
      <w:proofErr w:type="spellStart"/>
      <w:r w:rsidRPr="00190939">
        <w:t>mjera</w:t>
      </w:r>
      <w:proofErr w:type="spellEnd"/>
      <w:r w:rsidRPr="00190939">
        <w:t xml:space="preserve"> </w:t>
      </w:r>
      <w:proofErr w:type="spellStart"/>
      <w:r w:rsidRPr="00190939">
        <w:t>kojima</w:t>
      </w:r>
      <w:proofErr w:type="spellEnd"/>
      <w:r w:rsidRPr="00190939">
        <w:t xml:space="preserve"> se </w:t>
      </w:r>
      <w:proofErr w:type="spellStart"/>
      <w:r w:rsidRPr="00190939">
        <w:t>ublažavaju</w:t>
      </w:r>
      <w:proofErr w:type="spellEnd"/>
      <w:r w:rsidRPr="00190939">
        <w:t xml:space="preserve"> </w:t>
      </w:r>
      <w:proofErr w:type="spellStart"/>
      <w:r w:rsidRPr="00190939">
        <w:t>posljedice</w:t>
      </w:r>
      <w:proofErr w:type="spellEnd"/>
      <w:r w:rsidRPr="00190939">
        <w:t xml:space="preserve"> </w:t>
      </w:r>
      <w:proofErr w:type="spellStart"/>
      <w:r w:rsidRPr="00190939">
        <w:t>nuklearnog</w:t>
      </w:r>
      <w:proofErr w:type="spellEnd"/>
      <w:r w:rsidRPr="00190939">
        <w:t xml:space="preserve"> </w:t>
      </w:r>
      <w:proofErr w:type="spellStart"/>
      <w:r w:rsidRPr="00190939">
        <w:t>udesa</w:t>
      </w:r>
      <w:proofErr w:type="spellEnd"/>
      <w:r w:rsidRPr="00190939">
        <w:t xml:space="preserve"> u </w:t>
      </w:r>
      <w:proofErr w:type="spellStart"/>
      <w:r w:rsidRPr="00190939">
        <w:t>zemljama</w:t>
      </w:r>
      <w:proofErr w:type="spellEnd"/>
      <w:r w:rsidRPr="00190939">
        <w:t xml:space="preserve"> </w:t>
      </w:r>
      <w:proofErr w:type="spellStart"/>
      <w:r w:rsidRPr="00190939">
        <w:t>regiona</w:t>
      </w:r>
      <w:proofErr w:type="spellEnd"/>
      <w:r w:rsidRPr="00190939">
        <w:t xml:space="preserve"> </w:t>
      </w:r>
      <w:proofErr w:type="spellStart"/>
      <w:r w:rsidRPr="00190939">
        <w:t>koje</w:t>
      </w:r>
      <w:proofErr w:type="spellEnd"/>
      <w:r w:rsidRPr="00190939">
        <w:t xml:space="preserve"> </w:t>
      </w:r>
      <w:proofErr w:type="spellStart"/>
      <w:r w:rsidRPr="00190939">
        <w:t>mogu</w:t>
      </w:r>
      <w:proofErr w:type="spellEnd"/>
      <w:r w:rsidRPr="00190939">
        <w:t xml:space="preserve"> </w:t>
      </w:r>
      <w:proofErr w:type="spellStart"/>
      <w:r w:rsidRPr="00190939">
        <w:t>imati</w:t>
      </w:r>
      <w:proofErr w:type="spellEnd"/>
      <w:r w:rsidRPr="00190939">
        <w:t xml:space="preserve"> </w:t>
      </w:r>
      <w:proofErr w:type="spellStart"/>
      <w:r w:rsidRPr="00190939">
        <w:t>uticaja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Bosnu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Hercegovinu</w:t>
      </w:r>
      <w:proofErr w:type="spellEnd"/>
      <w:r w:rsidRPr="00190939">
        <w:t xml:space="preserve">. </w:t>
      </w:r>
      <w:proofErr w:type="spellStart"/>
      <w:r w:rsidRPr="00190939">
        <w:t>Skup</w:t>
      </w:r>
      <w:proofErr w:type="spellEnd"/>
      <w:r w:rsidRPr="00190939">
        <w:t xml:space="preserve"> </w:t>
      </w:r>
      <w:proofErr w:type="spellStart"/>
      <w:r w:rsidRPr="00190939">
        <w:t>mjera</w:t>
      </w:r>
      <w:proofErr w:type="spellEnd"/>
      <w:r w:rsidRPr="00190939">
        <w:t xml:space="preserve"> </w:t>
      </w:r>
      <w:proofErr w:type="spellStart"/>
      <w:r w:rsidRPr="00190939">
        <w:t>podrazumijeva</w:t>
      </w:r>
      <w:proofErr w:type="spellEnd"/>
      <w:r w:rsidRPr="00190939">
        <w:t xml:space="preserve"> </w:t>
      </w:r>
      <w:proofErr w:type="spellStart"/>
      <w:r w:rsidRPr="00190939">
        <w:t>planove</w:t>
      </w:r>
      <w:proofErr w:type="spellEnd"/>
      <w:r w:rsidRPr="00190939">
        <w:t xml:space="preserve"> </w:t>
      </w:r>
      <w:proofErr w:type="spellStart"/>
      <w:r w:rsidRPr="00190939">
        <w:t>evakuacije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smještaja</w:t>
      </w:r>
      <w:proofErr w:type="spellEnd"/>
      <w:r w:rsidRPr="00190939">
        <w:t xml:space="preserve"> </w:t>
      </w:r>
      <w:proofErr w:type="spellStart"/>
      <w:r w:rsidRPr="00190939">
        <w:t>stanovništva</w:t>
      </w:r>
      <w:proofErr w:type="spellEnd"/>
      <w:r w:rsidRPr="00190939">
        <w:t xml:space="preserve">, </w:t>
      </w:r>
      <w:proofErr w:type="spellStart"/>
      <w:r w:rsidRPr="00190939">
        <w:t>dekontaminacije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druge</w:t>
      </w:r>
      <w:proofErr w:type="spellEnd"/>
      <w:r w:rsidRPr="00190939">
        <w:t xml:space="preserve"> </w:t>
      </w:r>
      <w:proofErr w:type="spellStart"/>
      <w:r w:rsidRPr="00190939">
        <w:t>mjere</w:t>
      </w:r>
      <w:proofErr w:type="spellEnd"/>
      <w:r w:rsidRPr="00190939">
        <w:t xml:space="preserve"> </w:t>
      </w:r>
      <w:proofErr w:type="spellStart"/>
      <w:r w:rsidRPr="00190939">
        <w:t>intervencije</w:t>
      </w:r>
      <w:proofErr w:type="spellEnd"/>
      <w:r w:rsidRPr="00190939">
        <w:t>.</w:t>
      </w:r>
    </w:p>
    <w:p w14:paraId="6B9416C4" w14:textId="77777777" w:rsidR="00190939" w:rsidRPr="00190939" w:rsidRDefault="00190939" w:rsidP="00190939">
      <w:pPr>
        <w:jc w:val="center"/>
        <w:rPr>
          <w:b/>
          <w:bCs/>
        </w:rPr>
      </w:pPr>
      <w:bookmarkStart w:id="6" w:name="clan_5"/>
      <w:bookmarkEnd w:id="6"/>
      <w:proofErr w:type="spellStart"/>
      <w:r w:rsidRPr="00190939">
        <w:rPr>
          <w:b/>
          <w:bCs/>
        </w:rPr>
        <w:t>Član</w:t>
      </w:r>
      <w:proofErr w:type="spellEnd"/>
      <w:r w:rsidRPr="00190939">
        <w:rPr>
          <w:b/>
          <w:bCs/>
        </w:rPr>
        <w:t xml:space="preserve"> 5</w:t>
      </w:r>
    </w:p>
    <w:p w14:paraId="2B3A51CB" w14:textId="77777777" w:rsidR="00190939" w:rsidRPr="00190939" w:rsidRDefault="00190939" w:rsidP="00190939">
      <w:pPr>
        <w:jc w:val="center"/>
        <w:rPr>
          <w:b/>
          <w:bCs/>
        </w:rPr>
      </w:pPr>
      <w:r w:rsidRPr="00190939">
        <w:rPr>
          <w:b/>
          <w:bCs/>
        </w:rPr>
        <w:t xml:space="preserve">(Status </w:t>
      </w:r>
      <w:proofErr w:type="spellStart"/>
      <w:r w:rsidRPr="00190939">
        <w:rPr>
          <w:b/>
          <w:bCs/>
        </w:rPr>
        <w:t>Agencije</w:t>
      </w:r>
      <w:proofErr w:type="spellEnd"/>
      <w:r w:rsidRPr="00190939">
        <w:rPr>
          <w:b/>
          <w:bCs/>
        </w:rPr>
        <w:t>)</w:t>
      </w:r>
    </w:p>
    <w:p w14:paraId="7760A47F" w14:textId="77777777" w:rsidR="00190939" w:rsidRPr="00190939" w:rsidRDefault="00190939" w:rsidP="00190939">
      <w:pPr>
        <w:jc w:val="center"/>
      </w:pPr>
      <w:r w:rsidRPr="00190939">
        <w:t xml:space="preserve">(1) </w:t>
      </w:r>
      <w:proofErr w:type="spellStart"/>
      <w:r w:rsidRPr="00190939">
        <w:t>Agencija</w:t>
      </w:r>
      <w:proofErr w:type="spellEnd"/>
      <w:r w:rsidRPr="00190939">
        <w:t xml:space="preserve"> je </w:t>
      </w:r>
      <w:proofErr w:type="spellStart"/>
      <w:r w:rsidRPr="00190939">
        <w:t>samostalna</w:t>
      </w:r>
      <w:proofErr w:type="spellEnd"/>
      <w:r w:rsidRPr="00190939">
        <w:t xml:space="preserve"> </w:t>
      </w:r>
      <w:proofErr w:type="spellStart"/>
      <w:r w:rsidRPr="00190939">
        <w:t>upravna</w:t>
      </w:r>
      <w:proofErr w:type="spellEnd"/>
      <w:r w:rsidRPr="00190939">
        <w:t xml:space="preserve"> </w:t>
      </w:r>
      <w:proofErr w:type="spellStart"/>
      <w:r w:rsidRPr="00190939">
        <w:t>organizacija</w:t>
      </w:r>
      <w:proofErr w:type="spellEnd"/>
      <w:r w:rsidRPr="00190939">
        <w:t>.</w:t>
      </w:r>
    </w:p>
    <w:p w14:paraId="51938E7A" w14:textId="77777777" w:rsidR="00190939" w:rsidRPr="00190939" w:rsidRDefault="00190939" w:rsidP="00190939">
      <w:pPr>
        <w:jc w:val="center"/>
      </w:pPr>
      <w:r w:rsidRPr="00190939">
        <w:t xml:space="preserve">(2) </w:t>
      </w:r>
      <w:proofErr w:type="spellStart"/>
      <w:r w:rsidRPr="00190939">
        <w:t>Agencija</w:t>
      </w:r>
      <w:proofErr w:type="spellEnd"/>
      <w:r w:rsidRPr="00190939">
        <w:t xml:space="preserve"> </w:t>
      </w:r>
      <w:proofErr w:type="spellStart"/>
      <w:r w:rsidRPr="00190939">
        <w:t>primjenjuje</w:t>
      </w:r>
      <w:proofErr w:type="spellEnd"/>
      <w:r w:rsidRPr="00190939">
        <w:t xml:space="preserve"> </w:t>
      </w:r>
      <w:proofErr w:type="spellStart"/>
      <w:r w:rsidRPr="00190939">
        <w:t>svoja</w:t>
      </w:r>
      <w:proofErr w:type="spellEnd"/>
      <w:r w:rsidRPr="00190939">
        <w:t xml:space="preserve"> </w:t>
      </w:r>
      <w:proofErr w:type="spellStart"/>
      <w:r w:rsidRPr="00190939">
        <w:t>ovlašćenja</w:t>
      </w:r>
      <w:proofErr w:type="spellEnd"/>
      <w:r w:rsidRPr="00190939">
        <w:t xml:space="preserve"> pod </w:t>
      </w:r>
      <w:proofErr w:type="spellStart"/>
      <w:r w:rsidRPr="00190939">
        <w:t>neposrednim</w:t>
      </w:r>
      <w:proofErr w:type="spellEnd"/>
      <w:r w:rsidRPr="00190939">
        <w:t xml:space="preserve"> </w:t>
      </w:r>
      <w:proofErr w:type="spellStart"/>
      <w:r w:rsidRPr="00190939">
        <w:t>nadzorom</w:t>
      </w:r>
      <w:proofErr w:type="spellEnd"/>
      <w:r w:rsidRPr="00190939">
        <w:t xml:space="preserve"> </w:t>
      </w:r>
      <w:proofErr w:type="spellStart"/>
      <w:r w:rsidRPr="00190939">
        <w:t>Savjeta</w:t>
      </w:r>
      <w:proofErr w:type="spellEnd"/>
      <w:r w:rsidRPr="00190939">
        <w:t xml:space="preserve"> </w:t>
      </w:r>
      <w:proofErr w:type="spellStart"/>
      <w:r w:rsidRPr="00190939">
        <w:t>ministara</w:t>
      </w:r>
      <w:proofErr w:type="spellEnd"/>
      <w:r w:rsidRPr="00190939">
        <w:t xml:space="preserve"> </w:t>
      </w:r>
      <w:proofErr w:type="spellStart"/>
      <w:r w:rsidRPr="00190939">
        <w:t>Bosne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Hercegovine</w:t>
      </w:r>
      <w:proofErr w:type="spellEnd"/>
      <w:r w:rsidRPr="00190939">
        <w:t>.</w:t>
      </w:r>
    </w:p>
    <w:p w14:paraId="24CDBF5B" w14:textId="77777777" w:rsidR="00190939" w:rsidRPr="00190939" w:rsidRDefault="00190939" w:rsidP="00190939">
      <w:pPr>
        <w:jc w:val="center"/>
      </w:pPr>
      <w:r w:rsidRPr="00190939">
        <w:lastRenderedPageBreak/>
        <w:t xml:space="preserve">(3) </w:t>
      </w:r>
      <w:proofErr w:type="spellStart"/>
      <w:r w:rsidRPr="00190939">
        <w:t>Agencija</w:t>
      </w:r>
      <w:proofErr w:type="spellEnd"/>
      <w:r w:rsidRPr="00190939">
        <w:t xml:space="preserve"> je </w:t>
      </w:r>
      <w:proofErr w:type="spellStart"/>
      <w:r w:rsidRPr="00190939">
        <w:t>nezavisna</w:t>
      </w:r>
      <w:proofErr w:type="spellEnd"/>
      <w:r w:rsidRPr="00190939">
        <w:t xml:space="preserve"> od </w:t>
      </w:r>
      <w:proofErr w:type="spellStart"/>
      <w:r w:rsidRPr="00190939">
        <w:t>drugih</w:t>
      </w:r>
      <w:proofErr w:type="spellEnd"/>
      <w:r w:rsidRPr="00190939">
        <w:t xml:space="preserve"> </w:t>
      </w:r>
      <w:proofErr w:type="spellStart"/>
      <w:r w:rsidRPr="00190939">
        <w:t>vladinih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nevladinih</w:t>
      </w:r>
      <w:proofErr w:type="spellEnd"/>
      <w:r w:rsidRPr="00190939">
        <w:t xml:space="preserve"> </w:t>
      </w:r>
      <w:proofErr w:type="spellStart"/>
      <w:r w:rsidRPr="00190939">
        <w:t>agencija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pravnih</w:t>
      </w:r>
      <w:proofErr w:type="spellEnd"/>
      <w:r w:rsidRPr="00190939">
        <w:t xml:space="preserve"> </w:t>
      </w:r>
      <w:proofErr w:type="spellStart"/>
      <w:r w:rsidRPr="00190939">
        <w:t>lica</w:t>
      </w:r>
      <w:proofErr w:type="spellEnd"/>
      <w:r w:rsidRPr="00190939">
        <w:t xml:space="preserve"> </w:t>
      </w:r>
      <w:proofErr w:type="spellStart"/>
      <w:r w:rsidRPr="00190939">
        <w:t>uključenih</w:t>
      </w:r>
      <w:proofErr w:type="spellEnd"/>
      <w:r w:rsidRPr="00190939">
        <w:t xml:space="preserve"> u </w:t>
      </w:r>
      <w:proofErr w:type="spellStart"/>
      <w:r w:rsidRPr="00190939">
        <w:t>promovisanje</w:t>
      </w:r>
      <w:proofErr w:type="spellEnd"/>
      <w:r w:rsidRPr="00190939">
        <w:t xml:space="preserve"> </w:t>
      </w:r>
      <w:proofErr w:type="spellStart"/>
      <w:r w:rsidRPr="00190939">
        <w:t>radijacionih</w:t>
      </w:r>
      <w:proofErr w:type="spellEnd"/>
      <w:r w:rsidRPr="00190939">
        <w:t xml:space="preserve"> </w:t>
      </w:r>
      <w:proofErr w:type="spellStart"/>
      <w:r w:rsidRPr="00190939">
        <w:t>tehnologija</w:t>
      </w:r>
      <w:proofErr w:type="spellEnd"/>
      <w:r w:rsidRPr="00190939">
        <w:t>.</w:t>
      </w:r>
    </w:p>
    <w:p w14:paraId="0432C228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(4) </w:t>
      </w:r>
      <w:proofErr w:type="spellStart"/>
      <w:r w:rsidRPr="00190939">
        <w:rPr>
          <w:lang w:val="fr-FR"/>
        </w:rPr>
        <w:t>Sjedište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Agencije</w:t>
      </w:r>
      <w:proofErr w:type="spellEnd"/>
      <w:r w:rsidRPr="00190939">
        <w:rPr>
          <w:lang w:val="fr-FR"/>
        </w:rPr>
        <w:t xml:space="preserve"> je u </w:t>
      </w:r>
      <w:proofErr w:type="spellStart"/>
      <w:r w:rsidRPr="00190939">
        <w:rPr>
          <w:lang w:val="fr-FR"/>
        </w:rPr>
        <w:t>Sarajevu</w:t>
      </w:r>
      <w:proofErr w:type="spellEnd"/>
      <w:r w:rsidRPr="00190939">
        <w:rPr>
          <w:lang w:val="fr-FR"/>
        </w:rPr>
        <w:t>.</w:t>
      </w:r>
    </w:p>
    <w:p w14:paraId="2A4F1F92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(5) U </w:t>
      </w:r>
      <w:proofErr w:type="spellStart"/>
      <w:r w:rsidRPr="00190939">
        <w:rPr>
          <w:lang w:val="fr-FR"/>
        </w:rPr>
        <w:t>sastavu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Agencije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osnivaju</w:t>
      </w:r>
      <w:proofErr w:type="spellEnd"/>
      <w:r w:rsidRPr="00190939">
        <w:rPr>
          <w:lang w:val="fr-FR"/>
        </w:rPr>
        <w:t xml:space="preserve"> se </w:t>
      </w:r>
      <w:proofErr w:type="spellStart"/>
      <w:r w:rsidRPr="00190939">
        <w:rPr>
          <w:lang w:val="fr-FR"/>
        </w:rPr>
        <w:t>regionalne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kancelarije</w:t>
      </w:r>
      <w:proofErr w:type="spellEnd"/>
      <w:r w:rsidRPr="00190939">
        <w:rPr>
          <w:lang w:val="fr-FR"/>
        </w:rPr>
        <w:t xml:space="preserve"> u </w:t>
      </w:r>
      <w:proofErr w:type="spellStart"/>
      <w:r w:rsidRPr="00190939">
        <w:rPr>
          <w:lang w:val="fr-FR"/>
        </w:rPr>
        <w:t>entitetu</w:t>
      </w:r>
      <w:proofErr w:type="spellEnd"/>
      <w:r w:rsidRPr="00190939">
        <w:rPr>
          <w:lang w:val="fr-FR"/>
        </w:rPr>
        <w:t xml:space="preserve"> Republika Srpska, sa </w:t>
      </w:r>
      <w:proofErr w:type="spellStart"/>
      <w:r w:rsidRPr="00190939">
        <w:rPr>
          <w:lang w:val="fr-FR"/>
        </w:rPr>
        <w:t>sjedištem</w:t>
      </w:r>
      <w:proofErr w:type="spellEnd"/>
      <w:r w:rsidRPr="00190939">
        <w:rPr>
          <w:lang w:val="fr-FR"/>
        </w:rPr>
        <w:t xml:space="preserve"> u </w:t>
      </w:r>
      <w:proofErr w:type="spellStart"/>
      <w:r w:rsidRPr="00190939">
        <w:rPr>
          <w:lang w:val="fr-FR"/>
        </w:rPr>
        <w:t>Banjoj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Luci</w:t>
      </w:r>
      <w:proofErr w:type="spellEnd"/>
      <w:r w:rsidRPr="00190939">
        <w:rPr>
          <w:lang w:val="fr-FR"/>
        </w:rPr>
        <w:t xml:space="preserve">, i u </w:t>
      </w:r>
      <w:proofErr w:type="spellStart"/>
      <w:r w:rsidRPr="00190939">
        <w:rPr>
          <w:lang w:val="fr-FR"/>
        </w:rPr>
        <w:t>entitetu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Federacija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Bosne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Hercegovine</w:t>
      </w:r>
      <w:proofErr w:type="spellEnd"/>
      <w:r w:rsidRPr="00190939">
        <w:rPr>
          <w:lang w:val="fr-FR"/>
        </w:rPr>
        <w:t xml:space="preserve">, sa </w:t>
      </w:r>
      <w:proofErr w:type="spellStart"/>
      <w:r w:rsidRPr="00190939">
        <w:rPr>
          <w:lang w:val="fr-FR"/>
        </w:rPr>
        <w:t>sjedištem</w:t>
      </w:r>
      <w:proofErr w:type="spellEnd"/>
      <w:r w:rsidRPr="00190939">
        <w:rPr>
          <w:lang w:val="fr-FR"/>
        </w:rPr>
        <w:t xml:space="preserve"> u </w:t>
      </w:r>
      <w:proofErr w:type="spellStart"/>
      <w:r w:rsidRPr="00190939">
        <w:rPr>
          <w:lang w:val="fr-FR"/>
        </w:rPr>
        <w:t>Mostaru</w:t>
      </w:r>
      <w:proofErr w:type="spellEnd"/>
      <w:r w:rsidRPr="00190939">
        <w:rPr>
          <w:lang w:val="fr-FR"/>
        </w:rPr>
        <w:t>.</w:t>
      </w:r>
    </w:p>
    <w:p w14:paraId="387AEFDE" w14:textId="77777777" w:rsidR="00190939" w:rsidRPr="00190939" w:rsidRDefault="00190939" w:rsidP="00190939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190939">
        <w:rPr>
          <w:b/>
          <w:bCs/>
          <w:lang w:val="fr-FR"/>
        </w:rPr>
        <w:t>Član</w:t>
      </w:r>
      <w:proofErr w:type="spellEnd"/>
      <w:r w:rsidRPr="00190939">
        <w:rPr>
          <w:b/>
          <w:bCs/>
          <w:lang w:val="fr-FR"/>
        </w:rPr>
        <w:t xml:space="preserve"> 6</w:t>
      </w:r>
    </w:p>
    <w:p w14:paraId="5F50EA98" w14:textId="77777777" w:rsidR="00190939" w:rsidRPr="00190939" w:rsidRDefault="00190939" w:rsidP="00190939">
      <w:pPr>
        <w:jc w:val="center"/>
        <w:rPr>
          <w:b/>
          <w:bCs/>
          <w:lang w:val="fr-FR"/>
        </w:rPr>
      </w:pPr>
      <w:r w:rsidRPr="00190939">
        <w:rPr>
          <w:b/>
          <w:bCs/>
          <w:lang w:val="fr-FR"/>
        </w:rPr>
        <w:t>(</w:t>
      </w:r>
      <w:proofErr w:type="spellStart"/>
      <w:r w:rsidRPr="00190939">
        <w:rPr>
          <w:b/>
          <w:bCs/>
          <w:lang w:val="fr-FR"/>
        </w:rPr>
        <w:t>Finansiranje</w:t>
      </w:r>
      <w:proofErr w:type="spellEnd"/>
      <w:r w:rsidRPr="00190939">
        <w:rPr>
          <w:b/>
          <w:bCs/>
          <w:lang w:val="fr-FR"/>
        </w:rPr>
        <w:t xml:space="preserve"> </w:t>
      </w:r>
      <w:proofErr w:type="spellStart"/>
      <w:r w:rsidRPr="00190939">
        <w:rPr>
          <w:b/>
          <w:bCs/>
          <w:lang w:val="fr-FR"/>
        </w:rPr>
        <w:t>Agencije</w:t>
      </w:r>
      <w:proofErr w:type="spellEnd"/>
      <w:r w:rsidRPr="00190939">
        <w:rPr>
          <w:b/>
          <w:bCs/>
          <w:lang w:val="fr-FR"/>
        </w:rPr>
        <w:t>)</w:t>
      </w:r>
    </w:p>
    <w:p w14:paraId="3E44A5FB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(1) </w:t>
      </w:r>
      <w:proofErr w:type="spellStart"/>
      <w:r w:rsidRPr="00190939">
        <w:rPr>
          <w:lang w:val="fr-FR"/>
        </w:rPr>
        <w:t>Agencija</w:t>
      </w:r>
      <w:proofErr w:type="spellEnd"/>
      <w:r w:rsidRPr="00190939">
        <w:rPr>
          <w:lang w:val="fr-FR"/>
        </w:rPr>
        <w:t xml:space="preserve"> se </w:t>
      </w:r>
      <w:proofErr w:type="spellStart"/>
      <w:r w:rsidRPr="00190939">
        <w:rPr>
          <w:lang w:val="fr-FR"/>
        </w:rPr>
        <w:t>finansira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Budžeta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institucija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Bosne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Hercegovine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međunarodnih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obaveza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Bosne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Hercegovine</w:t>
      </w:r>
      <w:proofErr w:type="spellEnd"/>
      <w:r w:rsidRPr="00190939">
        <w:rPr>
          <w:lang w:val="fr-FR"/>
        </w:rPr>
        <w:t xml:space="preserve">, te </w:t>
      </w:r>
      <w:proofErr w:type="spellStart"/>
      <w:r w:rsidRPr="00190939">
        <w:rPr>
          <w:lang w:val="fr-FR"/>
        </w:rPr>
        <w:t>iz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nezavisnih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izvora</w:t>
      </w:r>
      <w:proofErr w:type="spellEnd"/>
      <w:r w:rsidRPr="00190939">
        <w:rPr>
          <w:lang w:val="fr-FR"/>
        </w:rPr>
        <w:t>.</w:t>
      </w:r>
    </w:p>
    <w:p w14:paraId="6AA06313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(2) </w:t>
      </w:r>
      <w:proofErr w:type="spellStart"/>
      <w:r w:rsidRPr="00190939">
        <w:rPr>
          <w:lang w:val="fr-FR"/>
        </w:rPr>
        <w:t>Finansiranje</w:t>
      </w:r>
      <w:proofErr w:type="spellEnd"/>
      <w:r w:rsidRPr="00190939">
        <w:rPr>
          <w:lang w:val="fr-FR"/>
        </w:rPr>
        <w:t xml:space="preserve"> se </w:t>
      </w:r>
      <w:proofErr w:type="spellStart"/>
      <w:r w:rsidRPr="00190939">
        <w:rPr>
          <w:lang w:val="fr-FR"/>
        </w:rPr>
        <w:t>vrši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direktno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Agenciji</w:t>
      </w:r>
      <w:proofErr w:type="spellEnd"/>
      <w:r w:rsidRPr="00190939">
        <w:rPr>
          <w:lang w:val="fr-FR"/>
        </w:rPr>
        <w:t xml:space="preserve"> i ne </w:t>
      </w:r>
      <w:proofErr w:type="spellStart"/>
      <w:r w:rsidRPr="00190939">
        <w:rPr>
          <w:lang w:val="fr-FR"/>
        </w:rPr>
        <w:t>zavisi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od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visine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naplaćene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takse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autorizacije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inspekciju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ili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od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prekršajnih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kazni</w:t>
      </w:r>
      <w:proofErr w:type="spellEnd"/>
      <w:r w:rsidRPr="00190939">
        <w:rPr>
          <w:lang w:val="fr-FR"/>
        </w:rPr>
        <w:t>.</w:t>
      </w:r>
    </w:p>
    <w:p w14:paraId="2605C864" w14:textId="77777777" w:rsidR="00190939" w:rsidRPr="00190939" w:rsidRDefault="00190939" w:rsidP="00190939">
      <w:pPr>
        <w:jc w:val="center"/>
      </w:pPr>
      <w:r w:rsidRPr="00190939">
        <w:t xml:space="preserve">(3) Direktor </w:t>
      </w:r>
      <w:proofErr w:type="spellStart"/>
      <w:r w:rsidRPr="00190939">
        <w:t>Agencije</w:t>
      </w:r>
      <w:proofErr w:type="spellEnd"/>
      <w:r w:rsidRPr="00190939">
        <w:t xml:space="preserve"> </w:t>
      </w:r>
      <w:proofErr w:type="spellStart"/>
      <w:r w:rsidRPr="00190939">
        <w:t>predložiće</w:t>
      </w:r>
      <w:proofErr w:type="spellEnd"/>
      <w:r w:rsidRPr="00190939">
        <w:t xml:space="preserve"> </w:t>
      </w:r>
      <w:proofErr w:type="spellStart"/>
      <w:r w:rsidRPr="00190939">
        <w:t>godišnji</w:t>
      </w:r>
      <w:proofErr w:type="spellEnd"/>
      <w:r w:rsidRPr="00190939">
        <w:t xml:space="preserve"> </w:t>
      </w:r>
      <w:proofErr w:type="spellStart"/>
      <w:r w:rsidRPr="00190939">
        <w:t>budžet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osnovu</w:t>
      </w:r>
      <w:proofErr w:type="spellEnd"/>
      <w:r w:rsidRPr="00190939">
        <w:t xml:space="preserve"> </w:t>
      </w:r>
      <w:proofErr w:type="spellStart"/>
      <w:r w:rsidRPr="00190939">
        <w:t>potreba</w:t>
      </w:r>
      <w:proofErr w:type="spellEnd"/>
      <w:r w:rsidRPr="00190939">
        <w:t xml:space="preserve"> za </w:t>
      </w:r>
      <w:proofErr w:type="spellStart"/>
      <w:r w:rsidRPr="00190939">
        <w:t>realizaciju</w:t>
      </w:r>
      <w:proofErr w:type="spellEnd"/>
      <w:r w:rsidRPr="00190939">
        <w:t xml:space="preserve"> </w:t>
      </w:r>
      <w:proofErr w:type="spellStart"/>
      <w:r w:rsidRPr="00190939">
        <w:t>regulatornog</w:t>
      </w:r>
      <w:proofErr w:type="spellEnd"/>
      <w:r w:rsidRPr="00190939">
        <w:t xml:space="preserve"> </w:t>
      </w:r>
      <w:proofErr w:type="spellStart"/>
      <w:r w:rsidRPr="00190939">
        <w:t>programa</w:t>
      </w:r>
      <w:proofErr w:type="spellEnd"/>
      <w:r w:rsidRPr="00190939">
        <w:t>.</w:t>
      </w:r>
    </w:p>
    <w:p w14:paraId="46E55ACD" w14:textId="77777777" w:rsidR="00190939" w:rsidRPr="00190939" w:rsidRDefault="00190939" w:rsidP="00190939">
      <w:pPr>
        <w:jc w:val="center"/>
        <w:rPr>
          <w:b/>
          <w:bCs/>
        </w:rPr>
      </w:pPr>
      <w:bookmarkStart w:id="8" w:name="clan_7"/>
      <w:bookmarkEnd w:id="8"/>
      <w:proofErr w:type="spellStart"/>
      <w:r w:rsidRPr="00190939">
        <w:rPr>
          <w:b/>
          <w:bCs/>
        </w:rPr>
        <w:t>Član</w:t>
      </w:r>
      <w:proofErr w:type="spellEnd"/>
      <w:r w:rsidRPr="00190939">
        <w:rPr>
          <w:b/>
          <w:bCs/>
        </w:rPr>
        <w:t xml:space="preserve"> 7</w:t>
      </w:r>
    </w:p>
    <w:p w14:paraId="67D94655" w14:textId="77777777" w:rsidR="00190939" w:rsidRPr="00190939" w:rsidRDefault="00190939" w:rsidP="00190939">
      <w:pPr>
        <w:jc w:val="center"/>
        <w:rPr>
          <w:b/>
          <w:bCs/>
        </w:rPr>
      </w:pPr>
      <w:r w:rsidRPr="00190939">
        <w:rPr>
          <w:b/>
          <w:bCs/>
        </w:rPr>
        <w:t xml:space="preserve">(Direktor </w:t>
      </w:r>
      <w:proofErr w:type="spellStart"/>
      <w:r w:rsidRPr="00190939">
        <w:rPr>
          <w:b/>
          <w:bCs/>
        </w:rPr>
        <w:t>Agencije</w:t>
      </w:r>
      <w:proofErr w:type="spellEnd"/>
      <w:r w:rsidRPr="00190939">
        <w:rPr>
          <w:b/>
          <w:bCs/>
        </w:rPr>
        <w:t>)</w:t>
      </w:r>
    </w:p>
    <w:p w14:paraId="156C1F3F" w14:textId="77777777" w:rsidR="00190939" w:rsidRPr="00190939" w:rsidRDefault="00190939" w:rsidP="00190939">
      <w:pPr>
        <w:jc w:val="center"/>
      </w:pPr>
      <w:r w:rsidRPr="00190939">
        <w:t xml:space="preserve">(1) </w:t>
      </w:r>
      <w:proofErr w:type="spellStart"/>
      <w:r w:rsidRPr="00190939">
        <w:t>Agencijom</w:t>
      </w:r>
      <w:proofErr w:type="spellEnd"/>
      <w:r w:rsidRPr="00190939">
        <w:t xml:space="preserve"> </w:t>
      </w:r>
      <w:proofErr w:type="spellStart"/>
      <w:r w:rsidRPr="00190939">
        <w:t>upravlja</w:t>
      </w:r>
      <w:proofErr w:type="spellEnd"/>
      <w:r w:rsidRPr="00190939">
        <w:t xml:space="preserve"> </w:t>
      </w:r>
      <w:proofErr w:type="spellStart"/>
      <w:r w:rsidRPr="00190939">
        <w:t>direktor</w:t>
      </w:r>
      <w:proofErr w:type="spellEnd"/>
      <w:r w:rsidRPr="00190939">
        <w:t xml:space="preserve"> </w:t>
      </w:r>
      <w:proofErr w:type="spellStart"/>
      <w:r w:rsidRPr="00190939">
        <w:t>kojeg</w:t>
      </w:r>
      <w:proofErr w:type="spellEnd"/>
      <w:r w:rsidRPr="00190939">
        <w:t xml:space="preserve"> </w:t>
      </w:r>
      <w:proofErr w:type="spellStart"/>
      <w:r w:rsidRPr="00190939">
        <w:t>imenuje</w:t>
      </w:r>
      <w:proofErr w:type="spellEnd"/>
      <w:r w:rsidRPr="00190939">
        <w:t xml:space="preserve"> </w:t>
      </w:r>
      <w:proofErr w:type="spellStart"/>
      <w:r w:rsidRPr="00190939">
        <w:t>Savjet</w:t>
      </w:r>
      <w:proofErr w:type="spellEnd"/>
      <w:r w:rsidRPr="00190939">
        <w:t xml:space="preserve"> </w:t>
      </w:r>
      <w:proofErr w:type="spellStart"/>
      <w:r w:rsidRPr="00190939">
        <w:t>ministara</w:t>
      </w:r>
      <w:proofErr w:type="spellEnd"/>
      <w:r w:rsidRPr="00190939">
        <w:t xml:space="preserve"> </w:t>
      </w:r>
      <w:proofErr w:type="spellStart"/>
      <w:r w:rsidRPr="00190939">
        <w:t>Bosne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Hercegovine</w:t>
      </w:r>
      <w:proofErr w:type="spellEnd"/>
      <w:r w:rsidRPr="00190939">
        <w:t xml:space="preserve">, u </w:t>
      </w:r>
      <w:proofErr w:type="spellStart"/>
      <w:r w:rsidRPr="00190939">
        <w:t>skladu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Zakonom</w:t>
      </w:r>
      <w:proofErr w:type="spellEnd"/>
      <w:r w:rsidRPr="00190939">
        <w:t xml:space="preserve"> o </w:t>
      </w:r>
      <w:proofErr w:type="spellStart"/>
      <w:r w:rsidRPr="00190939">
        <w:t>državnoj</w:t>
      </w:r>
      <w:proofErr w:type="spellEnd"/>
      <w:r w:rsidRPr="00190939">
        <w:t xml:space="preserve"> </w:t>
      </w:r>
      <w:proofErr w:type="spellStart"/>
      <w:r w:rsidRPr="00190939">
        <w:t>službi</w:t>
      </w:r>
      <w:proofErr w:type="spellEnd"/>
      <w:r w:rsidRPr="00190939">
        <w:t xml:space="preserve"> u </w:t>
      </w:r>
      <w:proofErr w:type="spellStart"/>
      <w:r w:rsidRPr="00190939">
        <w:t>institucijama</w:t>
      </w:r>
      <w:proofErr w:type="spellEnd"/>
      <w:r w:rsidRPr="00190939">
        <w:t xml:space="preserve"> </w:t>
      </w:r>
      <w:proofErr w:type="spellStart"/>
      <w:r w:rsidRPr="00190939">
        <w:t>Bosne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Hercegovine</w:t>
      </w:r>
      <w:proofErr w:type="spellEnd"/>
      <w:r w:rsidRPr="00190939">
        <w:t>.</w:t>
      </w:r>
    </w:p>
    <w:p w14:paraId="6FF76ABB" w14:textId="77777777" w:rsidR="00190939" w:rsidRPr="00190939" w:rsidRDefault="00190939" w:rsidP="00190939">
      <w:pPr>
        <w:jc w:val="center"/>
      </w:pPr>
      <w:r w:rsidRPr="00190939">
        <w:t xml:space="preserve">(2) Direktor </w:t>
      </w:r>
      <w:proofErr w:type="spellStart"/>
      <w:r w:rsidRPr="00190939">
        <w:t>Agencije</w:t>
      </w:r>
      <w:proofErr w:type="spellEnd"/>
      <w:r w:rsidRPr="00190939">
        <w:t xml:space="preserve"> </w:t>
      </w:r>
      <w:proofErr w:type="spellStart"/>
      <w:r w:rsidRPr="00190939">
        <w:t>ima</w:t>
      </w:r>
      <w:proofErr w:type="spellEnd"/>
      <w:r w:rsidRPr="00190939">
        <w:t xml:space="preserve"> </w:t>
      </w:r>
      <w:proofErr w:type="spellStart"/>
      <w:r w:rsidRPr="00190939">
        <w:t>dva</w:t>
      </w:r>
      <w:proofErr w:type="spellEnd"/>
      <w:r w:rsidRPr="00190939">
        <w:t xml:space="preserve"> </w:t>
      </w:r>
      <w:proofErr w:type="spellStart"/>
      <w:r w:rsidRPr="00190939">
        <w:t>zamjenika</w:t>
      </w:r>
      <w:proofErr w:type="spellEnd"/>
      <w:r w:rsidRPr="00190939">
        <w:t>.</w:t>
      </w:r>
    </w:p>
    <w:p w14:paraId="01C686A4" w14:textId="77777777" w:rsidR="00190939" w:rsidRPr="00190939" w:rsidRDefault="00190939" w:rsidP="00190939">
      <w:pPr>
        <w:jc w:val="center"/>
      </w:pPr>
      <w:r w:rsidRPr="00190939">
        <w:t xml:space="preserve">(3) Prava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dužnosti</w:t>
      </w:r>
      <w:proofErr w:type="spellEnd"/>
      <w:r w:rsidRPr="00190939">
        <w:t xml:space="preserve"> </w:t>
      </w:r>
      <w:proofErr w:type="spellStart"/>
      <w:r w:rsidRPr="00190939">
        <w:t>direktora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njegovih</w:t>
      </w:r>
      <w:proofErr w:type="spellEnd"/>
      <w:r w:rsidRPr="00190939">
        <w:t xml:space="preserve"> </w:t>
      </w:r>
      <w:proofErr w:type="spellStart"/>
      <w:r w:rsidRPr="00190939">
        <w:t>zamjenika</w:t>
      </w:r>
      <w:proofErr w:type="spellEnd"/>
      <w:r w:rsidRPr="00190939">
        <w:t xml:space="preserve"> </w:t>
      </w:r>
      <w:proofErr w:type="spellStart"/>
      <w:r w:rsidRPr="00190939">
        <w:t>utvrđena</w:t>
      </w:r>
      <w:proofErr w:type="spellEnd"/>
      <w:r w:rsidRPr="00190939">
        <w:t xml:space="preserve"> </w:t>
      </w:r>
      <w:proofErr w:type="spellStart"/>
      <w:r w:rsidRPr="00190939">
        <w:t>su</w:t>
      </w:r>
      <w:proofErr w:type="spellEnd"/>
      <w:r w:rsidRPr="00190939">
        <w:t xml:space="preserve"> </w:t>
      </w:r>
      <w:proofErr w:type="spellStart"/>
      <w:r w:rsidRPr="00190939">
        <w:t>zakonom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Pravilnikom</w:t>
      </w:r>
      <w:proofErr w:type="spellEnd"/>
      <w:r w:rsidRPr="00190939">
        <w:t xml:space="preserve"> o </w:t>
      </w:r>
      <w:proofErr w:type="spellStart"/>
      <w:r w:rsidRPr="00190939">
        <w:t>unutrašnjoj</w:t>
      </w:r>
      <w:proofErr w:type="spellEnd"/>
      <w:r w:rsidRPr="00190939">
        <w:t xml:space="preserve"> </w:t>
      </w:r>
      <w:proofErr w:type="spellStart"/>
      <w:r w:rsidRPr="00190939">
        <w:t>organizaciji</w:t>
      </w:r>
      <w:proofErr w:type="spellEnd"/>
      <w:r w:rsidRPr="00190939">
        <w:t xml:space="preserve"> </w:t>
      </w:r>
      <w:proofErr w:type="spellStart"/>
      <w:r w:rsidRPr="00190939">
        <w:t>Agencije</w:t>
      </w:r>
      <w:proofErr w:type="spellEnd"/>
      <w:r w:rsidRPr="00190939">
        <w:t>.</w:t>
      </w:r>
    </w:p>
    <w:p w14:paraId="3827FB0D" w14:textId="77777777" w:rsidR="00190939" w:rsidRPr="00190939" w:rsidRDefault="00190939" w:rsidP="00190939">
      <w:pPr>
        <w:jc w:val="center"/>
        <w:rPr>
          <w:b/>
          <w:bCs/>
        </w:rPr>
      </w:pPr>
      <w:bookmarkStart w:id="9" w:name="clan_8"/>
      <w:bookmarkEnd w:id="9"/>
      <w:proofErr w:type="spellStart"/>
      <w:r w:rsidRPr="00190939">
        <w:rPr>
          <w:b/>
          <w:bCs/>
        </w:rPr>
        <w:t>Član</w:t>
      </w:r>
      <w:proofErr w:type="spellEnd"/>
      <w:r w:rsidRPr="00190939">
        <w:rPr>
          <w:b/>
          <w:bCs/>
        </w:rPr>
        <w:t xml:space="preserve"> 8</w:t>
      </w:r>
    </w:p>
    <w:p w14:paraId="70D6E169" w14:textId="77777777" w:rsidR="00190939" w:rsidRPr="00190939" w:rsidRDefault="00190939" w:rsidP="00190939">
      <w:pPr>
        <w:jc w:val="center"/>
        <w:rPr>
          <w:b/>
          <w:bCs/>
        </w:rPr>
      </w:pPr>
      <w:r w:rsidRPr="00190939">
        <w:rPr>
          <w:b/>
          <w:bCs/>
        </w:rPr>
        <w:t>(</w:t>
      </w:r>
      <w:proofErr w:type="spellStart"/>
      <w:r w:rsidRPr="00190939">
        <w:rPr>
          <w:b/>
          <w:bCs/>
        </w:rPr>
        <w:t>Funkcije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i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nadležnosti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Agencije</w:t>
      </w:r>
      <w:proofErr w:type="spellEnd"/>
      <w:r w:rsidRPr="00190939">
        <w:rPr>
          <w:b/>
          <w:bCs/>
        </w:rPr>
        <w:t>)</w:t>
      </w:r>
    </w:p>
    <w:p w14:paraId="7E92791E" w14:textId="77777777" w:rsidR="00190939" w:rsidRPr="00190939" w:rsidRDefault="00190939" w:rsidP="00190939">
      <w:pPr>
        <w:jc w:val="center"/>
      </w:pPr>
      <w:proofErr w:type="spellStart"/>
      <w:r w:rsidRPr="00190939">
        <w:t>Agencija</w:t>
      </w:r>
      <w:proofErr w:type="spellEnd"/>
      <w:r w:rsidRPr="00190939">
        <w:t xml:space="preserve"> </w:t>
      </w:r>
      <w:proofErr w:type="spellStart"/>
      <w:r w:rsidRPr="00190939">
        <w:t>ima</w:t>
      </w:r>
      <w:proofErr w:type="spellEnd"/>
      <w:r w:rsidRPr="00190939">
        <w:t xml:space="preserve"> </w:t>
      </w:r>
      <w:proofErr w:type="spellStart"/>
      <w:r w:rsidRPr="00190939">
        <w:t>ovlašćenja</w:t>
      </w:r>
      <w:proofErr w:type="spellEnd"/>
      <w:r w:rsidRPr="00190939">
        <w:t xml:space="preserve"> da:</w:t>
      </w:r>
    </w:p>
    <w:p w14:paraId="543D7D64" w14:textId="77777777" w:rsidR="00190939" w:rsidRPr="00190939" w:rsidRDefault="00190939" w:rsidP="00190939">
      <w:pPr>
        <w:jc w:val="center"/>
      </w:pPr>
      <w:r w:rsidRPr="00190939">
        <w:t xml:space="preserve">a) </w:t>
      </w:r>
      <w:proofErr w:type="spellStart"/>
      <w:r w:rsidRPr="00190939">
        <w:t>definiše</w:t>
      </w:r>
      <w:proofErr w:type="spellEnd"/>
      <w:r w:rsidRPr="00190939">
        <w:t xml:space="preserve"> </w:t>
      </w:r>
      <w:proofErr w:type="spellStart"/>
      <w:r w:rsidRPr="00190939">
        <w:t>politiku</w:t>
      </w:r>
      <w:proofErr w:type="spellEnd"/>
      <w:r w:rsidRPr="00190939">
        <w:t xml:space="preserve"> u </w:t>
      </w:r>
      <w:proofErr w:type="spellStart"/>
      <w:r w:rsidRPr="00190939">
        <w:t>oblasti</w:t>
      </w:r>
      <w:proofErr w:type="spellEnd"/>
      <w:r w:rsidRPr="00190939">
        <w:t xml:space="preserve"> </w:t>
      </w:r>
      <w:proofErr w:type="spellStart"/>
      <w:r w:rsidRPr="00190939">
        <w:t>radijacione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nuklearne</w:t>
      </w:r>
      <w:proofErr w:type="spellEnd"/>
      <w:r w:rsidRPr="00190939">
        <w:t xml:space="preserve"> </w:t>
      </w:r>
      <w:proofErr w:type="spellStart"/>
      <w:r w:rsidRPr="00190939">
        <w:t>bezbjednosti</w:t>
      </w:r>
      <w:proofErr w:type="spellEnd"/>
      <w:r w:rsidRPr="00190939">
        <w:t xml:space="preserve">, </w:t>
      </w:r>
      <w:proofErr w:type="spellStart"/>
      <w:r w:rsidRPr="00190939">
        <w:t>principe</w:t>
      </w:r>
      <w:proofErr w:type="spellEnd"/>
      <w:r w:rsidRPr="00190939">
        <w:t xml:space="preserve"> </w:t>
      </w:r>
      <w:proofErr w:type="spellStart"/>
      <w:r w:rsidRPr="00190939">
        <w:t>bezbjednosti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odgovarajuće</w:t>
      </w:r>
      <w:proofErr w:type="spellEnd"/>
      <w:r w:rsidRPr="00190939">
        <w:t xml:space="preserve"> </w:t>
      </w:r>
      <w:proofErr w:type="spellStart"/>
      <w:r w:rsidRPr="00190939">
        <w:t>kriterijume</w:t>
      </w:r>
      <w:proofErr w:type="spellEnd"/>
      <w:r w:rsidRPr="00190939">
        <w:t xml:space="preserve"> </w:t>
      </w:r>
      <w:proofErr w:type="spellStart"/>
      <w:r w:rsidRPr="00190939">
        <w:t>kao</w:t>
      </w:r>
      <w:proofErr w:type="spellEnd"/>
      <w:r w:rsidRPr="00190939">
        <w:t xml:space="preserve"> </w:t>
      </w:r>
      <w:proofErr w:type="spellStart"/>
      <w:r w:rsidRPr="00190939">
        <w:t>bazu</w:t>
      </w:r>
      <w:proofErr w:type="spellEnd"/>
      <w:r w:rsidRPr="00190939">
        <w:t xml:space="preserve"> za </w:t>
      </w:r>
      <w:proofErr w:type="spellStart"/>
      <w:r w:rsidRPr="00190939">
        <w:t>svoje</w:t>
      </w:r>
      <w:proofErr w:type="spellEnd"/>
      <w:r w:rsidRPr="00190939">
        <w:t xml:space="preserve"> </w:t>
      </w:r>
      <w:proofErr w:type="spellStart"/>
      <w:r w:rsidRPr="00190939">
        <w:t>regulatorne</w:t>
      </w:r>
      <w:proofErr w:type="spellEnd"/>
      <w:r w:rsidRPr="00190939">
        <w:t xml:space="preserve"> </w:t>
      </w:r>
      <w:proofErr w:type="spellStart"/>
      <w:proofErr w:type="gramStart"/>
      <w:r w:rsidRPr="00190939">
        <w:t>akcije</w:t>
      </w:r>
      <w:proofErr w:type="spellEnd"/>
      <w:r w:rsidRPr="00190939">
        <w:t>;</w:t>
      </w:r>
      <w:proofErr w:type="gramEnd"/>
    </w:p>
    <w:p w14:paraId="56004B28" w14:textId="77777777" w:rsidR="00190939" w:rsidRPr="00190939" w:rsidRDefault="00190939" w:rsidP="00190939">
      <w:pPr>
        <w:jc w:val="center"/>
      </w:pPr>
      <w:r w:rsidRPr="00190939">
        <w:t xml:space="preserve">b) </w:t>
      </w:r>
      <w:proofErr w:type="spellStart"/>
      <w:r w:rsidRPr="00190939">
        <w:t>priprema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donosi</w:t>
      </w:r>
      <w:proofErr w:type="spellEnd"/>
      <w:r w:rsidRPr="00190939">
        <w:t xml:space="preserve"> </w:t>
      </w:r>
      <w:proofErr w:type="spellStart"/>
      <w:r w:rsidRPr="00190939">
        <w:t>propise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uputstva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kojima</w:t>
      </w:r>
      <w:proofErr w:type="spellEnd"/>
      <w:r w:rsidRPr="00190939">
        <w:t xml:space="preserve"> se </w:t>
      </w:r>
      <w:proofErr w:type="spellStart"/>
      <w:r w:rsidRPr="00190939">
        <w:t>zasnivaju</w:t>
      </w:r>
      <w:proofErr w:type="spellEnd"/>
      <w:r w:rsidRPr="00190939">
        <w:t xml:space="preserve"> </w:t>
      </w:r>
      <w:proofErr w:type="spellStart"/>
      <w:r w:rsidRPr="00190939">
        <w:t>njene</w:t>
      </w:r>
      <w:proofErr w:type="spellEnd"/>
      <w:r w:rsidRPr="00190939">
        <w:t xml:space="preserve"> </w:t>
      </w:r>
      <w:proofErr w:type="spellStart"/>
      <w:r w:rsidRPr="00190939">
        <w:t>regulatorne</w:t>
      </w:r>
      <w:proofErr w:type="spellEnd"/>
      <w:r w:rsidRPr="00190939">
        <w:t xml:space="preserve"> </w:t>
      </w:r>
      <w:proofErr w:type="spellStart"/>
      <w:proofErr w:type="gramStart"/>
      <w:r w:rsidRPr="00190939">
        <w:t>akcije</w:t>
      </w:r>
      <w:proofErr w:type="spellEnd"/>
      <w:r w:rsidRPr="00190939">
        <w:t>;</w:t>
      </w:r>
      <w:proofErr w:type="gramEnd"/>
    </w:p>
    <w:p w14:paraId="64501199" w14:textId="77777777" w:rsidR="00190939" w:rsidRPr="00190939" w:rsidRDefault="00190939" w:rsidP="00190939">
      <w:pPr>
        <w:jc w:val="center"/>
      </w:pPr>
      <w:r w:rsidRPr="00190939">
        <w:t xml:space="preserve">c) </w:t>
      </w:r>
      <w:proofErr w:type="spellStart"/>
      <w:r w:rsidRPr="00190939">
        <w:t>definiše</w:t>
      </w:r>
      <w:proofErr w:type="spellEnd"/>
      <w:r w:rsidRPr="00190939">
        <w:t xml:space="preserve"> </w:t>
      </w:r>
      <w:proofErr w:type="spellStart"/>
      <w:r w:rsidRPr="00190939">
        <w:t>ekspozicije</w:t>
      </w:r>
      <w:proofErr w:type="spellEnd"/>
      <w:r w:rsidRPr="00190939">
        <w:t xml:space="preserve"> </w:t>
      </w:r>
      <w:proofErr w:type="spellStart"/>
      <w:r w:rsidRPr="00190939">
        <w:t>zračenju</w:t>
      </w:r>
      <w:proofErr w:type="spellEnd"/>
      <w:r w:rsidRPr="00190939">
        <w:t xml:space="preserve"> </w:t>
      </w:r>
      <w:proofErr w:type="spellStart"/>
      <w:r w:rsidRPr="00190939">
        <w:t>koje</w:t>
      </w:r>
      <w:proofErr w:type="spellEnd"/>
      <w:r w:rsidRPr="00190939">
        <w:t xml:space="preserve"> se </w:t>
      </w:r>
      <w:proofErr w:type="spellStart"/>
      <w:r w:rsidRPr="00190939">
        <w:t>isključuju</w:t>
      </w:r>
      <w:proofErr w:type="spellEnd"/>
      <w:r w:rsidRPr="00190939">
        <w:t xml:space="preserve"> </w:t>
      </w:r>
      <w:proofErr w:type="spellStart"/>
      <w:r w:rsidRPr="00190939">
        <w:t>iz</w:t>
      </w:r>
      <w:proofErr w:type="spellEnd"/>
      <w:r w:rsidRPr="00190939">
        <w:t xml:space="preserve"> </w:t>
      </w:r>
      <w:proofErr w:type="spellStart"/>
      <w:r w:rsidRPr="00190939">
        <w:t>okvira</w:t>
      </w:r>
      <w:proofErr w:type="spellEnd"/>
      <w:r w:rsidRPr="00190939">
        <w:t xml:space="preserve"> </w:t>
      </w:r>
      <w:proofErr w:type="spellStart"/>
      <w:r w:rsidRPr="00190939">
        <w:t>propisa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osnovu</w:t>
      </w:r>
      <w:proofErr w:type="spellEnd"/>
      <w:r w:rsidRPr="00190939">
        <w:t xml:space="preserve"> toga </w:t>
      </w:r>
      <w:proofErr w:type="spellStart"/>
      <w:r w:rsidRPr="00190939">
        <w:t>što</w:t>
      </w:r>
      <w:proofErr w:type="spellEnd"/>
      <w:r w:rsidRPr="00190939">
        <w:t xml:space="preserve"> ne </w:t>
      </w:r>
      <w:proofErr w:type="spellStart"/>
      <w:r w:rsidRPr="00190939">
        <w:t>podliježu</w:t>
      </w:r>
      <w:proofErr w:type="spellEnd"/>
      <w:r w:rsidRPr="00190939">
        <w:t xml:space="preserve"> </w:t>
      </w:r>
      <w:proofErr w:type="spellStart"/>
      <w:r w:rsidRPr="00190939">
        <w:t>regulatornoj</w:t>
      </w:r>
      <w:proofErr w:type="spellEnd"/>
      <w:r w:rsidRPr="00190939">
        <w:t xml:space="preserve"> </w:t>
      </w:r>
      <w:proofErr w:type="spellStart"/>
      <w:proofErr w:type="gramStart"/>
      <w:r w:rsidRPr="00190939">
        <w:t>kontroli</w:t>
      </w:r>
      <w:proofErr w:type="spellEnd"/>
      <w:r w:rsidRPr="00190939">
        <w:t>;</w:t>
      </w:r>
      <w:proofErr w:type="gramEnd"/>
    </w:p>
    <w:p w14:paraId="6EC01324" w14:textId="77777777" w:rsidR="00190939" w:rsidRPr="00190939" w:rsidRDefault="00190939" w:rsidP="00190939">
      <w:pPr>
        <w:jc w:val="center"/>
      </w:pPr>
      <w:r w:rsidRPr="00190939">
        <w:t xml:space="preserve">d) </w:t>
      </w:r>
      <w:proofErr w:type="spellStart"/>
      <w:r w:rsidRPr="00190939">
        <w:t>ustanovljava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implementira</w:t>
      </w:r>
      <w:proofErr w:type="spellEnd"/>
      <w:r w:rsidRPr="00190939">
        <w:t xml:space="preserve"> </w:t>
      </w:r>
      <w:proofErr w:type="spellStart"/>
      <w:r w:rsidRPr="00190939">
        <w:t>postupke</w:t>
      </w:r>
      <w:proofErr w:type="spellEnd"/>
      <w:r w:rsidRPr="00190939">
        <w:t xml:space="preserve"> za </w:t>
      </w:r>
      <w:proofErr w:type="spellStart"/>
      <w:r w:rsidRPr="00190939">
        <w:t>notifikaciju</w:t>
      </w:r>
      <w:proofErr w:type="spellEnd"/>
      <w:r w:rsidRPr="00190939">
        <w:t xml:space="preserve">, </w:t>
      </w:r>
      <w:proofErr w:type="spellStart"/>
      <w:r w:rsidRPr="00190939">
        <w:t>autorizaciju</w:t>
      </w:r>
      <w:proofErr w:type="spellEnd"/>
      <w:r w:rsidRPr="00190939">
        <w:t xml:space="preserve">, </w:t>
      </w:r>
      <w:proofErr w:type="spellStart"/>
      <w:r w:rsidRPr="00190939">
        <w:t>inspekciju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prisilno</w:t>
      </w:r>
      <w:proofErr w:type="spellEnd"/>
      <w:r w:rsidRPr="00190939">
        <w:t xml:space="preserve"> </w:t>
      </w:r>
      <w:proofErr w:type="spellStart"/>
      <w:r w:rsidRPr="00190939">
        <w:t>sprovođenje</w:t>
      </w:r>
      <w:proofErr w:type="spellEnd"/>
      <w:r w:rsidRPr="00190939">
        <w:t xml:space="preserve"> </w:t>
      </w:r>
      <w:proofErr w:type="spellStart"/>
      <w:r w:rsidRPr="00190939">
        <w:t>regulatornih</w:t>
      </w:r>
      <w:proofErr w:type="spellEnd"/>
      <w:r w:rsidRPr="00190939">
        <w:t xml:space="preserve"> </w:t>
      </w:r>
      <w:proofErr w:type="spellStart"/>
      <w:proofErr w:type="gramStart"/>
      <w:r w:rsidRPr="00190939">
        <w:t>zahtjeva</w:t>
      </w:r>
      <w:proofErr w:type="spellEnd"/>
      <w:r w:rsidRPr="00190939">
        <w:t>;</w:t>
      </w:r>
      <w:proofErr w:type="gramEnd"/>
    </w:p>
    <w:p w14:paraId="59AB2FE2" w14:textId="77777777" w:rsidR="00190939" w:rsidRPr="00190939" w:rsidRDefault="00190939" w:rsidP="00190939">
      <w:pPr>
        <w:jc w:val="center"/>
      </w:pPr>
      <w:r w:rsidRPr="00190939">
        <w:t xml:space="preserve">e) </w:t>
      </w:r>
      <w:proofErr w:type="spellStart"/>
      <w:r w:rsidRPr="00190939">
        <w:t>zahtijeva</w:t>
      </w:r>
      <w:proofErr w:type="spellEnd"/>
      <w:r w:rsidRPr="00190939">
        <w:t xml:space="preserve"> da </w:t>
      </w:r>
      <w:proofErr w:type="spellStart"/>
      <w:r w:rsidRPr="00190939">
        <w:t>svaki</w:t>
      </w:r>
      <w:proofErr w:type="spellEnd"/>
      <w:r w:rsidRPr="00190939">
        <w:t xml:space="preserve"> </w:t>
      </w:r>
      <w:proofErr w:type="spellStart"/>
      <w:r w:rsidRPr="00190939">
        <w:t>operater</w:t>
      </w:r>
      <w:proofErr w:type="spellEnd"/>
      <w:r w:rsidRPr="00190939">
        <w:t xml:space="preserve"> </w:t>
      </w:r>
      <w:proofErr w:type="spellStart"/>
      <w:r w:rsidRPr="00190939">
        <w:t>sprovodi</w:t>
      </w:r>
      <w:proofErr w:type="spellEnd"/>
      <w:r w:rsidRPr="00190939">
        <w:t xml:space="preserve"> </w:t>
      </w:r>
      <w:proofErr w:type="spellStart"/>
      <w:r w:rsidRPr="00190939">
        <w:t>procjenu</w:t>
      </w:r>
      <w:proofErr w:type="spellEnd"/>
      <w:r w:rsidRPr="00190939">
        <w:t xml:space="preserve"> </w:t>
      </w:r>
      <w:proofErr w:type="spellStart"/>
      <w:proofErr w:type="gramStart"/>
      <w:r w:rsidRPr="00190939">
        <w:t>bezbjednosti</w:t>
      </w:r>
      <w:proofErr w:type="spellEnd"/>
      <w:r w:rsidRPr="00190939">
        <w:t>;</w:t>
      </w:r>
      <w:proofErr w:type="gramEnd"/>
    </w:p>
    <w:p w14:paraId="1758C8D8" w14:textId="77777777" w:rsidR="00190939" w:rsidRPr="00190939" w:rsidRDefault="00190939" w:rsidP="00190939">
      <w:pPr>
        <w:jc w:val="center"/>
      </w:pPr>
      <w:r w:rsidRPr="00190939">
        <w:t xml:space="preserve">f) </w:t>
      </w:r>
      <w:proofErr w:type="spellStart"/>
      <w:r w:rsidRPr="00190939">
        <w:t>ulazi</w:t>
      </w:r>
      <w:proofErr w:type="spellEnd"/>
      <w:r w:rsidRPr="00190939">
        <w:t xml:space="preserve"> u </w:t>
      </w:r>
      <w:proofErr w:type="spellStart"/>
      <w:r w:rsidRPr="00190939">
        <w:t>svako</w:t>
      </w:r>
      <w:proofErr w:type="spellEnd"/>
      <w:r w:rsidRPr="00190939">
        <w:t xml:space="preserve"> </w:t>
      </w:r>
      <w:proofErr w:type="spellStart"/>
      <w:r w:rsidRPr="00190939">
        <w:t>doba</w:t>
      </w:r>
      <w:proofErr w:type="spellEnd"/>
      <w:r w:rsidRPr="00190939">
        <w:t xml:space="preserve"> u </w:t>
      </w:r>
      <w:proofErr w:type="spellStart"/>
      <w:r w:rsidRPr="00190939">
        <w:t>prostor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objekat</w:t>
      </w:r>
      <w:proofErr w:type="spellEnd"/>
      <w:r w:rsidRPr="00190939">
        <w:t xml:space="preserve"> </w:t>
      </w:r>
      <w:proofErr w:type="spellStart"/>
      <w:r w:rsidRPr="00190939">
        <w:t>radi</w:t>
      </w:r>
      <w:proofErr w:type="spellEnd"/>
      <w:r w:rsidRPr="00190939">
        <w:t xml:space="preserve"> </w:t>
      </w:r>
      <w:proofErr w:type="spellStart"/>
      <w:r w:rsidRPr="00190939">
        <w:t>obavljanja</w:t>
      </w:r>
      <w:proofErr w:type="spellEnd"/>
      <w:r w:rsidRPr="00190939">
        <w:t xml:space="preserve"> </w:t>
      </w:r>
      <w:proofErr w:type="spellStart"/>
      <w:r w:rsidRPr="00190939">
        <w:t>državne</w:t>
      </w:r>
      <w:proofErr w:type="spellEnd"/>
      <w:r w:rsidRPr="00190939">
        <w:t xml:space="preserve"> </w:t>
      </w:r>
      <w:proofErr w:type="spellStart"/>
      <w:r w:rsidRPr="00190939">
        <w:t>inspekcije</w:t>
      </w:r>
      <w:proofErr w:type="spellEnd"/>
      <w:r w:rsidRPr="00190939">
        <w:t xml:space="preserve"> </w:t>
      </w:r>
      <w:proofErr w:type="spellStart"/>
      <w:r w:rsidRPr="00190939">
        <w:t>bezbjednosti</w:t>
      </w:r>
      <w:proofErr w:type="spellEnd"/>
      <w:r w:rsidRPr="00190939">
        <w:t xml:space="preserve"> </w:t>
      </w:r>
      <w:proofErr w:type="spellStart"/>
      <w:r w:rsidRPr="00190939">
        <w:t>izvora</w:t>
      </w:r>
      <w:proofErr w:type="spellEnd"/>
      <w:r w:rsidRPr="00190939">
        <w:t xml:space="preserve"> </w:t>
      </w:r>
      <w:proofErr w:type="spellStart"/>
      <w:proofErr w:type="gramStart"/>
      <w:r w:rsidRPr="00190939">
        <w:t>zračenja</w:t>
      </w:r>
      <w:proofErr w:type="spellEnd"/>
      <w:r w:rsidRPr="00190939">
        <w:t>;</w:t>
      </w:r>
      <w:proofErr w:type="gramEnd"/>
    </w:p>
    <w:p w14:paraId="441DD4D8" w14:textId="77777777" w:rsidR="00190939" w:rsidRPr="00190939" w:rsidRDefault="00190939" w:rsidP="00190939">
      <w:pPr>
        <w:jc w:val="center"/>
      </w:pPr>
      <w:r w:rsidRPr="00190939">
        <w:lastRenderedPageBreak/>
        <w:t xml:space="preserve">g) </w:t>
      </w:r>
      <w:proofErr w:type="spellStart"/>
      <w:r w:rsidRPr="00190939">
        <w:t>izdaje</w:t>
      </w:r>
      <w:proofErr w:type="spellEnd"/>
      <w:r w:rsidRPr="00190939">
        <w:t xml:space="preserve">, </w:t>
      </w:r>
      <w:proofErr w:type="spellStart"/>
      <w:r w:rsidRPr="00190939">
        <w:t>dopunjava</w:t>
      </w:r>
      <w:proofErr w:type="spellEnd"/>
      <w:r w:rsidRPr="00190939">
        <w:t xml:space="preserve">, </w:t>
      </w:r>
      <w:proofErr w:type="spellStart"/>
      <w:r w:rsidRPr="00190939">
        <w:t>suspenduje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oduzima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postavlja</w:t>
      </w:r>
      <w:proofErr w:type="spellEnd"/>
      <w:r w:rsidRPr="00190939">
        <w:t xml:space="preserve"> </w:t>
      </w:r>
      <w:proofErr w:type="spellStart"/>
      <w:r w:rsidRPr="00190939">
        <w:t>uslove</w:t>
      </w:r>
      <w:proofErr w:type="spellEnd"/>
      <w:r w:rsidRPr="00190939">
        <w:t xml:space="preserve"> </w:t>
      </w:r>
      <w:proofErr w:type="spellStart"/>
      <w:r w:rsidRPr="00190939">
        <w:t>autorizacije</w:t>
      </w:r>
      <w:proofErr w:type="spellEnd"/>
      <w:r w:rsidRPr="00190939">
        <w:t xml:space="preserve"> za </w:t>
      </w:r>
      <w:proofErr w:type="spellStart"/>
      <w:r w:rsidRPr="00190939">
        <w:t>uvoz</w:t>
      </w:r>
      <w:proofErr w:type="spellEnd"/>
      <w:r w:rsidRPr="00190939">
        <w:t xml:space="preserve">, </w:t>
      </w:r>
      <w:proofErr w:type="spellStart"/>
      <w:r w:rsidRPr="00190939">
        <w:t>izvoz</w:t>
      </w:r>
      <w:proofErr w:type="spellEnd"/>
      <w:r w:rsidRPr="00190939">
        <w:t xml:space="preserve">, </w:t>
      </w:r>
      <w:proofErr w:type="spellStart"/>
      <w:r w:rsidRPr="00190939">
        <w:t>proizvodnju</w:t>
      </w:r>
      <w:proofErr w:type="spellEnd"/>
      <w:r w:rsidRPr="00190939">
        <w:t xml:space="preserve">, </w:t>
      </w:r>
      <w:proofErr w:type="spellStart"/>
      <w:r w:rsidRPr="00190939">
        <w:t>nabavku</w:t>
      </w:r>
      <w:proofErr w:type="spellEnd"/>
      <w:r w:rsidRPr="00190939">
        <w:t xml:space="preserve">, </w:t>
      </w:r>
      <w:proofErr w:type="spellStart"/>
      <w:r w:rsidRPr="00190939">
        <w:t>prijem</w:t>
      </w:r>
      <w:proofErr w:type="spellEnd"/>
      <w:r w:rsidRPr="00190939">
        <w:t xml:space="preserve">, </w:t>
      </w:r>
      <w:proofErr w:type="spellStart"/>
      <w:r w:rsidRPr="00190939">
        <w:t>posjedovanje</w:t>
      </w:r>
      <w:proofErr w:type="spellEnd"/>
      <w:r w:rsidRPr="00190939">
        <w:t xml:space="preserve">, </w:t>
      </w:r>
      <w:proofErr w:type="spellStart"/>
      <w:r w:rsidRPr="00190939">
        <w:t>skladištenje</w:t>
      </w:r>
      <w:proofErr w:type="spellEnd"/>
      <w:r w:rsidRPr="00190939">
        <w:t xml:space="preserve">, </w:t>
      </w:r>
      <w:proofErr w:type="spellStart"/>
      <w:r w:rsidRPr="00190939">
        <w:t>korišćenje</w:t>
      </w:r>
      <w:proofErr w:type="spellEnd"/>
      <w:r w:rsidRPr="00190939">
        <w:t xml:space="preserve">, </w:t>
      </w:r>
      <w:proofErr w:type="spellStart"/>
      <w:r w:rsidRPr="00190939">
        <w:t>provoz</w:t>
      </w:r>
      <w:proofErr w:type="spellEnd"/>
      <w:r w:rsidRPr="00190939">
        <w:t xml:space="preserve">, transport, </w:t>
      </w:r>
      <w:proofErr w:type="spellStart"/>
      <w:r w:rsidRPr="00190939">
        <w:t>održavanje</w:t>
      </w:r>
      <w:proofErr w:type="spellEnd"/>
      <w:r w:rsidRPr="00190939">
        <w:t xml:space="preserve">, </w:t>
      </w:r>
      <w:proofErr w:type="spellStart"/>
      <w:r w:rsidRPr="00190939">
        <w:t>reciklažu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konačno</w:t>
      </w:r>
      <w:proofErr w:type="spellEnd"/>
      <w:r w:rsidRPr="00190939">
        <w:t xml:space="preserve"> </w:t>
      </w:r>
      <w:proofErr w:type="spellStart"/>
      <w:r w:rsidRPr="00190939">
        <w:t>odlaganje</w:t>
      </w:r>
      <w:proofErr w:type="spellEnd"/>
      <w:r w:rsidRPr="00190939">
        <w:t xml:space="preserve">, </w:t>
      </w:r>
      <w:proofErr w:type="spellStart"/>
      <w:r w:rsidRPr="00190939">
        <w:t>kao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svaku</w:t>
      </w:r>
      <w:proofErr w:type="spellEnd"/>
      <w:r w:rsidRPr="00190939">
        <w:t xml:space="preserve"> </w:t>
      </w:r>
      <w:proofErr w:type="spellStart"/>
      <w:r w:rsidRPr="00190939">
        <w:t>drugu</w:t>
      </w:r>
      <w:proofErr w:type="spellEnd"/>
      <w:r w:rsidRPr="00190939">
        <w:t xml:space="preserve"> </w:t>
      </w:r>
      <w:proofErr w:type="spellStart"/>
      <w:r w:rsidRPr="00190939">
        <w:t>aktivnost</w:t>
      </w:r>
      <w:proofErr w:type="spellEnd"/>
      <w:r w:rsidRPr="00190939">
        <w:t xml:space="preserve"> u </w:t>
      </w:r>
      <w:proofErr w:type="spellStart"/>
      <w:r w:rsidRPr="00190939">
        <w:t>vezi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izvorima</w:t>
      </w:r>
      <w:proofErr w:type="spellEnd"/>
      <w:r w:rsidRPr="00190939">
        <w:t xml:space="preserve"> </w:t>
      </w:r>
      <w:proofErr w:type="spellStart"/>
      <w:r w:rsidRPr="00190939">
        <w:t>jonizujućeg</w:t>
      </w:r>
      <w:proofErr w:type="spellEnd"/>
      <w:r w:rsidRPr="00190939">
        <w:t xml:space="preserve"> </w:t>
      </w:r>
      <w:proofErr w:type="spellStart"/>
      <w:proofErr w:type="gramStart"/>
      <w:r w:rsidRPr="00190939">
        <w:t>zračenja</w:t>
      </w:r>
      <w:proofErr w:type="spellEnd"/>
      <w:r w:rsidRPr="00190939">
        <w:t>;</w:t>
      </w:r>
      <w:proofErr w:type="gramEnd"/>
    </w:p>
    <w:p w14:paraId="477B3C28" w14:textId="77777777" w:rsidR="00190939" w:rsidRPr="00190939" w:rsidRDefault="00190939" w:rsidP="00190939">
      <w:pPr>
        <w:jc w:val="center"/>
      </w:pPr>
      <w:r w:rsidRPr="00190939">
        <w:t xml:space="preserve">h) </w:t>
      </w:r>
      <w:proofErr w:type="spellStart"/>
      <w:r w:rsidRPr="00190939">
        <w:t>izdaje</w:t>
      </w:r>
      <w:proofErr w:type="spellEnd"/>
      <w:r w:rsidRPr="00190939">
        <w:t xml:space="preserve">, </w:t>
      </w:r>
      <w:proofErr w:type="spellStart"/>
      <w:r w:rsidRPr="00190939">
        <w:t>dopunjava</w:t>
      </w:r>
      <w:proofErr w:type="spellEnd"/>
      <w:r w:rsidRPr="00190939">
        <w:t xml:space="preserve">, </w:t>
      </w:r>
      <w:proofErr w:type="spellStart"/>
      <w:r w:rsidRPr="00190939">
        <w:t>suspenduje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oduzima</w:t>
      </w:r>
      <w:proofErr w:type="spellEnd"/>
      <w:r w:rsidRPr="00190939">
        <w:t xml:space="preserve"> </w:t>
      </w:r>
      <w:proofErr w:type="spellStart"/>
      <w:r w:rsidRPr="00190939">
        <w:t>odobrenje</w:t>
      </w:r>
      <w:proofErr w:type="spellEnd"/>
      <w:r w:rsidRPr="00190939">
        <w:t xml:space="preserve"> </w:t>
      </w:r>
      <w:proofErr w:type="spellStart"/>
      <w:r w:rsidRPr="00190939">
        <w:t>tehničkim</w:t>
      </w:r>
      <w:proofErr w:type="spellEnd"/>
      <w:r w:rsidRPr="00190939">
        <w:t xml:space="preserve"> </w:t>
      </w:r>
      <w:proofErr w:type="spellStart"/>
      <w:r w:rsidRPr="00190939">
        <w:t>servisima</w:t>
      </w:r>
      <w:proofErr w:type="spellEnd"/>
      <w:r w:rsidRPr="00190939">
        <w:t xml:space="preserve"> za </w:t>
      </w:r>
      <w:proofErr w:type="spellStart"/>
      <w:r w:rsidRPr="00190939">
        <w:t>zaštitu</w:t>
      </w:r>
      <w:proofErr w:type="spellEnd"/>
      <w:r w:rsidRPr="00190939">
        <w:t xml:space="preserve"> od </w:t>
      </w:r>
      <w:proofErr w:type="spellStart"/>
      <w:proofErr w:type="gramStart"/>
      <w:r w:rsidRPr="00190939">
        <w:t>zračenja</w:t>
      </w:r>
      <w:proofErr w:type="spellEnd"/>
      <w:r w:rsidRPr="00190939">
        <w:t>;</w:t>
      </w:r>
      <w:proofErr w:type="gramEnd"/>
    </w:p>
    <w:p w14:paraId="5DBFB4A1" w14:textId="77777777" w:rsidR="00190939" w:rsidRPr="00190939" w:rsidRDefault="00190939" w:rsidP="00190939">
      <w:pPr>
        <w:jc w:val="center"/>
      </w:pPr>
      <w:proofErr w:type="spellStart"/>
      <w:r w:rsidRPr="00190939">
        <w:t>i</w:t>
      </w:r>
      <w:proofErr w:type="spellEnd"/>
      <w:r w:rsidRPr="00190939">
        <w:t xml:space="preserve">) </w:t>
      </w:r>
      <w:proofErr w:type="spellStart"/>
      <w:r w:rsidRPr="00190939">
        <w:t>utvrđuje</w:t>
      </w:r>
      <w:proofErr w:type="spellEnd"/>
      <w:r w:rsidRPr="00190939">
        <w:t xml:space="preserve"> </w:t>
      </w:r>
      <w:proofErr w:type="spellStart"/>
      <w:r w:rsidRPr="00190939">
        <w:t>isključenja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izuzeća</w:t>
      </w:r>
      <w:proofErr w:type="spellEnd"/>
      <w:r w:rsidRPr="00190939">
        <w:t xml:space="preserve"> u </w:t>
      </w:r>
      <w:proofErr w:type="spellStart"/>
      <w:r w:rsidRPr="00190939">
        <w:t>vezi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posjedovanjem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korišćenjem</w:t>
      </w:r>
      <w:proofErr w:type="spellEnd"/>
      <w:r w:rsidRPr="00190939">
        <w:t xml:space="preserve"> </w:t>
      </w:r>
      <w:proofErr w:type="spellStart"/>
      <w:r w:rsidRPr="00190939">
        <w:t>izvora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o tome </w:t>
      </w:r>
      <w:proofErr w:type="spellStart"/>
      <w:r w:rsidRPr="00190939">
        <w:t>izdaje</w:t>
      </w:r>
      <w:proofErr w:type="spellEnd"/>
      <w:r w:rsidRPr="00190939">
        <w:t xml:space="preserve"> </w:t>
      </w:r>
      <w:proofErr w:type="spellStart"/>
      <w:r w:rsidRPr="00190939">
        <w:t>odgovarajući</w:t>
      </w:r>
      <w:proofErr w:type="spellEnd"/>
      <w:r w:rsidRPr="00190939">
        <w:t xml:space="preserve"> </w:t>
      </w:r>
      <w:proofErr w:type="spellStart"/>
      <w:proofErr w:type="gramStart"/>
      <w:r w:rsidRPr="00190939">
        <w:t>dokument</w:t>
      </w:r>
      <w:proofErr w:type="spellEnd"/>
      <w:r w:rsidRPr="00190939">
        <w:t>;</w:t>
      </w:r>
      <w:proofErr w:type="gramEnd"/>
    </w:p>
    <w:p w14:paraId="1E81661F" w14:textId="77777777" w:rsidR="00190939" w:rsidRPr="00190939" w:rsidRDefault="00190939" w:rsidP="00190939">
      <w:pPr>
        <w:jc w:val="center"/>
      </w:pPr>
      <w:r w:rsidRPr="00190939">
        <w:t xml:space="preserve">j) </w:t>
      </w:r>
      <w:proofErr w:type="spellStart"/>
      <w:r w:rsidRPr="00190939">
        <w:t>preduzima</w:t>
      </w:r>
      <w:proofErr w:type="spellEnd"/>
      <w:r w:rsidRPr="00190939">
        <w:t xml:space="preserve"> </w:t>
      </w:r>
      <w:proofErr w:type="spellStart"/>
      <w:r w:rsidRPr="00190939">
        <w:t>odgovarajuće</w:t>
      </w:r>
      <w:proofErr w:type="spellEnd"/>
      <w:r w:rsidRPr="00190939">
        <w:t xml:space="preserve"> </w:t>
      </w:r>
      <w:proofErr w:type="spellStart"/>
      <w:r w:rsidRPr="00190939">
        <w:t>mjere</w:t>
      </w:r>
      <w:proofErr w:type="spellEnd"/>
      <w:r w:rsidRPr="00190939">
        <w:t xml:space="preserve"> u </w:t>
      </w:r>
      <w:proofErr w:type="spellStart"/>
      <w:r w:rsidRPr="00190939">
        <w:t>slučaju</w:t>
      </w:r>
      <w:proofErr w:type="spellEnd"/>
      <w:r w:rsidRPr="00190939">
        <w:t xml:space="preserve"> </w:t>
      </w:r>
      <w:proofErr w:type="spellStart"/>
      <w:r w:rsidRPr="00190939">
        <w:t>radiološkog</w:t>
      </w:r>
      <w:proofErr w:type="spellEnd"/>
      <w:r w:rsidRPr="00190939">
        <w:t xml:space="preserve"> </w:t>
      </w:r>
      <w:proofErr w:type="spellStart"/>
      <w:r w:rsidRPr="00190939">
        <w:t>vanrednog</w:t>
      </w:r>
      <w:proofErr w:type="spellEnd"/>
      <w:r w:rsidRPr="00190939">
        <w:t xml:space="preserve"> </w:t>
      </w:r>
      <w:proofErr w:type="spellStart"/>
      <w:r w:rsidRPr="00190939">
        <w:t>događaja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nuklearnog</w:t>
      </w:r>
      <w:proofErr w:type="spellEnd"/>
      <w:r w:rsidRPr="00190939">
        <w:t xml:space="preserve"> </w:t>
      </w:r>
      <w:proofErr w:type="spellStart"/>
      <w:proofErr w:type="gramStart"/>
      <w:r w:rsidRPr="00190939">
        <w:t>udesa</w:t>
      </w:r>
      <w:proofErr w:type="spellEnd"/>
      <w:r w:rsidRPr="00190939">
        <w:t>;</w:t>
      </w:r>
      <w:proofErr w:type="gramEnd"/>
    </w:p>
    <w:p w14:paraId="653780BC" w14:textId="77777777" w:rsidR="00190939" w:rsidRPr="00190939" w:rsidRDefault="00190939" w:rsidP="00190939">
      <w:pPr>
        <w:jc w:val="center"/>
      </w:pPr>
      <w:r w:rsidRPr="00190939">
        <w:t xml:space="preserve">k) </w:t>
      </w:r>
      <w:proofErr w:type="spellStart"/>
      <w:r w:rsidRPr="00190939">
        <w:t>uspostavlja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održava</w:t>
      </w:r>
      <w:proofErr w:type="spellEnd"/>
      <w:r w:rsidRPr="00190939">
        <w:t xml:space="preserve"> </w:t>
      </w:r>
      <w:proofErr w:type="spellStart"/>
      <w:r w:rsidRPr="00190939">
        <w:t>Državni</w:t>
      </w:r>
      <w:proofErr w:type="spellEnd"/>
      <w:r w:rsidRPr="00190939">
        <w:t xml:space="preserve"> </w:t>
      </w:r>
      <w:proofErr w:type="spellStart"/>
      <w:r w:rsidRPr="00190939">
        <w:t>registar</w:t>
      </w:r>
      <w:proofErr w:type="spellEnd"/>
      <w:r w:rsidRPr="00190939">
        <w:t xml:space="preserve"> </w:t>
      </w:r>
      <w:proofErr w:type="spellStart"/>
      <w:r w:rsidRPr="00190939">
        <w:t>izvora</w:t>
      </w:r>
      <w:proofErr w:type="spellEnd"/>
      <w:r w:rsidRPr="00190939">
        <w:t xml:space="preserve"> </w:t>
      </w:r>
      <w:proofErr w:type="spellStart"/>
      <w:r w:rsidRPr="00190939">
        <w:t>jonizujućeg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lica</w:t>
      </w:r>
      <w:proofErr w:type="spellEnd"/>
      <w:r w:rsidRPr="00190939">
        <w:t xml:space="preserve"> </w:t>
      </w:r>
      <w:proofErr w:type="spellStart"/>
      <w:r w:rsidRPr="00190939">
        <w:t>izloženih</w:t>
      </w:r>
      <w:proofErr w:type="spellEnd"/>
      <w:r w:rsidRPr="00190939">
        <w:t xml:space="preserve"> </w:t>
      </w:r>
      <w:proofErr w:type="spellStart"/>
      <w:r w:rsidRPr="00190939">
        <w:t>jonizujućem</w:t>
      </w:r>
      <w:proofErr w:type="spellEnd"/>
      <w:r w:rsidRPr="00190939">
        <w:t xml:space="preserve"> </w:t>
      </w:r>
      <w:proofErr w:type="spellStart"/>
      <w:r w:rsidRPr="00190939">
        <w:t>zračenju</w:t>
      </w:r>
      <w:proofErr w:type="spellEnd"/>
      <w:r w:rsidRPr="00190939">
        <w:t xml:space="preserve">, </w:t>
      </w:r>
      <w:proofErr w:type="spellStart"/>
      <w:r w:rsidRPr="00190939">
        <w:t>kao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izdatih</w:t>
      </w:r>
      <w:proofErr w:type="spellEnd"/>
      <w:r w:rsidRPr="00190939">
        <w:t xml:space="preserve"> </w:t>
      </w:r>
      <w:proofErr w:type="spellStart"/>
      <w:proofErr w:type="gramStart"/>
      <w:r w:rsidRPr="00190939">
        <w:t>dozvola</w:t>
      </w:r>
      <w:proofErr w:type="spellEnd"/>
      <w:r w:rsidRPr="00190939">
        <w:t>;</w:t>
      </w:r>
      <w:proofErr w:type="gramEnd"/>
    </w:p>
    <w:p w14:paraId="1D52A575" w14:textId="77777777" w:rsidR="00190939" w:rsidRPr="00190939" w:rsidRDefault="00190939" w:rsidP="00190939">
      <w:pPr>
        <w:jc w:val="center"/>
      </w:pPr>
      <w:r w:rsidRPr="00190939">
        <w:t xml:space="preserve">l) </w:t>
      </w:r>
      <w:proofErr w:type="spellStart"/>
      <w:r w:rsidRPr="00190939">
        <w:t>sarađuje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drugim</w:t>
      </w:r>
      <w:proofErr w:type="spellEnd"/>
      <w:r w:rsidRPr="00190939">
        <w:t xml:space="preserve"> </w:t>
      </w:r>
      <w:proofErr w:type="spellStart"/>
      <w:r w:rsidRPr="00190939">
        <w:t>tijelima</w:t>
      </w:r>
      <w:proofErr w:type="spellEnd"/>
      <w:r w:rsidRPr="00190939">
        <w:t xml:space="preserve"> </w:t>
      </w:r>
      <w:proofErr w:type="spellStart"/>
      <w:r w:rsidRPr="00190939">
        <w:t>uprave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drugim</w:t>
      </w:r>
      <w:proofErr w:type="spellEnd"/>
      <w:r w:rsidRPr="00190939">
        <w:t xml:space="preserve"> </w:t>
      </w:r>
      <w:proofErr w:type="spellStart"/>
      <w:r w:rsidRPr="00190939">
        <w:t>institucijama</w:t>
      </w:r>
      <w:proofErr w:type="spellEnd"/>
      <w:r w:rsidRPr="00190939">
        <w:t xml:space="preserve"> u </w:t>
      </w:r>
      <w:proofErr w:type="spellStart"/>
      <w:r w:rsidRPr="00190939">
        <w:t>odnosu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sadržaj</w:t>
      </w:r>
      <w:proofErr w:type="spellEnd"/>
      <w:r w:rsidRPr="00190939">
        <w:t xml:space="preserve"> </w:t>
      </w:r>
      <w:proofErr w:type="spellStart"/>
      <w:r w:rsidRPr="00190939">
        <w:t>rada</w:t>
      </w:r>
      <w:proofErr w:type="spellEnd"/>
      <w:r w:rsidRPr="00190939">
        <w:t xml:space="preserve"> </w:t>
      </w:r>
      <w:proofErr w:type="spellStart"/>
      <w:proofErr w:type="gramStart"/>
      <w:r w:rsidRPr="00190939">
        <w:t>Agencije</w:t>
      </w:r>
      <w:proofErr w:type="spellEnd"/>
      <w:r w:rsidRPr="00190939">
        <w:t>;</w:t>
      </w:r>
      <w:proofErr w:type="gramEnd"/>
    </w:p>
    <w:p w14:paraId="06A24855" w14:textId="77777777" w:rsidR="00190939" w:rsidRPr="00190939" w:rsidRDefault="00190939" w:rsidP="00190939">
      <w:pPr>
        <w:jc w:val="center"/>
      </w:pPr>
      <w:r w:rsidRPr="00190939">
        <w:t xml:space="preserve">m) </w:t>
      </w:r>
      <w:proofErr w:type="spellStart"/>
      <w:r w:rsidRPr="00190939">
        <w:t>ustanovljava</w:t>
      </w:r>
      <w:proofErr w:type="spellEnd"/>
      <w:r w:rsidRPr="00190939">
        <w:t xml:space="preserve"> </w:t>
      </w:r>
      <w:proofErr w:type="spellStart"/>
      <w:r w:rsidRPr="00190939">
        <w:t>odgovarajuće</w:t>
      </w:r>
      <w:proofErr w:type="spellEnd"/>
      <w:r w:rsidRPr="00190939">
        <w:t xml:space="preserve"> </w:t>
      </w:r>
      <w:proofErr w:type="spellStart"/>
      <w:r w:rsidRPr="00190939">
        <w:t>metode</w:t>
      </w:r>
      <w:proofErr w:type="spellEnd"/>
      <w:r w:rsidRPr="00190939">
        <w:t xml:space="preserve"> </w:t>
      </w:r>
      <w:proofErr w:type="spellStart"/>
      <w:r w:rsidRPr="00190939">
        <w:t>širenja</w:t>
      </w:r>
      <w:proofErr w:type="spellEnd"/>
      <w:r w:rsidRPr="00190939">
        <w:t xml:space="preserve"> </w:t>
      </w:r>
      <w:proofErr w:type="spellStart"/>
      <w:r w:rsidRPr="00190939">
        <w:t>javnih</w:t>
      </w:r>
      <w:proofErr w:type="spellEnd"/>
      <w:r w:rsidRPr="00190939">
        <w:t xml:space="preserve"> </w:t>
      </w:r>
      <w:proofErr w:type="spellStart"/>
      <w:r w:rsidRPr="00190939">
        <w:t>informacija</w:t>
      </w:r>
      <w:proofErr w:type="spellEnd"/>
      <w:r w:rsidRPr="00190939">
        <w:t xml:space="preserve"> o </w:t>
      </w:r>
      <w:proofErr w:type="spellStart"/>
      <w:r w:rsidRPr="00190939">
        <w:t>pitanjima</w:t>
      </w:r>
      <w:proofErr w:type="spellEnd"/>
      <w:r w:rsidRPr="00190939">
        <w:t xml:space="preserve"> </w:t>
      </w:r>
      <w:proofErr w:type="spellStart"/>
      <w:r w:rsidRPr="00190939">
        <w:t>jonizujućeg</w:t>
      </w:r>
      <w:proofErr w:type="spellEnd"/>
      <w:r w:rsidRPr="00190939">
        <w:t xml:space="preserve"> </w:t>
      </w:r>
      <w:proofErr w:type="spellStart"/>
      <w:proofErr w:type="gramStart"/>
      <w:r w:rsidRPr="00190939">
        <w:t>zračenja</w:t>
      </w:r>
      <w:proofErr w:type="spellEnd"/>
      <w:r w:rsidRPr="00190939">
        <w:t>;</w:t>
      </w:r>
      <w:proofErr w:type="gramEnd"/>
    </w:p>
    <w:p w14:paraId="1ABD9BA7" w14:textId="77777777" w:rsidR="00190939" w:rsidRPr="00190939" w:rsidRDefault="00190939" w:rsidP="00190939">
      <w:pPr>
        <w:jc w:val="center"/>
      </w:pPr>
      <w:r w:rsidRPr="00190939">
        <w:t xml:space="preserve">n) </w:t>
      </w:r>
      <w:proofErr w:type="spellStart"/>
      <w:r w:rsidRPr="00190939">
        <w:t>utvrđuje</w:t>
      </w:r>
      <w:proofErr w:type="spellEnd"/>
      <w:r w:rsidRPr="00190939">
        <w:t xml:space="preserve"> </w:t>
      </w:r>
      <w:proofErr w:type="spellStart"/>
      <w:r w:rsidRPr="00190939">
        <w:t>predlog</w:t>
      </w:r>
      <w:proofErr w:type="spellEnd"/>
      <w:r w:rsidRPr="00190939">
        <w:t xml:space="preserve"> </w:t>
      </w:r>
      <w:proofErr w:type="spellStart"/>
      <w:r w:rsidRPr="00190939">
        <w:t>iznosa</w:t>
      </w:r>
      <w:proofErr w:type="spellEnd"/>
      <w:r w:rsidRPr="00190939">
        <w:t xml:space="preserve"> </w:t>
      </w:r>
      <w:proofErr w:type="spellStart"/>
      <w:r w:rsidRPr="00190939">
        <w:t>taksi</w:t>
      </w:r>
      <w:proofErr w:type="spellEnd"/>
      <w:r w:rsidRPr="00190939">
        <w:t xml:space="preserve"> za </w:t>
      </w:r>
      <w:proofErr w:type="spellStart"/>
      <w:r w:rsidRPr="00190939">
        <w:t>izdavanje</w:t>
      </w:r>
      <w:proofErr w:type="spellEnd"/>
      <w:r w:rsidRPr="00190939">
        <w:t xml:space="preserve"> </w:t>
      </w:r>
      <w:proofErr w:type="spellStart"/>
      <w:r w:rsidRPr="00190939">
        <w:t>autorizacije</w:t>
      </w:r>
      <w:proofErr w:type="spellEnd"/>
      <w:r w:rsidRPr="00190939">
        <w:t xml:space="preserve">, </w:t>
      </w:r>
      <w:proofErr w:type="spellStart"/>
      <w:r w:rsidRPr="00190939">
        <w:t>odnosno</w:t>
      </w:r>
      <w:proofErr w:type="spellEnd"/>
      <w:r w:rsidRPr="00190939">
        <w:t xml:space="preserve"> </w:t>
      </w:r>
      <w:proofErr w:type="spellStart"/>
      <w:r w:rsidRPr="00190939">
        <w:t>odobrenja</w:t>
      </w:r>
      <w:proofErr w:type="spellEnd"/>
      <w:r w:rsidRPr="00190939">
        <w:t xml:space="preserve">, </w:t>
      </w:r>
      <w:proofErr w:type="spellStart"/>
      <w:r w:rsidRPr="00190939">
        <w:t>te</w:t>
      </w:r>
      <w:proofErr w:type="spellEnd"/>
      <w:r w:rsidRPr="00190939">
        <w:t xml:space="preserve"> se </w:t>
      </w:r>
      <w:proofErr w:type="spellStart"/>
      <w:r w:rsidRPr="00190939">
        <w:t>stara</w:t>
      </w:r>
      <w:proofErr w:type="spellEnd"/>
      <w:r w:rsidRPr="00190939">
        <w:t xml:space="preserve"> o </w:t>
      </w:r>
      <w:proofErr w:type="spellStart"/>
      <w:r w:rsidRPr="00190939">
        <w:t>naplati</w:t>
      </w:r>
      <w:proofErr w:type="spellEnd"/>
      <w:r w:rsidRPr="00190939">
        <w:t xml:space="preserve"> </w:t>
      </w:r>
      <w:proofErr w:type="spellStart"/>
      <w:proofErr w:type="gramStart"/>
      <w:r w:rsidRPr="00190939">
        <w:t>takse</w:t>
      </w:r>
      <w:proofErr w:type="spellEnd"/>
      <w:r w:rsidRPr="00190939">
        <w:t>;</w:t>
      </w:r>
      <w:proofErr w:type="gramEnd"/>
    </w:p>
    <w:p w14:paraId="77092709" w14:textId="77777777" w:rsidR="00190939" w:rsidRPr="00190939" w:rsidRDefault="00190939" w:rsidP="00190939">
      <w:pPr>
        <w:jc w:val="center"/>
      </w:pPr>
      <w:r w:rsidRPr="00190939">
        <w:t xml:space="preserve">o) </w:t>
      </w:r>
      <w:proofErr w:type="spellStart"/>
      <w:r w:rsidRPr="00190939">
        <w:t>sarađuje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drugim</w:t>
      </w:r>
      <w:proofErr w:type="spellEnd"/>
      <w:r w:rsidRPr="00190939">
        <w:t xml:space="preserve"> </w:t>
      </w:r>
      <w:proofErr w:type="spellStart"/>
      <w:r w:rsidRPr="00190939">
        <w:t>državama</w:t>
      </w:r>
      <w:proofErr w:type="spellEnd"/>
      <w:r w:rsidRPr="00190939">
        <w:t xml:space="preserve">, </w:t>
      </w:r>
      <w:proofErr w:type="spellStart"/>
      <w:r w:rsidRPr="00190939">
        <w:t>Međunarodnom</w:t>
      </w:r>
      <w:proofErr w:type="spellEnd"/>
      <w:r w:rsidRPr="00190939">
        <w:t xml:space="preserve"> </w:t>
      </w:r>
      <w:proofErr w:type="spellStart"/>
      <w:r w:rsidRPr="00190939">
        <w:t>agencijom</w:t>
      </w:r>
      <w:proofErr w:type="spellEnd"/>
      <w:r w:rsidRPr="00190939">
        <w:t xml:space="preserve"> za </w:t>
      </w:r>
      <w:proofErr w:type="spellStart"/>
      <w:r w:rsidRPr="00190939">
        <w:t>atomsku</w:t>
      </w:r>
      <w:proofErr w:type="spellEnd"/>
      <w:r w:rsidRPr="00190939">
        <w:t xml:space="preserve"> </w:t>
      </w:r>
      <w:proofErr w:type="spellStart"/>
      <w:r w:rsidRPr="00190939">
        <w:t>energiju</w:t>
      </w:r>
      <w:proofErr w:type="spellEnd"/>
      <w:r w:rsidRPr="00190939">
        <w:t xml:space="preserve"> (IAEA)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drugim</w:t>
      </w:r>
      <w:proofErr w:type="spellEnd"/>
      <w:r w:rsidRPr="00190939">
        <w:t xml:space="preserve"> </w:t>
      </w:r>
      <w:proofErr w:type="spellStart"/>
      <w:r w:rsidRPr="00190939">
        <w:t>relevantnim</w:t>
      </w:r>
      <w:proofErr w:type="spellEnd"/>
      <w:r w:rsidRPr="00190939">
        <w:t xml:space="preserve"> </w:t>
      </w:r>
      <w:proofErr w:type="spellStart"/>
      <w:r w:rsidRPr="00190939">
        <w:t>međunarodnim</w:t>
      </w:r>
      <w:proofErr w:type="spellEnd"/>
      <w:r w:rsidRPr="00190939">
        <w:t xml:space="preserve"> </w:t>
      </w:r>
      <w:proofErr w:type="spellStart"/>
      <w:proofErr w:type="gramStart"/>
      <w:r w:rsidRPr="00190939">
        <w:t>organizacijama</w:t>
      </w:r>
      <w:proofErr w:type="spellEnd"/>
      <w:r w:rsidRPr="00190939">
        <w:t>;</w:t>
      </w:r>
      <w:proofErr w:type="gramEnd"/>
    </w:p>
    <w:p w14:paraId="352B8E83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p) </w:t>
      </w:r>
      <w:proofErr w:type="spellStart"/>
      <w:r w:rsidRPr="00190939">
        <w:rPr>
          <w:lang w:val="fr-FR"/>
        </w:rPr>
        <w:t>državni</w:t>
      </w:r>
      <w:proofErr w:type="spellEnd"/>
      <w:r w:rsidRPr="00190939">
        <w:rPr>
          <w:lang w:val="fr-FR"/>
        </w:rPr>
        <w:t xml:space="preserve"> je </w:t>
      </w:r>
      <w:proofErr w:type="spellStart"/>
      <w:r w:rsidRPr="00190939">
        <w:rPr>
          <w:lang w:val="fr-FR"/>
        </w:rPr>
        <w:t>partner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Međunarodnoj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agenciji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atomsku</w:t>
      </w:r>
      <w:proofErr w:type="spellEnd"/>
      <w:r w:rsidRPr="00190939">
        <w:rPr>
          <w:lang w:val="fr-FR"/>
        </w:rPr>
        <w:t xml:space="preserve"> </w:t>
      </w:r>
      <w:proofErr w:type="spellStart"/>
      <w:proofErr w:type="gramStart"/>
      <w:r w:rsidRPr="00190939">
        <w:rPr>
          <w:lang w:val="fr-FR"/>
        </w:rPr>
        <w:t>energiju</w:t>
      </w:r>
      <w:proofErr w:type="spellEnd"/>
      <w:r w:rsidRPr="00190939">
        <w:rPr>
          <w:lang w:val="fr-FR"/>
        </w:rPr>
        <w:t>;</w:t>
      </w:r>
      <w:proofErr w:type="gramEnd"/>
    </w:p>
    <w:p w14:paraId="6307165F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r) </w:t>
      </w:r>
      <w:proofErr w:type="spellStart"/>
      <w:r w:rsidRPr="00190939">
        <w:rPr>
          <w:lang w:val="fr-FR"/>
        </w:rPr>
        <w:t>zastupa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Bosnu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Hercegovinu</w:t>
      </w:r>
      <w:proofErr w:type="spellEnd"/>
      <w:r w:rsidRPr="00190939">
        <w:rPr>
          <w:lang w:val="fr-FR"/>
        </w:rPr>
        <w:t xml:space="preserve"> na </w:t>
      </w:r>
      <w:proofErr w:type="spellStart"/>
      <w:r w:rsidRPr="00190939">
        <w:rPr>
          <w:lang w:val="fr-FR"/>
        </w:rPr>
        <w:t>međunarodnom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nivou</w:t>
      </w:r>
      <w:proofErr w:type="spellEnd"/>
      <w:r w:rsidRPr="00190939">
        <w:rPr>
          <w:lang w:val="fr-FR"/>
        </w:rPr>
        <w:t xml:space="preserve"> o </w:t>
      </w:r>
      <w:proofErr w:type="spellStart"/>
      <w:r w:rsidRPr="00190939">
        <w:rPr>
          <w:lang w:val="fr-FR"/>
        </w:rPr>
        <w:t>pitanjima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oblasti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radijacione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nuklearne</w:t>
      </w:r>
      <w:proofErr w:type="spellEnd"/>
      <w:r w:rsidRPr="00190939">
        <w:rPr>
          <w:lang w:val="fr-FR"/>
        </w:rPr>
        <w:t xml:space="preserve"> </w:t>
      </w:r>
      <w:proofErr w:type="spellStart"/>
      <w:proofErr w:type="gramStart"/>
      <w:r w:rsidRPr="00190939">
        <w:rPr>
          <w:lang w:val="fr-FR"/>
        </w:rPr>
        <w:t>bezbjednosti</w:t>
      </w:r>
      <w:proofErr w:type="spellEnd"/>
      <w:r w:rsidRPr="00190939">
        <w:rPr>
          <w:lang w:val="fr-FR"/>
        </w:rPr>
        <w:t>;</w:t>
      </w:r>
      <w:proofErr w:type="gramEnd"/>
    </w:p>
    <w:p w14:paraId="21F23219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s) </w:t>
      </w:r>
      <w:proofErr w:type="spellStart"/>
      <w:r w:rsidRPr="00190939">
        <w:rPr>
          <w:lang w:val="fr-FR"/>
        </w:rPr>
        <w:t>preduzima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potrebne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mjere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bezbjednost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radioaktivnih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nuklearnih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materijala</w:t>
      </w:r>
      <w:proofErr w:type="spellEnd"/>
      <w:r w:rsidRPr="00190939">
        <w:rPr>
          <w:lang w:val="fr-FR"/>
        </w:rPr>
        <w:t xml:space="preserve">, u </w:t>
      </w:r>
      <w:proofErr w:type="spellStart"/>
      <w:r w:rsidRPr="00190939">
        <w:rPr>
          <w:lang w:val="fr-FR"/>
        </w:rPr>
        <w:t>saradnji</w:t>
      </w:r>
      <w:proofErr w:type="spellEnd"/>
      <w:r w:rsidRPr="00190939">
        <w:rPr>
          <w:lang w:val="fr-FR"/>
        </w:rPr>
        <w:t xml:space="preserve"> sa </w:t>
      </w:r>
      <w:proofErr w:type="spellStart"/>
      <w:r w:rsidRPr="00190939">
        <w:rPr>
          <w:lang w:val="fr-FR"/>
        </w:rPr>
        <w:t>relevantnim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državnim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agencijama</w:t>
      </w:r>
      <w:proofErr w:type="spellEnd"/>
      <w:r w:rsidRPr="00190939">
        <w:rPr>
          <w:lang w:val="fr-FR"/>
        </w:rPr>
        <w:t xml:space="preserve">, i da </w:t>
      </w:r>
      <w:proofErr w:type="spellStart"/>
      <w:r w:rsidRPr="00190939">
        <w:rPr>
          <w:lang w:val="fr-FR"/>
        </w:rPr>
        <w:t>traži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od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drugih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nadležnih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organa</w:t>
      </w:r>
      <w:proofErr w:type="spellEnd"/>
      <w:r w:rsidRPr="00190939">
        <w:rPr>
          <w:lang w:val="fr-FR"/>
        </w:rPr>
        <w:t xml:space="preserve"> da </w:t>
      </w:r>
      <w:proofErr w:type="spellStart"/>
      <w:r w:rsidRPr="00190939">
        <w:rPr>
          <w:lang w:val="fr-FR"/>
        </w:rPr>
        <w:t>vrše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praćenje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unutar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države</w:t>
      </w:r>
      <w:proofErr w:type="spellEnd"/>
      <w:r w:rsidRPr="00190939">
        <w:rPr>
          <w:lang w:val="fr-FR"/>
        </w:rPr>
        <w:t xml:space="preserve"> i na </w:t>
      </w:r>
      <w:proofErr w:type="spellStart"/>
      <w:r w:rsidRPr="00190939">
        <w:rPr>
          <w:lang w:val="fr-FR"/>
        </w:rPr>
        <w:t>potrebnim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kontrolnim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mjestima</w:t>
      </w:r>
      <w:proofErr w:type="spellEnd"/>
      <w:r w:rsidRPr="00190939">
        <w:rPr>
          <w:lang w:val="fr-FR"/>
        </w:rPr>
        <w:t xml:space="preserve">, s </w:t>
      </w:r>
      <w:proofErr w:type="spellStart"/>
      <w:r w:rsidRPr="00190939">
        <w:rPr>
          <w:lang w:val="fr-FR"/>
        </w:rPr>
        <w:t>ciljem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otkrivanja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izvora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koji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nisu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pod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regulatornom</w:t>
      </w:r>
      <w:proofErr w:type="spellEnd"/>
      <w:r w:rsidRPr="00190939">
        <w:rPr>
          <w:lang w:val="fr-FR"/>
        </w:rPr>
        <w:t xml:space="preserve"> </w:t>
      </w:r>
      <w:proofErr w:type="spellStart"/>
      <w:proofErr w:type="gramStart"/>
      <w:r w:rsidRPr="00190939">
        <w:rPr>
          <w:lang w:val="fr-FR"/>
        </w:rPr>
        <w:t>kontrolom</w:t>
      </w:r>
      <w:proofErr w:type="spellEnd"/>
      <w:r w:rsidRPr="00190939">
        <w:rPr>
          <w:lang w:val="fr-FR"/>
        </w:rPr>
        <w:t>;</w:t>
      </w:r>
      <w:proofErr w:type="gramEnd"/>
    </w:p>
    <w:p w14:paraId="6378BF06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t) da </w:t>
      </w:r>
      <w:proofErr w:type="spellStart"/>
      <w:r w:rsidRPr="00190939">
        <w:rPr>
          <w:lang w:val="fr-FR"/>
        </w:rPr>
        <w:t>bude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spremna</w:t>
      </w:r>
      <w:proofErr w:type="spellEnd"/>
      <w:r w:rsidRPr="00190939">
        <w:rPr>
          <w:lang w:val="fr-FR"/>
        </w:rPr>
        <w:t xml:space="preserve"> da </w:t>
      </w:r>
      <w:proofErr w:type="spellStart"/>
      <w:r w:rsidRPr="00190939">
        <w:rPr>
          <w:lang w:val="fr-FR"/>
        </w:rPr>
        <w:t>pomaže</w:t>
      </w:r>
      <w:proofErr w:type="spellEnd"/>
      <w:r w:rsidRPr="00190939">
        <w:rPr>
          <w:lang w:val="fr-FR"/>
        </w:rPr>
        <w:t xml:space="preserve"> u </w:t>
      </w:r>
      <w:proofErr w:type="spellStart"/>
      <w:r w:rsidRPr="00190939">
        <w:rPr>
          <w:lang w:val="fr-FR"/>
        </w:rPr>
        <w:t>hitnim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situacijama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reaguje</w:t>
      </w:r>
      <w:proofErr w:type="spellEnd"/>
      <w:r w:rsidRPr="00190939">
        <w:rPr>
          <w:lang w:val="fr-FR"/>
        </w:rPr>
        <w:t xml:space="preserve"> u </w:t>
      </w:r>
      <w:proofErr w:type="spellStart"/>
      <w:r w:rsidRPr="00190939">
        <w:rPr>
          <w:lang w:val="fr-FR"/>
        </w:rPr>
        <w:t>skladu</w:t>
      </w:r>
      <w:proofErr w:type="spellEnd"/>
      <w:r w:rsidRPr="00190939">
        <w:rPr>
          <w:lang w:val="fr-FR"/>
        </w:rPr>
        <w:t xml:space="preserve"> sa </w:t>
      </w:r>
      <w:proofErr w:type="spellStart"/>
      <w:r w:rsidRPr="00190939">
        <w:rPr>
          <w:lang w:val="fr-FR"/>
        </w:rPr>
        <w:t>državnim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akcionim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planom</w:t>
      </w:r>
      <w:proofErr w:type="spellEnd"/>
      <w:r w:rsidRPr="00190939">
        <w:rPr>
          <w:lang w:val="fr-FR"/>
        </w:rPr>
        <w:t xml:space="preserve"> u </w:t>
      </w:r>
      <w:proofErr w:type="spellStart"/>
      <w:r w:rsidRPr="00190939">
        <w:rPr>
          <w:lang w:val="fr-FR"/>
        </w:rPr>
        <w:t>hitnim</w:t>
      </w:r>
      <w:proofErr w:type="spellEnd"/>
      <w:r w:rsidRPr="00190939">
        <w:rPr>
          <w:lang w:val="fr-FR"/>
        </w:rPr>
        <w:t xml:space="preserve"> </w:t>
      </w:r>
      <w:proofErr w:type="spellStart"/>
      <w:proofErr w:type="gramStart"/>
      <w:r w:rsidRPr="00190939">
        <w:rPr>
          <w:lang w:val="fr-FR"/>
        </w:rPr>
        <w:t>situacijama</w:t>
      </w:r>
      <w:proofErr w:type="spellEnd"/>
      <w:r w:rsidRPr="00190939">
        <w:rPr>
          <w:lang w:val="fr-FR"/>
        </w:rPr>
        <w:t>;</w:t>
      </w:r>
      <w:proofErr w:type="gramEnd"/>
    </w:p>
    <w:p w14:paraId="2A453022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u) </w:t>
      </w:r>
      <w:proofErr w:type="spellStart"/>
      <w:r w:rsidRPr="00190939">
        <w:rPr>
          <w:lang w:val="fr-FR"/>
        </w:rPr>
        <w:t>utvrđuje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zvanične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aranžmane</w:t>
      </w:r>
      <w:proofErr w:type="spellEnd"/>
      <w:r w:rsidRPr="00190939">
        <w:rPr>
          <w:lang w:val="fr-FR"/>
        </w:rPr>
        <w:t xml:space="preserve"> sa </w:t>
      </w:r>
      <w:proofErr w:type="spellStart"/>
      <w:r w:rsidRPr="00190939">
        <w:rPr>
          <w:lang w:val="fr-FR"/>
        </w:rPr>
        <w:t>drugim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relevantnim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agencijama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uključenim</w:t>
      </w:r>
      <w:proofErr w:type="spellEnd"/>
      <w:r w:rsidRPr="00190939">
        <w:rPr>
          <w:lang w:val="fr-FR"/>
        </w:rPr>
        <w:t xml:space="preserve"> u </w:t>
      </w:r>
      <w:proofErr w:type="spellStart"/>
      <w:r w:rsidRPr="00190939">
        <w:rPr>
          <w:lang w:val="fr-FR"/>
        </w:rPr>
        <w:t>regulatorni</w:t>
      </w:r>
      <w:proofErr w:type="spellEnd"/>
      <w:r w:rsidRPr="00190939">
        <w:rPr>
          <w:lang w:val="fr-FR"/>
        </w:rPr>
        <w:t xml:space="preserve"> </w:t>
      </w:r>
      <w:proofErr w:type="spellStart"/>
      <w:proofErr w:type="gramStart"/>
      <w:r w:rsidRPr="00190939">
        <w:rPr>
          <w:lang w:val="fr-FR"/>
        </w:rPr>
        <w:t>proces</w:t>
      </w:r>
      <w:proofErr w:type="spellEnd"/>
      <w:r w:rsidRPr="00190939">
        <w:rPr>
          <w:lang w:val="fr-FR"/>
        </w:rPr>
        <w:t>;</w:t>
      </w:r>
      <w:proofErr w:type="gramEnd"/>
    </w:p>
    <w:p w14:paraId="3B5451DB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v) </w:t>
      </w:r>
      <w:proofErr w:type="spellStart"/>
      <w:r w:rsidRPr="00190939">
        <w:rPr>
          <w:lang w:val="fr-FR"/>
        </w:rPr>
        <w:t>daje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mišljenja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preporuke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pristupanje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međunarodnim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konvencijama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kao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preporuke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usvajanje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drugih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međunarodnih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dokumenata</w:t>
      </w:r>
      <w:proofErr w:type="spellEnd"/>
      <w:r w:rsidRPr="00190939">
        <w:rPr>
          <w:lang w:val="fr-FR"/>
        </w:rPr>
        <w:t xml:space="preserve"> u </w:t>
      </w:r>
      <w:proofErr w:type="spellStart"/>
      <w:r w:rsidRPr="00190939">
        <w:rPr>
          <w:lang w:val="fr-FR"/>
        </w:rPr>
        <w:t>oblasti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radijacione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nuklearne</w:t>
      </w:r>
      <w:proofErr w:type="spellEnd"/>
      <w:r w:rsidRPr="00190939">
        <w:rPr>
          <w:lang w:val="fr-FR"/>
        </w:rPr>
        <w:t xml:space="preserve"> </w:t>
      </w:r>
      <w:proofErr w:type="spellStart"/>
      <w:proofErr w:type="gramStart"/>
      <w:r w:rsidRPr="00190939">
        <w:rPr>
          <w:lang w:val="fr-FR"/>
        </w:rPr>
        <w:t>bezbjednosti</w:t>
      </w:r>
      <w:proofErr w:type="spellEnd"/>
      <w:r w:rsidRPr="00190939">
        <w:rPr>
          <w:lang w:val="fr-FR"/>
        </w:rPr>
        <w:t>;</w:t>
      </w:r>
      <w:proofErr w:type="gramEnd"/>
    </w:p>
    <w:p w14:paraId="2CD51FAB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z) </w:t>
      </w:r>
      <w:proofErr w:type="spellStart"/>
      <w:r w:rsidRPr="00190939">
        <w:rPr>
          <w:lang w:val="fr-FR"/>
        </w:rPr>
        <w:t>sprovodi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obaveze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koje</w:t>
      </w:r>
      <w:proofErr w:type="spellEnd"/>
      <w:r w:rsidRPr="00190939">
        <w:rPr>
          <w:lang w:val="fr-FR"/>
        </w:rPr>
        <w:t xml:space="preserve"> je Bosna i </w:t>
      </w:r>
      <w:proofErr w:type="spellStart"/>
      <w:r w:rsidRPr="00190939">
        <w:rPr>
          <w:lang w:val="fr-FR"/>
        </w:rPr>
        <w:t>Hercegovina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preuzela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prema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međunarodnim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konvencijama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bilateralnim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sporazumima</w:t>
      </w:r>
      <w:proofErr w:type="spellEnd"/>
      <w:r w:rsidRPr="00190939">
        <w:rPr>
          <w:lang w:val="fr-FR"/>
        </w:rPr>
        <w:t xml:space="preserve">, a </w:t>
      </w:r>
      <w:proofErr w:type="spellStart"/>
      <w:r w:rsidRPr="00190939">
        <w:rPr>
          <w:lang w:val="fr-FR"/>
        </w:rPr>
        <w:t>odnose</w:t>
      </w:r>
      <w:proofErr w:type="spellEnd"/>
      <w:r w:rsidRPr="00190939">
        <w:rPr>
          <w:lang w:val="fr-FR"/>
        </w:rPr>
        <w:t xml:space="preserve"> se na </w:t>
      </w:r>
      <w:proofErr w:type="spellStart"/>
      <w:r w:rsidRPr="00190939">
        <w:rPr>
          <w:lang w:val="fr-FR"/>
        </w:rPr>
        <w:t>radijacionu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nuklearnu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bezbjednost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primjenu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mjera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zaštite</w:t>
      </w:r>
      <w:proofErr w:type="spellEnd"/>
      <w:r w:rsidRPr="00190939">
        <w:rPr>
          <w:lang w:val="fr-FR"/>
        </w:rPr>
        <w:t xml:space="preserve"> u </w:t>
      </w:r>
      <w:proofErr w:type="spellStart"/>
      <w:r w:rsidRPr="00190939">
        <w:rPr>
          <w:lang w:val="fr-FR"/>
        </w:rPr>
        <w:t>svrhu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neširenja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nuklearnog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oružja</w:t>
      </w:r>
      <w:proofErr w:type="spellEnd"/>
      <w:r w:rsidRPr="00190939">
        <w:rPr>
          <w:lang w:val="fr-FR"/>
        </w:rPr>
        <w:t>.</w:t>
      </w:r>
    </w:p>
    <w:p w14:paraId="072CA630" w14:textId="77777777" w:rsidR="00190939" w:rsidRPr="00190939" w:rsidRDefault="00190939" w:rsidP="00190939">
      <w:pPr>
        <w:jc w:val="center"/>
        <w:rPr>
          <w:b/>
          <w:bCs/>
          <w:lang w:val="fr-FR"/>
        </w:rPr>
      </w:pPr>
      <w:bookmarkStart w:id="10" w:name="clan_9"/>
      <w:bookmarkEnd w:id="10"/>
      <w:proofErr w:type="spellStart"/>
      <w:r w:rsidRPr="00190939">
        <w:rPr>
          <w:b/>
          <w:bCs/>
          <w:lang w:val="fr-FR"/>
        </w:rPr>
        <w:t>Član</w:t>
      </w:r>
      <w:proofErr w:type="spellEnd"/>
      <w:r w:rsidRPr="00190939">
        <w:rPr>
          <w:b/>
          <w:bCs/>
          <w:lang w:val="fr-FR"/>
        </w:rPr>
        <w:t xml:space="preserve"> 9</w:t>
      </w:r>
    </w:p>
    <w:p w14:paraId="56F0225A" w14:textId="77777777" w:rsidR="00190939" w:rsidRPr="00190939" w:rsidRDefault="00190939" w:rsidP="00190939">
      <w:pPr>
        <w:jc w:val="center"/>
        <w:rPr>
          <w:b/>
          <w:bCs/>
          <w:lang w:val="fr-FR"/>
        </w:rPr>
      </w:pPr>
      <w:r w:rsidRPr="00190939">
        <w:rPr>
          <w:b/>
          <w:bCs/>
          <w:lang w:val="fr-FR"/>
        </w:rPr>
        <w:t>(</w:t>
      </w:r>
      <w:proofErr w:type="spellStart"/>
      <w:r w:rsidRPr="00190939">
        <w:rPr>
          <w:b/>
          <w:bCs/>
          <w:lang w:val="fr-FR"/>
        </w:rPr>
        <w:t>Nadzor</w:t>
      </w:r>
      <w:proofErr w:type="spellEnd"/>
      <w:r w:rsidRPr="00190939">
        <w:rPr>
          <w:b/>
          <w:bCs/>
          <w:lang w:val="fr-FR"/>
        </w:rPr>
        <w:t xml:space="preserve"> i </w:t>
      </w:r>
      <w:proofErr w:type="spellStart"/>
      <w:r w:rsidRPr="00190939">
        <w:rPr>
          <w:b/>
          <w:bCs/>
          <w:lang w:val="fr-FR"/>
        </w:rPr>
        <w:t>izvještavanje</w:t>
      </w:r>
      <w:proofErr w:type="spellEnd"/>
      <w:r w:rsidRPr="00190939">
        <w:rPr>
          <w:b/>
          <w:bCs/>
          <w:lang w:val="fr-FR"/>
        </w:rPr>
        <w:t>)</w:t>
      </w:r>
    </w:p>
    <w:p w14:paraId="5562C942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lastRenderedPageBreak/>
        <w:t xml:space="preserve">(1) </w:t>
      </w:r>
      <w:proofErr w:type="spellStart"/>
      <w:r w:rsidRPr="00190939">
        <w:rPr>
          <w:lang w:val="fr-FR"/>
        </w:rPr>
        <w:t>Agencija</w:t>
      </w:r>
      <w:proofErr w:type="spellEnd"/>
      <w:r w:rsidRPr="00190939">
        <w:rPr>
          <w:lang w:val="fr-FR"/>
        </w:rPr>
        <w:t xml:space="preserve"> je </w:t>
      </w:r>
      <w:proofErr w:type="spellStart"/>
      <w:r w:rsidRPr="00190939">
        <w:rPr>
          <w:lang w:val="fr-FR"/>
        </w:rPr>
        <w:t>odgovorna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Savjetu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ministara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Bosne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Hercegovine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zakonito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potpuno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djelotvorno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profesionalno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izvršenje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funkcija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nadležnosti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člana</w:t>
      </w:r>
      <w:proofErr w:type="spellEnd"/>
      <w:r w:rsidRPr="00190939">
        <w:rPr>
          <w:lang w:val="fr-FR"/>
        </w:rPr>
        <w:t xml:space="preserve"> 8. </w:t>
      </w:r>
      <w:proofErr w:type="spellStart"/>
      <w:proofErr w:type="gramStart"/>
      <w:r w:rsidRPr="00190939">
        <w:rPr>
          <w:lang w:val="fr-FR"/>
        </w:rPr>
        <w:t>ovog</w:t>
      </w:r>
      <w:proofErr w:type="spellEnd"/>
      <w:proofErr w:type="gram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zakona</w:t>
      </w:r>
      <w:proofErr w:type="spellEnd"/>
      <w:r w:rsidRPr="00190939">
        <w:rPr>
          <w:lang w:val="fr-FR"/>
        </w:rPr>
        <w:t>.</w:t>
      </w:r>
    </w:p>
    <w:p w14:paraId="49CFDEC3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(2) </w:t>
      </w:r>
      <w:proofErr w:type="spellStart"/>
      <w:r w:rsidRPr="00190939">
        <w:rPr>
          <w:lang w:val="fr-FR"/>
        </w:rPr>
        <w:t>Izvještaj</w:t>
      </w:r>
      <w:proofErr w:type="spellEnd"/>
      <w:r w:rsidRPr="00190939">
        <w:rPr>
          <w:lang w:val="fr-FR"/>
        </w:rPr>
        <w:t xml:space="preserve"> o </w:t>
      </w:r>
      <w:proofErr w:type="spellStart"/>
      <w:r w:rsidRPr="00190939">
        <w:rPr>
          <w:lang w:val="fr-FR"/>
        </w:rPr>
        <w:t>stanju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radijacione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nuklearne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bezbjednosti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Agencija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najmanje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jedanput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godišnje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dostavlja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Parlamentarnoj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skupštini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Bosne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Hercegovine</w:t>
      </w:r>
      <w:proofErr w:type="spellEnd"/>
      <w:r w:rsidRPr="00190939">
        <w:rPr>
          <w:lang w:val="fr-FR"/>
        </w:rPr>
        <w:t>.</w:t>
      </w:r>
    </w:p>
    <w:p w14:paraId="46A1CD5C" w14:textId="77777777" w:rsidR="00190939" w:rsidRPr="00190939" w:rsidRDefault="00190939" w:rsidP="00190939">
      <w:pPr>
        <w:jc w:val="center"/>
        <w:rPr>
          <w:b/>
          <w:bCs/>
          <w:lang w:val="fr-FR"/>
        </w:rPr>
      </w:pPr>
      <w:bookmarkStart w:id="11" w:name="clan_10"/>
      <w:bookmarkEnd w:id="11"/>
      <w:proofErr w:type="spellStart"/>
      <w:r w:rsidRPr="00190939">
        <w:rPr>
          <w:b/>
          <w:bCs/>
          <w:lang w:val="fr-FR"/>
        </w:rPr>
        <w:t>Član</w:t>
      </w:r>
      <w:proofErr w:type="spellEnd"/>
      <w:r w:rsidRPr="00190939">
        <w:rPr>
          <w:b/>
          <w:bCs/>
          <w:lang w:val="fr-FR"/>
        </w:rPr>
        <w:t xml:space="preserve"> 10</w:t>
      </w:r>
    </w:p>
    <w:p w14:paraId="48501930" w14:textId="77777777" w:rsidR="00190939" w:rsidRPr="00190939" w:rsidRDefault="00190939" w:rsidP="00190939">
      <w:pPr>
        <w:jc w:val="center"/>
        <w:rPr>
          <w:b/>
          <w:bCs/>
          <w:lang w:val="fr-FR"/>
        </w:rPr>
      </w:pPr>
      <w:r w:rsidRPr="00190939">
        <w:rPr>
          <w:b/>
          <w:bCs/>
          <w:lang w:val="fr-FR"/>
        </w:rPr>
        <w:t>(</w:t>
      </w:r>
      <w:proofErr w:type="spellStart"/>
      <w:r w:rsidRPr="00190939">
        <w:rPr>
          <w:b/>
          <w:bCs/>
          <w:lang w:val="fr-FR"/>
        </w:rPr>
        <w:t>Saradnja</w:t>
      </w:r>
      <w:proofErr w:type="spellEnd"/>
      <w:r w:rsidRPr="00190939">
        <w:rPr>
          <w:b/>
          <w:bCs/>
          <w:lang w:val="fr-FR"/>
        </w:rPr>
        <w:t xml:space="preserve"> sa </w:t>
      </w:r>
      <w:proofErr w:type="spellStart"/>
      <w:r w:rsidRPr="00190939">
        <w:rPr>
          <w:b/>
          <w:bCs/>
          <w:lang w:val="fr-FR"/>
        </w:rPr>
        <w:t>drugim</w:t>
      </w:r>
      <w:proofErr w:type="spellEnd"/>
      <w:r w:rsidRPr="00190939">
        <w:rPr>
          <w:b/>
          <w:bCs/>
          <w:lang w:val="fr-FR"/>
        </w:rPr>
        <w:t xml:space="preserve"> </w:t>
      </w:r>
      <w:proofErr w:type="spellStart"/>
      <w:r w:rsidRPr="00190939">
        <w:rPr>
          <w:b/>
          <w:bCs/>
          <w:lang w:val="fr-FR"/>
        </w:rPr>
        <w:t>tijelima</w:t>
      </w:r>
      <w:proofErr w:type="spellEnd"/>
      <w:r w:rsidRPr="00190939">
        <w:rPr>
          <w:b/>
          <w:bCs/>
          <w:lang w:val="fr-FR"/>
        </w:rPr>
        <w:t xml:space="preserve"> i </w:t>
      </w:r>
      <w:proofErr w:type="spellStart"/>
      <w:r w:rsidRPr="00190939">
        <w:rPr>
          <w:b/>
          <w:bCs/>
          <w:lang w:val="fr-FR"/>
        </w:rPr>
        <w:t>organizacijama</w:t>
      </w:r>
      <w:proofErr w:type="spellEnd"/>
      <w:r w:rsidRPr="00190939">
        <w:rPr>
          <w:b/>
          <w:bCs/>
          <w:lang w:val="fr-FR"/>
        </w:rPr>
        <w:t>)</w:t>
      </w:r>
    </w:p>
    <w:p w14:paraId="43E32D50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(1) Na </w:t>
      </w:r>
      <w:proofErr w:type="spellStart"/>
      <w:r w:rsidRPr="00190939">
        <w:rPr>
          <w:lang w:val="fr-FR"/>
        </w:rPr>
        <w:t>zahtjev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Agencije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izvršna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upravna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druga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tijela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entiteta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kantona</w:t>
      </w:r>
      <w:proofErr w:type="spellEnd"/>
      <w:r w:rsidRPr="00190939">
        <w:rPr>
          <w:lang w:val="fr-FR"/>
        </w:rPr>
        <w:t xml:space="preserve">, te </w:t>
      </w:r>
      <w:proofErr w:type="spellStart"/>
      <w:r w:rsidRPr="00190939">
        <w:rPr>
          <w:lang w:val="fr-FR"/>
        </w:rPr>
        <w:t>Brčko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Distrikta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Bosne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Hercegovine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obavezna</w:t>
      </w:r>
      <w:proofErr w:type="spellEnd"/>
      <w:r w:rsidRPr="00190939">
        <w:rPr>
          <w:lang w:val="fr-FR"/>
        </w:rPr>
        <w:t xml:space="preserve"> su da </w:t>
      </w:r>
      <w:proofErr w:type="spellStart"/>
      <w:r w:rsidRPr="00190939">
        <w:rPr>
          <w:lang w:val="fr-FR"/>
        </w:rPr>
        <w:t>dostave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podatke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izvještaje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drugu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dokumentaciju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domena</w:t>
      </w:r>
      <w:proofErr w:type="spellEnd"/>
      <w:r w:rsidRPr="00190939">
        <w:rPr>
          <w:lang w:val="fr-FR"/>
        </w:rPr>
        <w:t xml:space="preserve"> rada i </w:t>
      </w:r>
      <w:proofErr w:type="spellStart"/>
      <w:r w:rsidRPr="00190939">
        <w:rPr>
          <w:lang w:val="fr-FR"/>
        </w:rPr>
        <w:t>odgovornosti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Agencije</w:t>
      </w:r>
      <w:proofErr w:type="spellEnd"/>
      <w:r w:rsidRPr="00190939">
        <w:rPr>
          <w:lang w:val="fr-FR"/>
        </w:rPr>
        <w:t>.</w:t>
      </w:r>
    </w:p>
    <w:p w14:paraId="7D4E3EF5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(2) </w:t>
      </w:r>
      <w:proofErr w:type="spellStart"/>
      <w:r w:rsidRPr="00190939">
        <w:rPr>
          <w:lang w:val="fr-FR"/>
        </w:rPr>
        <w:t>Entitetska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ministarstva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zdravlja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mogu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zahtijevati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od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Agencije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ili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posredstvom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kancelarija</w:t>
      </w:r>
      <w:proofErr w:type="spellEnd"/>
      <w:r w:rsidRPr="00190939">
        <w:rPr>
          <w:lang w:val="fr-FR"/>
        </w:rPr>
        <w:t xml:space="preserve"> u </w:t>
      </w:r>
      <w:proofErr w:type="spellStart"/>
      <w:r w:rsidRPr="00190939">
        <w:rPr>
          <w:lang w:val="fr-FR"/>
        </w:rPr>
        <w:t>entitetima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dostavljanje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podataka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njenog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djelokruga</w:t>
      </w:r>
      <w:proofErr w:type="spellEnd"/>
      <w:r w:rsidRPr="00190939">
        <w:rPr>
          <w:lang w:val="fr-FR"/>
        </w:rPr>
        <w:t>.</w:t>
      </w:r>
    </w:p>
    <w:p w14:paraId="3DD24899" w14:textId="77777777" w:rsidR="00190939" w:rsidRPr="00190939" w:rsidRDefault="00190939" w:rsidP="00190939">
      <w:pPr>
        <w:jc w:val="center"/>
        <w:rPr>
          <w:b/>
          <w:bCs/>
          <w:lang w:val="fr-FR"/>
        </w:rPr>
      </w:pPr>
      <w:bookmarkStart w:id="12" w:name="clan_11"/>
      <w:bookmarkEnd w:id="12"/>
      <w:proofErr w:type="spellStart"/>
      <w:r w:rsidRPr="00190939">
        <w:rPr>
          <w:b/>
          <w:bCs/>
          <w:lang w:val="fr-FR"/>
        </w:rPr>
        <w:t>Član</w:t>
      </w:r>
      <w:proofErr w:type="spellEnd"/>
      <w:r w:rsidRPr="00190939">
        <w:rPr>
          <w:b/>
          <w:bCs/>
          <w:lang w:val="fr-FR"/>
        </w:rPr>
        <w:t xml:space="preserve"> 11</w:t>
      </w:r>
    </w:p>
    <w:p w14:paraId="4737D858" w14:textId="77777777" w:rsidR="00190939" w:rsidRPr="00190939" w:rsidRDefault="00190939" w:rsidP="00190939">
      <w:pPr>
        <w:jc w:val="center"/>
        <w:rPr>
          <w:lang w:val="fr-FR"/>
        </w:rPr>
      </w:pPr>
      <w:proofErr w:type="spellStart"/>
      <w:r w:rsidRPr="00190939">
        <w:rPr>
          <w:lang w:val="fr-FR"/>
        </w:rPr>
        <w:t>Agencija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može</w:t>
      </w:r>
      <w:proofErr w:type="spellEnd"/>
      <w:r w:rsidRPr="00190939">
        <w:rPr>
          <w:lang w:val="fr-FR"/>
        </w:rPr>
        <w:t xml:space="preserve"> da </w:t>
      </w:r>
      <w:proofErr w:type="spellStart"/>
      <w:r w:rsidRPr="00190939">
        <w:rPr>
          <w:lang w:val="fr-FR"/>
        </w:rPr>
        <w:t>osnuje</w:t>
      </w:r>
      <w:proofErr w:type="spellEnd"/>
      <w:r w:rsidRPr="00190939">
        <w:rPr>
          <w:lang w:val="fr-FR"/>
        </w:rPr>
        <w:t> </w:t>
      </w:r>
      <w:r w:rsidRPr="00190939">
        <w:rPr>
          <w:i/>
          <w:iCs/>
          <w:lang w:val="fr-FR"/>
        </w:rPr>
        <w:t xml:space="preserve">ad </w:t>
      </w:r>
      <w:proofErr w:type="spellStart"/>
      <w:r w:rsidRPr="00190939">
        <w:rPr>
          <w:i/>
          <w:iCs/>
          <w:lang w:val="fr-FR"/>
        </w:rPr>
        <w:t>hok</w:t>
      </w:r>
      <w:proofErr w:type="spellEnd"/>
      <w:r w:rsidRPr="00190939">
        <w:rPr>
          <w:lang w:val="fr-FR"/>
        </w:rPr>
        <w:t> </w:t>
      </w:r>
      <w:proofErr w:type="spellStart"/>
      <w:r w:rsidRPr="00190939">
        <w:rPr>
          <w:lang w:val="fr-FR"/>
        </w:rPr>
        <w:t>nezavisna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tijela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komitete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rješavanje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stručnih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pitanja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svoje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nadležnosti</w:t>
      </w:r>
      <w:proofErr w:type="spellEnd"/>
      <w:r w:rsidRPr="00190939">
        <w:rPr>
          <w:lang w:val="fr-FR"/>
        </w:rPr>
        <w:t>.</w:t>
      </w:r>
    </w:p>
    <w:p w14:paraId="44737BBD" w14:textId="77777777" w:rsidR="00190939" w:rsidRPr="00190939" w:rsidRDefault="00190939" w:rsidP="00190939">
      <w:pPr>
        <w:jc w:val="center"/>
        <w:rPr>
          <w:b/>
          <w:bCs/>
          <w:lang w:val="fr-FR"/>
        </w:rPr>
      </w:pPr>
      <w:bookmarkStart w:id="13" w:name="clan_12"/>
      <w:bookmarkEnd w:id="13"/>
      <w:proofErr w:type="spellStart"/>
      <w:r w:rsidRPr="00190939">
        <w:rPr>
          <w:b/>
          <w:bCs/>
          <w:lang w:val="fr-FR"/>
        </w:rPr>
        <w:t>Član</w:t>
      </w:r>
      <w:proofErr w:type="spellEnd"/>
      <w:r w:rsidRPr="00190939">
        <w:rPr>
          <w:b/>
          <w:bCs/>
          <w:lang w:val="fr-FR"/>
        </w:rPr>
        <w:t xml:space="preserve"> 12</w:t>
      </w:r>
    </w:p>
    <w:p w14:paraId="1D5EDE59" w14:textId="77777777" w:rsidR="00190939" w:rsidRPr="00190939" w:rsidRDefault="00190939" w:rsidP="00190939">
      <w:pPr>
        <w:jc w:val="center"/>
        <w:rPr>
          <w:b/>
          <w:bCs/>
          <w:lang w:val="fr-FR"/>
        </w:rPr>
      </w:pPr>
      <w:r w:rsidRPr="00190939">
        <w:rPr>
          <w:b/>
          <w:bCs/>
          <w:lang w:val="fr-FR"/>
        </w:rPr>
        <w:t>(</w:t>
      </w:r>
      <w:proofErr w:type="spellStart"/>
      <w:r w:rsidRPr="00190939">
        <w:rPr>
          <w:b/>
          <w:bCs/>
          <w:lang w:val="fr-FR"/>
        </w:rPr>
        <w:t>Angažovanje</w:t>
      </w:r>
      <w:proofErr w:type="spellEnd"/>
      <w:r w:rsidRPr="00190939">
        <w:rPr>
          <w:b/>
          <w:bCs/>
          <w:lang w:val="fr-FR"/>
        </w:rPr>
        <w:t xml:space="preserve"> </w:t>
      </w:r>
      <w:proofErr w:type="spellStart"/>
      <w:r w:rsidRPr="00190939">
        <w:rPr>
          <w:b/>
          <w:bCs/>
          <w:lang w:val="fr-FR"/>
        </w:rPr>
        <w:t>konsultanata</w:t>
      </w:r>
      <w:proofErr w:type="spellEnd"/>
      <w:r w:rsidRPr="00190939">
        <w:rPr>
          <w:b/>
          <w:bCs/>
          <w:lang w:val="fr-FR"/>
        </w:rPr>
        <w:t>)</w:t>
      </w:r>
    </w:p>
    <w:p w14:paraId="5B84CA42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(1) </w:t>
      </w:r>
      <w:proofErr w:type="spellStart"/>
      <w:r w:rsidRPr="00190939">
        <w:rPr>
          <w:lang w:val="fr-FR"/>
        </w:rPr>
        <w:t>Agencija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može</w:t>
      </w:r>
      <w:proofErr w:type="spellEnd"/>
      <w:r w:rsidRPr="00190939">
        <w:rPr>
          <w:lang w:val="fr-FR"/>
        </w:rPr>
        <w:t xml:space="preserve"> da </w:t>
      </w:r>
      <w:proofErr w:type="spellStart"/>
      <w:r w:rsidRPr="00190939">
        <w:rPr>
          <w:lang w:val="fr-FR"/>
        </w:rPr>
        <w:t>koristi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pojedine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stručne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konsultante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koji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ispunjavaju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zahtjeve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određenih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oblasti</w:t>
      </w:r>
      <w:proofErr w:type="spellEnd"/>
      <w:r w:rsidRPr="00190939">
        <w:rPr>
          <w:lang w:val="fr-FR"/>
        </w:rPr>
        <w:t xml:space="preserve"> s </w:t>
      </w:r>
      <w:proofErr w:type="spellStart"/>
      <w:r w:rsidRPr="00190939">
        <w:rPr>
          <w:lang w:val="fr-FR"/>
        </w:rPr>
        <w:t>ciljem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obezbjeđivanja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sprovođenja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ovog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zakona</w:t>
      </w:r>
      <w:proofErr w:type="spellEnd"/>
      <w:r w:rsidRPr="00190939">
        <w:rPr>
          <w:lang w:val="fr-FR"/>
        </w:rPr>
        <w:t>.</w:t>
      </w:r>
    </w:p>
    <w:p w14:paraId="10501C39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(2) </w:t>
      </w:r>
      <w:proofErr w:type="spellStart"/>
      <w:r w:rsidRPr="00190939">
        <w:rPr>
          <w:lang w:val="fr-FR"/>
        </w:rPr>
        <w:t>Posebnim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aktom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koji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donosi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direktor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Agencije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definiše</w:t>
      </w:r>
      <w:proofErr w:type="spellEnd"/>
      <w:r w:rsidRPr="00190939">
        <w:rPr>
          <w:lang w:val="fr-FR"/>
        </w:rPr>
        <w:t xml:space="preserve"> se </w:t>
      </w:r>
      <w:proofErr w:type="spellStart"/>
      <w:r w:rsidRPr="00190939">
        <w:rPr>
          <w:lang w:val="fr-FR"/>
        </w:rPr>
        <w:t>zahtjev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stava</w:t>
      </w:r>
      <w:proofErr w:type="spellEnd"/>
      <w:r w:rsidRPr="00190939">
        <w:rPr>
          <w:lang w:val="fr-FR"/>
        </w:rPr>
        <w:t xml:space="preserve"> (1) </w:t>
      </w:r>
      <w:proofErr w:type="spellStart"/>
      <w:r w:rsidRPr="00190939">
        <w:rPr>
          <w:lang w:val="fr-FR"/>
        </w:rPr>
        <w:t>ovog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člana</w:t>
      </w:r>
      <w:proofErr w:type="spellEnd"/>
      <w:r w:rsidRPr="00190939">
        <w:rPr>
          <w:lang w:val="fr-FR"/>
        </w:rPr>
        <w:t xml:space="preserve"> (</w:t>
      </w:r>
      <w:proofErr w:type="spellStart"/>
      <w:r w:rsidRPr="00190939">
        <w:rPr>
          <w:lang w:val="fr-FR"/>
        </w:rPr>
        <w:t>tehnički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ili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akademski</w:t>
      </w:r>
      <w:proofErr w:type="spellEnd"/>
      <w:r w:rsidRPr="00190939">
        <w:rPr>
          <w:lang w:val="fr-FR"/>
        </w:rPr>
        <w:t xml:space="preserve">), </w:t>
      </w:r>
      <w:proofErr w:type="spellStart"/>
      <w:r w:rsidRPr="00190939">
        <w:rPr>
          <w:lang w:val="fr-FR"/>
        </w:rPr>
        <w:t>nezavisnost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konsultanata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sukob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interesa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dr</w:t>
      </w:r>
      <w:proofErr w:type="spellEnd"/>
      <w:r w:rsidRPr="00190939">
        <w:rPr>
          <w:lang w:val="fr-FR"/>
        </w:rPr>
        <w:t>.</w:t>
      </w:r>
    </w:p>
    <w:p w14:paraId="6C576CCE" w14:textId="77777777" w:rsidR="00190939" w:rsidRPr="00190939" w:rsidRDefault="00190939" w:rsidP="00190939">
      <w:pPr>
        <w:jc w:val="center"/>
        <w:rPr>
          <w:lang w:val="fr-FR"/>
        </w:rPr>
      </w:pPr>
      <w:bookmarkStart w:id="14" w:name="str_3"/>
      <w:bookmarkEnd w:id="14"/>
      <w:r w:rsidRPr="00190939">
        <w:rPr>
          <w:lang w:val="fr-FR"/>
        </w:rPr>
        <w:t xml:space="preserve">III - USLOVI ZA </w:t>
      </w:r>
      <w:proofErr w:type="spellStart"/>
      <w:r w:rsidRPr="00190939">
        <w:rPr>
          <w:lang w:val="fr-FR"/>
        </w:rPr>
        <w:t>OBAVLjANjE</w:t>
      </w:r>
      <w:proofErr w:type="spellEnd"/>
      <w:r w:rsidRPr="00190939">
        <w:rPr>
          <w:lang w:val="fr-FR"/>
        </w:rPr>
        <w:t xml:space="preserve"> DJELATNOSTI</w:t>
      </w:r>
    </w:p>
    <w:p w14:paraId="70F5FA38" w14:textId="77777777" w:rsidR="00190939" w:rsidRPr="00190939" w:rsidRDefault="00190939" w:rsidP="00190939">
      <w:pPr>
        <w:jc w:val="center"/>
        <w:rPr>
          <w:b/>
          <w:bCs/>
          <w:lang w:val="fr-FR"/>
        </w:rPr>
      </w:pPr>
      <w:bookmarkStart w:id="15" w:name="clan_13"/>
      <w:bookmarkEnd w:id="15"/>
      <w:proofErr w:type="spellStart"/>
      <w:r w:rsidRPr="00190939">
        <w:rPr>
          <w:b/>
          <w:bCs/>
          <w:lang w:val="fr-FR"/>
        </w:rPr>
        <w:t>Član</w:t>
      </w:r>
      <w:proofErr w:type="spellEnd"/>
      <w:r w:rsidRPr="00190939">
        <w:rPr>
          <w:b/>
          <w:bCs/>
          <w:lang w:val="fr-FR"/>
        </w:rPr>
        <w:t xml:space="preserve"> 13</w:t>
      </w:r>
    </w:p>
    <w:p w14:paraId="278D1907" w14:textId="77777777" w:rsidR="00190939" w:rsidRPr="00190939" w:rsidRDefault="00190939" w:rsidP="00190939">
      <w:pPr>
        <w:jc w:val="center"/>
        <w:rPr>
          <w:b/>
          <w:bCs/>
          <w:lang w:val="fr-FR"/>
        </w:rPr>
      </w:pPr>
      <w:r w:rsidRPr="00190939">
        <w:rPr>
          <w:b/>
          <w:bCs/>
          <w:lang w:val="fr-FR"/>
        </w:rPr>
        <w:t>(</w:t>
      </w:r>
      <w:proofErr w:type="spellStart"/>
      <w:r w:rsidRPr="00190939">
        <w:rPr>
          <w:b/>
          <w:bCs/>
          <w:lang w:val="fr-FR"/>
        </w:rPr>
        <w:t>Sadržaj</w:t>
      </w:r>
      <w:proofErr w:type="spellEnd"/>
      <w:r w:rsidRPr="00190939">
        <w:rPr>
          <w:b/>
          <w:bCs/>
          <w:lang w:val="fr-FR"/>
        </w:rPr>
        <w:t xml:space="preserve"> </w:t>
      </w:r>
      <w:proofErr w:type="spellStart"/>
      <w:r w:rsidRPr="00190939">
        <w:rPr>
          <w:b/>
          <w:bCs/>
          <w:lang w:val="fr-FR"/>
        </w:rPr>
        <w:t>sistema</w:t>
      </w:r>
      <w:proofErr w:type="spellEnd"/>
      <w:r w:rsidRPr="00190939">
        <w:rPr>
          <w:b/>
          <w:bCs/>
          <w:lang w:val="fr-FR"/>
        </w:rPr>
        <w:t xml:space="preserve"> </w:t>
      </w:r>
      <w:proofErr w:type="spellStart"/>
      <w:r w:rsidRPr="00190939">
        <w:rPr>
          <w:b/>
          <w:bCs/>
          <w:lang w:val="fr-FR"/>
        </w:rPr>
        <w:t>autorizacije</w:t>
      </w:r>
      <w:proofErr w:type="spellEnd"/>
      <w:r w:rsidRPr="00190939">
        <w:rPr>
          <w:b/>
          <w:bCs/>
          <w:lang w:val="fr-FR"/>
        </w:rPr>
        <w:t>)</w:t>
      </w:r>
    </w:p>
    <w:p w14:paraId="6B05DD8F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(1) </w:t>
      </w:r>
      <w:proofErr w:type="spellStart"/>
      <w:r w:rsidRPr="00190939">
        <w:rPr>
          <w:lang w:val="fr-FR"/>
        </w:rPr>
        <w:t>Nijedna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djelatnost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neće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biti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uvedena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sprovođena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prekinuta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ili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zaustavljena</w:t>
      </w:r>
      <w:proofErr w:type="spellEnd"/>
      <w:r w:rsidRPr="00190939">
        <w:rPr>
          <w:lang w:val="fr-FR"/>
        </w:rPr>
        <w:t xml:space="preserve">, i </w:t>
      </w:r>
      <w:proofErr w:type="spellStart"/>
      <w:r w:rsidRPr="00190939">
        <w:rPr>
          <w:lang w:val="fr-FR"/>
        </w:rPr>
        <w:t>nijedan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izvor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neće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biti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projektovan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proizveden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izgrađen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ili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sastavljen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nabavljen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uvezen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ili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izvezen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distribuiran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prodat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pozajmljen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ili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iznajmljen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posjedovan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smješten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pušten</w:t>
      </w:r>
      <w:proofErr w:type="spellEnd"/>
      <w:r w:rsidRPr="00190939">
        <w:rPr>
          <w:lang w:val="fr-FR"/>
        </w:rPr>
        <w:t xml:space="preserve"> u rad, </w:t>
      </w:r>
      <w:proofErr w:type="spellStart"/>
      <w:r w:rsidRPr="00190939">
        <w:rPr>
          <w:lang w:val="fr-FR"/>
        </w:rPr>
        <w:t>korišćen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ili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operativan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održavan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ili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popravljan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prenesen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ili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povučen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upotrebe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rastavljen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uskladišten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ili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konačno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odložen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osim</w:t>
      </w:r>
      <w:proofErr w:type="spellEnd"/>
      <w:r w:rsidRPr="00190939">
        <w:rPr>
          <w:lang w:val="fr-FR"/>
        </w:rPr>
        <w:t xml:space="preserve"> u </w:t>
      </w:r>
      <w:proofErr w:type="spellStart"/>
      <w:r w:rsidRPr="00190939">
        <w:rPr>
          <w:lang w:val="fr-FR"/>
        </w:rPr>
        <w:t>skladu</w:t>
      </w:r>
      <w:proofErr w:type="spellEnd"/>
      <w:r w:rsidRPr="00190939">
        <w:rPr>
          <w:lang w:val="fr-FR"/>
        </w:rPr>
        <w:t xml:space="preserve"> sa </w:t>
      </w:r>
      <w:proofErr w:type="spellStart"/>
      <w:r w:rsidRPr="00190939">
        <w:rPr>
          <w:lang w:val="fr-FR"/>
        </w:rPr>
        <w:t>relevantnim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propisima</w:t>
      </w:r>
      <w:proofErr w:type="spellEnd"/>
      <w:r w:rsidRPr="00190939">
        <w:rPr>
          <w:lang w:val="fr-FR"/>
        </w:rPr>
        <w:t xml:space="preserve"> o </w:t>
      </w:r>
      <w:proofErr w:type="spellStart"/>
      <w:r w:rsidRPr="00190939">
        <w:rPr>
          <w:lang w:val="fr-FR"/>
        </w:rPr>
        <w:t>bezbjednosti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izvora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zračenja</w:t>
      </w:r>
      <w:proofErr w:type="spellEnd"/>
      <w:r w:rsidRPr="00190939">
        <w:rPr>
          <w:lang w:val="fr-FR"/>
        </w:rPr>
        <w:t xml:space="preserve"> i/</w:t>
      </w:r>
      <w:proofErr w:type="spellStart"/>
      <w:r w:rsidRPr="00190939">
        <w:rPr>
          <w:lang w:val="fr-FR"/>
        </w:rPr>
        <w:t>ili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drugim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zahtjevima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koje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utvrdi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Agencija</w:t>
      </w:r>
      <w:proofErr w:type="spellEnd"/>
      <w:r w:rsidRPr="00190939">
        <w:rPr>
          <w:lang w:val="fr-FR"/>
        </w:rPr>
        <w:t>.</w:t>
      </w:r>
    </w:p>
    <w:p w14:paraId="5B11A3BE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(2) </w:t>
      </w:r>
      <w:proofErr w:type="spellStart"/>
      <w:r w:rsidRPr="00190939">
        <w:rPr>
          <w:lang w:val="fr-FR"/>
        </w:rPr>
        <w:t>Obaveza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stava</w:t>
      </w:r>
      <w:proofErr w:type="spellEnd"/>
      <w:r w:rsidRPr="00190939">
        <w:rPr>
          <w:lang w:val="fr-FR"/>
        </w:rPr>
        <w:t xml:space="preserve"> (1) </w:t>
      </w:r>
      <w:proofErr w:type="spellStart"/>
      <w:r w:rsidRPr="00190939">
        <w:rPr>
          <w:lang w:val="fr-FR"/>
        </w:rPr>
        <w:t>ovog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člana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postoji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sve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dok</w:t>
      </w:r>
      <w:proofErr w:type="spellEnd"/>
      <w:r w:rsidRPr="00190939">
        <w:rPr>
          <w:lang w:val="fr-FR"/>
        </w:rPr>
        <w:t xml:space="preserve"> se </w:t>
      </w:r>
      <w:proofErr w:type="spellStart"/>
      <w:r w:rsidRPr="00190939">
        <w:rPr>
          <w:lang w:val="fr-FR"/>
        </w:rPr>
        <w:t>ekspozicija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zračenju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od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takve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djelatnosti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ili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izvora</w:t>
      </w:r>
      <w:proofErr w:type="spellEnd"/>
      <w:r w:rsidRPr="00190939">
        <w:rPr>
          <w:lang w:val="fr-FR"/>
        </w:rPr>
        <w:t xml:space="preserve"> ne </w:t>
      </w:r>
      <w:proofErr w:type="spellStart"/>
      <w:r w:rsidRPr="00190939">
        <w:rPr>
          <w:lang w:val="fr-FR"/>
        </w:rPr>
        <w:t>isključi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sadržaja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relevantnog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propisa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ili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ukoliko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Agencija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takvu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djelatnost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ili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izvor</w:t>
      </w:r>
      <w:proofErr w:type="spellEnd"/>
      <w:r w:rsidRPr="00190939">
        <w:rPr>
          <w:lang w:val="fr-FR"/>
        </w:rPr>
        <w:t xml:space="preserve"> ne </w:t>
      </w:r>
      <w:proofErr w:type="spellStart"/>
      <w:r w:rsidRPr="00190939">
        <w:rPr>
          <w:lang w:val="fr-FR"/>
        </w:rPr>
        <w:t>izuzme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regulatorne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kontrole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uključujući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zahtjeve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notifikaciju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autorizaciju</w:t>
      </w:r>
      <w:proofErr w:type="spellEnd"/>
      <w:r w:rsidRPr="00190939">
        <w:rPr>
          <w:lang w:val="fr-FR"/>
        </w:rPr>
        <w:t>.</w:t>
      </w:r>
    </w:p>
    <w:p w14:paraId="4EC3A656" w14:textId="77777777" w:rsidR="00190939" w:rsidRPr="00190939" w:rsidRDefault="00190939" w:rsidP="00190939">
      <w:pPr>
        <w:jc w:val="center"/>
        <w:rPr>
          <w:b/>
          <w:bCs/>
          <w:lang w:val="fr-FR"/>
        </w:rPr>
      </w:pPr>
      <w:bookmarkStart w:id="16" w:name="clan_14"/>
      <w:bookmarkEnd w:id="16"/>
      <w:proofErr w:type="spellStart"/>
      <w:r w:rsidRPr="00190939">
        <w:rPr>
          <w:b/>
          <w:bCs/>
          <w:lang w:val="fr-FR"/>
        </w:rPr>
        <w:t>Član</w:t>
      </w:r>
      <w:proofErr w:type="spellEnd"/>
      <w:r w:rsidRPr="00190939">
        <w:rPr>
          <w:b/>
          <w:bCs/>
          <w:lang w:val="fr-FR"/>
        </w:rPr>
        <w:t xml:space="preserve"> 14</w:t>
      </w:r>
    </w:p>
    <w:p w14:paraId="42D103D0" w14:textId="77777777" w:rsidR="00190939" w:rsidRPr="00190939" w:rsidRDefault="00190939" w:rsidP="00190939">
      <w:pPr>
        <w:jc w:val="center"/>
        <w:rPr>
          <w:b/>
          <w:bCs/>
          <w:lang w:val="fr-FR"/>
        </w:rPr>
      </w:pPr>
      <w:r w:rsidRPr="00190939">
        <w:rPr>
          <w:b/>
          <w:bCs/>
          <w:lang w:val="fr-FR"/>
        </w:rPr>
        <w:t>(</w:t>
      </w:r>
      <w:proofErr w:type="spellStart"/>
      <w:r w:rsidRPr="00190939">
        <w:rPr>
          <w:b/>
          <w:bCs/>
          <w:lang w:val="fr-FR"/>
        </w:rPr>
        <w:t>Zahtjev</w:t>
      </w:r>
      <w:proofErr w:type="spellEnd"/>
      <w:r w:rsidRPr="00190939">
        <w:rPr>
          <w:b/>
          <w:bCs/>
          <w:lang w:val="fr-FR"/>
        </w:rPr>
        <w:t xml:space="preserve"> </w:t>
      </w:r>
      <w:proofErr w:type="spellStart"/>
      <w:r w:rsidRPr="00190939">
        <w:rPr>
          <w:b/>
          <w:bCs/>
          <w:lang w:val="fr-FR"/>
        </w:rPr>
        <w:t>za</w:t>
      </w:r>
      <w:proofErr w:type="spellEnd"/>
      <w:r w:rsidRPr="00190939">
        <w:rPr>
          <w:b/>
          <w:bCs/>
          <w:lang w:val="fr-FR"/>
        </w:rPr>
        <w:t xml:space="preserve"> </w:t>
      </w:r>
      <w:proofErr w:type="spellStart"/>
      <w:r w:rsidRPr="00190939">
        <w:rPr>
          <w:b/>
          <w:bCs/>
          <w:lang w:val="fr-FR"/>
        </w:rPr>
        <w:t>odobrenje</w:t>
      </w:r>
      <w:proofErr w:type="spellEnd"/>
      <w:r w:rsidRPr="00190939">
        <w:rPr>
          <w:b/>
          <w:bCs/>
          <w:lang w:val="fr-FR"/>
        </w:rPr>
        <w:t>)</w:t>
      </w:r>
    </w:p>
    <w:p w14:paraId="678C22D8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lastRenderedPageBreak/>
        <w:t xml:space="preserve">(1) </w:t>
      </w:r>
      <w:proofErr w:type="spellStart"/>
      <w:r w:rsidRPr="00190939">
        <w:rPr>
          <w:lang w:val="fr-FR"/>
        </w:rPr>
        <w:t>Zabranjeno</w:t>
      </w:r>
      <w:proofErr w:type="spellEnd"/>
      <w:r w:rsidRPr="00190939">
        <w:rPr>
          <w:lang w:val="fr-FR"/>
        </w:rPr>
        <w:t xml:space="preserve"> je </w:t>
      </w:r>
      <w:proofErr w:type="spellStart"/>
      <w:r w:rsidRPr="00190939">
        <w:rPr>
          <w:lang w:val="fr-FR"/>
        </w:rPr>
        <w:t>posjedovanje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izvora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zračenja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obavljanje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djelatnosti</w:t>
      </w:r>
      <w:proofErr w:type="spellEnd"/>
      <w:r w:rsidRPr="00190939">
        <w:rPr>
          <w:lang w:val="fr-FR"/>
        </w:rPr>
        <w:t xml:space="preserve"> sa </w:t>
      </w:r>
      <w:proofErr w:type="spellStart"/>
      <w:r w:rsidRPr="00190939">
        <w:rPr>
          <w:lang w:val="fr-FR"/>
        </w:rPr>
        <w:t>izvorom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zračenja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bez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odobrenja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nadležnog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državnog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tijela</w:t>
      </w:r>
      <w:proofErr w:type="spellEnd"/>
      <w:r w:rsidRPr="00190939">
        <w:rPr>
          <w:lang w:val="fr-FR"/>
        </w:rPr>
        <w:t>.</w:t>
      </w:r>
    </w:p>
    <w:p w14:paraId="0621A1F9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(2) </w:t>
      </w:r>
      <w:proofErr w:type="spellStart"/>
      <w:r w:rsidRPr="00190939">
        <w:rPr>
          <w:lang w:val="fr-FR"/>
        </w:rPr>
        <w:t>Svako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pravno</w:t>
      </w:r>
      <w:proofErr w:type="spellEnd"/>
      <w:r w:rsidRPr="00190939">
        <w:rPr>
          <w:lang w:val="fr-FR"/>
        </w:rPr>
        <w:t xml:space="preserve"> lice </w:t>
      </w:r>
      <w:proofErr w:type="spellStart"/>
      <w:r w:rsidRPr="00190939">
        <w:rPr>
          <w:lang w:val="fr-FR"/>
        </w:rPr>
        <w:t>koje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namjerava</w:t>
      </w:r>
      <w:proofErr w:type="spellEnd"/>
      <w:r w:rsidRPr="00190939">
        <w:rPr>
          <w:lang w:val="fr-FR"/>
        </w:rPr>
        <w:t xml:space="preserve"> da </w:t>
      </w:r>
      <w:proofErr w:type="spellStart"/>
      <w:r w:rsidRPr="00190939">
        <w:rPr>
          <w:lang w:val="fr-FR"/>
        </w:rPr>
        <w:t>obavlja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djelatnosti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ili</w:t>
      </w:r>
      <w:proofErr w:type="spellEnd"/>
      <w:r w:rsidRPr="00190939">
        <w:rPr>
          <w:lang w:val="fr-FR"/>
        </w:rPr>
        <w:t xml:space="preserve"> da </w:t>
      </w:r>
      <w:proofErr w:type="spellStart"/>
      <w:r w:rsidRPr="00190939">
        <w:rPr>
          <w:lang w:val="fr-FR"/>
        </w:rPr>
        <w:t>posjeduje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izvor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zračenja</w:t>
      </w:r>
      <w:proofErr w:type="spellEnd"/>
      <w:r w:rsidRPr="00190939">
        <w:rPr>
          <w:lang w:val="fr-FR"/>
        </w:rPr>
        <w:t xml:space="preserve"> je </w:t>
      </w:r>
      <w:proofErr w:type="spellStart"/>
      <w:r w:rsidRPr="00190939">
        <w:rPr>
          <w:lang w:val="fr-FR"/>
        </w:rPr>
        <w:t>obavezno</w:t>
      </w:r>
      <w:proofErr w:type="spellEnd"/>
      <w:r w:rsidRPr="00190939">
        <w:rPr>
          <w:lang w:val="fr-FR"/>
        </w:rPr>
        <w:t xml:space="preserve"> da </w:t>
      </w:r>
      <w:proofErr w:type="spellStart"/>
      <w:r w:rsidRPr="00190939">
        <w:rPr>
          <w:lang w:val="fr-FR"/>
        </w:rPr>
        <w:t>podnese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Agenciji</w:t>
      </w:r>
      <w:proofErr w:type="spellEnd"/>
      <w:r w:rsidRPr="00190939">
        <w:rPr>
          <w:lang w:val="fr-FR"/>
        </w:rPr>
        <w:t xml:space="preserve"> u </w:t>
      </w:r>
      <w:proofErr w:type="spellStart"/>
      <w:r w:rsidRPr="00190939">
        <w:rPr>
          <w:lang w:val="fr-FR"/>
        </w:rPr>
        <w:t>sjedištu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ili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preko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kancelarija</w:t>
      </w:r>
      <w:proofErr w:type="spellEnd"/>
      <w:r w:rsidRPr="00190939">
        <w:rPr>
          <w:lang w:val="fr-FR"/>
        </w:rPr>
        <w:t xml:space="preserve"> u </w:t>
      </w:r>
      <w:proofErr w:type="spellStart"/>
      <w:r w:rsidRPr="00190939">
        <w:rPr>
          <w:lang w:val="fr-FR"/>
        </w:rPr>
        <w:t>entitetima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zahtjev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odobrenje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koje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mora</w:t>
      </w:r>
      <w:proofErr w:type="spellEnd"/>
      <w:r w:rsidRPr="00190939">
        <w:rPr>
          <w:lang w:val="fr-FR"/>
        </w:rPr>
        <w:t xml:space="preserve"> da </w:t>
      </w:r>
      <w:proofErr w:type="spellStart"/>
      <w:r w:rsidRPr="00190939">
        <w:rPr>
          <w:lang w:val="fr-FR"/>
        </w:rPr>
        <w:t>ima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oblik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registracije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ili</w:t>
      </w:r>
      <w:proofErr w:type="spellEnd"/>
      <w:r w:rsidRPr="00190939">
        <w:rPr>
          <w:lang w:val="fr-FR"/>
        </w:rPr>
        <w:t xml:space="preserve"> licence.</w:t>
      </w:r>
    </w:p>
    <w:p w14:paraId="534F7757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(3) </w:t>
      </w:r>
      <w:proofErr w:type="spellStart"/>
      <w:r w:rsidRPr="00190939">
        <w:rPr>
          <w:lang w:val="fr-FR"/>
        </w:rPr>
        <w:t>Odobrenje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stava</w:t>
      </w:r>
      <w:proofErr w:type="spellEnd"/>
      <w:r w:rsidRPr="00190939">
        <w:rPr>
          <w:lang w:val="fr-FR"/>
        </w:rPr>
        <w:t xml:space="preserve"> (1) </w:t>
      </w:r>
      <w:proofErr w:type="spellStart"/>
      <w:r w:rsidRPr="00190939">
        <w:rPr>
          <w:lang w:val="fr-FR"/>
        </w:rPr>
        <w:t>ovog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člana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izdaje</w:t>
      </w:r>
      <w:proofErr w:type="spellEnd"/>
      <w:r w:rsidRPr="00190939">
        <w:rPr>
          <w:lang w:val="fr-FR"/>
        </w:rPr>
        <w:t xml:space="preserve"> se na </w:t>
      </w:r>
      <w:proofErr w:type="spellStart"/>
      <w:r w:rsidRPr="00190939">
        <w:rPr>
          <w:lang w:val="fr-FR"/>
        </w:rPr>
        <w:t>određeni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period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od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jedne</w:t>
      </w:r>
      <w:proofErr w:type="spellEnd"/>
      <w:r w:rsidRPr="00190939">
        <w:rPr>
          <w:lang w:val="fr-FR"/>
        </w:rPr>
        <w:t xml:space="preserve"> do pet </w:t>
      </w:r>
      <w:proofErr w:type="spellStart"/>
      <w:r w:rsidRPr="00190939">
        <w:rPr>
          <w:lang w:val="fr-FR"/>
        </w:rPr>
        <w:t>godina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zavisno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od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vrste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izvora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jonizujućeg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zračenja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zahtjeva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njegovo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korišćenje</w:t>
      </w:r>
      <w:proofErr w:type="spellEnd"/>
      <w:r w:rsidRPr="00190939">
        <w:rPr>
          <w:lang w:val="fr-FR"/>
        </w:rPr>
        <w:t>.</w:t>
      </w:r>
    </w:p>
    <w:p w14:paraId="2AA2330D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(4) </w:t>
      </w:r>
      <w:proofErr w:type="spellStart"/>
      <w:r w:rsidRPr="00190939">
        <w:rPr>
          <w:lang w:val="fr-FR"/>
        </w:rPr>
        <w:t>Agencija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daje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prethodnu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saglasnost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nabavljanje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izvora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zračenja</w:t>
      </w:r>
      <w:proofErr w:type="spellEnd"/>
      <w:r w:rsidRPr="00190939">
        <w:rPr>
          <w:lang w:val="fr-FR"/>
        </w:rPr>
        <w:t>.</w:t>
      </w:r>
    </w:p>
    <w:p w14:paraId="2B8D4986" w14:textId="77777777" w:rsidR="00190939" w:rsidRPr="00190939" w:rsidRDefault="00190939" w:rsidP="00190939">
      <w:pPr>
        <w:jc w:val="center"/>
        <w:rPr>
          <w:b/>
          <w:bCs/>
        </w:rPr>
      </w:pPr>
      <w:bookmarkStart w:id="17" w:name="clan_15"/>
      <w:bookmarkEnd w:id="17"/>
      <w:proofErr w:type="spellStart"/>
      <w:r w:rsidRPr="00190939">
        <w:rPr>
          <w:b/>
          <w:bCs/>
        </w:rPr>
        <w:t>Član</w:t>
      </w:r>
      <w:proofErr w:type="spellEnd"/>
      <w:r w:rsidRPr="00190939">
        <w:rPr>
          <w:b/>
          <w:bCs/>
        </w:rPr>
        <w:t xml:space="preserve"> 15</w:t>
      </w:r>
    </w:p>
    <w:p w14:paraId="664A5E50" w14:textId="77777777" w:rsidR="00190939" w:rsidRPr="00190939" w:rsidRDefault="00190939" w:rsidP="00190939">
      <w:pPr>
        <w:jc w:val="center"/>
        <w:rPr>
          <w:b/>
          <w:bCs/>
        </w:rPr>
      </w:pPr>
      <w:r w:rsidRPr="00190939">
        <w:rPr>
          <w:b/>
          <w:bCs/>
        </w:rPr>
        <w:t>(</w:t>
      </w:r>
      <w:proofErr w:type="spellStart"/>
      <w:r w:rsidRPr="00190939">
        <w:rPr>
          <w:b/>
          <w:bCs/>
        </w:rPr>
        <w:t>Primarna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odgovornost</w:t>
      </w:r>
      <w:proofErr w:type="spellEnd"/>
      <w:r w:rsidRPr="00190939">
        <w:rPr>
          <w:b/>
          <w:bCs/>
        </w:rPr>
        <w:t>)</w:t>
      </w:r>
    </w:p>
    <w:p w14:paraId="4E110B96" w14:textId="77777777" w:rsidR="00190939" w:rsidRPr="00190939" w:rsidRDefault="00190939" w:rsidP="00190939">
      <w:pPr>
        <w:jc w:val="center"/>
      </w:pPr>
      <w:r w:rsidRPr="00190939">
        <w:t xml:space="preserve">(1) </w:t>
      </w:r>
      <w:proofErr w:type="spellStart"/>
      <w:r w:rsidRPr="00190939">
        <w:t>Primarnu</w:t>
      </w:r>
      <w:proofErr w:type="spellEnd"/>
      <w:r w:rsidRPr="00190939">
        <w:t xml:space="preserve"> </w:t>
      </w:r>
      <w:proofErr w:type="spellStart"/>
      <w:r w:rsidRPr="00190939">
        <w:t>odgovornost</w:t>
      </w:r>
      <w:proofErr w:type="spellEnd"/>
      <w:r w:rsidRPr="00190939">
        <w:t xml:space="preserve"> za </w:t>
      </w:r>
      <w:proofErr w:type="spellStart"/>
      <w:r w:rsidRPr="00190939">
        <w:t>bezbjednost</w:t>
      </w:r>
      <w:proofErr w:type="spellEnd"/>
      <w:r w:rsidRPr="00190939">
        <w:t xml:space="preserve"> </w:t>
      </w:r>
      <w:proofErr w:type="spellStart"/>
      <w:r w:rsidRPr="00190939">
        <w:t>izvora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 xml:space="preserve"> </w:t>
      </w:r>
      <w:proofErr w:type="spellStart"/>
      <w:r w:rsidRPr="00190939">
        <w:t>snose</w:t>
      </w:r>
      <w:proofErr w:type="spellEnd"/>
      <w:r w:rsidRPr="00190939">
        <w:t xml:space="preserve"> </w:t>
      </w:r>
      <w:proofErr w:type="spellStart"/>
      <w:r w:rsidRPr="00190939">
        <w:t>vlasnik</w:t>
      </w:r>
      <w:proofErr w:type="spellEnd"/>
      <w:r w:rsidRPr="00190939">
        <w:t xml:space="preserve"> licence </w:t>
      </w:r>
      <w:proofErr w:type="spellStart"/>
      <w:r w:rsidRPr="00190939">
        <w:t>i</w:t>
      </w:r>
      <w:proofErr w:type="spellEnd"/>
      <w:r w:rsidRPr="00190939">
        <w:t xml:space="preserve"> registrant. U </w:t>
      </w:r>
      <w:proofErr w:type="spellStart"/>
      <w:r w:rsidRPr="00190939">
        <w:t>skladu</w:t>
      </w:r>
      <w:proofErr w:type="spellEnd"/>
      <w:r w:rsidRPr="00190939">
        <w:t xml:space="preserve"> s </w:t>
      </w:r>
      <w:proofErr w:type="spellStart"/>
      <w:r w:rsidRPr="00190939">
        <w:t>tim</w:t>
      </w:r>
      <w:proofErr w:type="spellEnd"/>
      <w:r w:rsidRPr="00190939">
        <w:t xml:space="preserve">, </w:t>
      </w:r>
      <w:proofErr w:type="spellStart"/>
      <w:r w:rsidRPr="00190939">
        <w:t>vlasnik</w:t>
      </w:r>
      <w:proofErr w:type="spellEnd"/>
      <w:r w:rsidRPr="00190939">
        <w:t xml:space="preserve"> licence </w:t>
      </w:r>
      <w:proofErr w:type="spellStart"/>
      <w:r w:rsidRPr="00190939">
        <w:t>i</w:t>
      </w:r>
      <w:proofErr w:type="spellEnd"/>
      <w:r w:rsidRPr="00190939">
        <w:t xml:space="preserve"> registrant </w:t>
      </w:r>
      <w:proofErr w:type="spellStart"/>
      <w:r w:rsidRPr="00190939">
        <w:t>odgovorni</w:t>
      </w:r>
      <w:proofErr w:type="spellEnd"/>
      <w:r w:rsidRPr="00190939">
        <w:t xml:space="preserve"> </w:t>
      </w:r>
      <w:proofErr w:type="spellStart"/>
      <w:r w:rsidRPr="00190939">
        <w:t>su</w:t>
      </w:r>
      <w:proofErr w:type="spellEnd"/>
      <w:r w:rsidRPr="00190939">
        <w:t xml:space="preserve"> za </w:t>
      </w:r>
      <w:proofErr w:type="spellStart"/>
      <w:r w:rsidRPr="00190939">
        <w:t>poštovanje</w:t>
      </w:r>
      <w:proofErr w:type="spellEnd"/>
      <w:r w:rsidRPr="00190939">
        <w:t xml:space="preserve"> </w:t>
      </w:r>
      <w:proofErr w:type="spellStart"/>
      <w:r w:rsidRPr="00190939">
        <w:t>zakonskih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svih</w:t>
      </w:r>
      <w:proofErr w:type="spellEnd"/>
      <w:r w:rsidRPr="00190939">
        <w:t xml:space="preserve"> </w:t>
      </w:r>
      <w:proofErr w:type="spellStart"/>
      <w:r w:rsidRPr="00190939">
        <w:t>podzakonskih</w:t>
      </w:r>
      <w:proofErr w:type="spellEnd"/>
      <w:r w:rsidRPr="00190939">
        <w:t xml:space="preserve"> </w:t>
      </w:r>
      <w:proofErr w:type="spellStart"/>
      <w:r w:rsidRPr="00190939">
        <w:t>akata</w:t>
      </w:r>
      <w:proofErr w:type="spellEnd"/>
      <w:r w:rsidRPr="00190939">
        <w:t xml:space="preserve"> </w:t>
      </w:r>
      <w:proofErr w:type="spellStart"/>
      <w:r w:rsidRPr="00190939">
        <w:t>kojima</w:t>
      </w:r>
      <w:proofErr w:type="spellEnd"/>
      <w:r w:rsidRPr="00190939">
        <w:t xml:space="preserve"> se </w:t>
      </w:r>
      <w:proofErr w:type="spellStart"/>
      <w:r w:rsidRPr="00190939">
        <w:t>reguliše</w:t>
      </w:r>
      <w:proofErr w:type="spellEnd"/>
      <w:r w:rsidRPr="00190939">
        <w:t xml:space="preserve"> </w:t>
      </w:r>
      <w:proofErr w:type="spellStart"/>
      <w:r w:rsidRPr="00190939">
        <w:t>radijaciona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nuklearna</w:t>
      </w:r>
      <w:proofErr w:type="spellEnd"/>
      <w:r w:rsidRPr="00190939">
        <w:t xml:space="preserve"> </w:t>
      </w:r>
      <w:proofErr w:type="spellStart"/>
      <w:r w:rsidRPr="00190939">
        <w:t>bezbjednost</w:t>
      </w:r>
      <w:proofErr w:type="spellEnd"/>
      <w:r w:rsidRPr="00190939">
        <w:t>.</w:t>
      </w:r>
    </w:p>
    <w:p w14:paraId="7EF6623D" w14:textId="77777777" w:rsidR="00190939" w:rsidRPr="00190939" w:rsidRDefault="00190939" w:rsidP="00190939">
      <w:pPr>
        <w:jc w:val="center"/>
      </w:pPr>
      <w:r w:rsidRPr="00190939">
        <w:t xml:space="preserve">(2) </w:t>
      </w:r>
      <w:proofErr w:type="spellStart"/>
      <w:r w:rsidRPr="00190939">
        <w:t>Vlasnik</w:t>
      </w:r>
      <w:proofErr w:type="spellEnd"/>
      <w:r w:rsidRPr="00190939">
        <w:t xml:space="preserve"> licence je </w:t>
      </w:r>
      <w:proofErr w:type="spellStart"/>
      <w:r w:rsidRPr="00190939">
        <w:t>odgovoran</w:t>
      </w:r>
      <w:proofErr w:type="spellEnd"/>
      <w:r w:rsidRPr="00190939">
        <w:t xml:space="preserve"> za </w:t>
      </w:r>
      <w:proofErr w:type="spellStart"/>
      <w:r w:rsidRPr="00190939">
        <w:t>bezbjedno</w:t>
      </w:r>
      <w:proofErr w:type="spellEnd"/>
      <w:r w:rsidRPr="00190939">
        <w:t xml:space="preserve"> </w:t>
      </w:r>
      <w:proofErr w:type="spellStart"/>
      <w:r w:rsidRPr="00190939">
        <w:t>upravljanje</w:t>
      </w:r>
      <w:proofErr w:type="spellEnd"/>
      <w:r w:rsidRPr="00190939">
        <w:t xml:space="preserve"> </w:t>
      </w:r>
      <w:proofErr w:type="spellStart"/>
      <w:r w:rsidRPr="00190939">
        <w:t>radioaktivnim</w:t>
      </w:r>
      <w:proofErr w:type="spellEnd"/>
      <w:r w:rsidRPr="00190939">
        <w:t xml:space="preserve"> </w:t>
      </w:r>
      <w:proofErr w:type="spellStart"/>
      <w:r w:rsidRPr="00190939">
        <w:t>otpadom</w:t>
      </w:r>
      <w:proofErr w:type="spellEnd"/>
      <w:r w:rsidRPr="00190939">
        <w:t xml:space="preserve"> </w:t>
      </w:r>
      <w:proofErr w:type="spellStart"/>
      <w:r w:rsidRPr="00190939">
        <w:t>nastalim</w:t>
      </w:r>
      <w:proofErr w:type="spellEnd"/>
      <w:r w:rsidRPr="00190939">
        <w:t xml:space="preserve"> od </w:t>
      </w:r>
      <w:proofErr w:type="spellStart"/>
      <w:r w:rsidRPr="00190939">
        <w:t>obavljanja</w:t>
      </w:r>
      <w:proofErr w:type="spellEnd"/>
      <w:r w:rsidRPr="00190939">
        <w:t xml:space="preserve"> </w:t>
      </w:r>
      <w:proofErr w:type="spellStart"/>
      <w:r w:rsidRPr="00190939">
        <w:t>djelatnosti</w:t>
      </w:r>
      <w:proofErr w:type="spellEnd"/>
      <w:r w:rsidRPr="00190939">
        <w:t xml:space="preserve"> </w:t>
      </w:r>
      <w:proofErr w:type="spellStart"/>
      <w:r w:rsidRPr="00190939">
        <w:t>korišćenjem</w:t>
      </w:r>
      <w:proofErr w:type="spellEnd"/>
      <w:r w:rsidRPr="00190939">
        <w:t xml:space="preserve"> </w:t>
      </w:r>
      <w:proofErr w:type="spellStart"/>
      <w:r w:rsidRPr="00190939">
        <w:t>radioaktivnih</w:t>
      </w:r>
      <w:proofErr w:type="spellEnd"/>
      <w:r w:rsidRPr="00190939">
        <w:t xml:space="preserve"> </w:t>
      </w:r>
      <w:proofErr w:type="spellStart"/>
      <w:r w:rsidRPr="00190939">
        <w:t>izvora</w:t>
      </w:r>
      <w:proofErr w:type="spellEnd"/>
      <w:r w:rsidRPr="00190939">
        <w:t>.</w:t>
      </w:r>
    </w:p>
    <w:p w14:paraId="4D23BBD0" w14:textId="77777777" w:rsidR="00190939" w:rsidRPr="00190939" w:rsidRDefault="00190939" w:rsidP="00190939">
      <w:pPr>
        <w:jc w:val="center"/>
      </w:pPr>
      <w:r w:rsidRPr="00190939">
        <w:t xml:space="preserve">(3) </w:t>
      </w:r>
      <w:proofErr w:type="spellStart"/>
      <w:r w:rsidRPr="00190939">
        <w:t>Vlasnik</w:t>
      </w:r>
      <w:proofErr w:type="spellEnd"/>
      <w:r w:rsidRPr="00190939">
        <w:t xml:space="preserve"> licence </w:t>
      </w:r>
      <w:proofErr w:type="spellStart"/>
      <w:r w:rsidRPr="00190939">
        <w:t>i</w:t>
      </w:r>
      <w:proofErr w:type="spellEnd"/>
      <w:r w:rsidRPr="00190939">
        <w:t xml:space="preserve"> registrant,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zahtjev</w:t>
      </w:r>
      <w:proofErr w:type="spellEnd"/>
      <w:r w:rsidRPr="00190939">
        <w:t xml:space="preserve"> </w:t>
      </w:r>
      <w:proofErr w:type="spellStart"/>
      <w:r w:rsidRPr="00190939">
        <w:t>Agencije</w:t>
      </w:r>
      <w:proofErr w:type="spellEnd"/>
      <w:r w:rsidRPr="00190939">
        <w:t xml:space="preserve">,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sopstvenu</w:t>
      </w:r>
      <w:proofErr w:type="spellEnd"/>
      <w:r w:rsidRPr="00190939">
        <w:t xml:space="preserve"> </w:t>
      </w:r>
      <w:proofErr w:type="spellStart"/>
      <w:r w:rsidRPr="00190939">
        <w:t>inicijativu</w:t>
      </w:r>
      <w:proofErr w:type="spellEnd"/>
      <w:r w:rsidRPr="00190939">
        <w:t xml:space="preserve">, </w:t>
      </w:r>
      <w:proofErr w:type="spellStart"/>
      <w:r w:rsidRPr="00190939">
        <w:t>dostavljaju</w:t>
      </w:r>
      <w:proofErr w:type="spellEnd"/>
      <w:r w:rsidRPr="00190939">
        <w:t xml:space="preserve"> </w:t>
      </w:r>
      <w:proofErr w:type="spellStart"/>
      <w:r w:rsidRPr="00190939">
        <w:t>informacije</w:t>
      </w:r>
      <w:proofErr w:type="spellEnd"/>
      <w:r w:rsidRPr="00190939">
        <w:t xml:space="preserve"> </w:t>
      </w:r>
      <w:proofErr w:type="spellStart"/>
      <w:r w:rsidRPr="00190939">
        <w:t>vezane</w:t>
      </w:r>
      <w:proofErr w:type="spellEnd"/>
      <w:r w:rsidRPr="00190939">
        <w:t xml:space="preserve"> za </w:t>
      </w:r>
      <w:proofErr w:type="spellStart"/>
      <w:r w:rsidRPr="00190939">
        <w:t>aktivnosti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izvorom</w:t>
      </w:r>
      <w:proofErr w:type="spellEnd"/>
      <w:r w:rsidRPr="00190939">
        <w:t xml:space="preserve"> </w:t>
      </w:r>
      <w:proofErr w:type="spellStart"/>
      <w:r w:rsidRPr="00190939">
        <w:t>jonizujućeg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>.</w:t>
      </w:r>
    </w:p>
    <w:p w14:paraId="6EE90BED" w14:textId="77777777" w:rsidR="00190939" w:rsidRPr="00190939" w:rsidRDefault="00190939" w:rsidP="00190939">
      <w:pPr>
        <w:jc w:val="center"/>
        <w:rPr>
          <w:b/>
          <w:bCs/>
        </w:rPr>
      </w:pPr>
      <w:bookmarkStart w:id="18" w:name="clan_16"/>
      <w:bookmarkEnd w:id="18"/>
      <w:proofErr w:type="spellStart"/>
      <w:r w:rsidRPr="00190939">
        <w:rPr>
          <w:b/>
          <w:bCs/>
        </w:rPr>
        <w:t>Član</w:t>
      </w:r>
      <w:proofErr w:type="spellEnd"/>
      <w:r w:rsidRPr="00190939">
        <w:rPr>
          <w:b/>
          <w:bCs/>
        </w:rPr>
        <w:t xml:space="preserve"> 16</w:t>
      </w:r>
    </w:p>
    <w:p w14:paraId="7D7B7C7A" w14:textId="77777777" w:rsidR="00190939" w:rsidRPr="00190939" w:rsidRDefault="00190939" w:rsidP="00190939">
      <w:pPr>
        <w:jc w:val="center"/>
        <w:rPr>
          <w:b/>
          <w:bCs/>
        </w:rPr>
      </w:pPr>
      <w:r w:rsidRPr="00190939">
        <w:rPr>
          <w:b/>
          <w:bCs/>
        </w:rPr>
        <w:t>(</w:t>
      </w:r>
      <w:proofErr w:type="spellStart"/>
      <w:r w:rsidRPr="00190939">
        <w:rPr>
          <w:b/>
          <w:bCs/>
        </w:rPr>
        <w:t>Propisi</w:t>
      </w:r>
      <w:proofErr w:type="spellEnd"/>
      <w:r w:rsidRPr="00190939">
        <w:rPr>
          <w:b/>
          <w:bCs/>
        </w:rPr>
        <w:t xml:space="preserve"> o </w:t>
      </w:r>
      <w:proofErr w:type="spellStart"/>
      <w:r w:rsidRPr="00190939">
        <w:rPr>
          <w:b/>
          <w:bCs/>
        </w:rPr>
        <w:t>radijacionoj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i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nuklearnoj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bezbjednosti</w:t>
      </w:r>
      <w:proofErr w:type="spellEnd"/>
      <w:r w:rsidRPr="00190939">
        <w:rPr>
          <w:b/>
          <w:bCs/>
        </w:rPr>
        <w:t>)</w:t>
      </w:r>
    </w:p>
    <w:p w14:paraId="05635E6B" w14:textId="77777777" w:rsidR="00190939" w:rsidRPr="00190939" w:rsidRDefault="00190939" w:rsidP="00190939">
      <w:pPr>
        <w:jc w:val="center"/>
      </w:pPr>
      <w:r w:rsidRPr="00190939">
        <w:t xml:space="preserve">(1) </w:t>
      </w:r>
      <w:proofErr w:type="spellStart"/>
      <w:r w:rsidRPr="00190939">
        <w:t>Propise</w:t>
      </w:r>
      <w:proofErr w:type="spellEnd"/>
      <w:r w:rsidRPr="00190939">
        <w:t xml:space="preserve"> o </w:t>
      </w:r>
      <w:proofErr w:type="spellStart"/>
      <w:r w:rsidRPr="00190939">
        <w:t>bezbjednosti</w:t>
      </w:r>
      <w:proofErr w:type="spellEnd"/>
      <w:r w:rsidRPr="00190939">
        <w:t xml:space="preserve"> </w:t>
      </w:r>
      <w:proofErr w:type="spellStart"/>
      <w:r w:rsidRPr="00190939">
        <w:t>izvora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 xml:space="preserve">, </w:t>
      </w:r>
      <w:proofErr w:type="spellStart"/>
      <w:r w:rsidRPr="00190939">
        <w:t>uključujući</w:t>
      </w:r>
      <w:proofErr w:type="spellEnd"/>
      <w:r w:rsidRPr="00190939">
        <w:t xml:space="preserve"> </w:t>
      </w:r>
      <w:proofErr w:type="spellStart"/>
      <w:r w:rsidRPr="00190939">
        <w:t>zahtjeve</w:t>
      </w:r>
      <w:proofErr w:type="spellEnd"/>
      <w:r w:rsidRPr="00190939">
        <w:t xml:space="preserve"> o </w:t>
      </w:r>
      <w:proofErr w:type="spellStart"/>
      <w:r w:rsidRPr="00190939">
        <w:t>profesionalnoj</w:t>
      </w:r>
      <w:proofErr w:type="spellEnd"/>
      <w:r w:rsidRPr="00190939">
        <w:t xml:space="preserve">, </w:t>
      </w:r>
      <w:proofErr w:type="spellStart"/>
      <w:r w:rsidRPr="00190939">
        <w:t>medicinskoj</w:t>
      </w:r>
      <w:proofErr w:type="spellEnd"/>
      <w:r w:rsidRPr="00190939">
        <w:t xml:space="preserve"> </w:t>
      </w:r>
      <w:proofErr w:type="spellStart"/>
      <w:r w:rsidRPr="00190939">
        <w:t>ekspoziciji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ekspoziciji</w:t>
      </w:r>
      <w:proofErr w:type="spellEnd"/>
      <w:r w:rsidRPr="00190939">
        <w:t xml:space="preserve"> </w:t>
      </w:r>
      <w:proofErr w:type="spellStart"/>
      <w:r w:rsidRPr="00190939">
        <w:t>stanovništva</w:t>
      </w:r>
      <w:proofErr w:type="spellEnd"/>
      <w:r w:rsidRPr="00190939">
        <w:t xml:space="preserve">, </w:t>
      </w:r>
      <w:proofErr w:type="spellStart"/>
      <w:r w:rsidRPr="00190939">
        <w:t>kao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zahtjeve</w:t>
      </w:r>
      <w:proofErr w:type="spellEnd"/>
      <w:r w:rsidRPr="00190939">
        <w:t xml:space="preserve"> za </w:t>
      </w:r>
      <w:proofErr w:type="spellStart"/>
      <w:r w:rsidRPr="00190939">
        <w:t>hitne</w:t>
      </w:r>
      <w:proofErr w:type="spellEnd"/>
      <w:r w:rsidRPr="00190939">
        <w:t xml:space="preserve"> </w:t>
      </w:r>
      <w:proofErr w:type="spellStart"/>
      <w:r w:rsidRPr="00190939">
        <w:t>situacije</w:t>
      </w:r>
      <w:proofErr w:type="spellEnd"/>
      <w:r w:rsidRPr="00190939">
        <w:t xml:space="preserve"> </w:t>
      </w:r>
      <w:proofErr w:type="spellStart"/>
      <w:r w:rsidRPr="00190939">
        <w:t>koje</w:t>
      </w:r>
      <w:proofErr w:type="spellEnd"/>
      <w:r w:rsidRPr="00190939">
        <w:t xml:space="preserve"> se </w:t>
      </w:r>
      <w:proofErr w:type="spellStart"/>
      <w:r w:rsidRPr="00190939">
        <w:t>odnose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sprovođenje</w:t>
      </w:r>
      <w:proofErr w:type="spellEnd"/>
      <w:r w:rsidRPr="00190939">
        <w:t xml:space="preserve"> </w:t>
      </w:r>
      <w:proofErr w:type="spellStart"/>
      <w:r w:rsidRPr="00190939">
        <w:t>ovog</w:t>
      </w:r>
      <w:proofErr w:type="spellEnd"/>
      <w:r w:rsidRPr="00190939">
        <w:t xml:space="preserve"> </w:t>
      </w:r>
      <w:proofErr w:type="spellStart"/>
      <w:r w:rsidRPr="00190939">
        <w:t>zakona</w:t>
      </w:r>
      <w:proofErr w:type="spellEnd"/>
      <w:r w:rsidRPr="00190939">
        <w:t xml:space="preserve">, </w:t>
      </w:r>
      <w:proofErr w:type="spellStart"/>
      <w:r w:rsidRPr="00190939">
        <w:t>donosi</w:t>
      </w:r>
      <w:proofErr w:type="spellEnd"/>
      <w:r w:rsidRPr="00190939">
        <w:t xml:space="preserve"> </w:t>
      </w:r>
      <w:proofErr w:type="spellStart"/>
      <w:r w:rsidRPr="00190939">
        <w:t>direktor</w:t>
      </w:r>
      <w:proofErr w:type="spellEnd"/>
      <w:r w:rsidRPr="00190939">
        <w:t xml:space="preserve"> </w:t>
      </w:r>
      <w:proofErr w:type="spellStart"/>
      <w:r w:rsidRPr="00190939">
        <w:t>Agencije</w:t>
      </w:r>
      <w:proofErr w:type="spellEnd"/>
      <w:r w:rsidRPr="00190939">
        <w:t>.</w:t>
      </w:r>
    </w:p>
    <w:p w14:paraId="5029D95B" w14:textId="77777777" w:rsidR="00190939" w:rsidRPr="00190939" w:rsidRDefault="00190939" w:rsidP="00190939">
      <w:pPr>
        <w:jc w:val="center"/>
      </w:pPr>
      <w:r w:rsidRPr="00190939">
        <w:t xml:space="preserve">(2) </w:t>
      </w:r>
      <w:proofErr w:type="spellStart"/>
      <w:r w:rsidRPr="00190939">
        <w:t>Propise</w:t>
      </w:r>
      <w:proofErr w:type="spellEnd"/>
      <w:r w:rsidRPr="00190939">
        <w:t xml:space="preserve"> o </w:t>
      </w:r>
      <w:proofErr w:type="spellStart"/>
      <w:r w:rsidRPr="00190939">
        <w:t>bezbjednosti</w:t>
      </w:r>
      <w:proofErr w:type="spellEnd"/>
      <w:r w:rsidRPr="00190939">
        <w:t xml:space="preserve"> </w:t>
      </w:r>
      <w:proofErr w:type="spellStart"/>
      <w:r w:rsidRPr="00190939">
        <w:t>nuklearnih</w:t>
      </w:r>
      <w:proofErr w:type="spellEnd"/>
      <w:r w:rsidRPr="00190939">
        <w:t xml:space="preserve"> </w:t>
      </w:r>
      <w:proofErr w:type="spellStart"/>
      <w:r w:rsidRPr="00190939">
        <w:t>materijala</w:t>
      </w:r>
      <w:proofErr w:type="spellEnd"/>
      <w:r w:rsidRPr="00190939">
        <w:t xml:space="preserve">, </w:t>
      </w:r>
      <w:proofErr w:type="spellStart"/>
      <w:r w:rsidRPr="00190939">
        <w:t>prometu</w:t>
      </w:r>
      <w:proofErr w:type="spellEnd"/>
      <w:r w:rsidRPr="00190939">
        <w:t xml:space="preserve">, </w:t>
      </w:r>
      <w:proofErr w:type="spellStart"/>
      <w:r w:rsidRPr="00190939">
        <w:t>evidenciji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kontroli</w:t>
      </w:r>
      <w:proofErr w:type="spellEnd"/>
      <w:r w:rsidRPr="00190939">
        <w:t xml:space="preserve"> </w:t>
      </w:r>
      <w:proofErr w:type="spellStart"/>
      <w:r w:rsidRPr="00190939">
        <w:t>kao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bezbjednosti</w:t>
      </w:r>
      <w:proofErr w:type="spellEnd"/>
      <w:r w:rsidRPr="00190939">
        <w:t xml:space="preserve"> </w:t>
      </w:r>
      <w:proofErr w:type="spellStart"/>
      <w:r w:rsidRPr="00190939">
        <w:t>nuklearnih</w:t>
      </w:r>
      <w:proofErr w:type="spellEnd"/>
      <w:r w:rsidRPr="00190939">
        <w:t xml:space="preserve"> </w:t>
      </w:r>
      <w:proofErr w:type="spellStart"/>
      <w:r w:rsidRPr="00190939">
        <w:t>materijala</w:t>
      </w:r>
      <w:proofErr w:type="spellEnd"/>
      <w:r w:rsidRPr="00190939">
        <w:t xml:space="preserve">, </w:t>
      </w:r>
      <w:proofErr w:type="spellStart"/>
      <w:r w:rsidRPr="00190939">
        <w:t>donosi</w:t>
      </w:r>
      <w:proofErr w:type="spellEnd"/>
      <w:r w:rsidRPr="00190939">
        <w:t xml:space="preserve"> </w:t>
      </w:r>
      <w:proofErr w:type="spellStart"/>
      <w:r w:rsidRPr="00190939">
        <w:t>direktor</w:t>
      </w:r>
      <w:proofErr w:type="spellEnd"/>
      <w:r w:rsidRPr="00190939">
        <w:t xml:space="preserve"> </w:t>
      </w:r>
      <w:proofErr w:type="spellStart"/>
      <w:r w:rsidRPr="00190939">
        <w:t>Agencije</w:t>
      </w:r>
      <w:proofErr w:type="spellEnd"/>
      <w:r w:rsidRPr="00190939">
        <w:t>.</w:t>
      </w:r>
    </w:p>
    <w:p w14:paraId="70845185" w14:textId="77777777" w:rsidR="00190939" w:rsidRPr="00190939" w:rsidRDefault="00190939" w:rsidP="00190939">
      <w:pPr>
        <w:jc w:val="center"/>
      </w:pPr>
      <w:r w:rsidRPr="00190939">
        <w:t xml:space="preserve">(3) </w:t>
      </w:r>
      <w:proofErr w:type="spellStart"/>
      <w:r w:rsidRPr="00190939">
        <w:t>Propise</w:t>
      </w:r>
      <w:proofErr w:type="spellEnd"/>
      <w:r w:rsidRPr="00190939">
        <w:t xml:space="preserve"> o </w:t>
      </w:r>
      <w:proofErr w:type="spellStart"/>
      <w:r w:rsidRPr="00190939">
        <w:t>nuklearnoj</w:t>
      </w:r>
      <w:proofErr w:type="spellEnd"/>
      <w:r w:rsidRPr="00190939">
        <w:t xml:space="preserve"> </w:t>
      </w:r>
      <w:proofErr w:type="spellStart"/>
      <w:r w:rsidRPr="00190939">
        <w:t>bezbjednosti</w:t>
      </w:r>
      <w:proofErr w:type="spellEnd"/>
      <w:r w:rsidRPr="00190939">
        <w:t xml:space="preserve"> </w:t>
      </w:r>
      <w:proofErr w:type="spellStart"/>
      <w:r w:rsidRPr="00190939">
        <w:t>donosi</w:t>
      </w:r>
      <w:proofErr w:type="spellEnd"/>
      <w:r w:rsidRPr="00190939">
        <w:t xml:space="preserve"> </w:t>
      </w:r>
      <w:proofErr w:type="spellStart"/>
      <w:r w:rsidRPr="00190939">
        <w:t>direktor</w:t>
      </w:r>
      <w:proofErr w:type="spellEnd"/>
      <w:r w:rsidRPr="00190939">
        <w:t xml:space="preserve"> </w:t>
      </w:r>
      <w:proofErr w:type="spellStart"/>
      <w:r w:rsidRPr="00190939">
        <w:t>Agencije</w:t>
      </w:r>
      <w:proofErr w:type="spellEnd"/>
      <w:r w:rsidRPr="00190939">
        <w:t>.</w:t>
      </w:r>
    </w:p>
    <w:p w14:paraId="1F3856E0" w14:textId="77777777" w:rsidR="00190939" w:rsidRPr="00190939" w:rsidRDefault="00190939" w:rsidP="00190939">
      <w:pPr>
        <w:jc w:val="center"/>
        <w:rPr>
          <w:b/>
          <w:bCs/>
        </w:rPr>
      </w:pPr>
      <w:bookmarkStart w:id="19" w:name="clan_17"/>
      <w:bookmarkEnd w:id="19"/>
      <w:proofErr w:type="spellStart"/>
      <w:r w:rsidRPr="00190939">
        <w:rPr>
          <w:b/>
          <w:bCs/>
        </w:rPr>
        <w:t>Član</w:t>
      </w:r>
      <w:proofErr w:type="spellEnd"/>
      <w:r w:rsidRPr="00190939">
        <w:rPr>
          <w:b/>
          <w:bCs/>
        </w:rPr>
        <w:t xml:space="preserve"> 17</w:t>
      </w:r>
    </w:p>
    <w:p w14:paraId="4F699715" w14:textId="77777777" w:rsidR="00190939" w:rsidRPr="00190939" w:rsidRDefault="00190939" w:rsidP="00190939">
      <w:pPr>
        <w:jc w:val="center"/>
        <w:rPr>
          <w:b/>
          <w:bCs/>
        </w:rPr>
      </w:pPr>
      <w:r w:rsidRPr="00190939">
        <w:rPr>
          <w:b/>
          <w:bCs/>
        </w:rPr>
        <w:t>(</w:t>
      </w:r>
      <w:proofErr w:type="spellStart"/>
      <w:r w:rsidRPr="00190939">
        <w:rPr>
          <w:b/>
          <w:bCs/>
        </w:rPr>
        <w:t>Propisi</w:t>
      </w:r>
      <w:proofErr w:type="spellEnd"/>
      <w:r w:rsidRPr="00190939">
        <w:rPr>
          <w:b/>
          <w:bCs/>
        </w:rPr>
        <w:t xml:space="preserve"> o </w:t>
      </w:r>
      <w:proofErr w:type="spellStart"/>
      <w:r w:rsidRPr="00190939">
        <w:rPr>
          <w:b/>
          <w:bCs/>
        </w:rPr>
        <w:t>upravljanju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radioaktivnim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otpadom</w:t>
      </w:r>
      <w:proofErr w:type="spellEnd"/>
      <w:r w:rsidRPr="00190939">
        <w:rPr>
          <w:b/>
          <w:bCs/>
        </w:rPr>
        <w:t>)</w:t>
      </w:r>
    </w:p>
    <w:p w14:paraId="20D5D3F4" w14:textId="77777777" w:rsidR="00190939" w:rsidRPr="00190939" w:rsidRDefault="00190939" w:rsidP="00190939">
      <w:pPr>
        <w:jc w:val="center"/>
      </w:pPr>
      <w:proofErr w:type="spellStart"/>
      <w:r w:rsidRPr="00190939">
        <w:t>Propise</w:t>
      </w:r>
      <w:proofErr w:type="spellEnd"/>
      <w:r w:rsidRPr="00190939">
        <w:t xml:space="preserve"> o </w:t>
      </w:r>
      <w:proofErr w:type="spellStart"/>
      <w:r w:rsidRPr="00190939">
        <w:t>upravljanju</w:t>
      </w:r>
      <w:proofErr w:type="spellEnd"/>
      <w:r w:rsidRPr="00190939">
        <w:t xml:space="preserve"> </w:t>
      </w:r>
      <w:proofErr w:type="spellStart"/>
      <w:r w:rsidRPr="00190939">
        <w:t>radioaktivnim</w:t>
      </w:r>
      <w:proofErr w:type="spellEnd"/>
      <w:r w:rsidRPr="00190939">
        <w:t xml:space="preserve"> </w:t>
      </w:r>
      <w:proofErr w:type="spellStart"/>
      <w:r w:rsidRPr="00190939">
        <w:t>otpadom</w:t>
      </w:r>
      <w:proofErr w:type="spellEnd"/>
      <w:r w:rsidRPr="00190939">
        <w:t xml:space="preserve"> </w:t>
      </w:r>
      <w:proofErr w:type="spellStart"/>
      <w:r w:rsidRPr="00190939">
        <w:t>donosi</w:t>
      </w:r>
      <w:proofErr w:type="spellEnd"/>
      <w:r w:rsidRPr="00190939">
        <w:t xml:space="preserve"> </w:t>
      </w:r>
      <w:proofErr w:type="spellStart"/>
      <w:r w:rsidRPr="00190939">
        <w:t>direktor</w:t>
      </w:r>
      <w:proofErr w:type="spellEnd"/>
      <w:r w:rsidRPr="00190939">
        <w:t xml:space="preserve"> </w:t>
      </w:r>
      <w:proofErr w:type="spellStart"/>
      <w:r w:rsidRPr="00190939">
        <w:t>Agencije</w:t>
      </w:r>
      <w:proofErr w:type="spellEnd"/>
      <w:r w:rsidRPr="00190939">
        <w:t xml:space="preserve"> u </w:t>
      </w:r>
      <w:proofErr w:type="spellStart"/>
      <w:r w:rsidRPr="00190939">
        <w:t>skladu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međunarodnim</w:t>
      </w:r>
      <w:proofErr w:type="spellEnd"/>
      <w:r w:rsidRPr="00190939">
        <w:t xml:space="preserve"> </w:t>
      </w:r>
      <w:proofErr w:type="spellStart"/>
      <w:r w:rsidRPr="00190939">
        <w:t>standardima</w:t>
      </w:r>
      <w:proofErr w:type="spellEnd"/>
      <w:r w:rsidRPr="00190939">
        <w:t>.</w:t>
      </w:r>
    </w:p>
    <w:p w14:paraId="4630EA84" w14:textId="77777777" w:rsidR="00190939" w:rsidRPr="00190939" w:rsidRDefault="00190939" w:rsidP="00190939">
      <w:pPr>
        <w:jc w:val="center"/>
        <w:rPr>
          <w:b/>
          <w:bCs/>
          <w:lang w:val="fr-FR"/>
        </w:rPr>
      </w:pPr>
      <w:bookmarkStart w:id="20" w:name="clan_18"/>
      <w:bookmarkEnd w:id="20"/>
      <w:proofErr w:type="spellStart"/>
      <w:r w:rsidRPr="00190939">
        <w:rPr>
          <w:b/>
          <w:bCs/>
          <w:lang w:val="fr-FR"/>
        </w:rPr>
        <w:t>Član</w:t>
      </w:r>
      <w:proofErr w:type="spellEnd"/>
      <w:r w:rsidRPr="00190939">
        <w:rPr>
          <w:b/>
          <w:bCs/>
          <w:lang w:val="fr-FR"/>
        </w:rPr>
        <w:t xml:space="preserve"> 18</w:t>
      </w:r>
    </w:p>
    <w:p w14:paraId="5DA1B09A" w14:textId="77777777" w:rsidR="00190939" w:rsidRPr="00190939" w:rsidRDefault="00190939" w:rsidP="00190939">
      <w:pPr>
        <w:jc w:val="center"/>
        <w:rPr>
          <w:b/>
          <w:bCs/>
          <w:lang w:val="fr-FR"/>
        </w:rPr>
      </w:pPr>
      <w:r w:rsidRPr="00190939">
        <w:rPr>
          <w:b/>
          <w:bCs/>
          <w:lang w:val="fr-FR"/>
        </w:rPr>
        <w:t>(</w:t>
      </w:r>
      <w:proofErr w:type="spellStart"/>
      <w:r w:rsidRPr="00190939">
        <w:rPr>
          <w:b/>
          <w:bCs/>
          <w:lang w:val="fr-FR"/>
        </w:rPr>
        <w:t>Propisi</w:t>
      </w:r>
      <w:proofErr w:type="spellEnd"/>
      <w:r w:rsidRPr="00190939">
        <w:rPr>
          <w:b/>
          <w:bCs/>
          <w:lang w:val="fr-FR"/>
        </w:rPr>
        <w:t xml:space="preserve"> o </w:t>
      </w:r>
      <w:proofErr w:type="spellStart"/>
      <w:r w:rsidRPr="00190939">
        <w:rPr>
          <w:b/>
          <w:bCs/>
          <w:lang w:val="fr-FR"/>
        </w:rPr>
        <w:t>bezbjednom</w:t>
      </w:r>
      <w:proofErr w:type="spellEnd"/>
      <w:r w:rsidRPr="00190939">
        <w:rPr>
          <w:b/>
          <w:bCs/>
          <w:lang w:val="fr-FR"/>
        </w:rPr>
        <w:t xml:space="preserve"> </w:t>
      </w:r>
      <w:proofErr w:type="spellStart"/>
      <w:r w:rsidRPr="00190939">
        <w:rPr>
          <w:b/>
          <w:bCs/>
          <w:lang w:val="fr-FR"/>
        </w:rPr>
        <w:t>transportu</w:t>
      </w:r>
      <w:proofErr w:type="spellEnd"/>
      <w:r w:rsidRPr="00190939">
        <w:rPr>
          <w:b/>
          <w:bCs/>
          <w:lang w:val="fr-FR"/>
        </w:rPr>
        <w:t xml:space="preserve"> </w:t>
      </w:r>
      <w:proofErr w:type="spellStart"/>
      <w:r w:rsidRPr="00190939">
        <w:rPr>
          <w:b/>
          <w:bCs/>
          <w:lang w:val="fr-FR"/>
        </w:rPr>
        <w:t>radioaktivnih</w:t>
      </w:r>
      <w:proofErr w:type="spellEnd"/>
      <w:r w:rsidRPr="00190939">
        <w:rPr>
          <w:b/>
          <w:bCs/>
          <w:lang w:val="fr-FR"/>
        </w:rPr>
        <w:t xml:space="preserve"> </w:t>
      </w:r>
      <w:proofErr w:type="spellStart"/>
      <w:r w:rsidRPr="00190939">
        <w:rPr>
          <w:b/>
          <w:bCs/>
          <w:lang w:val="fr-FR"/>
        </w:rPr>
        <w:t>materijala</w:t>
      </w:r>
      <w:proofErr w:type="spellEnd"/>
      <w:r w:rsidRPr="00190939">
        <w:rPr>
          <w:b/>
          <w:bCs/>
          <w:lang w:val="fr-FR"/>
        </w:rPr>
        <w:t>)</w:t>
      </w:r>
    </w:p>
    <w:p w14:paraId="1F00FE4E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Transport </w:t>
      </w:r>
      <w:proofErr w:type="spellStart"/>
      <w:r w:rsidRPr="00190939">
        <w:rPr>
          <w:lang w:val="fr-FR"/>
        </w:rPr>
        <w:t>radioaktivnih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materijala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obavlja</w:t>
      </w:r>
      <w:proofErr w:type="spellEnd"/>
      <w:r w:rsidRPr="00190939">
        <w:rPr>
          <w:lang w:val="fr-FR"/>
        </w:rPr>
        <w:t xml:space="preserve"> se u </w:t>
      </w:r>
      <w:proofErr w:type="spellStart"/>
      <w:r w:rsidRPr="00190939">
        <w:rPr>
          <w:lang w:val="fr-FR"/>
        </w:rPr>
        <w:t>skladu</w:t>
      </w:r>
      <w:proofErr w:type="spellEnd"/>
      <w:r w:rsidRPr="00190939">
        <w:rPr>
          <w:lang w:val="fr-FR"/>
        </w:rPr>
        <w:t xml:space="preserve"> sa </w:t>
      </w:r>
      <w:proofErr w:type="spellStart"/>
      <w:r w:rsidRPr="00190939">
        <w:rPr>
          <w:lang w:val="fr-FR"/>
        </w:rPr>
        <w:t>zakonom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propisima</w:t>
      </w:r>
      <w:proofErr w:type="spellEnd"/>
      <w:r w:rsidRPr="00190939">
        <w:rPr>
          <w:lang w:val="fr-FR"/>
        </w:rPr>
        <w:t xml:space="preserve"> o </w:t>
      </w:r>
      <w:proofErr w:type="spellStart"/>
      <w:r w:rsidRPr="00190939">
        <w:rPr>
          <w:lang w:val="fr-FR"/>
        </w:rPr>
        <w:t>transportu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radioaktivnih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materijala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koje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izdaje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Agencija</w:t>
      </w:r>
      <w:proofErr w:type="spellEnd"/>
      <w:r w:rsidRPr="00190939">
        <w:rPr>
          <w:lang w:val="fr-FR"/>
        </w:rPr>
        <w:t>.</w:t>
      </w:r>
    </w:p>
    <w:p w14:paraId="0428C191" w14:textId="77777777" w:rsidR="00190939" w:rsidRPr="00190939" w:rsidRDefault="00190939" w:rsidP="00190939">
      <w:pPr>
        <w:jc w:val="center"/>
      </w:pPr>
      <w:bookmarkStart w:id="21" w:name="str_4"/>
      <w:bookmarkEnd w:id="21"/>
      <w:r w:rsidRPr="00190939">
        <w:lastRenderedPageBreak/>
        <w:t>IV - VANREDNI DOGAĐAJI, NUKLEARNI UDESI I NUKLEARNA ŠTETA</w:t>
      </w:r>
    </w:p>
    <w:p w14:paraId="2A96993D" w14:textId="77777777" w:rsidR="00190939" w:rsidRPr="00190939" w:rsidRDefault="00190939" w:rsidP="00190939">
      <w:pPr>
        <w:jc w:val="center"/>
        <w:rPr>
          <w:b/>
          <w:bCs/>
        </w:rPr>
      </w:pPr>
      <w:bookmarkStart w:id="22" w:name="clan_19"/>
      <w:bookmarkEnd w:id="22"/>
      <w:proofErr w:type="spellStart"/>
      <w:r w:rsidRPr="00190939">
        <w:rPr>
          <w:b/>
          <w:bCs/>
        </w:rPr>
        <w:t>Član</w:t>
      </w:r>
      <w:proofErr w:type="spellEnd"/>
      <w:r w:rsidRPr="00190939">
        <w:rPr>
          <w:b/>
          <w:bCs/>
        </w:rPr>
        <w:t xml:space="preserve"> 19</w:t>
      </w:r>
    </w:p>
    <w:p w14:paraId="6E819086" w14:textId="77777777" w:rsidR="00190939" w:rsidRPr="00190939" w:rsidRDefault="00190939" w:rsidP="00190939">
      <w:pPr>
        <w:jc w:val="center"/>
        <w:rPr>
          <w:b/>
          <w:bCs/>
        </w:rPr>
      </w:pPr>
      <w:r w:rsidRPr="00190939">
        <w:rPr>
          <w:b/>
          <w:bCs/>
        </w:rPr>
        <w:t>(</w:t>
      </w:r>
      <w:proofErr w:type="spellStart"/>
      <w:r w:rsidRPr="00190939">
        <w:rPr>
          <w:b/>
          <w:bCs/>
        </w:rPr>
        <w:t>Hitne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situacije</w:t>
      </w:r>
      <w:proofErr w:type="spellEnd"/>
      <w:r w:rsidRPr="00190939">
        <w:rPr>
          <w:b/>
          <w:bCs/>
        </w:rPr>
        <w:t>)</w:t>
      </w:r>
    </w:p>
    <w:p w14:paraId="7B925CF0" w14:textId="77777777" w:rsidR="00190939" w:rsidRPr="00190939" w:rsidRDefault="00190939" w:rsidP="00190939">
      <w:pPr>
        <w:jc w:val="center"/>
      </w:pPr>
      <w:r w:rsidRPr="00190939">
        <w:t xml:space="preserve">(1) Na </w:t>
      </w:r>
      <w:proofErr w:type="spellStart"/>
      <w:r w:rsidRPr="00190939">
        <w:t>predlog</w:t>
      </w:r>
      <w:proofErr w:type="spellEnd"/>
      <w:r w:rsidRPr="00190939">
        <w:t xml:space="preserve"> </w:t>
      </w:r>
      <w:proofErr w:type="spellStart"/>
      <w:r w:rsidRPr="00190939">
        <w:t>Agencije</w:t>
      </w:r>
      <w:proofErr w:type="spellEnd"/>
      <w:r w:rsidRPr="00190939">
        <w:t xml:space="preserve">, </w:t>
      </w:r>
      <w:proofErr w:type="spellStart"/>
      <w:r w:rsidRPr="00190939">
        <w:t>Savjet</w:t>
      </w:r>
      <w:proofErr w:type="spellEnd"/>
      <w:r w:rsidRPr="00190939">
        <w:t xml:space="preserve"> </w:t>
      </w:r>
      <w:proofErr w:type="spellStart"/>
      <w:r w:rsidRPr="00190939">
        <w:t>ministara</w:t>
      </w:r>
      <w:proofErr w:type="spellEnd"/>
      <w:r w:rsidRPr="00190939">
        <w:t xml:space="preserve"> </w:t>
      </w:r>
      <w:proofErr w:type="spellStart"/>
      <w:r w:rsidRPr="00190939">
        <w:t>Bosne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Hercegovine</w:t>
      </w:r>
      <w:proofErr w:type="spellEnd"/>
      <w:r w:rsidRPr="00190939">
        <w:t xml:space="preserve"> </w:t>
      </w:r>
      <w:proofErr w:type="spellStart"/>
      <w:r w:rsidRPr="00190939">
        <w:t>donijeće</w:t>
      </w:r>
      <w:proofErr w:type="spellEnd"/>
      <w:r w:rsidRPr="00190939">
        <w:t xml:space="preserve"> </w:t>
      </w:r>
      <w:proofErr w:type="spellStart"/>
      <w:r w:rsidRPr="00190939">
        <w:t>državni</w:t>
      </w:r>
      <w:proofErr w:type="spellEnd"/>
      <w:r w:rsidRPr="00190939">
        <w:t xml:space="preserve"> </w:t>
      </w:r>
      <w:proofErr w:type="spellStart"/>
      <w:r w:rsidRPr="00190939">
        <w:t>akcioni</w:t>
      </w:r>
      <w:proofErr w:type="spellEnd"/>
      <w:r w:rsidRPr="00190939">
        <w:t xml:space="preserve"> plan o </w:t>
      </w:r>
      <w:proofErr w:type="spellStart"/>
      <w:r w:rsidRPr="00190939">
        <w:t>hitnim</w:t>
      </w:r>
      <w:proofErr w:type="spellEnd"/>
      <w:r w:rsidRPr="00190939">
        <w:t xml:space="preserve"> </w:t>
      </w:r>
      <w:proofErr w:type="spellStart"/>
      <w:r w:rsidRPr="00190939">
        <w:t>slučajevima</w:t>
      </w:r>
      <w:proofErr w:type="spellEnd"/>
      <w:r w:rsidRPr="00190939">
        <w:t xml:space="preserve"> </w:t>
      </w:r>
      <w:proofErr w:type="spellStart"/>
      <w:r w:rsidRPr="00190939">
        <w:t>zaštite</w:t>
      </w:r>
      <w:proofErr w:type="spellEnd"/>
      <w:r w:rsidRPr="00190939">
        <w:t xml:space="preserve"> </w:t>
      </w:r>
      <w:proofErr w:type="spellStart"/>
      <w:r w:rsidRPr="00190939">
        <w:t>stanovništva</w:t>
      </w:r>
      <w:proofErr w:type="spellEnd"/>
      <w:r w:rsidRPr="00190939">
        <w:t xml:space="preserve"> od </w:t>
      </w:r>
      <w:proofErr w:type="spellStart"/>
      <w:r w:rsidRPr="00190939">
        <w:t>jonizujućeg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 xml:space="preserve"> u </w:t>
      </w:r>
      <w:proofErr w:type="spellStart"/>
      <w:r w:rsidRPr="00190939">
        <w:t>slučaju</w:t>
      </w:r>
      <w:proofErr w:type="spellEnd"/>
      <w:r w:rsidRPr="00190939">
        <w:t xml:space="preserve"> </w:t>
      </w:r>
      <w:proofErr w:type="spellStart"/>
      <w:r w:rsidRPr="00190939">
        <w:t>vanrednog</w:t>
      </w:r>
      <w:proofErr w:type="spellEnd"/>
      <w:r w:rsidRPr="00190939">
        <w:t xml:space="preserve"> </w:t>
      </w:r>
      <w:proofErr w:type="spellStart"/>
      <w:r w:rsidRPr="00190939">
        <w:t>događaja</w:t>
      </w:r>
      <w:proofErr w:type="spellEnd"/>
      <w:r w:rsidRPr="00190939">
        <w:t xml:space="preserve">, </w:t>
      </w:r>
      <w:proofErr w:type="spellStart"/>
      <w:r w:rsidRPr="00190939">
        <w:t>nuklearnog</w:t>
      </w:r>
      <w:proofErr w:type="spellEnd"/>
      <w:r w:rsidRPr="00190939">
        <w:t xml:space="preserve"> </w:t>
      </w:r>
      <w:proofErr w:type="spellStart"/>
      <w:r w:rsidRPr="00190939">
        <w:t>udesa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nastanka</w:t>
      </w:r>
      <w:proofErr w:type="spellEnd"/>
      <w:r w:rsidRPr="00190939">
        <w:t xml:space="preserve"> </w:t>
      </w:r>
      <w:proofErr w:type="spellStart"/>
      <w:r w:rsidRPr="00190939">
        <w:t>nuklearne</w:t>
      </w:r>
      <w:proofErr w:type="spellEnd"/>
      <w:r w:rsidRPr="00190939">
        <w:t xml:space="preserve"> </w:t>
      </w:r>
      <w:proofErr w:type="spellStart"/>
      <w:r w:rsidRPr="00190939">
        <w:t>štete</w:t>
      </w:r>
      <w:proofErr w:type="spellEnd"/>
      <w:r w:rsidRPr="00190939">
        <w:t>.</w:t>
      </w:r>
    </w:p>
    <w:p w14:paraId="3904518F" w14:textId="77777777" w:rsidR="00190939" w:rsidRPr="00190939" w:rsidRDefault="00190939" w:rsidP="00190939">
      <w:pPr>
        <w:jc w:val="center"/>
      </w:pPr>
      <w:r w:rsidRPr="00190939">
        <w:t xml:space="preserve">(2) </w:t>
      </w:r>
      <w:proofErr w:type="spellStart"/>
      <w:r w:rsidRPr="00190939">
        <w:t>Državni</w:t>
      </w:r>
      <w:proofErr w:type="spellEnd"/>
      <w:r w:rsidRPr="00190939">
        <w:t xml:space="preserve"> </w:t>
      </w:r>
      <w:proofErr w:type="spellStart"/>
      <w:r w:rsidRPr="00190939">
        <w:t>akcioni</w:t>
      </w:r>
      <w:proofErr w:type="spellEnd"/>
      <w:r w:rsidRPr="00190939">
        <w:t xml:space="preserve"> plan </w:t>
      </w:r>
      <w:proofErr w:type="spellStart"/>
      <w:r w:rsidRPr="00190939">
        <w:t>iz</w:t>
      </w:r>
      <w:proofErr w:type="spellEnd"/>
      <w:r w:rsidRPr="00190939">
        <w:t xml:space="preserve"> </w:t>
      </w:r>
      <w:proofErr w:type="spellStart"/>
      <w:r w:rsidRPr="00190939">
        <w:t>stava</w:t>
      </w:r>
      <w:proofErr w:type="spellEnd"/>
      <w:r w:rsidRPr="00190939">
        <w:t xml:space="preserve"> (1) </w:t>
      </w:r>
      <w:proofErr w:type="spellStart"/>
      <w:r w:rsidRPr="00190939">
        <w:t>ovog</w:t>
      </w:r>
      <w:proofErr w:type="spellEnd"/>
      <w:r w:rsidRPr="00190939">
        <w:t xml:space="preserve"> </w:t>
      </w:r>
      <w:proofErr w:type="spellStart"/>
      <w:r w:rsidRPr="00190939">
        <w:t>člana</w:t>
      </w:r>
      <w:proofErr w:type="spellEnd"/>
      <w:r w:rsidRPr="00190939">
        <w:t xml:space="preserve"> </w:t>
      </w:r>
      <w:proofErr w:type="spellStart"/>
      <w:r w:rsidRPr="00190939">
        <w:t>revidiraće</w:t>
      </w:r>
      <w:proofErr w:type="spellEnd"/>
      <w:r w:rsidRPr="00190939">
        <w:t xml:space="preserve"> se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ažurirati</w:t>
      </w:r>
      <w:proofErr w:type="spellEnd"/>
      <w:r w:rsidRPr="00190939">
        <w:t xml:space="preserve"> </w:t>
      </w:r>
      <w:proofErr w:type="spellStart"/>
      <w:r w:rsidRPr="00190939">
        <w:t>prema</w:t>
      </w:r>
      <w:proofErr w:type="spellEnd"/>
      <w:r w:rsidRPr="00190939">
        <w:t xml:space="preserve"> </w:t>
      </w:r>
      <w:proofErr w:type="spellStart"/>
      <w:r w:rsidRPr="00190939">
        <w:t>potrebi</w:t>
      </w:r>
      <w:proofErr w:type="spellEnd"/>
      <w:r w:rsidRPr="00190939">
        <w:t xml:space="preserve">, u </w:t>
      </w:r>
      <w:proofErr w:type="spellStart"/>
      <w:r w:rsidRPr="00190939">
        <w:t>odnosu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izvršenje</w:t>
      </w:r>
      <w:proofErr w:type="spellEnd"/>
      <w:r w:rsidRPr="00190939">
        <w:t xml:space="preserve"> plana </w:t>
      </w:r>
      <w:proofErr w:type="spellStart"/>
      <w:r w:rsidRPr="00190939">
        <w:t>iz</w:t>
      </w:r>
      <w:proofErr w:type="spellEnd"/>
      <w:r w:rsidRPr="00190939">
        <w:t xml:space="preserve"> </w:t>
      </w:r>
      <w:proofErr w:type="spellStart"/>
      <w:r w:rsidRPr="00190939">
        <w:t>oblasti</w:t>
      </w:r>
      <w:proofErr w:type="spellEnd"/>
      <w:r w:rsidRPr="00190939">
        <w:t xml:space="preserve"> </w:t>
      </w:r>
      <w:proofErr w:type="spellStart"/>
      <w:r w:rsidRPr="00190939">
        <w:t>zaštite</w:t>
      </w:r>
      <w:proofErr w:type="spellEnd"/>
      <w:r w:rsidRPr="00190939">
        <w:t xml:space="preserve"> od </w:t>
      </w:r>
      <w:proofErr w:type="spellStart"/>
      <w:r w:rsidRPr="00190939">
        <w:t>jonizujućeg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 xml:space="preserve">, u </w:t>
      </w:r>
      <w:proofErr w:type="spellStart"/>
      <w:r w:rsidRPr="00190939">
        <w:t>skladu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međunarodnim</w:t>
      </w:r>
      <w:proofErr w:type="spellEnd"/>
      <w:r w:rsidRPr="00190939">
        <w:t xml:space="preserve"> </w:t>
      </w:r>
      <w:proofErr w:type="spellStart"/>
      <w:r w:rsidRPr="00190939">
        <w:t>konvencijama</w:t>
      </w:r>
      <w:proofErr w:type="spellEnd"/>
      <w:r w:rsidRPr="00190939">
        <w:t>.</w:t>
      </w:r>
    </w:p>
    <w:p w14:paraId="75B9A3DA" w14:textId="77777777" w:rsidR="00190939" w:rsidRPr="00190939" w:rsidRDefault="00190939" w:rsidP="00190939">
      <w:pPr>
        <w:jc w:val="center"/>
      </w:pPr>
      <w:r w:rsidRPr="00190939">
        <w:t xml:space="preserve">(3) </w:t>
      </w:r>
      <w:proofErr w:type="spellStart"/>
      <w:r w:rsidRPr="00190939">
        <w:t>Agencija</w:t>
      </w:r>
      <w:proofErr w:type="spellEnd"/>
      <w:r w:rsidRPr="00190939">
        <w:t xml:space="preserve"> je </w:t>
      </w:r>
      <w:proofErr w:type="spellStart"/>
      <w:r w:rsidRPr="00190939">
        <w:t>dužna</w:t>
      </w:r>
      <w:proofErr w:type="spellEnd"/>
      <w:r w:rsidRPr="00190939">
        <w:t xml:space="preserve"> da, u </w:t>
      </w:r>
      <w:proofErr w:type="spellStart"/>
      <w:r w:rsidRPr="00190939">
        <w:t>skladu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međunarodnim</w:t>
      </w:r>
      <w:proofErr w:type="spellEnd"/>
      <w:r w:rsidRPr="00190939">
        <w:t xml:space="preserve"> </w:t>
      </w:r>
      <w:proofErr w:type="spellStart"/>
      <w:r w:rsidRPr="00190939">
        <w:t>konvencijama</w:t>
      </w:r>
      <w:proofErr w:type="spellEnd"/>
      <w:r w:rsidRPr="00190939">
        <w:t xml:space="preserve">, </w:t>
      </w:r>
      <w:proofErr w:type="spellStart"/>
      <w:r w:rsidRPr="00190939">
        <w:t>uključujući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Bečku</w:t>
      </w:r>
      <w:proofErr w:type="spellEnd"/>
      <w:r w:rsidRPr="00190939">
        <w:t xml:space="preserve"> </w:t>
      </w:r>
      <w:proofErr w:type="spellStart"/>
      <w:r w:rsidRPr="00190939">
        <w:t>konvenciju</w:t>
      </w:r>
      <w:proofErr w:type="spellEnd"/>
      <w:r w:rsidRPr="00190939">
        <w:t xml:space="preserve"> o </w:t>
      </w:r>
      <w:proofErr w:type="spellStart"/>
      <w:r w:rsidRPr="00190939">
        <w:t>građanskoj</w:t>
      </w:r>
      <w:proofErr w:type="spellEnd"/>
      <w:r w:rsidRPr="00190939">
        <w:t xml:space="preserve"> </w:t>
      </w:r>
      <w:proofErr w:type="spellStart"/>
      <w:r w:rsidRPr="00190939">
        <w:t>odgovornosti</w:t>
      </w:r>
      <w:proofErr w:type="spellEnd"/>
      <w:r w:rsidRPr="00190939">
        <w:t xml:space="preserve"> za </w:t>
      </w:r>
      <w:proofErr w:type="spellStart"/>
      <w:r w:rsidRPr="00190939">
        <w:t>nuklearne</w:t>
      </w:r>
      <w:proofErr w:type="spellEnd"/>
      <w:r w:rsidRPr="00190939">
        <w:t xml:space="preserve"> </w:t>
      </w:r>
      <w:proofErr w:type="spellStart"/>
      <w:r w:rsidRPr="00190939">
        <w:t>štete</w:t>
      </w:r>
      <w:proofErr w:type="spellEnd"/>
      <w:r w:rsidRPr="00190939">
        <w:t xml:space="preserve">, </w:t>
      </w:r>
      <w:proofErr w:type="spellStart"/>
      <w:r w:rsidRPr="00190939">
        <w:t>sačini</w:t>
      </w:r>
      <w:proofErr w:type="spellEnd"/>
      <w:r w:rsidRPr="00190939">
        <w:t xml:space="preserve"> </w:t>
      </w:r>
      <w:proofErr w:type="spellStart"/>
      <w:r w:rsidRPr="00190939">
        <w:t>državni</w:t>
      </w:r>
      <w:proofErr w:type="spellEnd"/>
      <w:r w:rsidRPr="00190939">
        <w:t xml:space="preserve"> plan za </w:t>
      </w:r>
      <w:proofErr w:type="spellStart"/>
      <w:r w:rsidRPr="00190939">
        <w:t>nuklearnu</w:t>
      </w:r>
      <w:proofErr w:type="spellEnd"/>
      <w:r w:rsidRPr="00190939">
        <w:t xml:space="preserve"> </w:t>
      </w:r>
      <w:proofErr w:type="spellStart"/>
      <w:r w:rsidRPr="00190939">
        <w:t>bezbjednost</w:t>
      </w:r>
      <w:proofErr w:type="spellEnd"/>
      <w:r w:rsidRPr="00190939">
        <w:t xml:space="preserve"> u </w:t>
      </w:r>
      <w:proofErr w:type="spellStart"/>
      <w:r w:rsidRPr="00190939">
        <w:t>slučaju</w:t>
      </w:r>
      <w:proofErr w:type="spellEnd"/>
      <w:r w:rsidRPr="00190939">
        <w:t xml:space="preserve"> </w:t>
      </w:r>
      <w:proofErr w:type="spellStart"/>
      <w:r w:rsidRPr="00190939">
        <w:t>akcidenta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nuklearnim</w:t>
      </w:r>
      <w:proofErr w:type="spellEnd"/>
      <w:r w:rsidRPr="00190939">
        <w:t xml:space="preserve"> </w:t>
      </w:r>
      <w:proofErr w:type="spellStart"/>
      <w:r w:rsidRPr="00190939">
        <w:t>postrojenjima</w:t>
      </w:r>
      <w:proofErr w:type="spellEnd"/>
      <w:r w:rsidRPr="00190939">
        <w:t xml:space="preserve"> </w:t>
      </w:r>
      <w:proofErr w:type="spellStart"/>
      <w:r w:rsidRPr="00190939">
        <w:t>drugih</w:t>
      </w:r>
      <w:proofErr w:type="spellEnd"/>
      <w:r w:rsidRPr="00190939">
        <w:t xml:space="preserve"> </w:t>
      </w:r>
      <w:proofErr w:type="spellStart"/>
      <w:r w:rsidRPr="00190939">
        <w:t>zemalja</w:t>
      </w:r>
      <w:proofErr w:type="spellEnd"/>
      <w:r w:rsidRPr="00190939">
        <w:t xml:space="preserve">, a koji </w:t>
      </w:r>
      <w:proofErr w:type="spellStart"/>
      <w:r w:rsidRPr="00190939">
        <w:t>mogu</w:t>
      </w:r>
      <w:proofErr w:type="spellEnd"/>
      <w:r w:rsidRPr="00190939">
        <w:t xml:space="preserve"> da </w:t>
      </w:r>
      <w:proofErr w:type="spellStart"/>
      <w:r w:rsidRPr="00190939">
        <w:t>utiču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stanje</w:t>
      </w:r>
      <w:proofErr w:type="spellEnd"/>
      <w:r w:rsidRPr="00190939">
        <w:t xml:space="preserve"> </w:t>
      </w:r>
      <w:proofErr w:type="spellStart"/>
      <w:r w:rsidRPr="00190939">
        <w:t>nuklearne</w:t>
      </w:r>
      <w:proofErr w:type="spellEnd"/>
      <w:r w:rsidRPr="00190939">
        <w:t xml:space="preserve"> </w:t>
      </w:r>
      <w:proofErr w:type="spellStart"/>
      <w:r w:rsidRPr="00190939">
        <w:t>bezbjednosti</w:t>
      </w:r>
      <w:proofErr w:type="spellEnd"/>
      <w:r w:rsidRPr="00190939">
        <w:t xml:space="preserve"> u </w:t>
      </w:r>
      <w:proofErr w:type="spellStart"/>
      <w:r w:rsidRPr="00190939">
        <w:t>Bosni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Hercegovini</w:t>
      </w:r>
      <w:proofErr w:type="spellEnd"/>
      <w:r w:rsidRPr="00190939">
        <w:t>.</w:t>
      </w:r>
    </w:p>
    <w:p w14:paraId="6DCFD848" w14:textId="77777777" w:rsidR="00190939" w:rsidRPr="00190939" w:rsidRDefault="00190939" w:rsidP="00190939">
      <w:pPr>
        <w:jc w:val="center"/>
      </w:pPr>
      <w:r w:rsidRPr="00190939">
        <w:t xml:space="preserve">(4) </w:t>
      </w:r>
      <w:proofErr w:type="spellStart"/>
      <w:r w:rsidRPr="00190939">
        <w:t>Državni</w:t>
      </w:r>
      <w:proofErr w:type="spellEnd"/>
      <w:r w:rsidRPr="00190939">
        <w:t xml:space="preserve"> </w:t>
      </w:r>
      <w:proofErr w:type="spellStart"/>
      <w:r w:rsidRPr="00190939">
        <w:t>akcioni</w:t>
      </w:r>
      <w:proofErr w:type="spellEnd"/>
      <w:r w:rsidRPr="00190939">
        <w:t xml:space="preserve"> plan </w:t>
      </w:r>
      <w:proofErr w:type="spellStart"/>
      <w:r w:rsidRPr="00190939">
        <w:t>iz</w:t>
      </w:r>
      <w:proofErr w:type="spellEnd"/>
      <w:r w:rsidRPr="00190939">
        <w:t xml:space="preserve"> </w:t>
      </w:r>
      <w:proofErr w:type="spellStart"/>
      <w:r w:rsidRPr="00190939">
        <w:t>stava</w:t>
      </w:r>
      <w:proofErr w:type="spellEnd"/>
      <w:r w:rsidRPr="00190939">
        <w:t xml:space="preserve"> (1) </w:t>
      </w:r>
      <w:proofErr w:type="spellStart"/>
      <w:r w:rsidRPr="00190939">
        <w:t>ovog</w:t>
      </w:r>
      <w:proofErr w:type="spellEnd"/>
      <w:r w:rsidRPr="00190939">
        <w:t xml:space="preserve"> </w:t>
      </w:r>
      <w:proofErr w:type="spellStart"/>
      <w:r w:rsidRPr="00190939">
        <w:t>člana</w:t>
      </w:r>
      <w:proofErr w:type="spellEnd"/>
      <w:r w:rsidRPr="00190939">
        <w:t xml:space="preserve"> </w:t>
      </w:r>
      <w:proofErr w:type="spellStart"/>
      <w:r w:rsidRPr="00190939">
        <w:t>usvaja</w:t>
      </w:r>
      <w:proofErr w:type="spellEnd"/>
      <w:r w:rsidRPr="00190939">
        <w:t xml:space="preserve"> </w:t>
      </w:r>
      <w:proofErr w:type="spellStart"/>
      <w:r w:rsidRPr="00190939">
        <w:t>Parlamentarna</w:t>
      </w:r>
      <w:proofErr w:type="spellEnd"/>
      <w:r w:rsidRPr="00190939">
        <w:t xml:space="preserve"> </w:t>
      </w:r>
      <w:proofErr w:type="spellStart"/>
      <w:r w:rsidRPr="00190939">
        <w:t>skupština</w:t>
      </w:r>
      <w:proofErr w:type="spellEnd"/>
      <w:r w:rsidRPr="00190939">
        <w:t xml:space="preserve"> </w:t>
      </w:r>
      <w:proofErr w:type="spellStart"/>
      <w:r w:rsidRPr="00190939">
        <w:t>Bosne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Hercegovine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predlog</w:t>
      </w:r>
      <w:proofErr w:type="spellEnd"/>
      <w:r w:rsidRPr="00190939">
        <w:t xml:space="preserve"> </w:t>
      </w:r>
      <w:proofErr w:type="spellStart"/>
      <w:r w:rsidRPr="00190939">
        <w:t>Savjeta</w:t>
      </w:r>
      <w:proofErr w:type="spellEnd"/>
      <w:r w:rsidRPr="00190939">
        <w:t xml:space="preserve"> </w:t>
      </w:r>
      <w:proofErr w:type="spellStart"/>
      <w:r w:rsidRPr="00190939">
        <w:t>ministara</w:t>
      </w:r>
      <w:proofErr w:type="spellEnd"/>
      <w:r w:rsidRPr="00190939">
        <w:t xml:space="preserve"> </w:t>
      </w:r>
      <w:proofErr w:type="spellStart"/>
      <w:r w:rsidRPr="00190939">
        <w:t>Bosne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Hercegovine</w:t>
      </w:r>
      <w:proofErr w:type="spellEnd"/>
      <w:r w:rsidRPr="00190939">
        <w:t>.</w:t>
      </w:r>
    </w:p>
    <w:p w14:paraId="59A9262F" w14:textId="77777777" w:rsidR="00190939" w:rsidRPr="00190939" w:rsidRDefault="00190939" w:rsidP="00190939">
      <w:pPr>
        <w:jc w:val="center"/>
      </w:pPr>
      <w:bookmarkStart w:id="23" w:name="str_5"/>
      <w:bookmarkEnd w:id="23"/>
      <w:r w:rsidRPr="00190939">
        <w:t>V - REGULATORNA INSPEKCIJA</w:t>
      </w:r>
    </w:p>
    <w:p w14:paraId="492AC5CC" w14:textId="77777777" w:rsidR="00190939" w:rsidRPr="00190939" w:rsidRDefault="00190939" w:rsidP="00190939">
      <w:pPr>
        <w:jc w:val="center"/>
        <w:rPr>
          <w:b/>
          <w:bCs/>
        </w:rPr>
      </w:pPr>
      <w:bookmarkStart w:id="24" w:name="clan_20"/>
      <w:bookmarkEnd w:id="24"/>
      <w:proofErr w:type="spellStart"/>
      <w:r w:rsidRPr="00190939">
        <w:rPr>
          <w:b/>
          <w:bCs/>
        </w:rPr>
        <w:t>Član</w:t>
      </w:r>
      <w:proofErr w:type="spellEnd"/>
      <w:r w:rsidRPr="00190939">
        <w:rPr>
          <w:b/>
          <w:bCs/>
        </w:rPr>
        <w:t xml:space="preserve"> 20</w:t>
      </w:r>
    </w:p>
    <w:p w14:paraId="08F2EC18" w14:textId="77777777" w:rsidR="00190939" w:rsidRPr="00190939" w:rsidRDefault="00190939" w:rsidP="00190939">
      <w:pPr>
        <w:jc w:val="center"/>
        <w:rPr>
          <w:b/>
          <w:bCs/>
        </w:rPr>
      </w:pPr>
      <w:r w:rsidRPr="00190939">
        <w:rPr>
          <w:b/>
          <w:bCs/>
        </w:rPr>
        <w:t>(</w:t>
      </w:r>
      <w:proofErr w:type="spellStart"/>
      <w:r w:rsidRPr="00190939">
        <w:rPr>
          <w:b/>
          <w:bCs/>
        </w:rPr>
        <w:t>Inspekcija</w:t>
      </w:r>
      <w:proofErr w:type="spellEnd"/>
      <w:r w:rsidRPr="00190939">
        <w:rPr>
          <w:b/>
          <w:bCs/>
        </w:rPr>
        <w:t>)</w:t>
      </w:r>
    </w:p>
    <w:p w14:paraId="6A58050C" w14:textId="77777777" w:rsidR="00190939" w:rsidRPr="00190939" w:rsidRDefault="00190939" w:rsidP="00190939">
      <w:pPr>
        <w:jc w:val="center"/>
      </w:pPr>
      <w:r w:rsidRPr="00190939">
        <w:t xml:space="preserve">(1) </w:t>
      </w:r>
      <w:proofErr w:type="spellStart"/>
      <w:r w:rsidRPr="00190939">
        <w:t>Sve</w:t>
      </w:r>
      <w:proofErr w:type="spellEnd"/>
      <w:r w:rsidRPr="00190939">
        <w:t xml:space="preserve"> </w:t>
      </w:r>
      <w:proofErr w:type="spellStart"/>
      <w:r w:rsidRPr="00190939">
        <w:t>oblasti</w:t>
      </w:r>
      <w:proofErr w:type="spellEnd"/>
      <w:r w:rsidRPr="00190939">
        <w:t xml:space="preserve"> </w:t>
      </w:r>
      <w:proofErr w:type="spellStart"/>
      <w:r w:rsidRPr="00190939">
        <w:t>regulatorne</w:t>
      </w:r>
      <w:proofErr w:type="spellEnd"/>
      <w:r w:rsidRPr="00190939">
        <w:t xml:space="preserve"> </w:t>
      </w:r>
      <w:proofErr w:type="spellStart"/>
      <w:r w:rsidRPr="00190939">
        <w:t>odgovornosti</w:t>
      </w:r>
      <w:proofErr w:type="spellEnd"/>
      <w:r w:rsidRPr="00190939">
        <w:t xml:space="preserve"> </w:t>
      </w:r>
      <w:proofErr w:type="spellStart"/>
      <w:r w:rsidRPr="00190939">
        <w:t>iz</w:t>
      </w:r>
      <w:proofErr w:type="spellEnd"/>
      <w:r w:rsidRPr="00190939">
        <w:t xml:space="preserve"> </w:t>
      </w:r>
      <w:proofErr w:type="spellStart"/>
      <w:r w:rsidRPr="00190939">
        <w:t>ovog</w:t>
      </w:r>
      <w:proofErr w:type="spellEnd"/>
      <w:r w:rsidRPr="00190939">
        <w:t xml:space="preserve"> </w:t>
      </w:r>
      <w:proofErr w:type="spellStart"/>
      <w:r w:rsidRPr="00190939">
        <w:t>zakona</w:t>
      </w:r>
      <w:proofErr w:type="spellEnd"/>
      <w:r w:rsidRPr="00190939">
        <w:t xml:space="preserve"> </w:t>
      </w:r>
      <w:proofErr w:type="spellStart"/>
      <w:r w:rsidRPr="00190939">
        <w:t>su</w:t>
      </w:r>
      <w:proofErr w:type="spellEnd"/>
      <w:r w:rsidRPr="00190939">
        <w:t xml:space="preserve"> u </w:t>
      </w:r>
      <w:proofErr w:type="spellStart"/>
      <w:r w:rsidRPr="00190939">
        <w:t>nadležnosti</w:t>
      </w:r>
      <w:proofErr w:type="spellEnd"/>
      <w:r w:rsidRPr="00190939">
        <w:t xml:space="preserve"> </w:t>
      </w:r>
      <w:proofErr w:type="spellStart"/>
      <w:r w:rsidRPr="00190939">
        <w:t>agencije</w:t>
      </w:r>
      <w:proofErr w:type="spellEnd"/>
      <w:r w:rsidRPr="00190939">
        <w:t xml:space="preserve"> u </w:t>
      </w:r>
      <w:proofErr w:type="spellStart"/>
      <w:r w:rsidRPr="00190939">
        <w:t>čijem</w:t>
      </w:r>
      <w:proofErr w:type="spellEnd"/>
      <w:r w:rsidRPr="00190939">
        <w:t xml:space="preserve"> je </w:t>
      </w:r>
      <w:proofErr w:type="spellStart"/>
      <w:r w:rsidRPr="00190939">
        <w:t>sastavu</w:t>
      </w:r>
      <w:proofErr w:type="spellEnd"/>
      <w:r w:rsidRPr="00190939">
        <w:t xml:space="preserve"> </w:t>
      </w:r>
      <w:proofErr w:type="spellStart"/>
      <w:r w:rsidRPr="00190939">
        <w:t>inspekcija</w:t>
      </w:r>
      <w:proofErr w:type="spellEnd"/>
      <w:r w:rsidRPr="00190939">
        <w:t xml:space="preserve"> za </w:t>
      </w:r>
      <w:proofErr w:type="spellStart"/>
      <w:r w:rsidRPr="00190939">
        <w:t>radijacionu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nuklearnu</w:t>
      </w:r>
      <w:proofErr w:type="spellEnd"/>
      <w:r w:rsidRPr="00190939">
        <w:t xml:space="preserve"> </w:t>
      </w:r>
      <w:proofErr w:type="spellStart"/>
      <w:r w:rsidRPr="00190939">
        <w:t>bezbjednost</w:t>
      </w:r>
      <w:proofErr w:type="spellEnd"/>
      <w:r w:rsidRPr="00190939">
        <w:t xml:space="preserve">, </w:t>
      </w:r>
      <w:proofErr w:type="spellStart"/>
      <w:r w:rsidRPr="00190939">
        <w:t>koja</w:t>
      </w:r>
      <w:proofErr w:type="spellEnd"/>
      <w:r w:rsidRPr="00190939">
        <w:t xml:space="preserve"> </w:t>
      </w:r>
      <w:proofErr w:type="spellStart"/>
      <w:r w:rsidRPr="00190939">
        <w:t>poslove</w:t>
      </w:r>
      <w:proofErr w:type="spellEnd"/>
      <w:r w:rsidRPr="00190939">
        <w:t xml:space="preserve"> </w:t>
      </w:r>
      <w:proofErr w:type="spellStart"/>
      <w:r w:rsidRPr="00190939">
        <w:t>iz</w:t>
      </w:r>
      <w:proofErr w:type="spellEnd"/>
      <w:r w:rsidRPr="00190939">
        <w:t xml:space="preserve"> </w:t>
      </w:r>
      <w:proofErr w:type="spellStart"/>
      <w:r w:rsidRPr="00190939">
        <w:t>svoje</w:t>
      </w:r>
      <w:proofErr w:type="spellEnd"/>
      <w:r w:rsidRPr="00190939">
        <w:t xml:space="preserve"> </w:t>
      </w:r>
      <w:proofErr w:type="spellStart"/>
      <w:r w:rsidRPr="00190939">
        <w:t>nadležnosti</w:t>
      </w:r>
      <w:proofErr w:type="spellEnd"/>
      <w:r w:rsidRPr="00190939">
        <w:t xml:space="preserve"> </w:t>
      </w:r>
      <w:proofErr w:type="spellStart"/>
      <w:r w:rsidRPr="00190939">
        <w:t>obavlja</w:t>
      </w:r>
      <w:proofErr w:type="spellEnd"/>
      <w:r w:rsidRPr="00190939">
        <w:t xml:space="preserve"> </w:t>
      </w:r>
      <w:proofErr w:type="spellStart"/>
      <w:r w:rsidRPr="00190939">
        <w:t>posredstvom</w:t>
      </w:r>
      <w:proofErr w:type="spellEnd"/>
      <w:r w:rsidRPr="00190939">
        <w:t xml:space="preserve"> </w:t>
      </w:r>
      <w:proofErr w:type="spellStart"/>
      <w:r w:rsidRPr="00190939">
        <w:t>Agencije</w:t>
      </w:r>
      <w:proofErr w:type="spellEnd"/>
      <w:r w:rsidRPr="00190939">
        <w:t xml:space="preserve"> u </w:t>
      </w:r>
      <w:proofErr w:type="spellStart"/>
      <w:r w:rsidRPr="00190939">
        <w:t>sjedištu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kancelarija</w:t>
      </w:r>
      <w:proofErr w:type="spellEnd"/>
      <w:r w:rsidRPr="00190939">
        <w:t xml:space="preserve"> u </w:t>
      </w:r>
      <w:proofErr w:type="spellStart"/>
      <w:r w:rsidRPr="00190939">
        <w:t>entitetima</w:t>
      </w:r>
      <w:proofErr w:type="spellEnd"/>
      <w:r w:rsidRPr="00190939">
        <w:t>.</w:t>
      </w:r>
    </w:p>
    <w:p w14:paraId="4DC67D44" w14:textId="77777777" w:rsidR="00190939" w:rsidRPr="00190939" w:rsidRDefault="00190939" w:rsidP="00190939">
      <w:pPr>
        <w:jc w:val="center"/>
      </w:pPr>
      <w:r w:rsidRPr="00190939">
        <w:t xml:space="preserve">(2) </w:t>
      </w:r>
      <w:proofErr w:type="spellStart"/>
      <w:r w:rsidRPr="00190939">
        <w:t>Agencija</w:t>
      </w:r>
      <w:proofErr w:type="spellEnd"/>
      <w:r w:rsidRPr="00190939">
        <w:t xml:space="preserve"> mora </w:t>
      </w:r>
      <w:proofErr w:type="spellStart"/>
      <w:r w:rsidRPr="00190939">
        <w:t>uspostaviti</w:t>
      </w:r>
      <w:proofErr w:type="spellEnd"/>
      <w:r w:rsidRPr="00190939">
        <w:t xml:space="preserve"> </w:t>
      </w:r>
      <w:proofErr w:type="spellStart"/>
      <w:r w:rsidRPr="00190939">
        <w:t>planirani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sistematski</w:t>
      </w:r>
      <w:proofErr w:type="spellEnd"/>
      <w:r w:rsidRPr="00190939">
        <w:t xml:space="preserve"> program </w:t>
      </w:r>
      <w:proofErr w:type="spellStart"/>
      <w:r w:rsidRPr="00190939">
        <w:t>inspekcije</w:t>
      </w:r>
      <w:proofErr w:type="spellEnd"/>
      <w:r w:rsidRPr="00190939">
        <w:t>.</w:t>
      </w:r>
    </w:p>
    <w:p w14:paraId="52C086B9" w14:textId="77777777" w:rsidR="00190939" w:rsidRPr="00190939" w:rsidRDefault="00190939" w:rsidP="00190939">
      <w:pPr>
        <w:jc w:val="center"/>
      </w:pPr>
      <w:r w:rsidRPr="00190939">
        <w:t xml:space="preserve">(3) </w:t>
      </w:r>
      <w:proofErr w:type="spellStart"/>
      <w:r w:rsidRPr="00190939">
        <w:t>Sadržaj</w:t>
      </w:r>
      <w:proofErr w:type="spellEnd"/>
      <w:r w:rsidRPr="00190939">
        <w:t xml:space="preserve"> </w:t>
      </w:r>
      <w:proofErr w:type="spellStart"/>
      <w:r w:rsidRPr="00190939">
        <w:t>inspekcije</w:t>
      </w:r>
      <w:proofErr w:type="spellEnd"/>
      <w:r w:rsidRPr="00190939">
        <w:t xml:space="preserve"> </w:t>
      </w:r>
      <w:proofErr w:type="spellStart"/>
      <w:r w:rsidRPr="00190939">
        <w:t>koja</w:t>
      </w:r>
      <w:proofErr w:type="spellEnd"/>
      <w:r w:rsidRPr="00190939">
        <w:t xml:space="preserve"> se </w:t>
      </w:r>
      <w:proofErr w:type="spellStart"/>
      <w:r w:rsidRPr="00190939">
        <w:t>izvodi</w:t>
      </w:r>
      <w:proofErr w:type="spellEnd"/>
      <w:r w:rsidRPr="00190939">
        <w:t xml:space="preserve"> u </w:t>
      </w:r>
      <w:proofErr w:type="spellStart"/>
      <w:r w:rsidRPr="00190939">
        <w:t>regulatornom</w:t>
      </w:r>
      <w:proofErr w:type="spellEnd"/>
      <w:r w:rsidRPr="00190939">
        <w:t xml:space="preserve"> </w:t>
      </w:r>
      <w:proofErr w:type="spellStart"/>
      <w:r w:rsidRPr="00190939">
        <w:t>procesu</w:t>
      </w:r>
      <w:proofErr w:type="spellEnd"/>
      <w:r w:rsidRPr="00190939">
        <w:t xml:space="preserve"> </w:t>
      </w:r>
      <w:proofErr w:type="spellStart"/>
      <w:r w:rsidRPr="00190939">
        <w:t>zavisi</w:t>
      </w:r>
      <w:proofErr w:type="spellEnd"/>
      <w:r w:rsidRPr="00190939">
        <w:t xml:space="preserve"> od </w:t>
      </w:r>
      <w:proofErr w:type="spellStart"/>
      <w:r w:rsidRPr="00190939">
        <w:t>potencijalne</w:t>
      </w:r>
      <w:proofErr w:type="spellEnd"/>
      <w:r w:rsidRPr="00190939">
        <w:t xml:space="preserve"> </w:t>
      </w:r>
      <w:proofErr w:type="spellStart"/>
      <w:r w:rsidRPr="00190939">
        <w:t>veličine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prirode</w:t>
      </w:r>
      <w:proofErr w:type="spellEnd"/>
      <w:r w:rsidRPr="00190939">
        <w:t xml:space="preserve"> </w:t>
      </w:r>
      <w:proofErr w:type="spellStart"/>
      <w:r w:rsidRPr="00190939">
        <w:t>opasnosti</w:t>
      </w:r>
      <w:proofErr w:type="spellEnd"/>
      <w:r w:rsidRPr="00190939">
        <w:t xml:space="preserve"> </w:t>
      </w:r>
      <w:proofErr w:type="spellStart"/>
      <w:r w:rsidRPr="00190939">
        <w:t>vezane</w:t>
      </w:r>
      <w:proofErr w:type="spellEnd"/>
      <w:r w:rsidRPr="00190939">
        <w:t xml:space="preserve"> za </w:t>
      </w:r>
      <w:proofErr w:type="spellStart"/>
      <w:r w:rsidRPr="00190939">
        <w:t>djelatnost</w:t>
      </w:r>
      <w:proofErr w:type="spellEnd"/>
      <w:r w:rsidRPr="00190939">
        <w:t xml:space="preserve"> </w:t>
      </w:r>
      <w:proofErr w:type="spellStart"/>
      <w:r w:rsidRPr="00190939">
        <w:t>koja</w:t>
      </w:r>
      <w:proofErr w:type="spellEnd"/>
      <w:r w:rsidRPr="00190939">
        <w:t xml:space="preserve"> se </w:t>
      </w:r>
      <w:proofErr w:type="spellStart"/>
      <w:r w:rsidRPr="00190939">
        <w:t>kontroliše</w:t>
      </w:r>
      <w:proofErr w:type="spellEnd"/>
      <w:r w:rsidRPr="00190939">
        <w:t>.</w:t>
      </w:r>
    </w:p>
    <w:p w14:paraId="3EFD4C10" w14:textId="77777777" w:rsidR="00190939" w:rsidRPr="00190939" w:rsidRDefault="00190939" w:rsidP="00190939">
      <w:pPr>
        <w:jc w:val="center"/>
      </w:pPr>
      <w:r w:rsidRPr="00190939">
        <w:t xml:space="preserve">(4) </w:t>
      </w:r>
      <w:proofErr w:type="spellStart"/>
      <w:r w:rsidRPr="00190939">
        <w:t>Inspekcija</w:t>
      </w:r>
      <w:proofErr w:type="spellEnd"/>
      <w:r w:rsidRPr="00190939">
        <w:t xml:space="preserve"> </w:t>
      </w:r>
      <w:proofErr w:type="spellStart"/>
      <w:r w:rsidRPr="00190939">
        <w:t>koju</w:t>
      </w:r>
      <w:proofErr w:type="spellEnd"/>
      <w:r w:rsidRPr="00190939">
        <w:t xml:space="preserve"> </w:t>
      </w:r>
      <w:proofErr w:type="spellStart"/>
      <w:r w:rsidRPr="00190939">
        <w:t>sprovodi</w:t>
      </w:r>
      <w:proofErr w:type="spellEnd"/>
      <w:r w:rsidRPr="00190939">
        <w:t xml:space="preserve"> </w:t>
      </w:r>
      <w:proofErr w:type="spellStart"/>
      <w:r w:rsidRPr="00190939">
        <w:t>Agencija</w:t>
      </w:r>
      <w:proofErr w:type="spellEnd"/>
      <w:r w:rsidRPr="00190939">
        <w:t xml:space="preserve">, </w:t>
      </w:r>
      <w:proofErr w:type="spellStart"/>
      <w:r w:rsidRPr="00190939">
        <w:t>najavljena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</w:t>
      </w:r>
      <w:proofErr w:type="spellStart"/>
      <w:r w:rsidRPr="00190939">
        <w:t>nenajavljena</w:t>
      </w:r>
      <w:proofErr w:type="spellEnd"/>
      <w:r w:rsidRPr="00190939">
        <w:t xml:space="preserve">, mora da </w:t>
      </w:r>
      <w:proofErr w:type="spellStart"/>
      <w:r w:rsidRPr="00190939">
        <w:t>bude</w:t>
      </w:r>
      <w:proofErr w:type="spellEnd"/>
      <w:r w:rsidRPr="00190939">
        <w:t xml:space="preserve"> </w:t>
      </w:r>
      <w:proofErr w:type="spellStart"/>
      <w:r w:rsidRPr="00190939">
        <w:t>kontinuirana</w:t>
      </w:r>
      <w:proofErr w:type="spellEnd"/>
      <w:r w:rsidRPr="00190939">
        <w:t xml:space="preserve"> </w:t>
      </w:r>
      <w:proofErr w:type="spellStart"/>
      <w:r w:rsidRPr="00190939">
        <w:t>aktivnost</w:t>
      </w:r>
      <w:proofErr w:type="spellEnd"/>
      <w:r w:rsidRPr="00190939">
        <w:t>.</w:t>
      </w:r>
    </w:p>
    <w:p w14:paraId="165BC806" w14:textId="77777777" w:rsidR="00190939" w:rsidRPr="00190939" w:rsidRDefault="00190939" w:rsidP="00190939">
      <w:pPr>
        <w:jc w:val="center"/>
        <w:rPr>
          <w:b/>
          <w:bCs/>
        </w:rPr>
      </w:pPr>
      <w:bookmarkStart w:id="25" w:name="clan_21"/>
      <w:bookmarkEnd w:id="25"/>
      <w:proofErr w:type="spellStart"/>
      <w:r w:rsidRPr="00190939">
        <w:rPr>
          <w:b/>
          <w:bCs/>
        </w:rPr>
        <w:t>Član</w:t>
      </w:r>
      <w:proofErr w:type="spellEnd"/>
      <w:r w:rsidRPr="00190939">
        <w:rPr>
          <w:b/>
          <w:bCs/>
        </w:rPr>
        <w:t xml:space="preserve"> 21</w:t>
      </w:r>
    </w:p>
    <w:p w14:paraId="5A154939" w14:textId="77777777" w:rsidR="00190939" w:rsidRPr="00190939" w:rsidRDefault="00190939" w:rsidP="00190939">
      <w:pPr>
        <w:jc w:val="center"/>
        <w:rPr>
          <w:b/>
          <w:bCs/>
        </w:rPr>
      </w:pPr>
      <w:r w:rsidRPr="00190939">
        <w:rPr>
          <w:b/>
          <w:bCs/>
        </w:rPr>
        <w:t>(</w:t>
      </w:r>
      <w:proofErr w:type="spellStart"/>
      <w:r w:rsidRPr="00190939">
        <w:rPr>
          <w:b/>
          <w:bCs/>
        </w:rPr>
        <w:t>Inspektori</w:t>
      </w:r>
      <w:proofErr w:type="spellEnd"/>
      <w:r w:rsidRPr="00190939">
        <w:rPr>
          <w:b/>
          <w:bCs/>
        </w:rPr>
        <w:t xml:space="preserve"> za </w:t>
      </w:r>
      <w:proofErr w:type="spellStart"/>
      <w:r w:rsidRPr="00190939">
        <w:rPr>
          <w:b/>
          <w:bCs/>
        </w:rPr>
        <w:t>radijacionu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i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nuklearnu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bezbjednost</w:t>
      </w:r>
      <w:proofErr w:type="spellEnd"/>
      <w:r w:rsidRPr="00190939">
        <w:rPr>
          <w:b/>
          <w:bCs/>
        </w:rPr>
        <w:t>)</w:t>
      </w:r>
    </w:p>
    <w:p w14:paraId="7DA6EEA3" w14:textId="77777777" w:rsidR="00190939" w:rsidRPr="00190939" w:rsidRDefault="00190939" w:rsidP="00190939">
      <w:pPr>
        <w:jc w:val="center"/>
      </w:pPr>
      <w:proofErr w:type="spellStart"/>
      <w:r w:rsidRPr="00190939">
        <w:t>Kontrolu</w:t>
      </w:r>
      <w:proofErr w:type="spellEnd"/>
      <w:r w:rsidRPr="00190939">
        <w:t xml:space="preserve"> </w:t>
      </w:r>
      <w:proofErr w:type="spellStart"/>
      <w:r w:rsidRPr="00190939">
        <w:t>radijacione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nuklearne</w:t>
      </w:r>
      <w:proofErr w:type="spellEnd"/>
      <w:r w:rsidRPr="00190939">
        <w:t xml:space="preserve"> </w:t>
      </w:r>
      <w:proofErr w:type="spellStart"/>
      <w:r w:rsidRPr="00190939">
        <w:t>bezbjednosti</w:t>
      </w:r>
      <w:proofErr w:type="spellEnd"/>
      <w:r w:rsidRPr="00190939">
        <w:t xml:space="preserve"> </w:t>
      </w:r>
      <w:proofErr w:type="spellStart"/>
      <w:r w:rsidRPr="00190939">
        <w:t>vrše</w:t>
      </w:r>
      <w:proofErr w:type="spellEnd"/>
      <w:r w:rsidRPr="00190939">
        <w:t xml:space="preserve"> </w:t>
      </w:r>
      <w:proofErr w:type="spellStart"/>
      <w:r w:rsidRPr="00190939">
        <w:t>državni</w:t>
      </w:r>
      <w:proofErr w:type="spellEnd"/>
      <w:r w:rsidRPr="00190939">
        <w:t xml:space="preserve"> </w:t>
      </w:r>
      <w:proofErr w:type="spellStart"/>
      <w:r w:rsidRPr="00190939">
        <w:t>inspektori</w:t>
      </w:r>
      <w:proofErr w:type="spellEnd"/>
      <w:r w:rsidRPr="00190939">
        <w:t xml:space="preserve"> za </w:t>
      </w:r>
      <w:proofErr w:type="spellStart"/>
      <w:r w:rsidRPr="00190939">
        <w:t>radijacionu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nuklearnu</w:t>
      </w:r>
      <w:proofErr w:type="spellEnd"/>
      <w:r w:rsidRPr="00190939">
        <w:t xml:space="preserve"> </w:t>
      </w:r>
      <w:proofErr w:type="spellStart"/>
      <w:r w:rsidRPr="00190939">
        <w:t>bezbjednost</w:t>
      </w:r>
      <w:proofErr w:type="spellEnd"/>
      <w:r w:rsidRPr="00190939">
        <w:t>.</w:t>
      </w:r>
    </w:p>
    <w:p w14:paraId="081DE8BE" w14:textId="77777777" w:rsidR="00190939" w:rsidRPr="00190939" w:rsidRDefault="00190939" w:rsidP="00190939">
      <w:pPr>
        <w:jc w:val="center"/>
      </w:pPr>
      <w:proofErr w:type="spellStart"/>
      <w:r w:rsidRPr="00190939">
        <w:t>Inspektori</w:t>
      </w:r>
      <w:proofErr w:type="spellEnd"/>
      <w:r w:rsidRPr="00190939">
        <w:t xml:space="preserve"> za </w:t>
      </w:r>
      <w:proofErr w:type="spellStart"/>
      <w:r w:rsidRPr="00190939">
        <w:t>radijacionu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nuklearnu</w:t>
      </w:r>
      <w:proofErr w:type="spellEnd"/>
      <w:r w:rsidRPr="00190939">
        <w:t xml:space="preserve"> </w:t>
      </w:r>
      <w:proofErr w:type="spellStart"/>
      <w:r w:rsidRPr="00190939">
        <w:t>bezbjednost</w:t>
      </w:r>
      <w:proofErr w:type="spellEnd"/>
      <w:r w:rsidRPr="00190939">
        <w:t xml:space="preserve"> </w:t>
      </w:r>
      <w:proofErr w:type="spellStart"/>
      <w:r w:rsidRPr="00190939">
        <w:t>su</w:t>
      </w:r>
      <w:proofErr w:type="spellEnd"/>
      <w:r w:rsidRPr="00190939">
        <w:t xml:space="preserve"> </w:t>
      </w:r>
      <w:proofErr w:type="spellStart"/>
      <w:r w:rsidRPr="00190939">
        <w:t>lica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posebnim</w:t>
      </w:r>
      <w:proofErr w:type="spellEnd"/>
      <w:r w:rsidRPr="00190939">
        <w:t xml:space="preserve"> </w:t>
      </w:r>
      <w:proofErr w:type="spellStart"/>
      <w:r w:rsidRPr="00190939">
        <w:t>ovlašćenjima</w:t>
      </w:r>
      <w:proofErr w:type="spellEnd"/>
      <w:r w:rsidRPr="00190939">
        <w:t xml:space="preserve">. </w:t>
      </w:r>
      <w:proofErr w:type="spellStart"/>
      <w:r w:rsidRPr="00190939">
        <w:t>Uslovi</w:t>
      </w:r>
      <w:proofErr w:type="spellEnd"/>
      <w:r w:rsidRPr="00190939">
        <w:t xml:space="preserve"> za </w:t>
      </w:r>
      <w:proofErr w:type="spellStart"/>
      <w:r w:rsidRPr="00190939">
        <w:t>izbor</w:t>
      </w:r>
      <w:proofErr w:type="spellEnd"/>
      <w:r w:rsidRPr="00190939">
        <w:t xml:space="preserve"> </w:t>
      </w:r>
      <w:proofErr w:type="spellStart"/>
      <w:r w:rsidRPr="00190939">
        <w:t>inspektora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sadržaj</w:t>
      </w:r>
      <w:proofErr w:type="spellEnd"/>
      <w:r w:rsidRPr="00190939">
        <w:t xml:space="preserve"> </w:t>
      </w:r>
      <w:proofErr w:type="spellStart"/>
      <w:r w:rsidRPr="00190939">
        <w:t>ovlašćenja</w:t>
      </w:r>
      <w:proofErr w:type="spellEnd"/>
      <w:r w:rsidRPr="00190939">
        <w:t xml:space="preserve"> </w:t>
      </w:r>
      <w:proofErr w:type="spellStart"/>
      <w:r w:rsidRPr="00190939">
        <w:t>utvrđuju</w:t>
      </w:r>
      <w:proofErr w:type="spellEnd"/>
      <w:r w:rsidRPr="00190939">
        <w:t xml:space="preserve"> se </w:t>
      </w:r>
      <w:proofErr w:type="spellStart"/>
      <w:r w:rsidRPr="00190939">
        <w:t>podzakonskim</w:t>
      </w:r>
      <w:proofErr w:type="spellEnd"/>
      <w:r w:rsidRPr="00190939">
        <w:t xml:space="preserve"> </w:t>
      </w:r>
      <w:proofErr w:type="spellStart"/>
      <w:r w:rsidRPr="00190939">
        <w:t>aktom</w:t>
      </w:r>
      <w:proofErr w:type="spellEnd"/>
      <w:r w:rsidRPr="00190939">
        <w:t>.</w:t>
      </w:r>
    </w:p>
    <w:p w14:paraId="7E766882" w14:textId="77777777" w:rsidR="00190939" w:rsidRPr="00190939" w:rsidRDefault="00190939" w:rsidP="00190939">
      <w:pPr>
        <w:jc w:val="center"/>
      </w:pPr>
      <w:r w:rsidRPr="00190939">
        <w:t xml:space="preserve">U </w:t>
      </w:r>
      <w:proofErr w:type="spellStart"/>
      <w:r w:rsidRPr="00190939">
        <w:t>slučaju</w:t>
      </w:r>
      <w:proofErr w:type="spellEnd"/>
      <w:r w:rsidRPr="00190939">
        <w:t xml:space="preserve"> </w:t>
      </w:r>
      <w:proofErr w:type="spellStart"/>
      <w:r w:rsidRPr="00190939">
        <w:t>neposredne</w:t>
      </w:r>
      <w:proofErr w:type="spellEnd"/>
      <w:r w:rsidRPr="00190939">
        <w:t xml:space="preserve"> </w:t>
      </w:r>
      <w:proofErr w:type="spellStart"/>
      <w:r w:rsidRPr="00190939">
        <w:t>opasnosti</w:t>
      </w:r>
      <w:proofErr w:type="spellEnd"/>
      <w:r w:rsidRPr="00190939">
        <w:t xml:space="preserve"> po </w:t>
      </w:r>
      <w:proofErr w:type="spellStart"/>
      <w:r w:rsidRPr="00190939">
        <w:t>život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zdravlje</w:t>
      </w:r>
      <w:proofErr w:type="spellEnd"/>
      <w:r w:rsidRPr="00190939">
        <w:t xml:space="preserve"> </w:t>
      </w:r>
      <w:proofErr w:type="spellStart"/>
      <w:r w:rsidRPr="00190939">
        <w:t>ljudi</w:t>
      </w:r>
      <w:proofErr w:type="spellEnd"/>
      <w:r w:rsidRPr="00190939">
        <w:t xml:space="preserve">, </w:t>
      </w:r>
      <w:proofErr w:type="spellStart"/>
      <w:r w:rsidRPr="00190939">
        <w:t>inspektor</w:t>
      </w:r>
      <w:proofErr w:type="spellEnd"/>
      <w:r w:rsidRPr="00190939">
        <w:t xml:space="preserve"> </w:t>
      </w:r>
      <w:proofErr w:type="spellStart"/>
      <w:r w:rsidRPr="00190939">
        <w:t>može</w:t>
      </w:r>
      <w:proofErr w:type="spellEnd"/>
      <w:r w:rsidRPr="00190939">
        <w:t xml:space="preserve"> da </w:t>
      </w:r>
      <w:proofErr w:type="spellStart"/>
      <w:r w:rsidRPr="00190939">
        <w:t>naloži</w:t>
      </w:r>
      <w:proofErr w:type="spellEnd"/>
      <w:r w:rsidRPr="00190939">
        <w:t xml:space="preserve"> </w:t>
      </w:r>
      <w:proofErr w:type="spellStart"/>
      <w:r w:rsidRPr="00190939">
        <w:t>privremene</w:t>
      </w:r>
      <w:proofErr w:type="spellEnd"/>
      <w:r w:rsidRPr="00190939">
        <w:t xml:space="preserve"> </w:t>
      </w:r>
      <w:proofErr w:type="spellStart"/>
      <w:r w:rsidRPr="00190939">
        <w:t>mjere</w:t>
      </w:r>
      <w:proofErr w:type="spellEnd"/>
      <w:r w:rsidRPr="00190939">
        <w:t xml:space="preserve">. </w:t>
      </w:r>
      <w:proofErr w:type="spellStart"/>
      <w:r w:rsidRPr="00190939">
        <w:t>Žalba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rješenje</w:t>
      </w:r>
      <w:proofErr w:type="spellEnd"/>
      <w:r w:rsidRPr="00190939">
        <w:t xml:space="preserve"> o </w:t>
      </w:r>
      <w:proofErr w:type="spellStart"/>
      <w:r w:rsidRPr="00190939">
        <w:t>privremenim</w:t>
      </w:r>
      <w:proofErr w:type="spellEnd"/>
      <w:r w:rsidRPr="00190939">
        <w:t xml:space="preserve"> </w:t>
      </w:r>
      <w:proofErr w:type="spellStart"/>
      <w:r w:rsidRPr="00190939">
        <w:t>mjerama</w:t>
      </w:r>
      <w:proofErr w:type="spellEnd"/>
      <w:r w:rsidRPr="00190939">
        <w:t xml:space="preserve"> ne </w:t>
      </w:r>
      <w:proofErr w:type="spellStart"/>
      <w:r w:rsidRPr="00190939">
        <w:t>odlaže</w:t>
      </w:r>
      <w:proofErr w:type="spellEnd"/>
      <w:r w:rsidRPr="00190939">
        <w:t xml:space="preserve"> </w:t>
      </w:r>
      <w:proofErr w:type="spellStart"/>
      <w:r w:rsidRPr="00190939">
        <w:t>njihovo</w:t>
      </w:r>
      <w:proofErr w:type="spellEnd"/>
      <w:r w:rsidRPr="00190939">
        <w:t xml:space="preserve"> </w:t>
      </w:r>
      <w:proofErr w:type="spellStart"/>
      <w:r w:rsidRPr="00190939">
        <w:t>izvršenje</w:t>
      </w:r>
      <w:proofErr w:type="spellEnd"/>
      <w:r w:rsidRPr="00190939">
        <w:t>.</w:t>
      </w:r>
    </w:p>
    <w:p w14:paraId="1F9438DE" w14:textId="77777777" w:rsidR="00190939" w:rsidRPr="00190939" w:rsidRDefault="00190939" w:rsidP="00190939">
      <w:pPr>
        <w:jc w:val="center"/>
      </w:pPr>
      <w:bookmarkStart w:id="26" w:name="str_6"/>
      <w:bookmarkEnd w:id="26"/>
      <w:r w:rsidRPr="00190939">
        <w:t>VI - ODREDBE O KAZNAMA</w:t>
      </w:r>
    </w:p>
    <w:p w14:paraId="14565705" w14:textId="77777777" w:rsidR="00190939" w:rsidRPr="00190939" w:rsidRDefault="00190939" w:rsidP="00190939">
      <w:pPr>
        <w:jc w:val="center"/>
        <w:rPr>
          <w:b/>
          <w:bCs/>
        </w:rPr>
      </w:pPr>
      <w:bookmarkStart w:id="27" w:name="clan_22"/>
      <w:bookmarkEnd w:id="27"/>
      <w:proofErr w:type="spellStart"/>
      <w:r w:rsidRPr="00190939">
        <w:rPr>
          <w:b/>
          <w:bCs/>
        </w:rPr>
        <w:lastRenderedPageBreak/>
        <w:t>Član</w:t>
      </w:r>
      <w:proofErr w:type="spellEnd"/>
      <w:r w:rsidRPr="00190939">
        <w:rPr>
          <w:b/>
          <w:bCs/>
        </w:rPr>
        <w:t xml:space="preserve"> 22</w:t>
      </w:r>
    </w:p>
    <w:p w14:paraId="4F552166" w14:textId="77777777" w:rsidR="00190939" w:rsidRPr="00190939" w:rsidRDefault="00190939" w:rsidP="00190939">
      <w:pPr>
        <w:jc w:val="center"/>
        <w:rPr>
          <w:b/>
          <w:bCs/>
        </w:rPr>
      </w:pPr>
      <w:r w:rsidRPr="00190939">
        <w:rPr>
          <w:b/>
          <w:bCs/>
        </w:rPr>
        <w:t>(</w:t>
      </w:r>
      <w:proofErr w:type="spellStart"/>
      <w:r w:rsidRPr="00190939">
        <w:rPr>
          <w:b/>
          <w:bCs/>
        </w:rPr>
        <w:t>Prekršaji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i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kazne</w:t>
      </w:r>
      <w:proofErr w:type="spellEnd"/>
      <w:r w:rsidRPr="00190939">
        <w:rPr>
          <w:b/>
          <w:bCs/>
        </w:rPr>
        <w:t>)</w:t>
      </w:r>
    </w:p>
    <w:p w14:paraId="0FEF23F1" w14:textId="77777777" w:rsidR="00190939" w:rsidRPr="00190939" w:rsidRDefault="00190939" w:rsidP="00190939">
      <w:pPr>
        <w:jc w:val="center"/>
      </w:pPr>
      <w:r w:rsidRPr="00190939">
        <w:t xml:space="preserve">Za </w:t>
      </w:r>
      <w:proofErr w:type="spellStart"/>
      <w:r w:rsidRPr="00190939">
        <w:t>prekršaj</w:t>
      </w:r>
      <w:proofErr w:type="spellEnd"/>
      <w:r w:rsidRPr="00190939">
        <w:t xml:space="preserve"> </w:t>
      </w:r>
      <w:proofErr w:type="spellStart"/>
      <w:r w:rsidRPr="00190939">
        <w:t>iz</w:t>
      </w:r>
      <w:proofErr w:type="spellEnd"/>
      <w:r w:rsidRPr="00190939">
        <w:t xml:space="preserve"> </w:t>
      </w:r>
      <w:proofErr w:type="spellStart"/>
      <w:r w:rsidRPr="00190939">
        <w:t>člana</w:t>
      </w:r>
      <w:proofErr w:type="spellEnd"/>
      <w:r w:rsidRPr="00190939">
        <w:t xml:space="preserve"> 10. </w:t>
      </w:r>
      <w:proofErr w:type="spellStart"/>
      <w:r w:rsidRPr="00190939">
        <w:t>ovog</w:t>
      </w:r>
      <w:proofErr w:type="spellEnd"/>
      <w:r w:rsidRPr="00190939">
        <w:t xml:space="preserve"> </w:t>
      </w:r>
      <w:proofErr w:type="spellStart"/>
      <w:r w:rsidRPr="00190939">
        <w:t>zakona</w:t>
      </w:r>
      <w:proofErr w:type="spellEnd"/>
      <w:r w:rsidRPr="00190939">
        <w:t xml:space="preserve"> - </w:t>
      </w:r>
      <w:proofErr w:type="spellStart"/>
      <w:r w:rsidRPr="00190939">
        <w:t>nedostavljanje</w:t>
      </w:r>
      <w:proofErr w:type="spellEnd"/>
      <w:r w:rsidRPr="00190939">
        <w:t xml:space="preserve"> </w:t>
      </w:r>
      <w:proofErr w:type="spellStart"/>
      <w:r w:rsidRPr="00190939">
        <w:t>podataka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zahtjev</w:t>
      </w:r>
      <w:proofErr w:type="spellEnd"/>
      <w:r w:rsidRPr="00190939">
        <w:t xml:space="preserve"> </w:t>
      </w:r>
      <w:proofErr w:type="spellStart"/>
      <w:r w:rsidRPr="00190939">
        <w:t>Agencije</w:t>
      </w:r>
      <w:proofErr w:type="spellEnd"/>
      <w:r w:rsidRPr="00190939">
        <w:t xml:space="preserve"> - </w:t>
      </w:r>
      <w:proofErr w:type="spellStart"/>
      <w:r w:rsidRPr="00190939">
        <w:t>pravno</w:t>
      </w:r>
      <w:proofErr w:type="spellEnd"/>
      <w:r w:rsidRPr="00190939">
        <w:t xml:space="preserve"> lice </w:t>
      </w:r>
      <w:proofErr w:type="spellStart"/>
      <w:r w:rsidRPr="00190939">
        <w:t>kazniće</w:t>
      </w:r>
      <w:proofErr w:type="spellEnd"/>
      <w:r w:rsidRPr="00190939">
        <w:t xml:space="preserve"> se </w:t>
      </w:r>
      <w:proofErr w:type="spellStart"/>
      <w:r w:rsidRPr="00190939">
        <w:t>novčanom</w:t>
      </w:r>
      <w:proofErr w:type="spellEnd"/>
      <w:r w:rsidRPr="00190939">
        <w:t xml:space="preserve"> </w:t>
      </w:r>
      <w:proofErr w:type="spellStart"/>
      <w:r w:rsidRPr="00190939">
        <w:t>kaznom</w:t>
      </w:r>
      <w:proofErr w:type="spellEnd"/>
      <w:r w:rsidRPr="00190939">
        <w:t xml:space="preserve"> u </w:t>
      </w:r>
      <w:proofErr w:type="spellStart"/>
      <w:r w:rsidRPr="00190939">
        <w:t>iznosu</w:t>
      </w:r>
      <w:proofErr w:type="spellEnd"/>
      <w:r w:rsidRPr="00190939">
        <w:t xml:space="preserve"> do 10.000 KM.</w:t>
      </w:r>
    </w:p>
    <w:p w14:paraId="64429EE1" w14:textId="77777777" w:rsidR="00190939" w:rsidRPr="00190939" w:rsidRDefault="00190939" w:rsidP="00190939">
      <w:pPr>
        <w:jc w:val="center"/>
        <w:rPr>
          <w:b/>
          <w:bCs/>
        </w:rPr>
      </w:pPr>
      <w:bookmarkStart w:id="28" w:name="clan_23"/>
      <w:bookmarkEnd w:id="28"/>
      <w:proofErr w:type="spellStart"/>
      <w:r w:rsidRPr="00190939">
        <w:rPr>
          <w:b/>
          <w:bCs/>
        </w:rPr>
        <w:t>Član</w:t>
      </w:r>
      <w:proofErr w:type="spellEnd"/>
      <w:r w:rsidRPr="00190939">
        <w:rPr>
          <w:b/>
          <w:bCs/>
        </w:rPr>
        <w:t xml:space="preserve"> 23</w:t>
      </w:r>
    </w:p>
    <w:p w14:paraId="6AD5FEC5" w14:textId="77777777" w:rsidR="00190939" w:rsidRPr="00190939" w:rsidRDefault="00190939" w:rsidP="00190939">
      <w:pPr>
        <w:jc w:val="center"/>
      </w:pPr>
      <w:r w:rsidRPr="00190939">
        <w:t xml:space="preserve">(1) Za </w:t>
      </w:r>
      <w:proofErr w:type="spellStart"/>
      <w:r w:rsidRPr="00190939">
        <w:t>prekršaj</w:t>
      </w:r>
      <w:proofErr w:type="spellEnd"/>
      <w:r w:rsidRPr="00190939">
        <w:t xml:space="preserve"> </w:t>
      </w:r>
      <w:proofErr w:type="spellStart"/>
      <w:r w:rsidRPr="00190939">
        <w:t>iz</w:t>
      </w:r>
      <w:proofErr w:type="spellEnd"/>
      <w:r w:rsidRPr="00190939">
        <w:t xml:space="preserve"> </w:t>
      </w:r>
      <w:proofErr w:type="spellStart"/>
      <w:r w:rsidRPr="00190939">
        <w:t>člana</w:t>
      </w:r>
      <w:proofErr w:type="spellEnd"/>
      <w:r w:rsidRPr="00190939">
        <w:t xml:space="preserve"> 14. </w:t>
      </w:r>
      <w:proofErr w:type="spellStart"/>
      <w:r w:rsidRPr="00190939">
        <w:t>ovog</w:t>
      </w:r>
      <w:proofErr w:type="spellEnd"/>
      <w:r w:rsidRPr="00190939">
        <w:t xml:space="preserve"> </w:t>
      </w:r>
      <w:proofErr w:type="spellStart"/>
      <w:r w:rsidRPr="00190939">
        <w:t>zakona</w:t>
      </w:r>
      <w:proofErr w:type="spellEnd"/>
      <w:r w:rsidRPr="00190939">
        <w:t xml:space="preserve"> </w:t>
      </w:r>
      <w:proofErr w:type="spellStart"/>
      <w:r w:rsidRPr="00190939">
        <w:t>pravno</w:t>
      </w:r>
      <w:proofErr w:type="spellEnd"/>
      <w:r w:rsidRPr="00190939">
        <w:t xml:space="preserve"> lice </w:t>
      </w:r>
      <w:proofErr w:type="spellStart"/>
      <w:r w:rsidRPr="00190939">
        <w:t>kazniće</w:t>
      </w:r>
      <w:proofErr w:type="spellEnd"/>
      <w:r w:rsidRPr="00190939">
        <w:t xml:space="preserve"> se </w:t>
      </w:r>
      <w:proofErr w:type="spellStart"/>
      <w:r w:rsidRPr="00190939">
        <w:t>novčanom</w:t>
      </w:r>
      <w:proofErr w:type="spellEnd"/>
      <w:r w:rsidRPr="00190939">
        <w:t xml:space="preserve"> </w:t>
      </w:r>
      <w:proofErr w:type="spellStart"/>
      <w:r w:rsidRPr="00190939">
        <w:t>kaznom</w:t>
      </w:r>
      <w:proofErr w:type="spellEnd"/>
      <w:r w:rsidRPr="00190939">
        <w:t xml:space="preserve"> u </w:t>
      </w:r>
      <w:proofErr w:type="spellStart"/>
      <w:r w:rsidRPr="00190939">
        <w:t>iznosu</w:t>
      </w:r>
      <w:proofErr w:type="spellEnd"/>
      <w:r w:rsidRPr="00190939">
        <w:t xml:space="preserve"> od 10.000 do 30.000 KM </w:t>
      </w:r>
      <w:proofErr w:type="spellStart"/>
      <w:r w:rsidRPr="00190939">
        <w:t>ako</w:t>
      </w:r>
      <w:proofErr w:type="spellEnd"/>
      <w:r w:rsidRPr="00190939">
        <w:t>:</w:t>
      </w:r>
    </w:p>
    <w:p w14:paraId="2E9BAE06" w14:textId="77777777" w:rsidR="00190939" w:rsidRPr="00190939" w:rsidRDefault="00190939" w:rsidP="00190939">
      <w:pPr>
        <w:jc w:val="center"/>
      </w:pPr>
      <w:r w:rsidRPr="00190939">
        <w:t xml:space="preserve">a) </w:t>
      </w:r>
      <w:proofErr w:type="spellStart"/>
      <w:r w:rsidRPr="00190939">
        <w:t>počne</w:t>
      </w:r>
      <w:proofErr w:type="spellEnd"/>
      <w:r w:rsidRPr="00190939">
        <w:t xml:space="preserve"> da </w:t>
      </w:r>
      <w:proofErr w:type="spellStart"/>
      <w:r w:rsidRPr="00190939">
        <w:t>obavlja</w:t>
      </w:r>
      <w:proofErr w:type="spellEnd"/>
      <w:r w:rsidRPr="00190939">
        <w:t xml:space="preserve"> </w:t>
      </w:r>
      <w:proofErr w:type="spellStart"/>
      <w:r w:rsidRPr="00190939">
        <w:t>djelatnost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izvorom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 xml:space="preserve"> bez </w:t>
      </w:r>
      <w:proofErr w:type="spellStart"/>
      <w:r w:rsidRPr="00190939">
        <w:t>odobrenja</w:t>
      </w:r>
      <w:proofErr w:type="spellEnd"/>
      <w:r w:rsidRPr="00190939">
        <w:t xml:space="preserve"> </w:t>
      </w:r>
      <w:proofErr w:type="spellStart"/>
      <w:proofErr w:type="gramStart"/>
      <w:r w:rsidRPr="00190939">
        <w:t>Agencije</w:t>
      </w:r>
      <w:proofErr w:type="spellEnd"/>
      <w:r w:rsidRPr="00190939">
        <w:t>;</w:t>
      </w:r>
      <w:proofErr w:type="gramEnd"/>
    </w:p>
    <w:p w14:paraId="256FE9BB" w14:textId="77777777" w:rsidR="00190939" w:rsidRPr="00190939" w:rsidRDefault="00190939" w:rsidP="00190939">
      <w:pPr>
        <w:jc w:val="center"/>
      </w:pPr>
      <w:r w:rsidRPr="00190939">
        <w:t xml:space="preserve">b) </w:t>
      </w:r>
      <w:proofErr w:type="spellStart"/>
      <w:r w:rsidRPr="00190939">
        <w:t>nastavi</w:t>
      </w:r>
      <w:proofErr w:type="spellEnd"/>
      <w:r w:rsidRPr="00190939">
        <w:t xml:space="preserve"> da </w:t>
      </w:r>
      <w:proofErr w:type="spellStart"/>
      <w:r w:rsidRPr="00190939">
        <w:t>obavlja</w:t>
      </w:r>
      <w:proofErr w:type="spellEnd"/>
      <w:r w:rsidRPr="00190939">
        <w:t xml:space="preserve"> </w:t>
      </w:r>
      <w:proofErr w:type="spellStart"/>
      <w:r w:rsidRPr="00190939">
        <w:t>djelatnosti</w:t>
      </w:r>
      <w:proofErr w:type="spellEnd"/>
      <w:r w:rsidRPr="00190939">
        <w:t xml:space="preserve"> </w:t>
      </w:r>
      <w:proofErr w:type="spellStart"/>
      <w:r w:rsidRPr="00190939">
        <w:t>nakon</w:t>
      </w:r>
      <w:proofErr w:type="spellEnd"/>
      <w:r w:rsidRPr="00190939">
        <w:t xml:space="preserve"> </w:t>
      </w:r>
      <w:proofErr w:type="spellStart"/>
      <w:r w:rsidRPr="00190939">
        <w:t>isteka</w:t>
      </w:r>
      <w:proofErr w:type="spellEnd"/>
      <w:r w:rsidRPr="00190939">
        <w:t xml:space="preserve"> </w:t>
      </w:r>
      <w:proofErr w:type="spellStart"/>
      <w:r w:rsidRPr="00190939">
        <w:t>perioda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koji je </w:t>
      </w:r>
      <w:proofErr w:type="spellStart"/>
      <w:r w:rsidRPr="00190939">
        <w:t>izdato</w:t>
      </w:r>
      <w:proofErr w:type="spellEnd"/>
      <w:r w:rsidRPr="00190939">
        <w:t xml:space="preserve"> </w:t>
      </w:r>
      <w:proofErr w:type="spellStart"/>
      <w:r w:rsidRPr="00190939">
        <w:t>odobrenje</w:t>
      </w:r>
      <w:proofErr w:type="spellEnd"/>
      <w:r w:rsidRPr="00190939">
        <w:t xml:space="preserve"> za </w:t>
      </w:r>
      <w:proofErr w:type="spellStart"/>
      <w:r w:rsidRPr="00190939">
        <w:t>korišćenje</w:t>
      </w:r>
      <w:proofErr w:type="spellEnd"/>
      <w:r w:rsidRPr="00190939">
        <w:t xml:space="preserve"> </w:t>
      </w:r>
      <w:proofErr w:type="spellStart"/>
      <w:r w:rsidRPr="00190939">
        <w:t>izvora</w:t>
      </w:r>
      <w:proofErr w:type="spellEnd"/>
      <w:r w:rsidRPr="00190939">
        <w:t xml:space="preserve"> </w:t>
      </w:r>
      <w:proofErr w:type="spellStart"/>
      <w:r w:rsidRPr="00190939">
        <w:t>jonizujućeg</w:t>
      </w:r>
      <w:proofErr w:type="spellEnd"/>
      <w:r w:rsidRPr="00190939">
        <w:t xml:space="preserve"> </w:t>
      </w:r>
      <w:proofErr w:type="spellStart"/>
      <w:proofErr w:type="gramStart"/>
      <w:r w:rsidRPr="00190939">
        <w:t>zračenja</w:t>
      </w:r>
      <w:proofErr w:type="spellEnd"/>
      <w:r w:rsidRPr="00190939">
        <w:t>;</w:t>
      </w:r>
      <w:proofErr w:type="gramEnd"/>
    </w:p>
    <w:p w14:paraId="516684B2" w14:textId="77777777" w:rsidR="00190939" w:rsidRPr="00190939" w:rsidRDefault="00190939" w:rsidP="00190939">
      <w:pPr>
        <w:jc w:val="center"/>
      </w:pPr>
      <w:r w:rsidRPr="00190939">
        <w:t xml:space="preserve">c) </w:t>
      </w:r>
      <w:proofErr w:type="spellStart"/>
      <w:r w:rsidRPr="00190939">
        <w:t>ako</w:t>
      </w:r>
      <w:proofErr w:type="spellEnd"/>
      <w:r w:rsidRPr="00190939">
        <w:t xml:space="preserve"> </w:t>
      </w:r>
      <w:proofErr w:type="spellStart"/>
      <w:r w:rsidRPr="00190939">
        <w:t>djelatnost</w:t>
      </w:r>
      <w:proofErr w:type="spellEnd"/>
      <w:r w:rsidRPr="00190939">
        <w:t xml:space="preserve"> </w:t>
      </w:r>
      <w:proofErr w:type="spellStart"/>
      <w:r w:rsidRPr="00190939">
        <w:t>koja</w:t>
      </w:r>
      <w:proofErr w:type="spellEnd"/>
      <w:r w:rsidRPr="00190939">
        <w:t xml:space="preserve"> se </w:t>
      </w:r>
      <w:proofErr w:type="spellStart"/>
      <w:r w:rsidRPr="00190939">
        <w:t>obavlja</w:t>
      </w:r>
      <w:proofErr w:type="spellEnd"/>
      <w:r w:rsidRPr="00190939">
        <w:t xml:space="preserve"> </w:t>
      </w:r>
      <w:proofErr w:type="spellStart"/>
      <w:r w:rsidRPr="00190939">
        <w:t>nije</w:t>
      </w:r>
      <w:proofErr w:type="spellEnd"/>
      <w:r w:rsidRPr="00190939">
        <w:t xml:space="preserve"> u </w:t>
      </w:r>
      <w:proofErr w:type="spellStart"/>
      <w:r w:rsidRPr="00190939">
        <w:t>skladu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uslovima</w:t>
      </w:r>
      <w:proofErr w:type="spellEnd"/>
      <w:r w:rsidRPr="00190939">
        <w:t xml:space="preserve"> </w:t>
      </w:r>
      <w:proofErr w:type="spellStart"/>
      <w:r w:rsidRPr="00190939">
        <w:t>iz</w:t>
      </w:r>
      <w:proofErr w:type="spellEnd"/>
      <w:r w:rsidRPr="00190939">
        <w:t xml:space="preserve"> </w:t>
      </w:r>
      <w:proofErr w:type="spellStart"/>
      <w:r w:rsidRPr="00190939">
        <w:t>datog</w:t>
      </w:r>
      <w:proofErr w:type="spellEnd"/>
      <w:r w:rsidRPr="00190939">
        <w:t xml:space="preserve"> </w:t>
      </w:r>
      <w:proofErr w:type="spellStart"/>
      <w:r w:rsidRPr="00190939">
        <w:t>odobrenja</w:t>
      </w:r>
      <w:proofErr w:type="spellEnd"/>
      <w:r w:rsidRPr="00190939">
        <w:t>.</w:t>
      </w:r>
    </w:p>
    <w:p w14:paraId="64FD91BB" w14:textId="77777777" w:rsidR="00190939" w:rsidRPr="00190939" w:rsidRDefault="00190939" w:rsidP="00190939">
      <w:pPr>
        <w:jc w:val="center"/>
      </w:pPr>
      <w:r w:rsidRPr="00190939">
        <w:t xml:space="preserve">(2) Za </w:t>
      </w:r>
      <w:proofErr w:type="spellStart"/>
      <w:r w:rsidRPr="00190939">
        <w:t>prekršaj</w:t>
      </w:r>
      <w:proofErr w:type="spellEnd"/>
      <w:r w:rsidRPr="00190939">
        <w:t xml:space="preserve"> </w:t>
      </w:r>
      <w:proofErr w:type="spellStart"/>
      <w:r w:rsidRPr="00190939">
        <w:t>naveden</w:t>
      </w:r>
      <w:proofErr w:type="spellEnd"/>
      <w:r w:rsidRPr="00190939">
        <w:t xml:space="preserve"> u </w:t>
      </w:r>
      <w:proofErr w:type="spellStart"/>
      <w:r w:rsidRPr="00190939">
        <w:t>stavu</w:t>
      </w:r>
      <w:proofErr w:type="spellEnd"/>
      <w:r w:rsidRPr="00190939">
        <w:t xml:space="preserve"> (1) </w:t>
      </w:r>
      <w:proofErr w:type="spellStart"/>
      <w:r w:rsidRPr="00190939">
        <w:t>ovog</w:t>
      </w:r>
      <w:proofErr w:type="spellEnd"/>
      <w:r w:rsidRPr="00190939">
        <w:t xml:space="preserve"> </w:t>
      </w:r>
      <w:proofErr w:type="spellStart"/>
      <w:r w:rsidRPr="00190939">
        <w:t>člana</w:t>
      </w:r>
      <w:proofErr w:type="spellEnd"/>
      <w:r w:rsidRPr="00190939">
        <w:t xml:space="preserve">, </w:t>
      </w:r>
      <w:proofErr w:type="spellStart"/>
      <w:r w:rsidRPr="00190939">
        <w:t>osim</w:t>
      </w:r>
      <w:proofErr w:type="spellEnd"/>
      <w:r w:rsidRPr="00190939">
        <w:t xml:space="preserve"> </w:t>
      </w:r>
      <w:proofErr w:type="spellStart"/>
      <w:r w:rsidRPr="00190939">
        <w:t>novčane</w:t>
      </w:r>
      <w:proofErr w:type="spellEnd"/>
      <w:r w:rsidRPr="00190939">
        <w:t xml:space="preserve"> </w:t>
      </w:r>
      <w:proofErr w:type="spellStart"/>
      <w:r w:rsidRPr="00190939">
        <w:t>kazne</w:t>
      </w:r>
      <w:proofErr w:type="spellEnd"/>
      <w:r w:rsidRPr="00190939">
        <w:t xml:space="preserve">, </w:t>
      </w:r>
      <w:proofErr w:type="spellStart"/>
      <w:r w:rsidRPr="00190939">
        <w:t>može</w:t>
      </w:r>
      <w:proofErr w:type="spellEnd"/>
      <w:r w:rsidRPr="00190939">
        <w:t xml:space="preserve"> se </w:t>
      </w:r>
      <w:proofErr w:type="spellStart"/>
      <w:r w:rsidRPr="00190939">
        <w:t>izreći</w:t>
      </w:r>
      <w:proofErr w:type="spellEnd"/>
      <w:r w:rsidRPr="00190939">
        <w:t xml:space="preserve"> </w:t>
      </w:r>
      <w:proofErr w:type="spellStart"/>
      <w:r w:rsidRPr="00190939">
        <w:t>mjera</w:t>
      </w:r>
      <w:proofErr w:type="spellEnd"/>
      <w:r w:rsidRPr="00190939">
        <w:t xml:space="preserve"> </w:t>
      </w:r>
      <w:proofErr w:type="spellStart"/>
      <w:r w:rsidRPr="00190939">
        <w:t>zabrane</w:t>
      </w:r>
      <w:proofErr w:type="spellEnd"/>
      <w:r w:rsidRPr="00190939">
        <w:t xml:space="preserve"> </w:t>
      </w:r>
      <w:proofErr w:type="spellStart"/>
      <w:r w:rsidRPr="00190939">
        <w:t>pravnom</w:t>
      </w:r>
      <w:proofErr w:type="spellEnd"/>
      <w:r w:rsidRPr="00190939">
        <w:t xml:space="preserve"> </w:t>
      </w:r>
      <w:proofErr w:type="spellStart"/>
      <w:r w:rsidRPr="00190939">
        <w:t>licu</w:t>
      </w:r>
      <w:proofErr w:type="spellEnd"/>
      <w:r w:rsidRPr="00190939">
        <w:t xml:space="preserve"> da </w:t>
      </w:r>
      <w:proofErr w:type="spellStart"/>
      <w:r w:rsidRPr="00190939">
        <w:t>obavlja</w:t>
      </w:r>
      <w:proofErr w:type="spellEnd"/>
      <w:r w:rsidRPr="00190939">
        <w:t xml:space="preserve"> </w:t>
      </w:r>
      <w:proofErr w:type="spellStart"/>
      <w:r w:rsidRPr="00190939">
        <w:t>djelatnost</w:t>
      </w:r>
      <w:proofErr w:type="spellEnd"/>
      <w:r w:rsidRPr="00190939">
        <w:t xml:space="preserve"> za period od </w:t>
      </w:r>
      <w:proofErr w:type="spellStart"/>
      <w:r w:rsidRPr="00190939">
        <w:t>jedne</w:t>
      </w:r>
      <w:proofErr w:type="spellEnd"/>
      <w:r w:rsidRPr="00190939">
        <w:t xml:space="preserve"> do tri </w:t>
      </w:r>
      <w:proofErr w:type="spellStart"/>
      <w:r w:rsidRPr="00190939">
        <w:t>godine</w:t>
      </w:r>
      <w:proofErr w:type="spellEnd"/>
      <w:r w:rsidRPr="00190939">
        <w:t>.</w:t>
      </w:r>
    </w:p>
    <w:p w14:paraId="6ECC9071" w14:textId="77777777" w:rsidR="00190939" w:rsidRPr="00190939" w:rsidRDefault="00190939" w:rsidP="00190939">
      <w:pPr>
        <w:jc w:val="center"/>
      </w:pPr>
      <w:r w:rsidRPr="00190939">
        <w:t xml:space="preserve">(3) Za </w:t>
      </w:r>
      <w:proofErr w:type="spellStart"/>
      <w:r w:rsidRPr="00190939">
        <w:t>prekršaj</w:t>
      </w:r>
      <w:proofErr w:type="spellEnd"/>
      <w:r w:rsidRPr="00190939">
        <w:t xml:space="preserve"> </w:t>
      </w:r>
      <w:proofErr w:type="spellStart"/>
      <w:r w:rsidRPr="00190939">
        <w:t>iz</w:t>
      </w:r>
      <w:proofErr w:type="spellEnd"/>
      <w:r w:rsidRPr="00190939">
        <w:t xml:space="preserve"> </w:t>
      </w:r>
      <w:proofErr w:type="spellStart"/>
      <w:r w:rsidRPr="00190939">
        <w:t>stava</w:t>
      </w:r>
      <w:proofErr w:type="spellEnd"/>
      <w:r w:rsidRPr="00190939">
        <w:t xml:space="preserve"> (1) </w:t>
      </w:r>
      <w:proofErr w:type="spellStart"/>
      <w:r w:rsidRPr="00190939">
        <w:t>ovog</w:t>
      </w:r>
      <w:proofErr w:type="spellEnd"/>
      <w:r w:rsidRPr="00190939">
        <w:t xml:space="preserve"> </w:t>
      </w:r>
      <w:proofErr w:type="spellStart"/>
      <w:r w:rsidRPr="00190939">
        <w:t>člana</w:t>
      </w:r>
      <w:proofErr w:type="spellEnd"/>
      <w:r w:rsidRPr="00190939">
        <w:t xml:space="preserve"> </w:t>
      </w:r>
      <w:proofErr w:type="spellStart"/>
      <w:r w:rsidRPr="00190939">
        <w:t>odgovorno</w:t>
      </w:r>
      <w:proofErr w:type="spellEnd"/>
      <w:r w:rsidRPr="00190939">
        <w:t xml:space="preserve"> lice </w:t>
      </w:r>
      <w:proofErr w:type="spellStart"/>
      <w:r w:rsidRPr="00190939">
        <w:t>pravnog</w:t>
      </w:r>
      <w:proofErr w:type="spellEnd"/>
      <w:r w:rsidRPr="00190939">
        <w:t xml:space="preserve"> </w:t>
      </w:r>
      <w:proofErr w:type="spellStart"/>
      <w:r w:rsidRPr="00190939">
        <w:t>lica</w:t>
      </w:r>
      <w:proofErr w:type="spellEnd"/>
      <w:r w:rsidRPr="00190939">
        <w:t xml:space="preserve"> </w:t>
      </w:r>
      <w:proofErr w:type="spellStart"/>
      <w:r w:rsidRPr="00190939">
        <w:t>kazniće</w:t>
      </w:r>
      <w:proofErr w:type="spellEnd"/>
      <w:r w:rsidRPr="00190939">
        <w:t xml:space="preserve"> se </w:t>
      </w:r>
      <w:proofErr w:type="spellStart"/>
      <w:r w:rsidRPr="00190939">
        <w:t>novčanom</w:t>
      </w:r>
      <w:proofErr w:type="spellEnd"/>
      <w:r w:rsidRPr="00190939">
        <w:t xml:space="preserve"> </w:t>
      </w:r>
      <w:proofErr w:type="spellStart"/>
      <w:r w:rsidRPr="00190939">
        <w:t>kaznom</w:t>
      </w:r>
      <w:proofErr w:type="spellEnd"/>
      <w:r w:rsidRPr="00190939">
        <w:t xml:space="preserve"> u </w:t>
      </w:r>
      <w:proofErr w:type="spellStart"/>
      <w:r w:rsidRPr="00190939">
        <w:t>iznosu</w:t>
      </w:r>
      <w:proofErr w:type="spellEnd"/>
      <w:r w:rsidRPr="00190939">
        <w:t xml:space="preserve"> od 2.000 do 6.000 KM. U </w:t>
      </w:r>
      <w:proofErr w:type="spellStart"/>
      <w:r w:rsidRPr="00190939">
        <w:t>slučaju</w:t>
      </w:r>
      <w:proofErr w:type="spellEnd"/>
      <w:r w:rsidRPr="00190939">
        <w:t xml:space="preserve"> </w:t>
      </w:r>
      <w:proofErr w:type="spellStart"/>
      <w:r w:rsidRPr="00190939">
        <w:t>nastanka</w:t>
      </w:r>
      <w:proofErr w:type="spellEnd"/>
      <w:r w:rsidRPr="00190939">
        <w:t xml:space="preserve"> </w:t>
      </w:r>
      <w:proofErr w:type="spellStart"/>
      <w:r w:rsidRPr="00190939">
        <w:t>štete</w:t>
      </w:r>
      <w:proofErr w:type="spellEnd"/>
      <w:r w:rsidRPr="00190939">
        <w:t xml:space="preserve"> </w:t>
      </w:r>
      <w:proofErr w:type="spellStart"/>
      <w:r w:rsidRPr="00190939">
        <w:t>zbog</w:t>
      </w:r>
      <w:proofErr w:type="spellEnd"/>
      <w:r w:rsidRPr="00190939">
        <w:t xml:space="preserve"> </w:t>
      </w:r>
      <w:proofErr w:type="spellStart"/>
      <w:r w:rsidRPr="00190939">
        <w:t>nezakonitog</w:t>
      </w:r>
      <w:proofErr w:type="spellEnd"/>
      <w:r w:rsidRPr="00190939">
        <w:t xml:space="preserve"> </w:t>
      </w:r>
      <w:proofErr w:type="spellStart"/>
      <w:r w:rsidRPr="00190939">
        <w:t>rada</w:t>
      </w:r>
      <w:proofErr w:type="spellEnd"/>
      <w:r w:rsidRPr="00190939">
        <w:t xml:space="preserve">, </w:t>
      </w:r>
      <w:proofErr w:type="spellStart"/>
      <w:r w:rsidRPr="00190939">
        <w:t>odgovornom</w:t>
      </w:r>
      <w:proofErr w:type="spellEnd"/>
      <w:r w:rsidRPr="00190939">
        <w:t xml:space="preserve"> </w:t>
      </w:r>
      <w:proofErr w:type="spellStart"/>
      <w:r w:rsidRPr="00190939">
        <w:t>licu</w:t>
      </w:r>
      <w:proofErr w:type="spellEnd"/>
      <w:r w:rsidRPr="00190939">
        <w:t xml:space="preserve"> </w:t>
      </w:r>
      <w:proofErr w:type="spellStart"/>
      <w:r w:rsidRPr="00190939">
        <w:t>može</w:t>
      </w:r>
      <w:proofErr w:type="spellEnd"/>
      <w:r w:rsidRPr="00190939">
        <w:t xml:space="preserve"> se </w:t>
      </w:r>
      <w:proofErr w:type="spellStart"/>
      <w:r w:rsidRPr="00190939">
        <w:t>izreći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mjera</w:t>
      </w:r>
      <w:proofErr w:type="spellEnd"/>
      <w:r w:rsidRPr="00190939">
        <w:t xml:space="preserve"> </w:t>
      </w:r>
      <w:proofErr w:type="spellStart"/>
      <w:r w:rsidRPr="00190939">
        <w:t>zabrane</w:t>
      </w:r>
      <w:proofErr w:type="spellEnd"/>
      <w:r w:rsidRPr="00190939">
        <w:t xml:space="preserve"> </w:t>
      </w:r>
      <w:proofErr w:type="spellStart"/>
      <w:r w:rsidRPr="00190939">
        <w:t>obavljanja</w:t>
      </w:r>
      <w:proofErr w:type="spellEnd"/>
      <w:r w:rsidRPr="00190939">
        <w:t xml:space="preserve"> </w:t>
      </w:r>
      <w:proofErr w:type="spellStart"/>
      <w:r w:rsidRPr="00190939">
        <w:t>djelatnosti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izvorima</w:t>
      </w:r>
      <w:proofErr w:type="spellEnd"/>
      <w:r w:rsidRPr="00190939">
        <w:t xml:space="preserve"> </w:t>
      </w:r>
      <w:proofErr w:type="spellStart"/>
      <w:r w:rsidRPr="00190939">
        <w:t>jonizujućeg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 xml:space="preserve"> za period od </w:t>
      </w:r>
      <w:proofErr w:type="spellStart"/>
      <w:r w:rsidRPr="00190939">
        <w:t>jedne</w:t>
      </w:r>
      <w:proofErr w:type="spellEnd"/>
      <w:r w:rsidRPr="00190939">
        <w:t xml:space="preserve"> do tri </w:t>
      </w:r>
      <w:proofErr w:type="spellStart"/>
      <w:r w:rsidRPr="00190939">
        <w:t>godine</w:t>
      </w:r>
      <w:proofErr w:type="spellEnd"/>
      <w:r w:rsidRPr="00190939">
        <w:t>.</w:t>
      </w:r>
    </w:p>
    <w:p w14:paraId="38CE3344" w14:textId="77777777" w:rsidR="00190939" w:rsidRPr="00190939" w:rsidRDefault="00190939" w:rsidP="00190939">
      <w:pPr>
        <w:jc w:val="center"/>
        <w:rPr>
          <w:b/>
          <w:bCs/>
        </w:rPr>
      </w:pPr>
      <w:bookmarkStart w:id="29" w:name="clan_24"/>
      <w:bookmarkEnd w:id="29"/>
      <w:proofErr w:type="spellStart"/>
      <w:r w:rsidRPr="00190939">
        <w:rPr>
          <w:b/>
          <w:bCs/>
        </w:rPr>
        <w:t>Član</w:t>
      </w:r>
      <w:proofErr w:type="spellEnd"/>
      <w:r w:rsidRPr="00190939">
        <w:rPr>
          <w:b/>
          <w:bCs/>
        </w:rPr>
        <w:t xml:space="preserve"> 24</w:t>
      </w:r>
    </w:p>
    <w:p w14:paraId="5991870D" w14:textId="77777777" w:rsidR="00190939" w:rsidRPr="00190939" w:rsidRDefault="00190939" w:rsidP="00190939">
      <w:pPr>
        <w:jc w:val="center"/>
      </w:pPr>
      <w:proofErr w:type="spellStart"/>
      <w:r w:rsidRPr="00190939">
        <w:t>Propisom</w:t>
      </w:r>
      <w:proofErr w:type="spellEnd"/>
      <w:r w:rsidRPr="00190939">
        <w:t xml:space="preserve"> </w:t>
      </w:r>
      <w:proofErr w:type="spellStart"/>
      <w:r w:rsidRPr="00190939">
        <w:t>donesenim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osnovu</w:t>
      </w:r>
      <w:proofErr w:type="spellEnd"/>
      <w:r w:rsidRPr="00190939">
        <w:t xml:space="preserve"> </w:t>
      </w:r>
      <w:proofErr w:type="spellStart"/>
      <w:r w:rsidRPr="00190939">
        <w:t>zakona</w:t>
      </w:r>
      <w:proofErr w:type="spellEnd"/>
      <w:r w:rsidRPr="00190939">
        <w:t xml:space="preserve">, a koji se </w:t>
      </w:r>
      <w:proofErr w:type="spellStart"/>
      <w:r w:rsidRPr="00190939">
        <w:t>odnosi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radijacionu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nuklearnu</w:t>
      </w:r>
      <w:proofErr w:type="spellEnd"/>
      <w:r w:rsidRPr="00190939">
        <w:t xml:space="preserve"> </w:t>
      </w:r>
      <w:proofErr w:type="spellStart"/>
      <w:r w:rsidRPr="00190939">
        <w:t>bezbjednost</w:t>
      </w:r>
      <w:proofErr w:type="spellEnd"/>
      <w:r w:rsidRPr="00190939">
        <w:t xml:space="preserve">, </w:t>
      </w:r>
      <w:proofErr w:type="spellStart"/>
      <w:r w:rsidRPr="00190939">
        <w:t>upravljanje</w:t>
      </w:r>
      <w:proofErr w:type="spellEnd"/>
      <w:r w:rsidRPr="00190939">
        <w:t xml:space="preserve"> </w:t>
      </w:r>
      <w:proofErr w:type="spellStart"/>
      <w:r w:rsidRPr="00190939">
        <w:t>radioaktivnim</w:t>
      </w:r>
      <w:proofErr w:type="spellEnd"/>
      <w:r w:rsidRPr="00190939">
        <w:t xml:space="preserve"> </w:t>
      </w:r>
      <w:proofErr w:type="spellStart"/>
      <w:r w:rsidRPr="00190939">
        <w:t>otpadom</w:t>
      </w:r>
      <w:proofErr w:type="spellEnd"/>
      <w:r w:rsidRPr="00190939">
        <w:t xml:space="preserve">, </w:t>
      </w:r>
      <w:proofErr w:type="spellStart"/>
      <w:r w:rsidRPr="00190939">
        <w:t>bezbjedan</w:t>
      </w:r>
      <w:proofErr w:type="spellEnd"/>
      <w:r w:rsidRPr="00190939">
        <w:t xml:space="preserve"> transport </w:t>
      </w:r>
      <w:proofErr w:type="spellStart"/>
      <w:r w:rsidRPr="00190939">
        <w:t>radioaktivnog</w:t>
      </w:r>
      <w:proofErr w:type="spellEnd"/>
      <w:r w:rsidRPr="00190939">
        <w:t xml:space="preserve"> </w:t>
      </w:r>
      <w:proofErr w:type="spellStart"/>
      <w:r w:rsidRPr="00190939">
        <w:t>otpada</w:t>
      </w:r>
      <w:proofErr w:type="spellEnd"/>
      <w:r w:rsidRPr="00190939">
        <w:t xml:space="preserve">, </w:t>
      </w:r>
      <w:proofErr w:type="spellStart"/>
      <w:r w:rsidRPr="00190939">
        <w:t>te</w:t>
      </w:r>
      <w:proofErr w:type="spellEnd"/>
      <w:r w:rsidRPr="00190939">
        <w:t xml:space="preserve"> </w:t>
      </w:r>
      <w:proofErr w:type="spellStart"/>
      <w:r w:rsidRPr="00190939">
        <w:t>drugim</w:t>
      </w:r>
      <w:proofErr w:type="spellEnd"/>
      <w:r w:rsidRPr="00190939">
        <w:t xml:space="preserve"> </w:t>
      </w:r>
      <w:proofErr w:type="spellStart"/>
      <w:r w:rsidRPr="00190939">
        <w:t>podzakonskim</w:t>
      </w:r>
      <w:proofErr w:type="spellEnd"/>
      <w:r w:rsidRPr="00190939">
        <w:t xml:space="preserve"> </w:t>
      </w:r>
      <w:proofErr w:type="spellStart"/>
      <w:r w:rsidRPr="00190939">
        <w:t>aktima</w:t>
      </w:r>
      <w:proofErr w:type="spellEnd"/>
      <w:r w:rsidRPr="00190939">
        <w:t xml:space="preserve">, </w:t>
      </w:r>
      <w:proofErr w:type="spellStart"/>
      <w:r w:rsidRPr="00190939">
        <w:t>utvrđuje</w:t>
      </w:r>
      <w:proofErr w:type="spellEnd"/>
      <w:r w:rsidRPr="00190939">
        <w:t xml:space="preserve"> se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odgovornost</w:t>
      </w:r>
      <w:proofErr w:type="spellEnd"/>
      <w:r w:rsidRPr="00190939">
        <w:t xml:space="preserve"> za </w:t>
      </w:r>
      <w:proofErr w:type="spellStart"/>
      <w:r w:rsidRPr="00190939">
        <w:t>prekršaj</w:t>
      </w:r>
      <w:proofErr w:type="spellEnd"/>
      <w:r w:rsidRPr="00190939">
        <w:t xml:space="preserve"> za </w:t>
      </w:r>
      <w:proofErr w:type="spellStart"/>
      <w:r w:rsidRPr="00190939">
        <w:t>nepridržavanje</w:t>
      </w:r>
      <w:proofErr w:type="spellEnd"/>
      <w:r w:rsidRPr="00190939">
        <w:t xml:space="preserve"> </w:t>
      </w:r>
      <w:proofErr w:type="spellStart"/>
      <w:r w:rsidRPr="00190939">
        <w:t>uslova</w:t>
      </w:r>
      <w:proofErr w:type="spellEnd"/>
      <w:r w:rsidRPr="00190939">
        <w:t xml:space="preserve"> </w:t>
      </w:r>
      <w:proofErr w:type="spellStart"/>
      <w:r w:rsidRPr="00190939">
        <w:t>utvrđenih</w:t>
      </w:r>
      <w:proofErr w:type="spellEnd"/>
      <w:r w:rsidRPr="00190939">
        <w:t xml:space="preserve"> </w:t>
      </w:r>
      <w:proofErr w:type="spellStart"/>
      <w:r w:rsidRPr="00190939">
        <w:t>tim</w:t>
      </w:r>
      <w:proofErr w:type="spellEnd"/>
      <w:r w:rsidRPr="00190939">
        <w:t xml:space="preserve"> </w:t>
      </w:r>
      <w:proofErr w:type="spellStart"/>
      <w:r w:rsidRPr="00190939">
        <w:t>propisom</w:t>
      </w:r>
      <w:proofErr w:type="spellEnd"/>
      <w:r w:rsidRPr="00190939">
        <w:t>.</w:t>
      </w:r>
    </w:p>
    <w:p w14:paraId="3EF6E546" w14:textId="77777777" w:rsidR="00190939" w:rsidRPr="00190939" w:rsidRDefault="00190939" w:rsidP="00190939">
      <w:pPr>
        <w:jc w:val="center"/>
        <w:rPr>
          <w:b/>
          <w:bCs/>
        </w:rPr>
      </w:pPr>
      <w:bookmarkStart w:id="30" w:name="clan_25"/>
      <w:bookmarkEnd w:id="30"/>
      <w:proofErr w:type="spellStart"/>
      <w:r w:rsidRPr="00190939">
        <w:rPr>
          <w:b/>
          <w:bCs/>
        </w:rPr>
        <w:t>Član</w:t>
      </w:r>
      <w:proofErr w:type="spellEnd"/>
      <w:r w:rsidRPr="00190939">
        <w:rPr>
          <w:b/>
          <w:bCs/>
        </w:rPr>
        <w:t xml:space="preserve"> 25</w:t>
      </w:r>
    </w:p>
    <w:p w14:paraId="20C68952" w14:textId="77777777" w:rsidR="00190939" w:rsidRPr="00190939" w:rsidRDefault="00190939" w:rsidP="00190939">
      <w:pPr>
        <w:jc w:val="center"/>
      </w:pPr>
      <w:proofErr w:type="spellStart"/>
      <w:r w:rsidRPr="00190939">
        <w:t>Ovlašćeno</w:t>
      </w:r>
      <w:proofErr w:type="spellEnd"/>
      <w:r w:rsidRPr="00190939">
        <w:t xml:space="preserve"> lice </w:t>
      </w:r>
      <w:proofErr w:type="spellStart"/>
      <w:r w:rsidRPr="00190939">
        <w:t>Agencije</w:t>
      </w:r>
      <w:proofErr w:type="spellEnd"/>
      <w:r w:rsidRPr="00190939">
        <w:t xml:space="preserve"> </w:t>
      </w:r>
      <w:proofErr w:type="spellStart"/>
      <w:r w:rsidRPr="00190939">
        <w:t>dužno</w:t>
      </w:r>
      <w:proofErr w:type="spellEnd"/>
      <w:r w:rsidRPr="00190939">
        <w:t xml:space="preserve"> je da </w:t>
      </w:r>
      <w:proofErr w:type="spellStart"/>
      <w:r w:rsidRPr="00190939">
        <w:t>podnese</w:t>
      </w:r>
      <w:proofErr w:type="spellEnd"/>
      <w:r w:rsidRPr="00190939">
        <w:t xml:space="preserve"> </w:t>
      </w:r>
      <w:proofErr w:type="spellStart"/>
      <w:r w:rsidRPr="00190939">
        <w:t>krivičnu</w:t>
      </w:r>
      <w:proofErr w:type="spellEnd"/>
      <w:r w:rsidRPr="00190939">
        <w:t xml:space="preserve"> </w:t>
      </w:r>
      <w:proofErr w:type="spellStart"/>
      <w:r w:rsidRPr="00190939">
        <w:t>prijavu</w:t>
      </w:r>
      <w:proofErr w:type="spellEnd"/>
      <w:r w:rsidRPr="00190939">
        <w:t xml:space="preserve"> </w:t>
      </w:r>
      <w:proofErr w:type="spellStart"/>
      <w:r w:rsidRPr="00190939">
        <w:t>protiv</w:t>
      </w:r>
      <w:proofErr w:type="spellEnd"/>
      <w:r w:rsidRPr="00190939">
        <w:t xml:space="preserve"> </w:t>
      </w:r>
      <w:proofErr w:type="spellStart"/>
      <w:r w:rsidRPr="00190939">
        <w:t>odgovornog</w:t>
      </w:r>
      <w:proofErr w:type="spellEnd"/>
      <w:r w:rsidRPr="00190939">
        <w:t xml:space="preserve"> </w:t>
      </w:r>
      <w:proofErr w:type="spellStart"/>
      <w:r w:rsidRPr="00190939">
        <w:t>lica</w:t>
      </w:r>
      <w:proofErr w:type="spellEnd"/>
      <w:r w:rsidRPr="00190939">
        <w:t xml:space="preserve"> </w:t>
      </w:r>
      <w:proofErr w:type="spellStart"/>
      <w:r w:rsidRPr="00190939">
        <w:t>koje</w:t>
      </w:r>
      <w:proofErr w:type="spellEnd"/>
      <w:r w:rsidRPr="00190939">
        <w:t xml:space="preserve"> je </w:t>
      </w:r>
      <w:proofErr w:type="spellStart"/>
      <w:r w:rsidRPr="00190939">
        <w:t>nezakonitim</w:t>
      </w:r>
      <w:proofErr w:type="spellEnd"/>
      <w:r w:rsidRPr="00190939">
        <w:t xml:space="preserve"> </w:t>
      </w:r>
      <w:proofErr w:type="spellStart"/>
      <w:r w:rsidRPr="00190939">
        <w:t>postupcima</w:t>
      </w:r>
      <w:proofErr w:type="spellEnd"/>
      <w:r w:rsidRPr="00190939">
        <w:t xml:space="preserve"> </w:t>
      </w:r>
      <w:proofErr w:type="spellStart"/>
      <w:r w:rsidRPr="00190939">
        <w:t>izazvalo</w:t>
      </w:r>
      <w:proofErr w:type="spellEnd"/>
      <w:r w:rsidRPr="00190939">
        <w:t xml:space="preserve"> </w:t>
      </w:r>
      <w:proofErr w:type="spellStart"/>
      <w:r w:rsidRPr="00190939">
        <w:t>ili</w:t>
      </w:r>
      <w:proofErr w:type="spellEnd"/>
      <w:r w:rsidRPr="00190939">
        <w:t xml:space="preserve"> je </w:t>
      </w:r>
      <w:proofErr w:type="spellStart"/>
      <w:r w:rsidRPr="00190939">
        <w:t>moglo</w:t>
      </w:r>
      <w:proofErr w:type="spellEnd"/>
      <w:r w:rsidRPr="00190939">
        <w:t xml:space="preserve"> </w:t>
      </w:r>
      <w:proofErr w:type="spellStart"/>
      <w:r w:rsidRPr="00190939">
        <w:t>izazvati</w:t>
      </w:r>
      <w:proofErr w:type="spellEnd"/>
      <w:r w:rsidRPr="00190939">
        <w:t xml:space="preserve"> </w:t>
      </w:r>
      <w:proofErr w:type="spellStart"/>
      <w:r w:rsidRPr="00190939">
        <w:t>opasnost</w:t>
      </w:r>
      <w:proofErr w:type="spellEnd"/>
      <w:r w:rsidRPr="00190939">
        <w:t xml:space="preserve"> od </w:t>
      </w:r>
      <w:proofErr w:type="spellStart"/>
      <w:r w:rsidRPr="00190939">
        <w:t>akcidenta</w:t>
      </w:r>
      <w:proofErr w:type="spellEnd"/>
      <w:r w:rsidRPr="00190939">
        <w:t>.</w:t>
      </w:r>
    </w:p>
    <w:p w14:paraId="7B8ECEED" w14:textId="77777777" w:rsidR="00190939" w:rsidRPr="00190939" w:rsidRDefault="00190939" w:rsidP="00190939">
      <w:pPr>
        <w:jc w:val="center"/>
      </w:pPr>
      <w:bookmarkStart w:id="31" w:name="str_7"/>
      <w:bookmarkEnd w:id="31"/>
      <w:r w:rsidRPr="00190939">
        <w:t>VII - PRELAZNE I ZAVRŠNE ODREDBE</w:t>
      </w:r>
    </w:p>
    <w:p w14:paraId="30A54685" w14:textId="77777777" w:rsidR="00190939" w:rsidRPr="00190939" w:rsidRDefault="00190939" w:rsidP="00190939">
      <w:pPr>
        <w:jc w:val="center"/>
        <w:rPr>
          <w:b/>
          <w:bCs/>
        </w:rPr>
      </w:pPr>
      <w:bookmarkStart w:id="32" w:name="clan_26"/>
      <w:bookmarkEnd w:id="32"/>
      <w:proofErr w:type="spellStart"/>
      <w:r w:rsidRPr="00190939">
        <w:rPr>
          <w:b/>
          <w:bCs/>
        </w:rPr>
        <w:t>Član</w:t>
      </w:r>
      <w:proofErr w:type="spellEnd"/>
      <w:r w:rsidRPr="00190939">
        <w:rPr>
          <w:b/>
          <w:bCs/>
        </w:rPr>
        <w:t xml:space="preserve"> 26</w:t>
      </w:r>
    </w:p>
    <w:p w14:paraId="4F8F2FDC" w14:textId="77777777" w:rsidR="00190939" w:rsidRPr="00190939" w:rsidRDefault="00190939" w:rsidP="00190939">
      <w:pPr>
        <w:jc w:val="center"/>
        <w:rPr>
          <w:b/>
          <w:bCs/>
        </w:rPr>
      </w:pPr>
      <w:r w:rsidRPr="00190939">
        <w:rPr>
          <w:b/>
          <w:bCs/>
        </w:rPr>
        <w:t>(</w:t>
      </w:r>
      <w:proofErr w:type="spellStart"/>
      <w:r w:rsidRPr="00190939">
        <w:rPr>
          <w:b/>
          <w:bCs/>
        </w:rPr>
        <w:t>Donošenje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propisa</w:t>
      </w:r>
      <w:proofErr w:type="spellEnd"/>
      <w:r w:rsidRPr="00190939">
        <w:rPr>
          <w:b/>
          <w:bCs/>
        </w:rPr>
        <w:t>)</w:t>
      </w:r>
    </w:p>
    <w:p w14:paraId="432BF911" w14:textId="77777777" w:rsidR="00190939" w:rsidRPr="00190939" w:rsidRDefault="00190939" w:rsidP="00190939">
      <w:pPr>
        <w:jc w:val="center"/>
      </w:pPr>
      <w:r w:rsidRPr="00190939">
        <w:t xml:space="preserve">U </w:t>
      </w:r>
      <w:proofErr w:type="spellStart"/>
      <w:r w:rsidRPr="00190939">
        <w:t>roku</w:t>
      </w:r>
      <w:proofErr w:type="spellEnd"/>
      <w:r w:rsidRPr="00190939">
        <w:t xml:space="preserve"> od </w:t>
      </w:r>
      <w:proofErr w:type="spellStart"/>
      <w:r w:rsidRPr="00190939">
        <w:t>šest</w:t>
      </w:r>
      <w:proofErr w:type="spellEnd"/>
      <w:r w:rsidRPr="00190939">
        <w:t xml:space="preserve"> </w:t>
      </w:r>
      <w:proofErr w:type="spellStart"/>
      <w:r w:rsidRPr="00190939">
        <w:t>mjeseci</w:t>
      </w:r>
      <w:proofErr w:type="spellEnd"/>
      <w:r w:rsidRPr="00190939">
        <w:t xml:space="preserve"> od dana </w:t>
      </w:r>
      <w:proofErr w:type="spellStart"/>
      <w:r w:rsidRPr="00190939">
        <w:t>stupanja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snagu</w:t>
      </w:r>
      <w:proofErr w:type="spellEnd"/>
      <w:r w:rsidRPr="00190939">
        <w:t xml:space="preserve"> </w:t>
      </w:r>
      <w:proofErr w:type="spellStart"/>
      <w:r w:rsidRPr="00190939">
        <w:t>ovog</w:t>
      </w:r>
      <w:proofErr w:type="spellEnd"/>
      <w:r w:rsidRPr="00190939">
        <w:t xml:space="preserve"> </w:t>
      </w:r>
      <w:proofErr w:type="spellStart"/>
      <w:r w:rsidRPr="00190939">
        <w:t>zakona</w:t>
      </w:r>
      <w:proofErr w:type="spellEnd"/>
      <w:r w:rsidRPr="00190939">
        <w:t xml:space="preserve">, </w:t>
      </w:r>
      <w:proofErr w:type="spellStart"/>
      <w:r w:rsidRPr="00190939">
        <w:t>Agencija</w:t>
      </w:r>
      <w:proofErr w:type="spellEnd"/>
      <w:r w:rsidRPr="00190939">
        <w:t xml:space="preserve"> </w:t>
      </w:r>
      <w:proofErr w:type="spellStart"/>
      <w:r w:rsidRPr="00190939">
        <w:t>će</w:t>
      </w:r>
      <w:proofErr w:type="spellEnd"/>
      <w:r w:rsidRPr="00190939">
        <w:t xml:space="preserve"> </w:t>
      </w:r>
      <w:proofErr w:type="spellStart"/>
      <w:r w:rsidRPr="00190939">
        <w:t>donijeti</w:t>
      </w:r>
      <w:proofErr w:type="spellEnd"/>
      <w:r w:rsidRPr="00190939">
        <w:t xml:space="preserve"> </w:t>
      </w:r>
      <w:proofErr w:type="spellStart"/>
      <w:r w:rsidRPr="00190939">
        <w:t>propise</w:t>
      </w:r>
      <w:proofErr w:type="spellEnd"/>
      <w:r w:rsidRPr="00190939">
        <w:t xml:space="preserve"> o </w:t>
      </w:r>
      <w:proofErr w:type="spellStart"/>
      <w:r w:rsidRPr="00190939">
        <w:t>radijacionoj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nuklearnoj</w:t>
      </w:r>
      <w:proofErr w:type="spellEnd"/>
      <w:r w:rsidRPr="00190939">
        <w:t xml:space="preserve"> </w:t>
      </w:r>
      <w:proofErr w:type="spellStart"/>
      <w:r w:rsidRPr="00190939">
        <w:t>bezbjednosti</w:t>
      </w:r>
      <w:proofErr w:type="spellEnd"/>
      <w:r w:rsidRPr="00190939">
        <w:t xml:space="preserve">, </w:t>
      </w:r>
      <w:proofErr w:type="spellStart"/>
      <w:r w:rsidRPr="00190939">
        <w:t>upravljanju</w:t>
      </w:r>
      <w:proofErr w:type="spellEnd"/>
      <w:r w:rsidRPr="00190939">
        <w:t xml:space="preserve"> </w:t>
      </w:r>
      <w:proofErr w:type="spellStart"/>
      <w:r w:rsidRPr="00190939">
        <w:t>radioaktivnim</w:t>
      </w:r>
      <w:proofErr w:type="spellEnd"/>
      <w:r w:rsidRPr="00190939">
        <w:t xml:space="preserve"> </w:t>
      </w:r>
      <w:proofErr w:type="spellStart"/>
      <w:r w:rsidRPr="00190939">
        <w:t>otpadom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o </w:t>
      </w:r>
      <w:proofErr w:type="spellStart"/>
      <w:r w:rsidRPr="00190939">
        <w:t>bezbjednom</w:t>
      </w:r>
      <w:proofErr w:type="spellEnd"/>
      <w:r w:rsidRPr="00190939">
        <w:t xml:space="preserve"> </w:t>
      </w:r>
      <w:proofErr w:type="spellStart"/>
      <w:r w:rsidRPr="00190939">
        <w:t>transportu</w:t>
      </w:r>
      <w:proofErr w:type="spellEnd"/>
      <w:r w:rsidRPr="00190939">
        <w:t xml:space="preserve"> </w:t>
      </w:r>
      <w:proofErr w:type="spellStart"/>
      <w:r w:rsidRPr="00190939">
        <w:t>radioaktivnog</w:t>
      </w:r>
      <w:proofErr w:type="spellEnd"/>
      <w:r w:rsidRPr="00190939">
        <w:t xml:space="preserve"> </w:t>
      </w:r>
      <w:proofErr w:type="spellStart"/>
      <w:r w:rsidRPr="00190939">
        <w:t>materijala</w:t>
      </w:r>
      <w:proofErr w:type="spellEnd"/>
      <w:r w:rsidRPr="00190939">
        <w:t>.</w:t>
      </w:r>
    </w:p>
    <w:p w14:paraId="08FEDB78" w14:textId="77777777" w:rsidR="00190939" w:rsidRPr="00190939" w:rsidRDefault="00190939" w:rsidP="00190939">
      <w:pPr>
        <w:jc w:val="center"/>
        <w:rPr>
          <w:b/>
          <w:bCs/>
        </w:rPr>
      </w:pPr>
      <w:bookmarkStart w:id="33" w:name="clan_27"/>
      <w:bookmarkEnd w:id="33"/>
      <w:proofErr w:type="spellStart"/>
      <w:r w:rsidRPr="00190939">
        <w:rPr>
          <w:b/>
          <w:bCs/>
        </w:rPr>
        <w:t>Član</w:t>
      </w:r>
      <w:proofErr w:type="spellEnd"/>
      <w:r w:rsidRPr="00190939">
        <w:rPr>
          <w:b/>
          <w:bCs/>
        </w:rPr>
        <w:t xml:space="preserve"> 27</w:t>
      </w:r>
    </w:p>
    <w:p w14:paraId="3436395A" w14:textId="77777777" w:rsidR="00190939" w:rsidRPr="00190939" w:rsidRDefault="00190939" w:rsidP="00190939">
      <w:pPr>
        <w:jc w:val="center"/>
        <w:rPr>
          <w:b/>
          <w:bCs/>
        </w:rPr>
      </w:pPr>
      <w:r w:rsidRPr="00190939">
        <w:rPr>
          <w:b/>
          <w:bCs/>
        </w:rPr>
        <w:t>(</w:t>
      </w:r>
      <w:proofErr w:type="spellStart"/>
      <w:r w:rsidRPr="00190939">
        <w:rPr>
          <w:b/>
          <w:bCs/>
        </w:rPr>
        <w:t>Usaglašavanje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zakonskih</w:t>
      </w:r>
      <w:proofErr w:type="spellEnd"/>
      <w:r w:rsidRPr="00190939">
        <w:rPr>
          <w:b/>
          <w:bCs/>
        </w:rPr>
        <w:t xml:space="preserve"> </w:t>
      </w:r>
      <w:proofErr w:type="spellStart"/>
      <w:r w:rsidRPr="00190939">
        <w:rPr>
          <w:b/>
          <w:bCs/>
        </w:rPr>
        <w:t>propisa</w:t>
      </w:r>
      <w:proofErr w:type="spellEnd"/>
      <w:r w:rsidRPr="00190939">
        <w:rPr>
          <w:b/>
          <w:bCs/>
        </w:rPr>
        <w:t>)</w:t>
      </w:r>
    </w:p>
    <w:p w14:paraId="1F42F25C" w14:textId="77777777" w:rsidR="00190939" w:rsidRPr="00190939" w:rsidRDefault="00190939" w:rsidP="00190939">
      <w:pPr>
        <w:jc w:val="center"/>
      </w:pPr>
      <w:r w:rsidRPr="00190939">
        <w:lastRenderedPageBreak/>
        <w:t xml:space="preserve">(1) </w:t>
      </w:r>
      <w:proofErr w:type="spellStart"/>
      <w:r w:rsidRPr="00190939">
        <w:t>Sva</w:t>
      </w:r>
      <w:proofErr w:type="spellEnd"/>
      <w:r w:rsidRPr="00190939">
        <w:t xml:space="preserve"> </w:t>
      </w:r>
      <w:proofErr w:type="spellStart"/>
      <w:r w:rsidRPr="00190939">
        <w:t>odobrenja</w:t>
      </w:r>
      <w:proofErr w:type="spellEnd"/>
      <w:r w:rsidRPr="00190939">
        <w:t xml:space="preserve"> data za </w:t>
      </w:r>
      <w:proofErr w:type="spellStart"/>
      <w:r w:rsidRPr="00190939">
        <w:t>korišćenje</w:t>
      </w:r>
      <w:proofErr w:type="spellEnd"/>
      <w:r w:rsidRPr="00190939">
        <w:t xml:space="preserve"> </w:t>
      </w:r>
      <w:proofErr w:type="spellStart"/>
      <w:r w:rsidRPr="00190939">
        <w:t>izvora</w:t>
      </w:r>
      <w:proofErr w:type="spellEnd"/>
      <w:r w:rsidRPr="00190939">
        <w:t xml:space="preserve"> </w:t>
      </w:r>
      <w:proofErr w:type="spellStart"/>
      <w:r w:rsidRPr="00190939">
        <w:t>zračenja</w:t>
      </w:r>
      <w:proofErr w:type="spellEnd"/>
      <w:r w:rsidRPr="00190939">
        <w:t xml:space="preserve"> </w:t>
      </w:r>
      <w:proofErr w:type="spellStart"/>
      <w:r w:rsidRPr="00190939">
        <w:t>smatraju</w:t>
      </w:r>
      <w:proofErr w:type="spellEnd"/>
      <w:r w:rsidRPr="00190939">
        <w:t xml:space="preserve"> se </w:t>
      </w:r>
      <w:proofErr w:type="spellStart"/>
      <w:r w:rsidRPr="00190939">
        <w:t>privremenim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period od </w:t>
      </w:r>
      <w:proofErr w:type="spellStart"/>
      <w:r w:rsidRPr="00190939">
        <w:t>godinu</w:t>
      </w:r>
      <w:proofErr w:type="spellEnd"/>
      <w:r w:rsidRPr="00190939">
        <w:t xml:space="preserve"> dana, do </w:t>
      </w:r>
      <w:proofErr w:type="spellStart"/>
      <w:r w:rsidRPr="00190939">
        <w:t>kada</w:t>
      </w:r>
      <w:proofErr w:type="spellEnd"/>
      <w:r w:rsidRPr="00190939">
        <w:t xml:space="preserve"> se mora </w:t>
      </w:r>
      <w:proofErr w:type="spellStart"/>
      <w:r w:rsidRPr="00190939">
        <w:t>pribaviti</w:t>
      </w:r>
      <w:proofErr w:type="spellEnd"/>
      <w:r w:rsidRPr="00190939">
        <w:t xml:space="preserve"> </w:t>
      </w:r>
      <w:proofErr w:type="spellStart"/>
      <w:r w:rsidRPr="00190939">
        <w:t>odobrenje</w:t>
      </w:r>
      <w:proofErr w:type="spellEnd"/>
      <w:r w:rsidRPr="00190939">
        <w:t xml:space="preserve"> od </w:t>
      </w:r>
      <w:proofErr w:type="spellStart"/>
      <w:r w:rsidRPr="00190939">
        <w:t>Agencije</w:t>
      </w:r>
      <w:proofErr w:type="spellEnd"/>
      <w:r w:rsidRPr="00190939">
        <w:t xml:space="preserve"> u </w:t>
      </w:r>
      <w:proofErr w:type="spellStart"/>
      <w:r w:rsidRPr="00190939">
        <w:t>skladu</w:t>
      </w:r>
      <w:proofErr w:type="spellEnd"/>
      <w:r w:rsidRPr="00190939">
        <w:t xml:space="preserve"> </w:t>
      </w:r>
      <w:proofErr w:type="spellStart"/>
      <w:r w:rsidRPr="00190939">
        <w:t>sa</w:t>
      </w:r>
      <w:proofErr w:type="spellEnd"/>
      <w:r w:rsidRPr="00190939">
        <w:t xml:space="preserve"> </w:t>
      </w:r>
      <w:proofErr w:type="spellStart"/>
      <w:r w:rsidRPr="00190939">
        <w:t>ovim</w:t>
      </w:r>
      <w:proofErr w:type="spellEnd"/>
      <w:r w:rsidRPr="00190939">
        <w:t xml:space="preserve"> </w:t>
      </w:r>
      <w:proofErr w:type="spellStart"/>
      <w:r w:rsidRPr="00190939">
        <w:t>zakonom</w:t>
      </w:r>
      <w:proofErr w:type="spellEnd"/>
      <w:r w:rsidRPr="00190939">
        <w:t>.</w:t>
      </w:r>
    </w:p>
    <w:p w14:paraId="665883E5" w14:textId="77777777" w:rsidR="00190939" w:rsidRPr="00190939" w:rsidRDefault="00190939" w:rsidP="00190939">
      <w:pPr>
        <w:jc w:val="center"/>
      </w:pPr>
      <w:r w:rsidRPr="00190939">
        <w:t xml:space="preserve">(2) U </w:t>
      </w:r>
      <w:proofErr w:type="spellStart"/>
      <w:r w:rsidRPr="00190939">
        <w:t>periodu</w:t>
      </w:r>
      <w:proofErr w:type="spellEnd"/>
      <w:r w:rsidRPr="00190939">
        <w:t xml:space="preserve"> od </w:t>
      </w:r>
      <w:proofErr w:type="spellStart"/>
      <w:r w:rsidRPr="00190939">
        <w:t>šest</w:t>
      </w:r>
      <w:proofErr w:type="spellEnd"/>
      <w:r w:rsidRPr="00190939">
        <w:t xml:space="preserve"> </w:t>
      </w:r>
      <w:proofErr w:type="spellStart"/>
      <w:r w:rsidRPr="00190939">
        <w:t>mjeseci</w:t>
      </w:r>
      <w:proofErr w:type="spellEnd"/>
      <w:r w:rsidRPr="00190939">
        <w:t xml:space="preserve">, </w:t>
      </w:r>
      <w:proofErr w:type="spellStart"/>
      <w:r w:rsidRPr="00190939">
        <w:t>Savjet</w:t>
      </w:r>
      <w:proofErr w:type="spellEnd"/>
      <w:r w:rsidRPr="00190939">
        <w:t xml:space="preserve"> </w:t>
      </w:r>
      <w:proofErr w:type="spellStart"/>
      <w:r w:rsidRPr="00190939">
        <w:t>ministara</w:t>
      </w:r>
      <w:proofErr w:type="spellEnd"/>
      <w:r w:rsidRPr="00190939">
        <w:t xml:space="preserve"> </w:t>
      </w:r>
      <w:proofErr w:type="spellStart"/>
      <w:r w:rsidRPr="00190939">
        <w:t>Bosne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Hercegovine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vlade</w:t>
      </w:r>
      <w:proofErr w:type="spellEnd"/>
      <w:r w:rsidRPr="00190939">
        <w:t xml:space="preserve"> </w:t>
      </w:r>
      <w:proofErr w:type="spellStart"/>
      <w:r w:rsidRPr="00190939">
        <w:t>entiteta</w:t>
      </w:r>
      <w:proofErr w:type="spellEnd"/>
      <w:r w:rsidRPr="00190939">
        <w:t xml:space="preserve"> </w:t>
      </w:r>
      <w:proofErr w:type="spellStart"/>
      <w:r w:rsidRPr="00190939">
        <w:t>posebnim</w:t>
      </w:r>
      <w:proofErr w:type="spellEnd"/>
      <w:r w:rsidRPr="00190939">
        <w:t xml:space="preserve"> </w:t>
      </w:r>
      <w:proofErr w:type="spellStart"/>
      <w:r w:rsidRPr="00190939">
        <w:t>sporazumom</w:t>
      </w:r>
      <w:proofErr w:type="spellEnd"/>
      <w:r w:rsidRPr="00190939">
        <w:t xml:space="preserve"> </w:t>
      </w:r>
      <w:proofErr w:type="spellStart"/>
      <w:r w:rsidRPr="00190939">
        <w:t>riješiće</w:t>
      </w:r>
      <w:proofErr w:type="spellEnd"/>
      <w:r w:rsidRPr="00190939">
        <w:t xml:space="preserve"> </w:t>
      </w:r>
      <w:proofErr w:type="spellStart"/>
      <w:r w:rsidRPr="00190939">
        <w:t>pitanje</w:t>
      </w:r>
      <w:proofErr w:type="spellEnd"/>
      <w:r w:rsidRPr="00190939">
        <w:t xml:space="preserve"> </w:t>
      </w:r>
      <w:proofErr w:type="spellStart"/>
      <w:r w:rsidRPr="00190939">
        <w:t>opreme</w:t>
      </w:r>
      <w:proofErr w:type="spellEnd"/>
      <w:r w:rsidRPr="00190939">
        <w:t xml:space="preserve">, </w:t>
      </w:r>
      <w:proofErr w:type="spellStart"/>
      <w:r w:rsidRPr="00190939">
        <w:t>inventara</w:t>
      </w:r>
      <w:proofErr w:type="spellEnd"/>
      <w:r w:rsidRPr="00190939">
        <w:t xml:space="preserve">, </w:t>
      </w:r>
      <w:proofErr w:type="spellStart"/>
      <w:r w:rsidRPr="00190939">
        <w:t>sredstava</w:t>
      </w:r>
      <w:proofErr w:type="spellEnd"/>
      <w:r w:rsidRPr="00190939">
        <w:t xml:space="preserve"> za rad, </w:t>
      </w:r>
      <w:proofErr w:type="spellStart"/>
      <w:r w:rsidRPr="00190939">
        <w:t>arhive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dokumentacije</w:t>
      </w:r>
      <w:proofErr w:type="spellEnd"/>
      <w:r w:rsidRPr="00190939">
        <w:t xml:space="preserve">, </w:t>
      </w:r>
      <w:proofErr w:type="spellStart"/>
      <w:r w:rsidRPr="00190939">
        <w:t>službenih</w:t>
      </w:r>
      <w:proofErr w:type="spellEnd"/>
      <w:r w:rsidRPr="00190939">
        <w:t xml:space="preserve"> </w:t>
      </w:r>
      <w:proofErr w:type="spellStart"/>
      <w:r w:rsidRPr="00190939">
        <w:t>prostorija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zaposlenih</w:t>
      </w:r>
      <w:proofErr w:type="spellEnd"/>
      <w:r w:rsidRPr="00190939">
        <w:t xml:space="preserve"> u </w:t>
      </w:r>
      <w:proofErr w:type="spellStart"/>
      <w:r w:rsidRPr="00190939">
        <w:t>regulatornim</w:t>
      </w:r>
      <w:proofErr w:type="spellEnd"/>
      <w:r w:rsidRPr="00190939">
        <w:t xml:space="preserve"> </w:t>
      </w:r>
      <w:proofErr w:type="spellStart"/>
      <w:r w:rsidRPr="00190939">
        <w:t>organima</w:t>
      </w:r>
      <w:proofErr w:type="spellEnd"/>
      <w:r w:rsidRPr="00190939">
        <w:t xml:space="preserve"> </w:t>
      </w:r>
      <w:proofErr w:type="spellStart"/>
      <w:r w:rsidRPr="00190939">
        <w:t>entiteta</w:t>
      </w:r>
      <w:proofErr w:type="spellEnd"/>
      <w:r w:rsidRPr="00190939">
        <w:t xml:space="preserve"> </w:t>
      </w:r>
      <w:proofErr w:type="spellStart"/>
      <w:r w:rsidRPr="00190939">
        <w:t>i</w:t>
      </w:r>
      <w:proofErr w:type="spellEnd"/>
      <w:r w:rsidRPr="00190939">
        <w:t xml:space="preserve"> </w:t>
      </w:r>
      <w:proofErr w:type="spellStart"/>
      <w:r w:rsidRPr="00190939">
        <w:t>inspektoratima</w:t>
      </w:r>
      <w:proofErr w:type="spellEnd"/>
      <w:r w:rsidRPr="00190939">
        <w:t>.</w:t>
      </w:r>
    </w:p>
    <w:p w14:paraId="6CC8C52D" w14:textId="77777777" w:rsidR="00190939" w:rsidRPr="00190939" w:rsidRDefault="00190939" w:rsidP="00190939">
      <w:pPr>
        <w:jc w:val="center"/>
      </w:pPr>
      <w:r w:rsidRPr="00190939">
        <w:t xml:space="preserve">(3) </w:t>
      </w:r>
      <w:proofErr w:type="spellStart"/>
      <w:r w:rsidRPr="00190939">
        <w:t>Propisi</w:t>
      </w:r>
      <w:proofErr w:type="spellEnd"/>
      <w:r w:rsidRPr="00190939">
        <w:t xml:space="preserve"> </w:t>
      </w:r>
      <w:proofErr w:type="spellStart"/>
      <w:r w:rsidRPr="00190939">
        <w:t>entiteta</w:t>
      </w:r>
      <w:proofErr w:type="spellEnd"/>
      <w:r w:rsidRPr="00190939">
        <w:t xml:space="preserve"> </w:t>
      </w:r>
      <w:proofErr w:type="spellStart"/>
      <w:r w:rsidRPr="00190939">
        <w:t>iz</w:t>
      </w:r>
      <w:proofErr w:type="spellEnd"/>
      <w:r w:rsidRPr="00190939">
        <w:t xml:space="preserve"> </w:t>
      </w:r>
      <w:proofErr w:type="spellStart"/>
      <w:r w:rsidRPr="00190939">
        <w:t>oblasti</w:t>
      </w:r>
      <w:proofErr w:type="spellEnd"/>
      <w:r w:rsidRPr="00190939">
        <w:t xml:space="preserve"> </w:t>
      </w:r>
      <w:proofErr w:type="spellStart"/>
      <w:r w:rsidRPr="00190939">
        <w:t>radijacione</w:t>
      </w:r>
      <w:proofErr w:type="spellEnd"/>
      <w:r w:rsidRPr="00190939">
        <w:t xml:space="preserve"> </w:t>
      </w:r>
      <w:proofErr w:type="spellStart"/>
      <w:r w:rsidRPr="00190939">
        <w:t>bezbjednosti</w:t>
      </w:r>
      <w:proofErr w:type="spellEnd"/>
      <w:r w:rsidRPr="00190939">
        <w:t xml:space="preserve"> </w:t>
      </w:r>
      <w:proofErr w:type="spellStart"/>
      <w:r w:rsidRPr="00190939">
        <w:t>prestaju</w:t>
      </w:r>
      <w:proofErr w:type="spellEnd"/>
      <w:r w:rsidRPr="00190939">
        <w:t xml:space="preserve"> da </w:t>
      </w:r>
      <w:proofErr w:type="spellStart"/>
      <w:r w:rsidRPr="00190939">
        <w:t>važe</w:t>
      </w:r>
      <w:proofErr w:type="spellEnd"/>
      <w:r w:rsidRPr="00190939">
        <w:t xml:space="preserve"> u </w:t>
      </w:r>
      <w:proofErr w:type="spellStart"/>
      <w:r w:rsidRPr="00190939">
        <w:t>roku</w:t>
      </w:r>
      <w:proofErr w:type="spellEnd"/>
      <w:r w:rsidRPr="00190939">
        <w:t xml:space="preserve"> od </w:t>
      </w:r>
      <w:proofErr w:type="spellStart"/>
      <w:r w:rsidRPr="00190939">
        <w:t>šest</w:t>
      </w:r>
      <w:proofErr w:type="spellEnd"/>
      <w:r w:rsidRPr="00190939">
        <w:t xml:space="preserve"> </w:t>
      </w:r>
      <w:proofErr w:type="spellStart"/>
      <w:r w:rsidRPr="00190939">
        <w:t>mjeseci</w:t>
      </w:r>
      <w:proofErr w:type="spellEnd"/>
      <w:r w:rsidRPr="00190939">
        <w:t xml:space="preserve"> od dana </w:t>
      </w:r>
      <w:proofErr w:type="spellStart"/>
      <w:r w:rsidRPr="00190939">
        <w:t>stupanja</w:t>
      </w:r>
      <w:proofErr w:type="spellEnd"/>
      <w:r w:rsidRPr="00190939">
        <w:t xml:space="preserve"> </w:t>
      </w:r>
      <w:proofErr w:type="spellStart"/>
      <w:r w:rsidRPr="00190939">
        <w:t>na</w:t>
      </w:r>
      <w:proofErr w:type="spellEnd"/>
      <w:r w:rsidRPr="00190939">
        <w:t xml:space="preserve"> </w:t>
      </w:r>
      <w:proofErr w:type="spellStart"/>
      <w:r w:rsidRPr="00190939">
        <w:t>snagu</w:t>
      </w:r>
      <w:proofErr w:type="spellEnd"/>
      <w:r w:rsidRPr="00190939">
        <w:t xml:space="preserve"> </w:t>
      </w:r>
      <w:proofErr w:type="spellStart"/>
      <w:r w:rsidRPr="00190939">
        <w:t>ovog</w:t>
      </w:r>
      <w:proofErr w:type="spellEnd"/>
      <w:r w:rsidRPr="00190939">
        <w:t xml:space="preserve"> </w:t>
      </w:r>
      <w:proofErr w:type="spellStart"/>
      <w:r w:rsidRPr="00190939">
        <w:t>zakona</w:t>
      </w:r>
      <w:proofErr w:type="spellEnd"/>
      <w:r w:rsidRPr="00190939">
        <w:t>.</w:t>
      </w:r>
    </w:p>
    <w:p w14:paraId="6D413925" w14:textId="77777777" w:rsidR="00190939" w:rsidRPr="00190939" w:rsidRDefault="00190939" w:rsidP="00190939">
      <w:pPr>
        <w:jc w:val="center"/>
        <w:rPr>
          <w:b/>
          <w:bCs/>
          <w:lang w:val="fr-FR"/>
        </w:rPr>
      </w:pPr>
      <w:bookmarkStart w:id="34" w:name="clan_28"/>
      <w:bookmarkEnd w:id="34"/>
      <w:proofErr w:type="spellStart"/>
      <w:r w:rsidRPr="00190939">
        <w:rPr>
          <w:b/>
          <w:bCs/>
          <w:lang w:val="fr-FR"/>
        </w:rPr>
        <w:t>Član</w:t>
      </w:r>
      <w:proofErr w:type="spellEnd"/>
      <w:r w:rsidRPr="00190939">
        <w:rPr>
          <w:b/>
          <w:bCs/>
          <w:lang w:val="fr-FR"/>
        </w:rPr>
        <w:t xml:space="preserve"> 28</w:t>
      </w:r>
    </w:p>
    <w:p w14:paraId="7A3A2C8F" w14:textId="77777777" w:rsidR="00190939" w:rsidRPr="00190939" w:rsidRDefault="00190939" w:rsidP="00190939">
      <w:pPr>
        <w:jc w:val="center"/>
        <w:rPr>
          <w:b/>
          <w:bCs/>
          <w:lang w:val="fr-FR"/>
        </w:rPr>
      </w:pPr>
      <w:r w:rsidRPr="00190939">
        <w:rPr>
          <w:b/>
          <w:bCs/>
          <w:lang w:val="fr-FR"/>
        </w:rPr>
        <w:t>(</w:t>
      </w:r>
      <w:proofErr w:type="spellStart"/>
      <w:r w:rsidRPr="00190939">
        <w:rPr>
          <w:b/>
          <w:bCs/>
          <w:lang w:val="fr-FR"/>
        </w:rPr>
        <w:t>Imenovanje</w:t>
      </w:r>
      <w:proofErr w:type="spellEnd"/>
      <w:r w:rsidRPr="00190939">
        <w:rPr>
          <w:b/>
          <w:bCs/>
          <w:lang w:val="fr-FR"/>
        </w:rPr>
        <w:t xml:space="preserve"> </w:t>
      </w:r>
      <w:proofErr w:type="spellStart"/>
      <w:r w:rsidRPr="00190939">
        <w:rPr>
          <w:b/>
          <w:bCs/>
          <w:lang w:val="fr-FR"/>
        </w:rPr>
        <w:t>direktora</w:t>
      </w:r>
      <w:proofErr w:type="spellEnd"/>
      <w:r w:rsidRPr="00190939">
        <w:rPr>
          <w:b/>
          <w:bCs/>
          <w:lang w:val="fr-FR"/>
        </w:rPr>
        <w:t xml:space="preserve"> </w:t>
      </w:r>
      <w:proofErr w:type="spellStart"/>
      <w:r w:rsidRPr="00190939">
        <w:rPr>
          <w:b/>
          <w:bCs/>
          <w:lang w:val="fr-FR"/>
        </w:rPr>
        <w:t>Agencije</w:t>
      </w:r>
      <w:proofErr w:type="spellEnd"/>
      <w:r w:rsidRPr="00190939">
        <w:rPr>
          <w:b/>
          <w:bCs/>
          <w:lang w:val="fr-FR"/>
        </w:rPr>
        <w:t>)</w:t>
      </w:r>
    </w:p>
    <w:p w14:paraId="24CC6E59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(1) </w:t>
      </w:r>
      <w:proofErr w:type="spellStart"/>
      <w:r w:rsidRPr="00190939">
        <w:rPr>
          <w:lang w:val="fr-FR"/>
        </w:rPr>
        <w:t>Agencija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počinje</w:t>
      </w:r>
      <w:proofErr w:type="spellEnd"/>
      <w:r w:rsidRPr="00190939">
        <w:rPr>
          <w:lang w:val="fr-FR"/>
        </w:rPr>
        <w:t xml:space="preserve"> da </w:t>
      </w:r>
      <w:proofErr w:type="spellStart"/>
      <w:r w:rsidRPr="00190939">
        <w:rPr>
          <w:lang w:val="fr-FR"/>
        </w:rPr>
        <w:t>radi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danom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imenovanja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direktora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Agencije</w:t>
      </w:r>
      <w:proofErr w:type="spellEnd"/>
      <w:r w:rsidRPr="00190939">
        <w:rPr>
          <w:lang w:val="fr-FR"/>
        </w:rPr>
        <w:t>.</w:t>
      </w:r>
    </w:p>
    <w:p w14:paraId="51B224AC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(2) U </w:t>
      </w:r>
      <w:proofErr w:type="spellStart"/>
      <w:r w:rsidRPr="00190939">
        <w:rPr>
          <w:lang w:val="fr-FR"/>
        </w:rPr>
        <w:t>roku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od</w:t>
      </w:r>
      <w:proofErr w:type="spellEnd"/>
      <w:r w:rsidRPr="00190939">
        <w:rPr>
          <w:lang w:val="fr-FR"/>
        </w:rPr>
        <w:t xml:space="preserve"> 30 </w:t>
      </w:r>
      <w:proofErr w:type="spellStart"/>
      <w:r w:rsidRPr="00190939">
        <w:rPr>
          <w:lang w:val="fr-FR"/>
        </w:rPr>
        <w:t>dana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od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dana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stupanja</w:t>
      </w:r>
      <w:proofErr w:type="spellEnd"/>
      <w:r w:rsidRPr="00190939">
        <w:rPr>
          <w:lang w:val="fr-FR"/>
        </w:rPr>
        <w:t xml:space="preserve"> na </w:t>
      </w:r>
      <w:proofErr w:type="spellStart"/>
      <w:r w:rsidRPr="00190939">
        <w:rPr>
          <w:lang w:val="fr-FR"/>
        </w:rPr>
        <w:t>snagu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ovog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zakona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Savjet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ministara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Bosne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Hercegovine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imenovaće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vršioca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dužnosti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direktora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Agencije</w:t>
      </w:r>
      <w:proofErr w:type="spellEnd"/>
      <w:r w:rsidRPr="00190939">
        <w:rPr>
          <w:lang w:val="fr-FR"/>
        </w:rPr>
        <w:t>.</w:t>
      </w:r>
    </w:p>
    <w:p w14:paraId="3A35BA3E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t xml:space="preserve">(3) </w:t>
      </w:r>
      <w:proofErr w:type="spellStart"/>
      <w:r w:rsidRPr="00190939">
        <w:rPr>
          <w:lang w:val="fr-FR"/>
        </w:rPr>
        <w:t>Direktor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Agencije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donijeće</w:t>
      </w:r>
      <w:proofErr w:type="spellEnd"/>
      <w:r w:rsidRPr="00190939">
        <w:rPr>
          <w:lang w:val="fr-FR"/>
        </w:rPr>
        <w:t xml:space="preserve"> interne </w:t>
      </w:r>
      <w:proofErr w:type="spellStart"/>
      <w:r w:rsidRPr="00190939">
        <w:rPr>
          <w:lang w:val="fr-FR"/>
        </w:rPr>
        <w:t>propise</w:t>
      </w:r>
      <w:proofErr w:type="spellEnd"/>
      <w:r w:rsidRPr="00190939">
        <w:rPr>
          <w:lang w:val="fr-FR"/>
        </w:rPr>
        <w:t xml:space="preserve"> u </w:t>
      </w:r>
      <w:proofErr w:type="spellStart"/>
      <w:r w:rsidRPr="00190939">
        <w:rPr>
          <w:lang w:val="fr-FR"/>
        </w:rPr>
        <w:t>vezi</w:t>
      </w:r>
      <w:proofErr w:type="spellEnd"/>
      <w:r w:rsidRPr="00190939">
        <w:rPr>
          <w:lang w:val="fr-FR"/>
        </w:rPr>
        <w:t xml:space="preserve"> sa </w:t>
      </w:r>
      <w:proofErr w:type="spellStart"/>
      <w:r w:rsidRPr="00190939">
        <w:rPr>
          <w:lang w:val="fr-FR"/>
        </w:rPr>
        <w:t>organizacijom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funkcionisanjem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Agencije</w:t>
      </w:r>
      <w:proofErr w:type="spellEnd"/>
      <w:r w:rsidRPr="00190939">
        <w:rPr>
          <w:lang w:val="fr-FR"/>
        </w:rPr>
        <w:t xml:space="preserve"> u </w:t>
      </w:r>
      <w:proofErr w:type="spellStart"/>
      <w:r w:rsidRPr="00190939">
        <w:rPr>
          <w:lang w:val="fr-FR"/>
        </w:rPr>
        <w:t>roku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od</w:t>
      </w:r>
      <w:proofErr w:type="spellEnd"/>
      <w:r w:rsidRPr="00190939">
        <w:rPr>
          <w:lang w:val="fr-FR"/>
        </w:rPr>
        <w:t xml:space="preserve"> tri </w:t>
      </w:r>
      <w:proofErr w:type="spellStart"/>
      <w:r w:rsidRPr="00190939">
        <w:rPr>
          <w:lang w:val="fr-FR"/>
        </w:rPr>
        <w:t>mjeseca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od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dana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njegovog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imenovanja</w:t>
      </w:r>
      <w:proofErr w:type="spellEnd"/>
      <w:r w:rsidRPr="00190939">
        <w:rPr>
          <w:lang w:val="fr-FR"/>
        </w:rPr>
        <w:t xml:space="preserve">, </w:t>
      </w:r>
      <w:proofErr w:type="spellStart"/>
      <w:r w:rsidRPr="00190939">
        <w:rPr>
          <w:lang w:val="fr-FR"/>
        </w:rPr>
        <w:t>uz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saglasnost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Savjeta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ministara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Bosne</w:t>
      </w:r>
      <w:proofErr w:type="spellEnd"/>
      <w:r w:rsidRPr="00190939">
        <w:rPr>
          <w:lang w:val="fr-FR"/>
        </w:rPr>
        <w:t xml:space="preserve"> i </w:t>
      </w:r>
      <w:proofErr w:type="spellStart"/>
      <w:r w:rsidRPr="00190939">
        <w:rPr>
          <w:lang w:val="fr-FR"/>
        </w:rPr>
        <w:t>Hercegovine</w:t>
      </w:r>
      <w:proofErr w:type="spellEnd"/>
      <w:r w:rsidRPr="00190939">
        <w:rPr>
          <w:lang w:val="fr-FR"/>
        </w:rPr>
        <w:t>.</w:t>
      </w:r>
    </w:p>
    <w:p w14:paraId="3A36BB9C" w14:textId="77777777" w:rsidR="00190939" w:rsidRPr="00190939" w:rsidRDefault="00190939" w:rsidP="00190939">
      <w:pPr>
        <w:jc w:val="center"/>
        <w:rPr>
          <w:b/>
          <w:bCs/>
          <w:lang w:val="fr-FR"/>
        </w:rPr>
      </w:pPr>
      <w:bookmarkStart w:id="35" w:name="clan_29"/>
      <w:bookmarkEnd w:id="35"/>
      <w:proofErr w:type="spellStart"/>
      <w:r w:rsidRPr="00190939">
        <w:rPr>
          <w:b/>
          <w:bCs/>
          <w:lang w:val="fr-FR"/>
        </w:rPr>
        <w:t>Član</w:t>
      </w:r>
      <w:proofErr w:type="spellEnd"/>
      <w:r w:rsidRPr="00190939">
        <w:rPr>
          <w:b/>
          <w:bCs/>
          <w:lang w:val="fr-FR"/>
        </w:rPr>
        <w:t xml:space="preserve"> 29</w:t>
      </w:r>
    </w:p>
    <w:p w14:paraId="60C81667" w14:textId="77777777" w:rsidR="00190939" w:rsidRPr="00190939" w:rsidRDefault="00190939" w:rsidP="00190939">
      <w:pPr>
        <w:jc w:val="center"/>
        <w:rPr>
          <w:b/>
          <w:bCs/>
          <w:lang w:val="fr-FR"/>
        </w:rPr>
      </w:pPr>
      <w:r w:rsidRPr="00190939">
        <w:rPr>
          <w:b/>
          <w:bCs/>
          <w:lang w:val="fr-FR"/>
        </w:rPr>
        <w:t>(</w:t>
      </w:r>
      <w:proofErr w:type="spellStart"/>
      <w:r w:rsidRPr="00190939">
        <w:rPr>
          <w:b/>
          <w:bCs/>
          <w:lang w:val="fr-FR"/>
        </w:rPr>
        <w:t>Stupanje</w:t>
      </w:r>
      <w:proofErr w:type="spellEnd"/>
      <w:r w:rsidRPr="00190939">
        <w:rPr>
          <w:b/>
          <w:bCs/>
          <w:lang w:val="fr-FR"/>
        </w:rPr>
        <w:t xml:space="preserve"> na </w:t>
      </w:r>
      <w:proofErr w:type="spellStart"/>
      <w:r w:rsidRPr="00190939">
        <w:rPr>
          <w:b/>
          <w:bCs/>
          <w:lang w:val="fr-FR"/>
        </w:rPr>
        <w:t>snagu</w:t>
      </w:r>
      <w:proofErr w:type="spellEnd"/>
      <w:r w:rsidRPr="00190939">
        <w:rPr>
          <w:b/>
          <w:bCs/>
          <w:lang w:val="fr-FR"/>
        </w:rPr>
        <w:t>)</w:t>
      </w:r>
    </w:p>
    <w:p w14:paraId="7710593D" w14:textId="77777777" w:rsidR="00190939" w:rsidRPr="00190939" w:rsidRDefault="00190939" w:rsidP="00190939">
      <w:pPr>
        <w:jc w:val="center"/>
        <w:rPr>
          <w:lang w:val="fr-FR"/>
        </w:rPr>
      </w:pPr>
      <w:proofErr w:type="spellStart"/>
      <w:r w:rsidRPr="00190939">
        <w:rPr>
          <w:lang w:val="fr-FR"/>
        </w:rPr>
        <w:t>Ovaj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zakon</w:t>
      </w:r>
      <w:proofErr w:type="spellEnd"/>
      <w:r w:rsidRPr="00190939">
        <w:rPr>
          <w:lang w:val="fr-FR"/>
        </w:rPr>
        <w:t xml:space="preserve"> stupa na </w:t>
      </w:r>
      <w:proofErr w:type="spellStart"/>
      <w:r w:rsidRPr="00190939">
        <w:rPr>
          <w:lang w:val="fr-FR"/>
        </w:rPr>
        <w:t>snagu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osmog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dana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od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dana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objavljivanja</w:t>
      </w:r>
      <w:proofErr w:type="spellEnd"/>
      <w:r w:rsidRPr="00190939">
        <w:rPr>
          <w:lang w:val="fr-FR"/>
        </w:rPr>
        <w:t xml:space="preserve"> u "</w:t>
      </w:r>
      <w:proofErr w:type="spellStart"/>
      <w:r w:rsidRPr="00190939">
        <w:rPr>
          <w:lang w:val="fr-FR"/>
        </w:rPr>
        <w:t>Službenom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glasniku</w:t>
      </w:r>
      <w:proofErr w:type="spellEnd"/>
      <w:r w:rsidRPr="00190939">
        <w:rPr>
          <w:lang w:val="fr-FR"/>
        </w:rPr>
        <w:t xml:space="preserve"> </w:t>
      </w:r>
      <w:proofErr w:type="spellStart"/>
      <w:r w:rsidRPr="00190939">
        <w:rPr>
          <w:lang w:val="fr-FR"/>
        </w:rPr>
        <w:t>BiH</w:t>
      </w:r>
      <w:proofErr w:type="spellEnd"/>
      <w:r w:rsidRPr="00190939">
        <w:rPr>
          <w:lang w:val="fr-FR"/>
        </w:rPr>
        <w:t>".</w:t>
      </w:r>
    </w:p>
    <w:p w14:paraId="2C797F9B" w14:textId="77777777" w:rsidR="00190939" w:rsidRPr="00190939" w:rsidRDefault="00190939" w:rsidP="00190939">
      <w:pPr>
        <w:jc w:val="center"/>
        <w:rPr>
          <w:lang w:val="fr-FR"/>
        </w:rPr>
      </w:pPr>
      <w:r w:rsidRPr="00190939">
        <w:rPr>
          <w:lang w:val="fr-FR"/>
        </w:rPr>
        <w:br/>
      </w:r>
    </w:p>
    <w:p w14:paraId="2F2AA72B" w14:textId="77777777" w:rsidR="00961C2E" w:rsidRPr="00190939" w:rsidRDefault="00961C2E" w:rsidP="00190939">
      <w:pPr>
        <w:jc w:val="center"/>
        <w:rPr>
          <w:lang w:val="fr-FR"/>
        </w:rPr>
      </w:pPr>
    </w:p>
    <w:sectPr w:rsidR="00961C2E" w:rsidRPr="00190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0346"/>
    <w:multiLevelType w:val="multilevel"/>
    <w:tmpl w:val="716A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251680"/>
    <w:multiLevelType w:val="multilevel"/>
    <w:tmpl w:val="D9FE6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3865276">
    <w:abstractNumId w:val="0"/>
  </w:num>
  <w:num w:numId="2" w16cid:durableId="22533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39"/>
    <w:rsid w:val="00190939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EF80C"/>
  <w15:chartTrackingRefBased/>
  <w15:docId w15:val="{759EE0F4-29CB-43AD-B4E7-56799B1D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9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9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9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9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9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9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9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9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9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9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9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9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9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09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71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7646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85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3522</Words>
  <Characters>20079</Characters>
  <Application>Microsoft Office Word</Application>
  <DocSecurity>0</DocSecurity>
  <Lines>167</Lines>
  <Paragraphs>47</Paragraphs>
  <ScaleCrop>false</ScaleCrop>
  <Company/>
  <LinksUpToDate>false</LinksUpToDate>
  <CharactersWithSpaces>23554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2024-03-22T00:38:00Z</dcterms:created>
  <dcterms:modified xsi:type="dcterms:W3CDTF">2024-03-22T00:40:00Z</dcterms:modified>
</cp:coreProperties>
</file>