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E16A" w14:textId="3DBC70AB" w:rsidR="00AD708F" w:rsidRPr="00AD708F" w:rsidRDefault="00AD708F" w:rsidP="00AD708F">
      <w:pPr>
        <w:jc w:val="center"/>
        <w:rPr>
          <w:b/>
          <w:bCs/>
          <w:sz w:val="24"/>
          <w:szCs w:val="24"/>
        </w:rPr>
      </w:pPr>
      <w:r w:rsidRPr="00AD708F">
        <w:rPr>
          <w:b/>
          <w:bCs/>
          <w:sz w:val="24"/>
          <w:szCs w:val="24"/>
        </w:rPr>
        <w:t>ZAKON</w:t>
      </w:r>
      <w:r w:rsidRPr="00AD708F">
        <w:rPr>
          <w:b/>
          <w:bCs/>
          <w:sz w:val="24"/>
          <w:szCs w:val="24"/>
        </w:rPr>
        <w:t xml:space="preserve"> </w:t>
      </w:r>
      <w:r w:rsidRPr="00AD708F">
        <w:rPr>
          <w:b/>
          <w:bCs/>
          <w:sz w:val="24"/>
          <w:szCs w:val="24"/>
        </w:rPr>
        <w:t>O KULTURNIM DOBRIMA</w:t>
      </w:r>
    </w:p>
    <w:p w14:paraId="5F037500" w14:textId="77777777" w:rsidR="00AD708F" w:rsidRPr="00AD708F" w:rsidRDefault="00AD708F" w:rsidP="00AD708F">
      <w:pPr>
        <w:jc w:val="center"/>
        <w:rPr>
          <w:i/>
          <w:iCs/>
        </w:rPr>
      </w:pPr>
      <w:r w:rsidRPr="00AD708F">
        <w:rPr>
          <w:i/>
          <w:iCs/>
        </w:rPr>
        <w:t xml:space="preserve">("Sl. </w:t>
      </w:r>
      <w:proofErr w:type="spellStart"/>
      <w:r w:rsidRPr="00AD708F">
        <w:rPr>
          <w:i/>
          <w:iCs/>
        </w:rPr>
        <w:t>glasnik</w:t>
      </w:r>
      <w:proofErr w:type="spellEnd"/>
      <w:r w:rsidRPr="00AD708F">
        <w:rPr>
          <w:i/>
          <w:iCs/>
        </w:rPr>
        <w:t xml:space="preserve"> RS", br. 71/94, 52/2011 - dr. </w:t>
      </w:r>
      <w:proofErr w:type="spellStart"/>
      <w:r w:rsidRPr="00AD708F">
        <w:rPr>
          <w:i/>
          <w:iCs/>
        </w:rPr>
        <w:t>zakoni</w:t>
      </w:r>
      <w:proofErr w:type="spellEnd"/>
      <w:r w:rsidRPr="00AD708F">
        <w:rPr>
          <w:i/>
          <w:iCs/>
        </w:rPr>
        <w:t xml:space="preserve">, 99/2011 - dr. </w:t>
      </w:r>
      <w:proofErr w:type="spellStart"/>
      <w:r w:rsidRPr="00AD708F">
        <w:rPr>
          <w:i/>
          <w:iCs/>
        </w:rPr>
        <w:t>zakon</w:t>
      </w:r>
      <w:proofErr w:type="spellEnd"/>
      <w:r w:rsidRPr="00AD708F">
        <w:rPr>
          <w:i/>
          <w:iCs/>
        </w:rPr>
        <w:t xml:space="preserve">, 6/2020 - dr. </w:t>
      </w:r>
      <w:proofErr w:type="spellStart"/>
      <w:r w:rsidRPr="00AD708F">
        <w:rPr>
          <w:i/>
          <w:iCs/>
        </w:rPr>
        <w:t>zakon</w:t>
      </w:r>
      <w:proofErr w:type="spellEnd"/>
      <w:r w:rsidRPr="00AD708F">
        <w:rPr>
          <w:i/>
          <w:iCs/>
        </w:rPr>
        <w:t xml:space="preserve"> </w:t>
      </w:r>
      <w:proofErr w:type="spellStart"/>
      <w:r w:rsidRPr="00AD708F">
        <w:rPr>
          <w:i/>
          <w:iCs/>
        </w:rPr>
        <w:t>i</w:t>
      </w:r>
      <w:proofErr w:type="spellEnd"/>
      <w:r w:rsidRPr="00AD708F">
        <w:rPr>
          <w:i/>
          <w:iCs/>
        </w:rPr>
        <w:t xml:space="preserve"> 35/2021 - dr. </w:t>
      </w:r>
      <w:proofErr w:type="spellStart"/>
      <w:r w:rsidRPr="00AD708F">
        <w:rPr>
          <w:i/>
          <w:iCs/>
        </w:rPr>
        <w:t>zakon</w:t>
      </w:r>
      <w:proofErr w:type="spellEnd"/>
      <w:r w:rsidRPr="00AD708F">
        <w:rPr>
          <w:i/>
          <w:iCs/>
        </w:rPr>
        <w:t xml:space="preserve"> </w:t>
      </w:r>
      <w:proofErr w:type="spellStart"/>
      <w:r w:rsidRPr="00AD708F">
        <w:rPr>
          <w:i/>
          <w:iCs/>
        </w:rPr>
        <w:t>i</w:t>
      </w:r>
      <w:proofErr w:type="spellEnd"/>
      <w:r w:rsidRPr="00AD708F">
        <w:rPr>
          <w:i/>
          <w:iCs/>
        </w:rPr>
        <w:t xml:space="preserve"> 129/2021 - dr. </w:t>
      </w:r>
      <w:proofErr w:type="spellStart"/>
      <w:r w:rsidRPr="00AD708F">
        <w:rPr>
          <w:i/>
          <w:iCs/>
        </w:rPr>
        <w:t>zakon</w:t>
      </w:r>
      <w:proofErr w:type="spellEnd"/>
      <w:r w:rsidRPr="00AD708F">
        <w:rPr>
          <w:i/>
          <w:iCs/>
        </w:rPr>
        <w:t>)</w:t>
      </w:r>
    </w:p>
    <w:p w14:paraId="57EAF45A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> </w:t>
      </w:r>
    </w:p>
    <w:p w14:paraId="6BACF942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proofErr w:type="spellStart"/>
      <w:r w:rsidRPr="00AD708F">
        <w:rPr>
          <w:b/>
          <w:bCs/>
          <w:lang w:val="fr-FR"/>
        </w:rPr>
        <w:t>Čl</w:t>
      </w:r>
      <w:proofErr w:type="spellEnd"/>
      <w:r w:rsidRPr="00AD708F">
        <w:rPr>
          <w:b/>
          <w:bCs/>
          <w:lang w:val="fr-FR"/>
        </w:rPr>
        <w:t>. 1-65*****</w:t>
      </w:r>
    </w:p>
    <w:p w14:paraId="65E34DA3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i/>
          <w:iCs/>
          <w:lang w:val="fr-FR"/>
        </w:rPr>
        <w:t>(</w:t>
      </w:r>
      <w:proofErr w:type="spellStart"/>
      <w:r w:rsidRPr="00AD708F">
        <w:rPr>
          <w:i/>
          <w:iCs/>
          <w:lang w:val="fr-FR"/>
        </w:rPr>
        <w:t>Prestalo</w:t>
      </w:r>
      <w:proofErr w:type="spellEnd"/>
      <w:r w:rsidRPr="00AD708F">
        <w:rPr>
          <w:i/>
          <w:iCs/>
          <w:lang w:val="fr-FR"/>
        </w:rPr>
        <w:t xml:space="preserve"> da </w:t>
      </w:r>
      <w:proofErr w:type="spellStart"/>
      <w:r w:rsidRPr="00AD708F">
        <w:rPr>
          <w:i/>
          <w:iCs/>
          <w:lang w:val="fr-FR"/>
        </w:rPr>
        <w:t>važi</w:t>
      </w:r>
      <w:proofErr w:type="spellEnd"/>
      <w:r w:rsidRPr="00AD708F">
        <w:rPr>
          <w:i/>
          <w:iCs/>
          <w:lang w:val="fr-FR"/>
        </w:rPr>
        <w:t>)</w:t>
      </w:r>
    </w:p>
    <w:p w14:paraId="5C265F5F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0" w:name="clan_66*****"/>
      <w:bookmarkEnd w:id="0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66*****</w:t>
      </w:r>
    </w:p>
    <w:p w14:paraId="4725B4B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okviru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delatnosti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lica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odgovarajućom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spremom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položenim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ispitom</w:t>
      </w:r>
      <w:proofErr w:type="spellEnd"/>
      <w:r w:rsidRPr="00AD708F">
        <w:rPr>
          <w:lang w:val="fr-FR"/>
        </w:rPr>
        <w:t>.</w:t>
      </w:r>
    </w:p>
    <w:p w14:paraId="0C92142B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utvrđene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članom</w:t>
      </w:r>
      <w:proofErr w:type="spellEnd"/>
      <w:r w:rsidRPr="00AD708F">
        <w:rPr>
          <w:lang w:val="fr-FR"/>
        </w:rPr>
        <w:t xml:space="preserve"> 65. </w:t>
      </w:r>
      <w:proofErr w:type="spellStart"/>
      <w:proofErr w:type="gramStart"/>
      <w:r w:rsidRPr="00AD708F">
        <w:rPr>
          <w:lang w:val="fr-FR"/>
        </w:rPr>
        <w:t>tač</w:t>
      </w:r>
      <w:proofErr w:type="spellEnd"/>
      <w:proofErr w:type="gramEnd"/>
      <w:r w:rsidRPr="00AD708F">
        <w:rPr>
          <w:lang w:val="fr-FR"/>
        </w:rPr>
        <w:t xml:space="preserve">. 1) do 7) i </w:t>
      </w:r>
      <w:proofErr w:type="spellStart"/>
      <w:r w:rsidRPr="00AD708F">
        <w:rPr>
          <w:lang w:val="fr-FR"/>
        </w:rPr>
        <w:t>tač</w:t>
      </w:r>
      <w:proofErr w:type="spellEnd"/>
      <w:r w:rsidRPr="00AD708F">
        <w:rPr>
          <w:lang w:val="fr-FR"/>
        </w:rPr>
        <w:t xml:space="preserve">. 9) i 10) </w:t>
      </w:r>
      <w:proofErr w:type="spellStart"/>
      <w:r w:rsidRPr="00AD708F">
        <w:rPr>
          <w:lang w:val="fr-FR"/>
        </w:rPr>
        <w:t>ovog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lica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visokom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spremom</w:t>
      </w:r>
      <w:proofErr w:type="spellEnd"/>
      <w:r w:rsidRPr="00AD708F">
        <w:rPr>
          <w:lang w:val="fr-FR"/>
        </w:rPr>
        <w:t xml:space="preserve">, a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tač</w:t>
      </w:r>
      <w:proofErr w:type="spellEnd"/>
      <w:r w:rsidRPr="00AD708F">
        <w:rPr>
          <w:lang w:val="fr-FR"/>
        </w:rPr>
        <w:t xml:space="preserve">. 8) i 11) </w:t>
      </w:r>
      <w:proofErr w:type="spellStart"/>
      <w:r w:rsidRPr="00AD708F">
        <w:rPr>
          <w:lang w:val="fr-FR"/>
        </w:rPr>
        <w:t>lica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najmanje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srednjom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spremom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četvorogodišnjem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trajanju</w:t>
      </w:r>
      <w:proofErr w:type="spellEnd"/>
      <w:r w:rsidRPr="00AD708F">
        <w:rPr>
          <w:lang w:val="fr-FR"/>
        </w:rPr>
        <w:t>.</w:t>
      </w:r>
    </w:p>
    <w:p w14:paraId="5B1C60A1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1" w:name="clan_67*****"/>
      <w:bookmarkEnd w:id="1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67*****</w:t>
      </w:r>
    </w:p>
    <w:p w14:paraId="6AB3E45E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Utvrđivanje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osposobljenosti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66.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vrši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polaganjem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ispita</w:t>
      </w:r>
      <w:proofErr w:type="spellEnd"/>
      <w:r w:rsidRPr="00AD708F">
        <w:rPr>
          <w:lang w:val="fr-FR"/>
        </w:rPr>
        <w:t>.</w:t>
      </w:r>
    </w:p>
    <w:p w14:paraId="124CC8DC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Programe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polaganje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ispita</w:t>
      </w:r>
      <w:proofErr w:type="spellEnd"/>
      <w:r w:rsidRPr="00AD708F">
        <w:rPr>
          <w:lang w:val="fr-FR"/>
        </w:rPr>
        <w:t xml:space="preserve"> po </w:t>
      </w:r>
      <w:proofErr w:type="spellStart"/>
      <w:r w:rsidRPr="00AD708F">
        <w:rPr>
          <w:lang w:val="fr-FR"/>
        </w:rPr>
        <w:t>strukama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način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polaganja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propisuje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26C26A2D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" w:name="clan_68*****"/>
      <w:bookmarkEnd w:id="2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68*****</w:t>
      </w:r>
    </w:p>
    <w:p w14:paraId="0B701A6A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Zavisno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kojima</w:t>
      </w:r>
      <w:proofErr w:type="spellEnd"/>
      <w:r w:rsidRPr="00AD708F">
        <w:rPr>
          <w:lang w:val="fr-FR"/>
        </w:rPr>
        <w:t xml:space="preserve"> rade, </w:t>
      </w:r>
      <w:proofErr w:type="spellStart"/>
      <w:r w:rsidRPr="00AD708F">
        <w:rPr>
          <w:lang w:val="fr-FR"/>
        </w:rPr>
        <w:t>pripravnici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polažu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Republičkom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Srbije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Narodnom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muzeju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Beogradu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Jugoslovenskoj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kinoteci</w:t>
      </w:r>
      <w:proofErr w:type="spellEnd"/>
      <w:r w:rsidRPr="00AD708F">
        <w:rPr>
          <w:lang w:val="fr-FR"/>
        </w:rPr>
        <w:t xml:space="preserve">, a </w:t>
      </w:r>
      <w:proofErr w:type="spellStart"/>
      <w:r w:rsidRPr="00AD708F">
        <w:rPr>
          <w:lang w:val="fr-FR"/>
        </w:rPr>
        <w:t>pripravnici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rade na </w:t>
      </w:r>
      <w:proofErr w:type="spellStart"/>
      <w:r w:rsidRPr="00AD708F">
        <w:rPr>
          <w:lang w:val="fr-FR"/>
        </w:rPr>
        <w:t>zaštiti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stare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retke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knjige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polažu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Narodnoj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biblioteci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Srbije</w:t>
      </w:r>
      <w:proofErr w:type="spellEnd"/>
      <w:r w:rsidRPr="00AD708F">
        <w:rPr>
          <w:lang w:val="fr-FR"/>
        </w:rPr>
        <w:t>.</w:t>
      </w:r>
    </w:p>
    <w:p w14:paraId="66B214B8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Troškove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polaganja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snosi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kojoj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radi</w:t>
      </w:r>
      <w:proofErr w:type="spellEnd"/>
      <w:r w:rsidRPr="00AD708F">
        <w:rPr>
          <w:lang w:val="fr-FR"/>
        </w:rPr>
        <w:t xml:space="preserve"> lice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polaže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</w:t>
      </w:r>
      <w:proofErr w:type="spellEnd"/>
      <w:r w:rsidRPr="00AD708F">
        <w:rPr>
          <w:lang w:val="fr-FR"/>
        </w:rPr>
        <w:t>.</w:t>
      </w:r>
    </w:p>
    <w:p w14:paraId="58D1CA3B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" w:name="clan_69*****"/>
      <w:bookmarkEnd w:id="3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69*****</w:t>
      </w:r>
    </w:p>
    <w:p w14:paraId="03482F26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Radnik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je u </w:t>
      </w:r>
      <w:proofErr w:type="spellStart"/>
      <w:r w:rsidRPr="00AD708F">
        <w:rPr>
          <w:lang w:val="fr-FR"/>
        </w:rPr>
        <w:t>toku</w:t>
      </w:r>
      <w:proofErr w:type="spellEnd"/>
      <w:r w:rsidRPr="00AD708F">
        <w:rPr>
          <w:lang w:val="fr-FR"/>
        </w:rPr>
        <w:t xml:space="preserve"> rada u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položio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</w:t>
      </w:r>
      <w:proofErr w:type="spellEnd"/>
      <w:r w:rsidRPr="00AD708F">
        <w:rPr>
          <w:lang w:val="fr-FR"/>
        </w:rPr>
        <w:t xml:space="preserve"> a </w:t>
      </w:r>
      <w:proofErr w:type="spellStart"/>
      <w:r w:rsidRPr="00AD708F">
        <w:rPr>
          <w:lang w:val="fr-FR"/>
        </w:rPr>
        <w:t>stekao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viši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stepen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obrazovanja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obavlja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stepena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obrazovanja</w:t>
      </w:r>
      <w:proofErr w:type="spellEnd"/>
      <w:r w:rsidRPr="00AD708F">
        <w:rPr>
          <w:lang w:val="fr-FR"/>
        </w:rPr>
        <w:t xml:space="preserve">, ako </w:t>
      </w:r>
      <w:proofErr w:type="spellStart"/>
      <w:r w:rsidRPr="00AD708F">
        <w:rPr>
          <w:lang w:val="fr-FR"/>
        </w:rPr>
        <w:t>položi</w:t>
      </w:r>
      <w:proofErr w:type="spellEnd"/>
      <w:r w:rsidRPr="00AD708F">
        <w:rPr>
          <w:lang w:val="fr-FR"/>
        </w:rPr>
        <w:t xml:space="preserve"> deo </w:t>
      </w:r>
      <w:proofErr w:type="spellStart"/>
      <w:r w:rsidRPr="00AD708F">
        <w:rPr>
          <w:lang w:val="fr-FR"/>
        </w:rPr>
        <w:t>stručnog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taj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stepen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obrazovanja</w:t>
      </w:r>
      <w:proofErr w:type="spellEnd"/>
      <w:r w:rsidRPr="00AD708F">
        <w:rPr>
          <w:lang w:val="fr-FR"/>
        </w:rPr>
        <w:t>.</w:t>
      </w:r>
    </w:p>
    <w:p w14:paraId="034585FF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Radnik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položio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vršenje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drugih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zadataka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zasnuje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odnos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obavlja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najduže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godinu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zasnivanja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odnosa</w:t>
      </w:r>
      <w:proofErr w:type="spellEnd"/>
      <w:r w:rsidRPr="00AD708F">
        <w:rPr>
          <w:lang w:val="fr-FR"/>
        </w:rPr>
        <w:t xml:space="preserve">, s </w:t>
      </w:r>
      <w:proofErr w:type="spellStart"/>
      <w:r w:rsidRPr="00AD708F">
        <w:rPr>
          <w:lang w:val="fr-FR"/>
        </w:rPr>
        <w:t>tim</w:t>
      </w:r>
      <w:proofErr w:type="spellEnd"/>
      <w:r w:rsidRPr="00AD708F">
        <w:rPr>
          <w:lang w:val="fr-FR"/>
        </w:rPr>
        <w:t xml:space="preserve"> da u tom </w:t>
      </w:r>
      <w:proofErr w:type="spellStart"/>
      <w:r w:rsidRPr="00AD708F">
        <w:rPr>
          <w:lang w:val="fr-FR"/>
        </w:rPr>
        <w:t>roku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položi</w:t>
      </w:r>
      <w:proofErr w:type="spellEnd"/>
      <w:r w:rsidRPr="00AD708F">
        <w:rPr>
          <w:lang w:val="fr-FR"/>
        </w:rPr>
        <w:t xml:space="preserve"> deo </w:t>
      </w:r>
      <w:proofErr w:type="spellStart"/>
      <w:r w:rsidRPr="00AD708F">
        <w:rPr>
          <w:lang w:val="fr-FR"/>
        </w:rPr>
        <w:t>stručnog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ispita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odgovarajući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stepen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vrstu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obrazovanja</w:t>
      </w:r>
      <w:proofErr w:type="spellEnd"/>
      <w:r w:rsidRPr="00AD708F">
        <w:rPr>
          <w:lang w:val="fr-FR"/>
        </w:rPr>
        <w:t>.</w:t>
      </w:r>
    </w:p>
    <w:p w14:paraId="1D323C2B" w14:textId="77777777" w:rsidR="00AD708F" w:rsidRPr="00AD708F" w:rsidRDefault="00AD708F" w:rsidP="00AD708F">
      <w:pPr>
        <w:jc w:val="center"/>
        <w:rPr>
          <w:b/>
          <w:bCs/>
          <w:i/>
          <w:iCs/>
          <w:lang w:val="fr-FR"/>
        </w:rPr>
      </w:pPr>
      <w:bookmarkStart w:id="4" w:name="str_1"/>
      <w:bookmarkEnd w:id="4"/>
      <w:r w:rsidRPr="00AD708F">
        <w:rPr>
          <w:b/>
          <w:bCs/>
          <w:i/>
          <w:iCs/>
          <w:lang w:val="fr-FR"/>
        </w:rPr>
        <w:t xml:space="preserve">2. </w:t>
      </w:r>
      <w:proofErr w:type="spellStart"/>
      <w:r w:rsidRPr="00AD708F">
        <w:rPr>
          <w:b/>
          <w:bCs/>
          <w:i/>
          <w:iCs/>
          <w:lang w:val="fr-FR"/>
        </w:rPr>
        <w:t>Osnivanje</w:t>
      </w:r>
      <w:proofErr w:type="spellEnd"/>
      <w:r w:rsidRPr="00AD708F">
        <w:rPr>
          <w:b/>
          <w:bCs/>
          <w:i/>
          <w:iCs/>
          <w:lang w:val="fr-FR"/>
        </w:rPr>
        <w:t xml:space="preserve"> i rad </w:t>
      </w:r>
      <w:proofErr w:type="spellStart"/>
      <w:r w:rsidRPr="00AD708F">
        <w:rPr>
          <w:b/>
          <w:bCs/>
          <w:i/>
          <w:iCs/>
          <w:lang w:val="fr-FR"/>
        </w:rPr>
        <w:t>ustanova</w:t>
      </w:r>
      <w:proofErr w:type="spellEnd"/>
      <w:r w:rsidRPr="00AD708F">
        <w:rPr>
          <w:b/>
          <w:bCs/>
          <w:i/>
          <w:iCs/>
          <w:lang w:val="fr-FR"/>
        </w:rPr>
        <w:t xml:space="preserve"> </w:t>
      </w:r>
      <w:proofErr w:type="spellStart"/>
      <w:r w:rsidRPr="00AD708F">
        <w:rPr>
          <w:b/>
          <w:bCs/>
          <w:i/>
          <w:iCs/>
          <w:lang w:val="fr-FR"/>
        </w:rPr>
        <w:t>zaštite</w:t>
      </w:r>
      <w:proofErr w:type="spellEnd"/>
    </w:p>
    <w:p w14:paraId="2B3AEE65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5" w:name="clan_70*****"/>
      <w:bookmarkEnd w:id="5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70*****</w:t>
      </w:r>
    </w:p>
    <w:p w14:paraId="0ED87468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gramStart"/>
      <w:r w:rsidRPr="00AD708F">
        <w:rPr>
          <w:lang w:val="fr-FR"/>
        </w:rPr>
        <w:t>su:</w:t>
      </w:r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muzej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kinoteka</w:t>
      </w:r>
      <w:proofErr w:type="spellEnd"/>
      <w:r w:rsidRPr="00AD708F">
        <w:rPr>
          <w:lang w:val="fr-FR"/>
        </w:rPr>
        <w:t>.</w:t>
      </w:r>
    </w:p>
    <w:p w14:paraId="20F679D9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lastRenderedPageBreak/>
        <w:t>Biblioteka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stare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retke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knjige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položaj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utvrđene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zakonom</w:t>
      </w:r>
      <w:proofErr w:type="spellEnd"/>
      <w:r w:rsidRPr="00AD708F">
        <w:rPr>
          <w:lang w:val="fr-FR"/>
        </w:rPr>
        <w:t>.</w:t>
      </w:r>
    </w:p>
    <w:p w14:paraId="2AAD38EC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65. </w:t>
      </w:r>
      <w:proofErr w:type="spellStart"/>
      <w:proofErr w:type="gramStart"/>
      <w:r w:rsidRPr="00AD708F">
        <w:rPr>
          <w:lang w:val="fr-FR"/>
        </w:rPr>
        <w:t>tač</w:t>
      </w:r>
      <w:proofErr w:type="spellEnd"/>
      <w:proofErr w:type="gramEnd"/>
      <w:r w:rsidRPr="00AD708F">
        <w:rPr>
          <w:lang w:val="fr-FR"/>
        </w:rPr>
        <w:t xml:space="preserve">. 5), 7), 9) i 10) </w:t>
      </w:r>
      <w:proofErr w:type="spellStart"/>
      <w:r w:rsidRPr="00AD708F">
        <w:rPr>
          <w:lang w:val="fr-FR"/>
        </w:rPr>
        <w:t>ovog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obavljaju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druga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pravna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lica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ispunjavaju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odredbama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>.</w:t>
      </w:r>
    </w:p>
    <w:p w14:paraId="526D8D53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6" w:name="clan_71*****"/>
      <w:bookmarkEnd w:id="6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71*****</w:t>
      </w:r>
    </w:p>
    <w:p w14:paraId="4FD38FF4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osnovati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početi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radom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obavljati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delatnost</w:t>
      </w:r>
      <w:proofErr w:type="spellEnd"/>
      <w:r w:rsidRPr="00AD708F">
        <w:rPr>
          <w:lang w:val="fr-FR"/>
        </w:rPr>
        <w:t xml:space="preserve"> ako su </w:t>
      </w:r>
      <w:proofErr w:type="spellStart"/>
      <w:r w:rsidRPr="00AD708F">
        <w:rPr>
          <w:lang w:val="fr-FR"/>
        </w:rPr>
        <w:t>ispunjeni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posebni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uslovi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pogledu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prostorija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tehničke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opreme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stručnog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kadra</w:t>
      </w:r>
      <w:proofErr w:type="spellEnd"/>
      <w:r w:rsidRPr="00AD708F">
        <w:rPr>
          <w:lang w:val="fr-FR"/>
        </w:rPr>
        <w:t>.</w:t>
      </w:r>
    </w:p>
    <w:p w14:paraId="02466593" w14:textId="77777777" w:rsidR="00AD708F" w:rsidRPr="00AD708F" w:rsidRDefault="00AD708F" w:rsidP="00AD708F">
      <w:pPr>
        <w:jc w:val="center"/>
      </w:pPr>
      <w:proofErr w:type="spellStart"/>
      <w:r w:rsidRPr="00AD708F">
        <w:t>Ministar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propisuje</w:t>
      </w:r>
      <w:proofErr w:type="spellEnd"/>
      <w:r w:rsidRPr="00AD708F">
        <w:t xml:space="preserve"> </w:t>
      </w:r>
      <w:proofErr w:type="spellStart"/>
      <w:r w:rsidRPr="00AD708F">
        <w:t>bliže</w:t>
      </w:r>
      <w:proofErr w:type="spellEnd"/>
      <w:r w:rsidRPr="00AD708F">
        <w:t xml:space="preserve"> </w:t>
      </w:r>
      <w:proofErr w:type="spellStart"/>
      <w:r w:rsidRPr="00AD708F">
        <w:t>uslove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>.</w:t>
      </w:r>
    </w:p>
    <w:p w14:paraId="61B37B63" w14:textId="77777777" w:rsidR="00AD708F" w:rsidRPr="00AD708F" w:rsidRDefault="00AD708F" w:rsidP="00AD708F">
      <w:pPr>
        <w:jc w:val="center"/>
      </w:pP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utvrđuje</w:t>
      </w:r>
      <w:proofErr w:type="spellEnd"/>
      <w:r w:rsidRPr="00AD708F">
        <w:t xml:space="preserve"> </w:t>
      </w:r>
      <w:proofErr w:type="spellStart"/>
      <w:r w:rsidRPr="00AD708F">
        <w:t>ispunjenost</w:t>
      </w:r>
      <w:proofErr w:type="spellEnd"/>
      <w:r w:rsidRPr="00AD708F">
        <w:t xml:space="preserve"> </w:t>
      </w:r>
      <w:proofErr w:type="spellStart"/>
      <w:r w:rsidRPr="00AD708F">
        <w:t>uslova</w:t>
      </w:r>
      <w:proofErr w:type="spellEnd"/>
      <w:r w:rsidRPr="00AD708F">
        <w:t xml:space="preserve"> za </w:t>
      </w:r>
      <w:proofErr w:type="spellStart"/>
      <w:r w:rsidRPr="00AD708F">
        <w:t>početak</w:t>
      </w:r>
      <w:proofErr w:type="spellEnd"/>
      <w:r w:rsidRPr="00AD708F">
        <w:t xml:space="preserve"> </w:t>
      </w:r>
      <w:proofErr w:type="spellStart"/>
      <w:r w:rsidRPr="00AD708F">
        <w:t>rada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obavljanje</w:t>
      </w:r>
      <w:proofErr w:type="spellEnd"/>
      <w:r w:rsidRPr="00AD708F">
        <w:t xml:space="preserve"> </w:t>
      </w:r>
      <w:proofErr w:type="spellStart"/>
      <w:r w:rsidRPr="00AD708F">
        <w:t>delatnosti</w:t>
      </w:r>
      <w:proofErr w:type="spellEnd"/>
      <w:r w:rsidRPr="00AD708F">
        <w:t xml:space="preserve">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utvrđenih</w:t>
      </w:r>
      <w:proofErr w:type="spellEnd"/>
      <w:r w:rsidRPr="00AD708F">
        <w:t xml:space="preserve"> </w:t>
      </w:r>
      <w:proofErr w:type="spellStart"/>
      <w:r w:rsidRPr="00AD708F">
        <w:t>ovim</w:t>
      </w:r>
      <w:proofErr w:type="spellEnd"/>
      <w:r w:rsidRPr="00AD708F">
        <w:t xml:space="preserve"> </w:t>
      </w:r>
      <w:proofErr w:type="spellStart"/>
      <w:r w:rsidRPr="00AD708F">
        <w:t>zakonom</w:t>
      </w:r>
      <w:proofErr w:type="spellEnd"/>
      <w:r w:rsidRPr="00AD708F">
        <w:t>.</w:t>
      </w:r>
    </w:p>
    <w:p w14:paraId="3D916DA4" w14:textId="77777777" w:rsidR="00AD708F" w:rsidRPr="00AD708F" w:rsidRDefault="00AD708F" w:rsidP="00AD708F">
      <w:pPr>
        <w:jc w:val="center"/>
        <w:rPr>
          <w:b/>
          <w:bCs/>
        </w:rPr>
      </w:pPr>
      <w:bookmarkStart w:id="7" w:name="clan_72*****"/>
      <w:bookmarkEnd w:id="7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72*****</w:t>
      </w:r>
    </w:p>
    <w:p w14:paraId="0F2813E8" w14:textId="77777777" w:rsidR="00AD708F" w:rsidRPr="00AD708F" w:rsidRDefault="00AD708F" w:rsidP="00AD708F">
      <w:pPr>
        <w:jc w:val="center"/>
      </w:pP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imaju</w:t>
      </w:r>
      <w:proofErr w:type="spellEnd"/>
      <w:r w:rsidRPr="00AD708F">
        <w:t xml:space="preserve"> </w:t>
      </w:r>
      <w:proofErr w:type="spellStart"/>
      <w:r w:rsidRPr="00AD708F">
        <w:t>pravo</w:t>
      </w:r>
      <w:proofErr w:type="spellEnd"/>
      <w:r w:rsidRPr="00AD708F">
        <w:t xml:space="preserve"> </w:t>
      </w:r>
      <w:proofErr w:type="spellStart"/>
      <w:r w:rsidRPr="00AD708F">
        <w:t>aktivne</w:t>
      </w:r>
      <w:proofErr w:type="spellEnd"/>
      <w:r w:rsidRPr="00AD708F">
        <w:t xml:space="preserve"> </w:t>
      </w:r>
      <w:proofErr w:type="spellStart"/>
      <w:r w:rsidRPr="00AD708F">
        <w:t>legitimacije</w:t>
      </w:r>
      <w:proofErr w:type="spellEnd"/>
      <w:r w:rsidRPr="00AD708F">
        <w:t xml:space="preserve"> u </w:t>
      </w:r>
      <w:proofErr w:type="spellStart"/>
      <w:r w:rsidRPr="00AD708F">
        <w:t>pogledu</w:t>
      </w:r>
      <w:proofErr w:type="spellEnd"/>
      <w:r w:rsidRPr="00AD708F">
        <w:t xml:space="preserve"> </w:t>
      </w:r>
      <w:proofErr w:type="spellStart"/>
      <w:r w:rsidRPr="00AD708F">
        <w:t>ostvarivanja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korišćenja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pokretanja</w:t>
      </w:r>
      <w:proofErr w:type="spellEnd"/>
      <w:r w:rsidRPr="00AD708F">
        <w:t xml:space="preserve"> </w:t>
      </w:r>
      <w:proofErr w:type="spellStart"/>
      <w:r w:rsidRPr="00AD708F">
        <w:t>krivičnog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prekršajnog</w:t>
      </w:r>
      <w:proofErr w:type="spellEnd"/>
      <w:r w:rsidRPr="00AD708F">
        <w:t xml:space="preserve"> </w:t>
      </w:r>
      <w:proofErr w:type="spellStart"/>
      <w:r w:rsidRPr="00AD708F">
        <w:t>postupka</w:t>
      </w:r>
      <w:proofErr w:type="spellEnd"/>
      <w:r w:rsidRPr="00AD708F">
        <w:t>.</w:t>
      </w:r>
    </w:p>
    <w:p w14:paraId="0F907144" w14:textId="77777777" w:rsidR="00AD708F" w:rsidRPr="00AD708F" w:rsidRDefault="00AD708F" w:rsidP="00AD708F">
      <w:pPr>
        <w:jc w:val="center"/>
        <w:rPr>
          <w:b/>
          <w:bCs/>
        </w:rPr>
      </w:pPr>
      <w:bookmarkStart w:id="8" w:name="clan_73*****"/>
      <w:bookmarkEnd w:id="8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73*****</w:t>
      </w:r>
    </w:p>
    <w:p w14:paraId="33560A35" w14:textId="77777777" w:rsidR="00AD708F" w:rsidRPr="00AD708F" w:rsidRDefault="00AD708F" w:rsidP="00AD708F">
      <w:pPr>
        <w:jc w:val="center"/>
      </w:pPr>
      <w:proofErr w:type="spellStart"/>
      <w:r w:rsidRPr="00AD708F">
        <w:t>Naziv</w:t>
      </w:r>
      <w:proofErr w:type="spellEnd"/>
      <w:r w:rsidRPr="00AD708F">
        <w:t xml:space="preserve">, </w:t>
      </w:r>
      <w:proofErr w:type="spellStart"/>
      <w:r w:rsidRPr="00AD708F">
        <w:t>ime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lik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dobra </w:t>
      </w:r>
      <w:proofErr w:type="spellStart"/>
      <w:r w:rsidRPr="00AD708F">
        <w:t>mogu</w:t>
      </w:r>
      <w:proofErr w:type="spellEnd"/>
      <w:r w:rsidRPr="00AD708F">
        <w:t xml:space="preserve"> se </w:t>
      </w:r>
      <w:proofErr w:type="spellStart"/>
      <w:r w:rsidRPr="00AD708F">
        <w:t>koristiti</w:t>
      </w:r>
      <w:proofErr w:type="spellEnd"/>
      <w:r w:rsidRPr="00AD708F">
        <w:t xml:space="preserve"> u </w:t>
      </w:r>
      <w:proofErr w:type="spellStart"/>
      <w:r w:rsidRPr="00AD708F">
        <w:t>komercijalne</w:t>
      </w:r>
      <w:proofErr w:type="spellEnd"/>
      <w:r w:rsidRPr="00AD708F">
        <w:t xml:space="preserve"> </w:t>
      </w:r>
      <w:proofErr w:type="spellStart"/>
      <w:r w:rsidRPr="00AD708F">
        <w:t>svrhe</w:t>
      </w:r>
      <w:proofErr w:type="spellEnd"/>
      <w:r w:rsidRPr="00AD708F">
        <w:t xml:space="preserve"> </w:t>
      </w:r>
      <w:proofErr w:type="spellStart"/>
      <w:r w:rsidRPr="00AD708F">
        <w:t>samo</w:t>
      </w:r>
      <w:proofErr w:type="spellEnd"/>
      <w:r w:rsidRPr="00AD708F">
        <w:t xml:space="preserve"> po </w:t>
      </w:r>
      <w:proofErr w:type="spellStart"/>
      <w:r w:rsidRPr="00AD708F">
        <w:t>odobrenju</w:t>
      </w:r>
      <w:proofErr w:type="spellEnd"/>
      <w:r w:rsidRPr="00AD708F">
        <w:t xml:space="preserve"> </w:t>
      </w: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u </w:t>
      </w:r>
      <w:proofErr w:type="spellStart"/>
      <w:r w:rsidRPr="00AD708F">
        <w:t>čiji</w:t>
      </w:r>
      <w:proofErr w:type="spellEnd"/>
      <w:r w:rsidRPr="00AD708F">
        <w:t xml:space="preserve"> </w:t>
      </w:r>
      <w:proofErr w:type="spellStart"/>
      <w:r w:rsidRPr="00AD708F">
        <w:t>delokrug</w:t>
      </w:r>
      <w:proofErr w:type="spellEnd"/>
      <w:r w:rsidRPr="00AD708F">
        <w:t xml:space="preserve"> </w:t>
      </w:r>
      <w:proofErr w:type="spellStart"/>
      <w:r w:rsidRPr="00AD708F">
        <w:t>spada</w:t>
      </w:r>
      <w:proofErr w:type="spellEnd"/>
      <w:r w:rsidRPr="00AD708F">
        <w:t xml:space="preserve"> </w:t>
      </w:r>
      <w:proofErr w:type="spellStart"/>
      <w:r w:rsidRPr="00AD708F">
        <w:t>zaštita</w:t>
      </w:r>
      <w:proofErr w:type="spellEnd"/>
      <w:r w:rsidRPr="00AD708F">
        <w:t xml:space="preserve"> tog </w:t>
      </w:r>
      <w:proofErr w:type="spellStart"/>
      <w:r w:rsidRPr="00AD708F">
        <w:t>kulturnog</w:t>
      </w:r>
      <w:proofErr w:type="spellEnd"/>
      <w:r w:rsidRPr="00AD708F">
        <w:t xml:space="preserve"> dobra.</w:t>
      </w:r>
    </w:p>
    <w:p w14:paraId="06D25831" w14:textId="77777777" w:rsidR="00AD708F" w:rsidRPr="00AD708F" w:rsidRDefault="00AD708F" w:rsidP="00AD708F">
      <w:pPr>
        <w:jc w:val="center"/>
      </w:pP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odobrenje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za </w:t>
      </w:r>
      <w:proofErr w:type="spellStart"/>
      <w:r w:rsidRPr="00AD708F">
        <w:t>kulturna</w:t>
      </w:r>
      <w:proofErr w:type="spellEnd"/>
      <w:r w:rsidRPr="00AD708F">
        <w:t xml:space="preserve"> dobra od </w:t>
      </w:r>
      <w:proofErr w:type="spellStart"/>
      <w:r w:rsidRPr="00AD708F">
        <w:t>izuzetnog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>.</w:t>
      </w:r>
    </w:p>
    <w:p w14:paraId="4E8E0779" w14:textId="77777777" w:rsidR="00AD708F" w:rsidRPr="00AD708F" w:rsidRDefault="00AD708F" w:rsidP="00AD708F">
      <w:pPr>
        <w:jc w:val="center"/>
        <w:rPr>
          <w:b/>
          <w:bCs/>
          <w:i/>
          <w:iCs/>
        </w:rPr>
      </w:pPr>
      <w:bookmarkStart w:id="9" w:name="str_2"/>
      <w:bookmarkEnd w:id="9"/>
      <w:r w:rsidRPr="00AD708F">
        <w:rPr>
          <w:b/>
          <w:bCs/>
          <w:i/>
          <w:iCs/>
        </w:rPr>
        <w:t xml:space="preserve">3. </w:t>
      </w:r>
      <w:proofErr w:type="spellStart"/>
      <w:r w:rsidRPr="00AD708F">
        <w:rPr>
          <w:b/>
          <w:bCs/>
          <w:i/>
          <w:iCs/>
        </w:rPr>
        <w:t>Ustanove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zaštite</w:t>
      </w:r>
      <w:proofErr w:type="spellEnd"/>
      <w:r w:rsidRPr="00AD708F">
        <w:rPr>
          <w:b/>
          <w:bCs/>
          <w:i/>
          <w:iCs/>
        </w:rPr>
        <w:t xml:space="preserve"> po </w:t>
      </w:r>
      <w:proofErr w:type="spellStart"/>
      <w:r w:rsidRPr="00AD708F">
        <w:rPr>
          <w:b/>
          <w:bCs/>
          <w:i/>
          <w:iCs/>
        </w:rPr>
        <w:t>vrstama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kulturnih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dobara</w:t>
      </w:r>
      <w:proofErr w:type="spellEnd"/>
    </w:p>
    <w:p w14:paraId="39C18539" w14:textId="77777777" w:rsidR="00AD708F" w:rsidRPr="00AD708F" w:rsidRDefault="00AD708F" w:rsidP="00AD708F">
      <w:pPr>
        <w:jc w:val="center"/>
        <w:rPr>
          <w:b/>
          <w:bCs/>
        </w:rPr>
      </w:pPr>
      <w:bookmarkStart w:id="10" w:name="clan_74*****"/>
      <w:bookmarkEnd w:id="10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74*****</w:t>
      </w:r>
    </w:p>
    <w:p w14:paraId="5020B47F" w14:textId="77777777" w:rsidR="00AD708F" w:rsidRPr="00AD708F" w:rsidRDefault="00AD708F" w:rsidP="00AD708F">
      <w:pPr>
        <w:jc w:val="center"/>
      </w:pP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vrši</w:t>
      </w:r>
      <w:proofErr w:type="spellEnd"/>
      <w:r w:rsidRPr="00AD708F">
        <w:t xml:space="preserve"> </w:t>
      </w:r>
      <w:proofErr w:type="spellStart"/>
      <w:r w:rsidRPr="00AD708F">
        <w:t>delatnost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</w:t>
      </w:r>
      <w:proofErr w:type="spellStart"/>
      <w:r w:rsidRPr="00AD708F">
        <w:t>prostornih</w:t>
      </w:r>
      <w:proofErr w:type="spellEnd"/>
      <w:r w:rsidRPr="00AD708F">
        <w:t xml:space="preserve"> </w:t>
      </w:r>
      <w:proofErr w:type="spellStart"/>
      <w:r w:rsidRPr="00AD708F">
        <w:t>kulturno-istorijskih</w:t>
      </w:r>
      <w:proofErr w:type="spellEnd"/>
      <w:r w:rsidRPr="00AD708F">
        <w:t xml:space="preserve"> </w:t>
      </w:r>
      <w:proofErr w:type="spellStart"/>
      <w:r w:rsidRPr="00AD708F">
        <w:t>celina</w:t>
      </w:r>
      <w:proofErr w:type="spellEnd"/>
      <w:r w:rsidRPr="00AD708F">
        <w:t xml:space="preserve">, </w:t>
      </w:r>
      <w:proofErr w:type="spellStart"/>
      <w:r w:rsidRPr="00AD708F">
        <w:t>arheoloških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znamenitih</w:t>
      </w:r>
      <w:proofErr w:type="spellEnd"/>
      <w:r w:rsidRPr="00AD708F">
        <w:t xml:space="preserve"> </w:t>
      </w:r>
      <w:proofErr w:type="spellStart"/>
      <w:r w:rsidRPr="00AD708F">
        <w:t>mesta</w:t>
      </w:r>
      <w:proofErr w:type="spellEnd"/>
      <w:r w:rsidRPr="00AD708F">
        <w:t>.</w:t>
      </w:r>
    </w:p>
    <w:p w14:paraId="11B94F58" w14:textId="77777777" w:rsidR="00AD708F" w:rsidRPr="00AD708F" w:rsidRDefault="00AD708F" w:rsidP="00AD708F">
      <w:pPr>
        <w:jc w:val="center"/>
      </w:pPr>
      <w:proofErr w:type="spellStart"/>
      <w:r w:rsidRPr="00AD708F">
        <w:t>Kinoteka</w:t>
      </w:r>
      <w:proofErr w:type="spellEnd"/>
      <w:r w:rsidRPr="00AD708F">
        <w:t xml:space="preserve"> </w:t>
      </w:r>
      <w:proofErr w:type="spellStart"/>
      <w:r w:rsidRPr="00AD708F">
        <w:t>vrši</w:t>
      </w:r>
      <w:proofErr w:type="spellEnd"/>
      <w:r w:rsidRPr="00AD708F">
        <w:t xml:space="preserve"> </w:t>
      </w:r>
      <w:proofErr w:type="spellStart"/>
      <w:r w:rsidRPr="00AD708F">
        <w:t>delatnost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filmske</w:t>
      </w:r>
      <w:proofErr w:type="spellEnd"/>
      <w:r w:rsidRPr="00AD708F">
        <w:t xml:space="preserve"> </w:t>
      </w:r>
      <w:proofErr w:type="spellStart"/>
      <w:r w:rsidRPr="00AD708F">
        <w:t>građe</w:t>
      </w:r>
      <w:proofErr w:type="spellEnd"/>
      <w:r w:rsidRPr="00AD708F">
        <w:t>.</w:t>
      </w:r>
    </w:p>
    <w:p w14:paraId="0D25A954" w14:textId="77777777" w:rsidR="00AD708F" w:rsidRPr="00AD708F" w:rsidRDefault="00AD708F" w:rsidP="00AD708F">
      <w:pPr>
        <w:jc w:val="center"/>
      </w:pPr>
      <w:proofErr w:type="spellStart"/>
      <w:r w:rsidRPr="00AD708F">
        <w:t>Poslovi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znamenitih</w:t>
      </w:r>
      <w:proofErr w:type="spellEnd"/>
      <w:r w:rsidRPr="00AD708F">
        <w:t xml:space="preserve"> </w:t>
      </w:r>
      <w:proofErr w:type="spellStart"/>
      <w:r w:rsidRPr="00AD708F">
        <w:t>mesta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prirodnih</w:t>
      </w:r>
      <w:proofErr w:type="spellEnd"/>
      <w:r w:rsidRPr="00AD708F">
        <w:t xml:space="preserve"> </w:t>
      </w:r>
      <w:proofErr w:type="spellStart"/>
      <w:r w:rsidRPr="00AD708F">
        <w:t>prostora</w:t>
      </w:r>
      <w:proofErr w:type="spellEnd"/>
      <w:r w:rsidRPr="00AD708F">
        <w:t xml:space="preserve"> u </w:t>
      </w:r>
      <w:proofErr w:type="spellStart"/>
      <w:r w:rsidRPr="00AD708F">
        <w:t>zaštićenoj</w:t>
      </w:r>
      <w:proofErr w:type="spellEnd"/>
      <w:r w:rsidRPr="00AD708F">
        <w:t xml:space="preserve"> </w:t>
      </w:r>
      <w:proofErr w:type="spellStart"/>
      <w:r w:rsidRPr="00AD708F">
        <w:t>okolini</w:t>
      </w:r>
      <w:proofErr w:type="spellEnd"/>
      <w:r w:rsidRPr="00AD708F">
        <w:t xml:space="preserve"> </w:t>
      </w:r>
      <w:proofErr w:type="spellStart"/>
      <w:r w:rsidRPr="00AD708F">
        <w:t>nepokretnog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dobra </w:t>
      </w:r>
      <w:proofErr w:type="spellStart"/>
      <w:r w:rsidRPr="00AD708F">
        <w:t>obavlja</w:t>
      </w:r>
      <w:proofErr w:type="spellEnd"/>
      <w:r w:rsidRPr="00AD708F">
        <w:t xml:space="preserve">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</w:t>
      </w:r>
      <w:proofErr w:type="spellStart"/>
      <w:r w:rsidRPr="00AD708F">
        <w:t>vrši</w:t>
      </w:r>
      <w:proofErr w:type="spellEnd"/>
      <w:r w:rsidRPr="00AD708F">
        <w:t xml:space="preserve"> </w:t>
      </w:r>
      <w:proofErr w:type="spellStart"/>
      <w:r w:rsidRPr="00AD708F">
        <w:t>delatnost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prirode</w:t>
      </w:r>
      <w:proofErr w:type="spellEnd"/>
      <w:r w:rsidRPr="00AD708F">
        <w:t>.</w:t>
      </w:r>
    </w:p>
    <w:p w14:paraId="78DDC47E" w14:textId="77777777" w:rsidR="00AD708F" w:rsidRPr="00AD708F" w:rsidRDefault="00AD708F" w:rsidP="00AD708F">
      <w:pPr>
        <w:jc w:val="center"/>
      </w:pPr>
      <w:proofErr w:type="spellStart"/>
      <w:r w:rsidRPr="00AD708F">
        <w:t>Delatnost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stare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retke</w:t>
      </w:r>
      <w:proofErr w:type="spellEnd"/>
      <w:r w:rsidRPr="00AD708F">
        <w:t xml:space="preserve"> </w:t>
      </w:r>
      <w:proofErr w:type="spellStart"/>
      <w:r w:rsidRPr="00AD708F">
        <w:t>knjige</w:t>
      </w:r>
      <w:proofErr w:type="spellEnd"/>
      <w:r w:rsidRPr="00AD708F">
        <w:t xml:space="preserve"> </w:t>
      </w:r>
      <w:proofErr w:type="spellStart"/>
      <w:r w:rsidRPr="00AD708F">
        <w:t>vrše</w:t>
      </w:r>
      <w:proofErr w:type="spellEnd"/>
      <w:r w:rsidRPr="00AD708F">
        <w:t xml:space="preserve"> </w:t>
      </w:r>
      <w:proofErr w:type="spellStart"/>
      <w:r w:rsidRPr="00AD708F">
        <w:t>biblioteke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imaju</w:t>
      </w:r>
      <w:proofErr w:type="spellEnd"/>
      <w:r w:rsidRPr="00AD708F">
        <w:t xml:space="preserve"> </w:t>
      </w:r>
      <w:proofErr w:type="spellStart"/>
      <w:r w:rsidRPr="00AD708F">
        <w:t>fondove</w:t>
      </w:r>
      <w:proofErr w:type="spellEnd"/>
      <w:r w:rsidRPr="00AD708F">
        <w:t xml:space="preserve"> stare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retke</w:t>
      </w:r>
      <w:proofErr w:type="spellEnd"/>
      <w:r w:rsidRPr="00AD708F">
        <w:t xml:space="preserve"> </w:t>
      </w:r>
      <w:proofErr w:type="spellStart"/>
      <w:r w:rsidRPr="00AD708F">
        <w:t>knjige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radnike</w:t>
      </w:r>
      <w:proofErr w:type="spellEnd"/>
      <w:r w:rsidRPr="00AD708F">
        <w:t xml:space="preserve">, s </w:t>
      </w:r>
      <w:proofErr w:type="spellStart"/>
      <w:r w:rsidRPr="00AD708F">
        <w:t>odgovarajućom</w:t>
      </w:r>
      <w:proofErr w:type="spellEnd"/>
      <w:r w:rsidRPr="00AD708F">
        <w:t xml:space="preserve"> </w:t>
      </w:r>
      <w:proofErr w:type="spellStart"/>
      <w:r w:rsidRPr="00AD708F">
        <w:t>stručnom</w:t>
      </w:r>
      <w:proofErr w:type="spellEnd"/>
      <w:r w:rsidRPr="00AD708F">
        <w:t xml:space="preserve"> </w:t>
      </w:r>
      <w:proofErr w:type="spellStart"/>
      <w:r w:rsidRPr="00AD708F">
        <w:t>spremom</w:t>
      </w:r>
      <w:proofErr w:type="spellEnd"/>
      <w:r w:rsidRPr="00AD708F">
        <w:t xml:space="preserve">, </w:t>
      </w:r>
      <w:proofErr w:type="spellStart"/>
      <w:r w:rsidRPr="00AD708F">
        <w:t>osposobljene</w:t>
      </w:r>
      <w:proofErr w:type="spellEnd"/>
      <w:r w:rsidRPr="00AD708F">
        <w:t xml:space="preserve"> za </w:t>
      </w:r>
      <w:proofErr w:type="spellStart"/>
      <w:r w:rsidRPr="00AD708F">
        <w:t>vršenje</w:t>
      </w:r>
      <w:proofErr w:type="spellEnd"/>
      <w:r w:rsidRPr="00AD708F">
        <w:t xml:space="preserve"> </w:t>
      </w:r>
      <w:proofErr w:type="spellStart"/>
      <w:r w:rsidRPr="00AD708F">
        <w:t>poslova</w:t>
      </w:r>
      <w:proofErr w:type="spellEnd"/>
      <w:r w:rsidRPr="00AD708F">
        <w:t xml:space="preserve"> u </w:t>
      </w:r>
      <w:proofErr w:type="spellStart"/>
      <w:r w:rsidRPr="00AD708F">
        <w:t>delatnosti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>.</w:t>
      </w:r>
    </w:p>
    <w:p w14:paraId="6EC812D4" w14:textId="77777777" w:rsidR="00AD708F" w:rsidRPr="00AD708F" w:rsidRDefault="00AD708F" w:rsidP="00AD708F">
      <w:pPr>
        <w:jc w:val="center"/>
        <w:rPr>
          <w:b/>
          <w:bCs/>
        </w:rPr>
      </w:pPr>
      <w:bookmarkStart w:id="11" w:name="clan_75*****"/>
      <w:bookmarkEnd w:id="11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75*****</w:t>
      </w:r>
    </w:p>
    <w:p w14:paraId="0C872F01" w14:textId="77777777" w:rsidR="00AD708F" w:rsidRPr="00AD708F" w:rsidRDefault="00AD708F" w:rsidP="00AD708F">
      <w:pPr>
        <w:jc w:val="center"/>
      </w:pP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pored </w:t>
      </w:r>
      <w:proofErr w:type="spellStart"/>
      <w:r w:rsidRPr="00AD708F">
        <w:t>poslova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65.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>:</w:t>
      </w:r>
    </w:p>
    <w:p w14:paraId="3922E0B4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proučava</w:t>
      </w:r>
      <w:proofErr w:type="spellEnd"/>
      <w:r w:rsidRPr="00AD708F">
        <w:t xml:space="preserve"> </w:t>
      </w:r>
      <w:proofErr w:type="spellStart"/>
      <w:r w:rsidRPr="00AD708F">
        <w:t>nepokretna</w:t>
      </w:r>
      <w:proofErr w:type="spellEnd"/>
      <w:r w:rsidRPr="00AD708F">
        <w:t xml:space="preserve"> </w:t>
      </w:r>
      <w:proofErr w:type="spellStart"/>
      <w:r w:rsidRPr="00AD708F">
        <w:t>kulturna</w:t>
      </w:r>
      <w:proofErr w:type="spellEnd"/>
      <w:r w:rsidRPr="00AD708F">
        <w:t xml:space="preserve"> dobra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studije</w:t>
      </w:r>
      <w:proofErr w:type="spellEnd"/>
      <w:r w:rsidRPr="00AD708F">
        <w:t xml:space="preserve">, elaborate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projekte</w:t>
      </w:r>
      <w:proofErr w:type="spellEnd"/>
      <w:r w:rsidRPr="00AD708F">
        <w:t xml:space="preserve"> s </w:t>
      </w:r>
      <w:proofErr w:type="spellStart"/>
      <w:r w:rsidRPr="00AD708F">
        <w:t>odgovarajućom</w:t>
      </w:r>
      <w:proofErr w:type="spellEnd"/>
      <w:r w:rsidRPr="00AD708F">
        <w:t xml:space="preserve"> </w:t>
      </w:r>
      <w:proofErr w:type="spellStart"/>
      <w:r w:rsidRPr="00AD708F">
        <w:t>dokumentacijom</w:t>
      </w:r>
      <w:proofErr w:type="spellEnd"/>
      <w:r w:rsidRPr="00AD708F">
        <w:t xml:space="preserve"> </w:t>
      </w:r>
      <w:proofErr w:type="spellStart"/>
      <w:r w:rsidRPr="00AD708F">
        <w:t>radi</w:t>
      </w:r>
      <w:proofErr w:type="spellEnd"/>
      <w:r w:rsidRPr="00AD708F">
        <w:t xml:space="preserve"> </w:t>
      </w:r>
      <w:proofErr w:type="spellStart"/>
      <w:r w:rsidRPr="00AD708F">
        <w:t>najcelishodnije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korišćenja</w:t>
      </w:r>
      <w:proofErr w:type="spellEnd"/>
      <w:r w:rsidRPr="00AD708F">
        <w:t xml:space="preserve"> </w:t>
      </w:r>
      <w:proofErr w:type="spellStart"/>
      <w:r w:rsidRPr="00AD708F">
        <w:t>određenog</w:t>
      </w:r>
      <w:proofErr w:type="spellEnd"/>
      <w:r w:rsidRPr="00AD708F">
        <w:t xml:space="preserve"> </w:t>
      </w:r>
      <w:proofErr w:type="spellStart"/>
      <w:r w:rsidRPr="00AD708F">
        <w:t>nepokretnog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</w:t>
      </w:r>
      <w:proofErr w:type="gramStart"/>
      <w:r w:rsidRPr="00AD708F">
        <w:t>dobra;</w:t>
      </w:r>
      <w:proofErr w:type="gramEnd"/>
    </w:p>
    <w:p w14:paraId="0A131ABB" w14:textId="77777777" w:rsidR="00AD708F" w:rsidRPr="00AD708F" w:rsidRDefault="00AD708F" w:rsidP="00AD708F">
      <w:pPr>
        <w:jc w:val="center"/>
      </w:pPr>
      <w:r w:rsidRPr="00AD708F">
        <w:lastRenderedPageBreak/>
        <w:t xml:space="preserve">2) </w:t>
      </w:r>
      <w:proofErr w:type="spellStart"/>
      <w:r w:rsidRPr="00AD708F">
        <w:t>učestvuje</w:t>
      </w:r>
      <w:proofErr w:type="spellEnd"/>
      <w:r w:rsidRPr="00AD708F">
        <w:t xml:space="preserve"> u </w:t>
      </w:r>
      <w:proofErr w:type="spellStart"/>
      <w:r w:rsidRPr="00AD708F">
        <w:t>postupku</w:t>
      </w:r>
      <w:proofErr w:type="spellEnd"/>
      <w:r w:rsidRPr="00AD708F">
        <w:t xml:space="preserve"> </w:t>
      </w:r>
      <w:proofErr w:type="spellStart"/>
      <w:r w:rsidRPr="00AD708F">
        <w:t>pripremanja</w:t>
      </w:r>
      <w:proofErr w:type="spellEnd"/>
      <w:r w:rsidRPr="00AD708F">
        <w:t xml:space="preserve"> </w:t>
      </w:r>
      <w:proofErr w:type="spellStart"/>
      <w:r w:rsidRPr="00AD708F">
        <w:t>prostornih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urbanističkih</w:t>
      </w:r>
      <w:proofErr w:type="spellEnd"/>
      <w:r w:rsidRPr="00AD708F">
        <w:t xml:space="preserve"> </w:t>
      </w:r>
      <w:proofErr w:type="spellStart"/>
      <w:r w:rsidRPr="00AD708F">
        <w:t>planova</w:t>
      </w:r>
      <w:proofErr w:type="spellEnd"/>
      <w:r w:rsidRPr="00AD708F">
        <w:t xml:space="preserve"> </w:t>
      </w:r>
      <w:proofErr w:type="spellStart"/>
      <w:r w:rsidRPr="00AD708F">
        <w:t>putem</w:t>
      </w:r>
      <w:proofErr w:type="spellEnd"/>
      <w:r w:rsidRPr="00AD708F">
        <w:t xml:space="preserve"> </w:t>
      </w:r>
      <w:proofErr w:type="spellStart"/>
      <w:r w:rsidRPr="00AD708F">
        <w:t>dostavljanja</w:t>
      </w:r>
      <w:proofErr w:type="spellEnd"/>
      <w:r w:rsidRPr="00AD708F">
        <w:t xml:space="preserve"> </w:t>
      </w:r>
      <w:proofErr w:type="spellStart"/>
      <w:r w:rsidRPr="00AD708F">
        <w:t>raspoloživih</w:t>
      </w:r>
      <w:proofErr w:type="spellEnd"/>
      <w:r w:rsidRPr="00AD708F">
        <w:t xml:space="preserve"> </w:t>
      </w:r>
      <w:proofErr w:type="spellStart"/>
      <w:r w:rsidRPr="00AD708F">
        <w:t>podataka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uslova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nepokretnih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učestvuje</w:t>
      </w:r>
      <w:proofErr w:type="spellEnd"/>
      <w:r w:rsidRPr="00AD708F">
        <w:t xml:space="preserve"> u </w:t>
      </w:r>
      <w:proofErr w:type="spellStart"/>
      <w:r w:rsidRPr="00AD708F">
        <w:t>razmatranju</w:t>
      </w:r>
      <w:proofErr w:type="spellEnd"/>
      <w:r w:rsidRPr="00AD708F">
        <w:t xml:space="preserve"> </w:t>
      </w:r>
      <w:proofErr w:type="spellStart"/>
      <w:r w:rsidRPr="00AD708F">
        <w:t>predloga</w:t>
      </w:r>
      <w:proofErr w:type="spellEnd"/>
      <w:r w:rsidRPr="00AD708F">
        <w:t xml:space="preserve"> </w:t>
      </w:r>
      <w:proofErr w:type="spellStart"/>
      <w:r w:rsidRPr="00AD708F">
        <w:t>prostornih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urbanističkih</w:t>
      </w:r>
      <w:proofErr w:type="spellEnd"/>
      <w:r w:rsidRPr="00AD708F">
        <w:t xml:space="preserve"> </w:t>
      </w:r>
      <w:proofErr w:type="spellStart"/>
      <w:proofErr w:type="gramStart"/>
      <w:r w:rsidRPr="00AD708F">
        <w:t>planova</w:t>
      </w:r>
      <w:proofErr w:type="spellEnd"/>
      <w:r w:rsidRPr="00AD708F">
        <w:t>;</w:t>
      </w:r>
      <w:proofErr w:type="gramEnd"/>
    </w:p>
    <w:p w14:paraId="19F53A66" w14:textId="77777777" w:rsidR="00AD708F" w:rsidRPr="00AD708F" w:rsidRDefault="00AD708F" w:rsidP="00AD708F">
      <w:pPr>
        <w:jc w:val="center"/>
      </w:pPr>
      <w:r w:rsidRPr="00AD708F">
        <w:t xml:space="preserve">3) </w:t>
      </w:r>
      <w:proofErr w:type="spellStart"/>
      <w:r w:rsidRPr="00AD708F">
        <w:t>objavljuje</w:t>
      </w:r>
      <w:proofErr w:type="spellEnd"/>
      <w:r w:rsidRPr="00AD708F">
        <w:t xml:space="preserve"> </w:t>
      </w:r>
      <w:proofErr w:type="spellStart"/>
      <w:r w:rsidRPr="00AD708F">
        <w:t>građu</w:t>
      </w:r>
      <w:proofErr w:type="spellEnd"/>
      <w:r w:rsidRPr="00AD708F">
        <w:t xml:space="preserve"> o </w:t>
      </w:r>
      <w:proofErr w:type="spellStart"/>
      <w:r w:rsidRPr="00AD708F">
        <w:t>preduzetim</w:t>
      </w:r>
      <w:proofErr w:type="spellEnd"/>
      <w:r w:rsidRPr="00AD708F">
        <w:t xml:space="preserve"> </w:t>
      </w:r>
      <w:proofErr w:type="spellStart"/>
      <w:r w:rsidRPr="00AD708F">
        <w:t>radovima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nepokretnim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proofErr w:type="gramStart"/>
      <w:r w:rsidRPr="00AD708F">
        <w:t>dobrima</w:t>
      </w:r>
      <w:proofErr w:type="spellEnd"/>
      <w:r w:rsidRPr="00AD708F">
        <w:t>;</w:t>
      </w:r>
      <w:proofErr w:type="gramEnd"/>
    </w:p>
    <w:p w14:paraId="6FCE12F3" w14:textId="77777777" w:rsidR="00AD708F" w:rsidRPr="00AD708F" w:rsidRDefault="00AD708F" w:rsidP="00AD708F">
      <w:pPr>
        <w:jc w:val="center"/>
      </w:pPr>
      <w:r w:rsidRPr="00AD708F">
        <w:t xml:space="preserve">4)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projekte</w:t>
      </w:r>
      <w:proofErr w:type="spellEnd"/>
      <w:r w:rsidRPr="00AD708F">
        <w:t xml:space="preserve"> za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nepokretnim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izvodi</w:t>
      </w:r>
      <w:proofErr w:type="spellEnd"/>
      <w:r w:rsidRPr="00AD708F">
        <w:t xml:space="preserve"> </w:t>
      </w:r>
      <w:proofErr w:type="spellStart"/>
      <w:r w:rsidRPr="00AD708F">
        <w:t>te</w:t>
      </w:r>
      <w:proofErr w:type="spellEnd"/>
      <w:r w:rsidRPr="00AD708F">
        <w:t xml:space="preserve"> </w:t>
      </w:r>
      <w:proofErr w:type="spellStart"/>
      <w:r w:rsidRPr="00AD708F">
        <w:t>radove</w:t>
      </w:r>
      <w:proofErr w:type="spellEnd"/>
      <w:r w:rsidRPr="00AD708F">
        <w:t xml:space="preserve"> u </w:t>
      </w:r>
      <w:proofErr w:type="spellStart"/>
      <w:r w:rsidRPr="00AD708F">
        <w:t>skladu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proofErr w:type="gramStart"/>
      <w:r w:rsidRPr="00AD708F">
        <w:t>zakonom</w:t>
      </w:r>
      <w:proofErr w:type="spellEnd"/>
      <w:r w:rsidRPr="00AD708F">
        <w:t>;</w:t>
      </w:r>
      <w:proofErr w:type="gramEnd"/>
    </w:p>
    <w:p w14:paraId="4FB9E172" w14:textId="77777777" w:rsidR="00AD708F" w:rsidRPr="00AD708F" w:rsidRDefault="00AD708F" w:rsidP="00AD708F">
      <w:pPr>
        <w:jc w:val="center"/>
      </w:pPr>
      <w:r w:rsidRPr="00AD708F">
        <w:t xml:space="preserve">5) </w:t>
      </w:r>
      <w:proofErr w:type="spellStart"/>
      <w:r w:rsidRPr="00AD708F">
        <w:t>ostvaruje</w:t>
      </w:r>
      <w:proofErr w:type="spellEnd"/>
      <w:r w:rsidRPr="00AD708F">
        <w:t xml:space="preserve"> </w:t>
      </w:r>
      <w:proofErr w:type="spellStart"/>
      <w:r w:rsidRPr="00AD708F">
        <w:t>uvid</w:t>
      </w:r>
      <w:proofErr w:type="spellEnd"/>
      <w:r w:rsidRPr="00AD708F">
        <w:t xml:space="preserve"> u </w:t>
      </w:r>
      <w:proofErr w:type="spellStart"/>
      <w:r w:rsidRPr="00AD708F">
        <w:t>sprovođenje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korišćenja</w:t>
      </w:r>
      <w:proofErr w:type="spellEnd"/>
      <w:r w:rsidRPr="00AD708F">
        <w:t xml:space="preserve"> </w:t>
      </w:r>
      <w:proofErr w:type="spellStart"/>
      <w:r w:rsidRPr="00AD708F">
        <w:t>nepokretnih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</w:p>
    <w:p w14:paraId="290AC548" w14:textId="77777777" w:rsidR="00AD708F" w:rsidRPr="00AD708F" w:rsidRDefault="00AD708F" w:rsidP="00AD708F">
      <w:pPr>
        <w:jc w:val="center"/>
      </w:pPr>
      <w:r w:rsidRPr="00AD708F">
        <w:t xml:space="preserve">6) </w:t>
      </w:r>
      <w:proofErr w:type="spellStart"/>
      <w:r w:rsidRPr="00AD708F">
        <w:t>obavlja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druge</w:t>
      </w:r>
      <w:proofErr w:type="spellEnd"/>
      <w:r w:rsidRPr="00AD708F">
        <w:t xml:space="preserve">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utvrđene</w:t>
      </w:r>
      <w:proofErr w:type="spellEnd"/>
      <w:r w:rsidRPr="00AD708F">
        <w:t xml:space="preserve"> </w:t>
      </w:r>
      <w:proofErr w:type="spellStart"/>
      <w:r w:rsidRPr="00AD708F">
        <w:t>ovim</w:t>
      </w:r>
      <w:proofErr w:type="spellEnd"/>
      <w:r w:rsidRPr="00AD708F">
        <w:t xml:space="preserve"> </w:t>
      </w:r>
      <w:proofErr w:type="spellStart"/>
      <w:r w:rsidRPr="00AD708F">
        <w:t>zakonom</w:t>
      </w:r>
      <w:proofErr w:type="spellEnd"/>
      <w:r w:rsidRPr="00AD708F">
        <w:t>.</w:t>
      </w:r>
    </w:p>
    <w:p w14:paraId="1D3F2018" w14:textId="77777777" w:rsidR="00AD708F" w:rsidRPr="00AD708F" w:rsidRDefault="00AD708F" w:rsidP="00AD708F">
      <w:pPr>
        <w:jc w:val="center"/>
        <w:rPr>
          <w:b/>
          <w:bCs/>
        </w:rPr>
      </w:pPr>
      <w:proofErr w:type="spellStart"/>
      <w:r w:rsidRPr="00AD708F">
        <w:rPr>
          <w:b/>
          <w:bCs/>
        </w:rPr>
        <w:t>Čl</w:t>
      </w:r>
      <w:proofErr w:type="spellEnd"/>
      <w:r w:rsidRPr="00AD708F">
        <w:rPr>
          <w:b/>
          <w:bCs/>
        </w:rPr>
        <w:t xml:space="preserve">. 76 </w:t>
      </w:r>
      <w:proofErr w:type="spellStart"/>
      <w:r w:rsidRPr="00AD708F">
        <w:rPr>
          <w:b/>
          <w:bCs/>
        </w:rPr>
        <w:t>i</w:t>
      </w:r>
      <w:proofErr w:type="spellEnd"/>
      <w:r w:rsidRPr="00AD708F">
        <w:rPr>
          <w:b/>
          <w:bCs/>
        </w:rPr>
        <w:t xml:space="preserve"> 77*****</w:t>
      </w:r>
    </w:p>
    <w:p w14:paraId="19BEF065" w14:textId="77777777" w:rsidR="00AD708F" w:rsidRPr="00AD708F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Prestali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važe</w:t>
      </w:r>
      <w:proofErr w:type="spellEnd"/>
      <w:r w:rsidRPr="00AD708F">
        <w:rPr>
          <w:i/>
          <w:iCs/>
        </w:rPr>
        <w:t>)</w:t>
      </w:r>
    </w:p>
    <w:p w14:paraId="4D190498" w14:textId="77777777" w:rsidR="00AD708F" w:rsidRPr="00AD708F" w:rsidRDefault="00AD708F" w:rsidP="00AD708F">
      <w:pPr>
        <w:jc w:val="center"/>
        <w:rPr>
          <w:b/>
          <w:bCs/>
        </w:rPr>
      </w:pPr>
      <w:bookmarkStart w:id="12" w:name="clan_78*****"/>
      <w:bookmarkEnd w:id="12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78*****</w:t>
      </w:r>
    </w:p>
    <w:p w14:paraId="53D21402" w14:textId="77777777" w:rsidR="00AD708F" w:rsidRPr="00AD708F" w:rsidRDefault="00AD708F" w:rsidP="00AD708F">
      <w:pPr>
        <w:jc w:val="center"/>
      </w:pPr>
      <w:proofErr w:type="spellStart"/>
      <w:r w:rsidRPr="00AD708F">
        <w:t>Kinoteka</w:t>
      </w:r>
      <w:proofErr w:type="spellEnd"/>
      <w:r w:rsidRPr="00AD708F">
        <w:t xml:space="preserve">, pored </w:t>
      </w:r>
      <w:proofErr w:type="spellStart"/>
      <w:r w:rsidRPr="00AD708F">
        <w:t>poslova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65.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>:</w:t>
      </w:r>
    </w:p>
    <w:p w14:paraId="3D5673EF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prikuplja</w:t>
      </w:r>
      <w:proofErr w:type="spellEnd"/>
      <w:r w:rsidRPr="00AD708F">
        <w:t xml:space="preserve">, </w:t>
      </w:r>
      <w:proofErr w:type="spellStart"/>
      <w:r w:rsidRPr="00AD708F">
        <w:t>sređuje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čuva</w:t>
      </w:r>
      <w:proofErr w:type="spellEnd"/>
      <w:r w:rsidRPr="00AD708F">
        <w:t xml:space="preserve"> </w:t>
      </w:r>
      <w:proofErr w:type="spellStart"/>
      <w:r w:rsidRPr="00AD708F">
        <w:t>filmsku</w:t>
      </w:r>
      <w:proofErr w:type="spellEnd"/>
      <w:r w:rsidRPr="00AD708F">
        <w:t xml:space="preserve"> </w:t>
      </w:r>
      <w:proofErr w:type="spellStart"/>
      <w:r w:rsidRPr="00AD708F">
        <w:t>građu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</w:p>
    <w:p w14:paraId="38AA5E2F" w14:textId="77777777" w:rsidR="00AD708F" w:rsidRPr="00AD708F" w:rsidRDefault="00AD708F" w:rsidP="00AD708F">
      <w:pPr>
        <w:jc w:val="center"/>
      </w:pPr>
      <w:r w:rsidRPr="00AD708F">
        <w:t xml:space="preserve">2) </w:t>
      </w:r>
      <w:proofErr w:type="spellStart"/>
      <w:r w:rsidRPr="00AD708F">
        <w:t>obezbeđuje</w:t>
      </w:r>
      <w:proofErr w:type="spellEnd"/>
      <w:r w:rsidRPr="00AD708F">
        <w:t xml:space="preserve"> </w:t>
      </w:r>
      <w:proofErr w:type="spellStart"/>
      <w:r w:rsidRPr="00AD708F">
        <w:t>korišćenje</w:t>
      </w:r>
      <w:proofErr w:type="spellEnd"/>
      <w:r w:rsidRPr="00AD708F">
        <w:t xml:space="preserve"> </w:t>
      </w:r>
      <w:proofErr w:type="spellStart"/>
      <w:r w:rsidRPr="00AD708F">
        <w:t>filmske</w:t>
      </w:r>
      <w:proofErr w:type="spellEnd"/>
      <w:r w:rsidRPr="00AD708F">
        <w:t xml:space="preserve"> </w:t>
      </w:r>
      <w:proofErr w:type="spellStart"/>
      <w:r w:rsidRPr="00AD708F">
        <w:t>građe</w:t>
      </w:r>
      <w:proofErr w:type="spellEnd"/>
      <w:r w:rsidRPr="00AD708F">
        <w:t xml:space="preserve"> u </w:t>
      </w:r>
      <w:proofErr w:type="spellStart"/>
      <w:r w:rsidRPr="00AD708F">
        <w:t>kulturne</w:t>
      </w:r>
      <w:proofErr w:type="spellEnd"/>
      <w:r w:rsidRPr="00AD708F">
        <w:t xml:space="preserve"> </w:t>
      </w:r>
      <w:proofErr w:type="spellStart"/>
      <w:r w:rsidRPr="00AD708F">
        <w:t>svrhe</w:t>
      </w:r>
      <w:proofErr w:type="spellEnd"/>
      <w:r w:rsidRPr="00AD708F">
        <w:t xml:space="preserve">, </w:t>
      </w:r>
      <w:proofErr w:type="spellStart"/>
      <w:r w:rsidRPr="00AD708F">
        <w:t>putem</w:t>
      </w:r>
      <w:proofErr w:type="spellEnd"/>
      <w:r w:rsidRPr="00AD708F">
        <w:t xml:space="preserve"> </w:t>
      </w:r>
      <w:proofErr w:type="spellStart"/>
      <w:r w:rsidRPr="00AD708F">
        <w:t>javnog</w:t>
      </w:r>
      <w:proofErr w:type="spellEnd"/>
      <w:r w:rsidRPr="00AD708F">
        <w:t xml:space="preserve"> </w:t>
      </w:r>
      <w:proofErr w:type="spellStart"/>
      <w:r w:rsidRPr="00AD708F">
        <w:t>prikazivanja</w:t>
      </w:r>
      <w:proofErr w:type="spellEnd"/>
      <w:r w:rsidRPr="00AD708F">
        <w:t xml:space="preserve"> u </w:t>
      </w:r>
      <w:proofErr w:type="spellStart"/>
      <w:r w:rsidRPr="00AD708F">
        <w:t>svojim</w:t>
      </w:r>
      <w:proofErr w:type="spellEnd"/>
      <w:r w:rsidRPr="00AD708F">
        <w:t xml:space="preserve"> </w:t>
      </w:r>
      <w:proofErr w:type="spellStart"/>
      <w:r w:rsidRPr="00AD708F">
        <w:t>prostorijama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drugi</w:t>
      </w:r>
      <w:proofErr w:type="spellEnd"/>
      <w:r w:rsidRPr="00AD708F">
        <w:t xml:space="preserve"> </w:t>
      </w:r>
      <w:proofErr w:type="spellStart"/>
      <w:r w:rsidRPr="00AD708F">
        <w:t>način</w:t>
      </w:r>
      <w:proofErr w:type="spellEnd"/>
      <w:r w:rsidRPr="00AD708F">
        <w:t>.</w:t>
      </w:r>
    </w:p>
    <w:p w14:paraId="7AEBFA0D" w14:textId="77777777" w:rsidR="00AD708F" w:rsidRPr="00AD708F" w:rsidRDefault="00AD708F" w:rsidP="00AD708F">
      <w:pPr>
        <w:jc w:val="center"/>
        <w:rPr>
          <w:b/>
          <w:bCs/>
        </w:rPr>
      </w:pPr>
      <w:bookmarkStart w:id="13" w:name="clan_79*****"/>
      <w:bookmarkEnd w:id="13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79*****</w:t>
      </w:r>
    </w:p>
    <w:p w14:paraId="49E4C1C7" w14:textId="77777777" w:rsidR="00AD708F" w:rsidRPr="00AD708F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Prestao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važi</w:t>
      </w:r>
      <w:proofErr w:type="spellEnd"/>
      <w:r w:rsidRPr="00AD708F">
        <w:rPr>
          <w:i/>
          <w:iCs/>
        </w:rPr>
        <w:t>)</w:t>
      </w:r>
    </w:p>
    <w:p w14:paraId="67EACF46" w14:textId="77777777" w:rsidR="00AD708F" w:rsidRPr="00AD708F" w:rsidRDefault="00AD708F" w:rsidP="00AD708F">
      <w:pPr>
        <w:jc w:val="center"/>
        <w:rPr>
          <w:b/>
          <w:bCs/>
        </w:rPr>
      </w:pPr>
      <w:bookmarkStart w:id="14" w:name="clan_80*****"/>
      <w:bookmarkEnd w:id="14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80*****</w:t>
      </w:r>
    </w:p>
    <w:p w14:paraId="361EA46B" w14:textId="77777777" w:rsidR="00AD708F" w:rsidRPr="00AD708F" w:rsidRDefault="00AD708F" w:rsidP="00AD708F">
      <w:pPr>
        <w:jc w:val="center"/>
      </w:pP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pored </w:t>
      </w:r>
      <w:proofErr w:type="spellStart"/>
      <w:r w:rsidRPr="00AD708F">
        <w:t>poslova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čl</w:t>
      </w:r>
      <w:proofErr w:type="spellEnd"/>
      <w:r w:rsidRPr="00AD708F">
        <w:t xml:space="preserve">. 75. </w:t>
      </w:r>
      <w:proofErr w:type="spellStart"/>
      <w:r w:rsidRPr="00AD708F">
        <w:t>i</w:t>
      </w:r>
      <w:proofErr w:type="spellEnd"/>
      <w:r w:rsidRPr="00AD708F">
        <w:t xml:space="preserve"> 79.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>:</w:t>
      </w:r>
    </w:p>
    <w:p w14:paraId="50967D9A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stara</w:t>
      </w:r>
      <w:proofErr w:type="spellEnd"/>
      <w:r w:rsidRPr="00AD708F">
        <w:t xml:space="preserve"> se o </w:t>
      </w:r>
      <w:proofErr w:type="spellStart"/>
      <w:r w:rsidRPr="00AD708F">
        <w:t>zaštiti</w:t>
      </w:r>
      <w:proofErr w:type="spellEnd"/>
      <w:r w:rsidRPr="00AD708F">
        <w:t xml:space="preserve"> </w:t>
      </w:r>
      <w:proofErr w:type="spellStart"/>
      <w:r w:rsidRPr="00AD708F">
        <w:t>nepokretnih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proofErr w:type="gramStart"/>
      <w:r w:rsidRPr="00AD708F">
        <w:t>dobara</w:t>
      </w:r>
      <w:proofErr w:type="spellEnd"/>
      <w:r w:rsidRPr="00AD708F">
        <w:t>;</w:t>
      </w:r>
      <w:proofErr w:type="gramEnd"/>
    </w:p>
    <w:p w14:paraId="385D69E4" w14:textId="77777777" w:rsidR="00AD708F" w:rsidRPr="00AD708F" w:rsidRDefault="00AD708F" w:rsidP="00AD708F">
      <w:pPr>
        <w:jc w:val="center"/>
      </w:pPr>
      <w:r w:rsidRPr="00AD708F">
        <w:t xml:space="preserve">2) </w:t>
      </w:r>
      <w:proofErr w:type="spellStart"/>
      <w:r w:rsidRPr="00AD708F">
        <w:t>stara</w:t>
      </w:r>
      <w:proofErr w:type="spellEnd"/>
      <w:r w:rsidRPr="00AD708F">
        <w:t xml:space="preserve"> se o </w:t>
      </w:r>
      <w:proofErr w:type="spellStart"/>
      <w:r w:rsidRPr="00AD708F">
        <w:t>jedinstvenoj</w:t>
      </w:r>
      <w:proofErr w:type="spellEnd"/>
      <w:r w:rsidRPr="00AD708F">
        <w:t xml:space="preserve"> </w:t>
      </w:r>
      <w:proofErr w:type="spellStart"/>
      <w:r w:rsidRPr="00AD708F">
        <w:t>primeni</w:t>
      </w:r>
      <w:proofErr w:type="spellEnd"/>
      <w:r w:rsidRPr="00AD708F">
        <w:t xml:space="preserve"> </w:t>
      </w:r>
      <w:proofErr w:type="spellStart"/>
      <w:r w:rsidRPr="00AD708F">
        <w:t>kriterijuma</w:t>
      </w:r>
      <w:proofErr w:type="spellEnd"/>
      <w:r w:rsidRPr="00AD708F">
        <w:t xml:space="preserve"> u </w:t>
      </w:r>
      <w:proofErr w:type="spellStart"/>
      <w:r w:rsidRPr="00AD708F">
        <w:t>pogledu</w:t>
      </w:r>
      <w:proofErr w:type="spellEnd"/>
      <w:r w:rsidRPr="00AD708F">
        <w:t xml:space="preserve"> </w:t>
      </w:r>
      <w:proofErr w:type="spellStart"/>
      <w:r w:rsidRPr="00AD708F">
        <w:t>predlaganja</w:t>
      </w:r>
      <w:proofErr w:type="spellEnd"/>
      <w:r w:rsidRPr="00AD708F">
        <w:t xml:space="preserve"> za </w:t>
      </w:r>
      <w:proofErr w:type="spellStart"/>
      <w:r w:rsidRPr="00AD708F">
        <w:t>utvrđivanje</w:t>
      </w:r>
      <w:proofErr w:type="spellEnd"/>
      <w:r w:rsidRPr="00AD708F">
        <w:t xml:space="preserve"> </w:t>
      </w:r>
      <w:proofErr w:type="spellStart"/>
      <w:r w:rsidRPr="00AD708F">
        <w:t>nepokretnosti</w:t>
      </w:r>
      <w:proofErr w:type="spellEnd"/>
      <w:r w:rsidRPr="00AD708F">
        <w:t xml:space="preserve"> za </w:t>
      </w:r>
      <w:proofErr w:type="spellStart"/>
      <w:r w:rsidRPr="00AD708F">
        <w:t>kulturna</w:t>
      </w:r>
      <w:proofErr w:type="spellEnd"/>
      <w:r w:rsidRPr="00AD708F">
        <w:t xml:space="preserve"> dobra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utvrđivanje</w:t>
      </w:r>
      <w:proofErr w:type="spellEnd"/>
      <w:r w:rsidRPr="00AD708F">
        <w:t xml:space="preserve"> </w:t>
      </w:r>
      <w:proofErr w:type="spellStart"/>
      <w:r w:rsidRPr="00AD708F">
        <w:t>nepokretnih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od </w:t>
      </w:r>
      <w:proofErr w:type="spellStart"/>
      <w:r w:rsidRPr="00AD708F">
        <w:t>velikog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od </w:t>
      </w:r>
      <w:proofErr w:type="spellStart"/>
      <w:r w:rsidRPr="00AD708F">
        <w:t>izuzetnog</w:t>
      </w:r>
      <w:proofErr w:type="spellEnd"/>
      <w:r w:rsidRPr="00AD708F">
        <w:t xml:space="preserve"> </w:t>
      </w:r>
      <w:proofErr w:type="spellStart"/>
      <w:proofErr w:type="gramStart"/>
      <w:r w:rsidRPr="00AD708F">
        <w:t>značaja</w:t>
      </w:r>
      <w:proofErr w:type="spellEnd"/>
      <w:r w:rsidRPr="00AD708F">
        <w:t>;</w:t>
      </w:r>
      <w:proofErr w:type="gramEnd"/>
    </w:p>
    <w:p w14:paraId="72B42DB6" w14:textId="77777777" w:rsidR="00AD708F" w:rsidRPr="00AD708F" w:rsidRDefault="00AD708F" w:rsidP="00AD708F">
      <w:pPr>
        <w:jc w:val="center"/>
      </w:pPr>
      <w:r w:rsidRPr="00AD708F">
        <w:t xml:space="preserve">3) </w:t>
      </w:r>
      <w:proofErr w:type="spellStart"/>
      <w:r w:rsidRPr="00AD708F">
        <w:t>vodi</w:t>
      </w:r>
      <w:proofErr w:type="spellEnd"/>
      <w:r w:rsidRPr="00AD708F">
        <w:t xml:space="preserve"> </w:t>
      </w:r>
      <w:proofErr w:type="spellStart"/>
      <w:r w:rsidRPr="00AD708F">
        <w:t>evidenciju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o </w:t>
      </w:r>
      <w:proofErr w:type="spellStart"/>
      <w:r w:rsidRPr="00AD708F">
        <w:t>nepokretnostima</w:t>
      </w:r>
      <w:proofErr w:type="spellEnd"/>
      <w:r w:rsidRPr="00AD708F">
        <w:t xml:space="preserve"> od </w:t>
      </w:r>
      <w:proofErr w:type="spellStart"/>
      <w:r w:rsidRPr="00AD708F">
        <w:t>posebnog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 xml:space="preserve"> za </w:t>
      </w:r>
      <w:proofErr w:type="spellStart"/>
      <w:r w:rsidRPr="00AD708F">
        <w:t>istoriju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kulturu</w:t>
      </w:r>
      <w:proofErr w:type="spellEnd"/>
      <w:r w:rsidRPr="00AD708F">
        <w:t xml:space="preserve"> </w:t>
      </w:r>
      <w:proofErr w:type="spellStart"/>
      <w:r w:rsidRPr="00AD708F">
        <w:t>Republike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se </w:t>
      </w:r>
      <w:proofErr w:type="spellStart"/>
      <w:r w:rsidRPr="00AD708F">
        <w:t>nalaze</w:t>
      </w:r>
      <w:proofErr w:type="spellEnd"/>
      <w:r w:rsidRPr="00AD708F">
        <w:t xml:space="preserve"> u </w:t>
      </w:r>
      <w:proofErr w:type="spellStart"/>
      <w:r w:rsidRPr="00AD708F">
        <w:t>zemlji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u </w:t>
      </w:r>
      <w:proofErr w:type="spellStart"/>
      <w:r w:rsidRPr="00AD708F">
        <w:t>inostranstvu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stara</w:t>
      </w:r>
      <w:proofErr w:type="spellEnd"/>
      <w:r w:rsidRPr="00AD708F">
        <w:t xml:space="preserve"> se o </w:t>
      </w:r>
      <w:proofErr w:type="spellStart"/>
      <w:r w:rsidRPr="00AD708F">
        <w:t>njihovom</w:t>
      </w:r>
      <w:proofErr w:type="spellEnd"/>
      <w:r w:rsidRPr="00AD708F">
        <w:t xml:space="preserve"> </w:t>
      </w:r>
      <w:proofErr w:type="spellStart"/>
      <w:proofErr w:type="gramStart"/>
      <w:r w:rsidRPr="00AD708F">
        <w:t>očuvanju</w:t>
      </w:r>
      <w:proofErr w:type="spellEnd"/>
      <w:r w:rsidRPr="00AD708F">
        <w:t>;</w:t>
      </w:r>
      <w:proofErr w:type="gramEnd"/>
    </w:p>
    <w:p w14:paraId="054A8FD0" w14:textId="77777777" w:rsidR="00AD708F" w:rsidRPr="00AD708F" w:rsidRDefault="00AD708F" w:rsidP="00AD708F">
      <w:pPr>
        <w:jc w:val="center"/>
      </w:pPr>
      <w:r w:rsidRPr="00AD708F">
        <w:t xml:space="preserve">4) </w:t>
      </w:r>
      <w:proofErr w:type="spellStart"/>
      <w:r w:rsidRPr="00AD708F">
        <w:t>stara</w:t>
      </w:r>
      <w:proofErr w:type="spellEnd"/>
      <w:r w:rsidRPr="00AD708F">
        <w:t xml:space="preserve"> se o </w:t>
      </w:r>
      <w:proofErr w:type="spellStart"/>
      <w:r w:rsidRPr="00AD708F">
        <w:t>jedinstvenoj</w:t>
      </w:r>
      <w:proofErr w:type="spellEnd"/>
      <w:r w:rsidRPr="00AD708F">
        <w:t xml:space="preserve"> </w:t>
      </w:r>
      <w:proofErr w:type="spellStart"/>
      <w:r w:rsidRPr="00AD708F">
        <w:t>primeni</w:t>
      </w:r>
      <w:proofErr w:type="spellEnd"/>
      <w:r w:rsidRPr="00AD708F">
        <w:t xml:space="preserve"> </w:t>
      </w:r>
      <w:proofErr w:type="spellStart"/>
      <w:r w:rsidRPr="00AD708F">
        <w:t>međunarodnih</w:t>
      </w:r>
      <w:proofErr w:type="spellEnd"/>
      <w:r w:rsidRPr="00AD708F">
        <w:t xml:space="preserve"> </w:t>
      </w:r>
      <w:proofErr w:type="spellStart"/>
      <w:r w:rsidRPr="00AD708F">
        <w:t>konvencija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r w:rsidRPr="00AD708F">
        <w:t>međunarodnih</w:t>
      </w:r>
      <w:proofErr w:type="spellEnd"/>
      <w:r w:rsidRPr="00AD708F">
        <w:t xml:space="preserve"> </w:t>
      </w:r>
      <w:proofErr w:type="spellStart"/>
      <w:r w:rsidRPr="00AD708F">
        <w:t>akata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teritoriji</w:t>
      </w:r>
      <w:proofErr w:type="spellEnd"/>
      <w:r w:rsidRPr="00AD708F">
        <w:t xml:space="preserve"> </w:t>
      </w:r>
      <w:proofErr w:type="spellStart"/>
      <w:r w:rsidRPr="00AD708F">
        <w:t>Republike</w:t>
      </w:r>
      <w:proofErr w:type="spellEnd"/>
      <w:r w:rsidRPr="00AD708F">
        <w:t>.</w:t>
      </w:r>
    </w:p>
    <w:p w14:paraId="187BD93C" w14:textId="77777777" w:rsidR="00AD708F" w:rsidRPr="00AD708F" w:rsidRDefault="00AD708F" w:rsidP="00AD708F">
      <w:pPr>
        <w:jc w:val="center"/>
      </w:pPr>
      <w:r w:rsidRPr="00AD708F">
        <w:t xml:space="preserve">Na </w:t>
      </w:r>
      <w:proofErr w:type="spellStart"/>
      <w:r w:rsidRPr="00AD708F">
        <w:t>zahtev</w:t>
      </w:r>
      <w:proofErr w:type="spellEnd"/>
      <w:r w:rsidRPr="00AD708F">
        <w:t xml:space="preserve"> </w:t>
      </w:r>
      <w:proofErr w:type="spellStart"/>
      <w:r w:rsidRPr="00AD708F">
        <w:t>zainteresovanih</w:t>
      </w:r>
      <w:proofErr w:type="spellEnd"/>
      <w:r w:rsidRPr="00AD708F">
        <w:t xml:space="preserve">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građana</w:t>
      </w:r>
      <w:proofErr w:type="spellEnd"/>
      <w:r w:rsidRPr="00AD708F">
        <w:t xml:space="preserve">,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utvrđuje</w:t>
      </w:r>
      <w:proofErr w:type="spellEnd"/>
      <w:r w:rsidRPr="00AD708F">
        <w:t xml:space="preserve"> da li </w:t>
      </w:r>
      <w:proofErr w:type="spellStart"/>
      <w:r w:rsidRPr="00AD708F">
        <w:t>određene</w:t>
      </w:r>
      <w:proofErr w:type="spellEnd"/>
      <w:r w:rsidRPr="00AD708F">
        <w:t xml:space="preserve"> </w:t>
      </w:r>
      <w:proofErr w:type="spellStart"/>
      <w:r w:rsidRPr="00AD708F">
        <w:t>stvari</w:t>
      </w:r>
      <w:proofErr w:type="spellEnd"/>
      <w:r w:rsidRPr="00AD708F">
        <w:t xml:space="preserve">, </w:t>
      </w:r>
      <w:proofErr w:type="spellStart"/>
      <w:r w:rsidRPr="00AD708F">
        <w:t>izuzev</w:t>
      </w:r>
      <w:proofErr w:type="spellEnd"/>
      <w:r w:rsidRPr="00AD708F">
        <w:t xml:space="preserve"> </w:t>
      </w:r>
      <w:proofErr w:type="spellStart"/>
      <w:r w:rsidRPr="00AD708F">
        <w:t>publikacija</w:t>
      </w:r>
      <w:proofErr w:type="spellEnd"/>
      <w:r w:rsidRPr="00AD708F">
        <w:t xml:space="preserve">,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uživaju</w:t>
      </w:r>
      <w:proofErr w:type="spellEnd"/>
      <w:r w:rsidRPr="00AD708F">
        <w:t xml:space="preserve"> </w:t>
      </w:r>
      <w:proofErr w:type="spellStart"/>
      <w:r w:rsidRPr="00AD708F">
        <w:t>prethodnu</w:t>
      </w:r>
      <w:proofErr w:type="spellEnd"/>
      <w:r w:rsidRPr="00AD708F">
        <w:t xml:space="preserve"> </w:t>
      </w:r>
      <w:proofErr w:type="spellStart"/>
      <w:r w:rsidRPr="00AD708F">
        <w:t>zaštitu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za </w:t>
      </w:r>
      <w:proofErr w:type="spellStart"/>
      <w:r w:rsidRPr="00AD708F">
        <w:t>koje</w:t>
      </w:r>
      <w:proofErr w:type="spellEnd"/>
      <w:r w:rsidRPr="00AD708F">
        <w:t xml:space="preserve"> se </w:t>
      </w:r>
      <w:proofErr w:type="spellStart"/>
      <w:r w:rsidRPr="00AD708F">
        <w:t>pretpostavlja</w:t>
      </w:r>
      <w:proofErr w:type="spellEnd"/>
      <w:r w:rsidRPr="00AD708F">
        <w:t xml:space="preserve"> da </w:t>
      </w:r>
      <w:proofErr w:type="spellStart"/>
      <w:r w:rsidRPr="00AD708F">
        <w:t>imaju</w:t>
      </w:r>
      <w:proofErr w:type="spellEnd"/>
      <w:r w:rsidRPr="00AD708F">
        <w:t xml:space="preserve"> </w:t>
      </w:r>
      <w:proofErr w:type="spellStart"/>
      <w:r w:rsidRPr="00AD708F">
        <w:t>svojstva</w:t>
      </w:r>
      <w:proofErr w:type="spellEnd"/>
      <w:r w:rsidRPr="00AD708F">
        <w:t xml:space="preserve"> </w:t>
      </w:r>
      <w:proofErr w:type="spellStart"/>
      <w:r w:rsidRPr="00AD708F">
        <w:t>takvih</w:t>
      </w:r>
      <w:proofErr w:type="spellEnd"/>
      <w:r w:rsidRPr="00AD708F">
        <w:t xml:space="preserve"> </w:t>
      </w:r>
      <w:proofErr w:type="spellStart"/>
      <w:r w:rsidRPr="00AD708F">
        <w:t>stvari</w:t>
      </w:r>
      <w:proofErr w:type="spellEnd"/>
      <w:r w:rsidRPr="00AD708F">
        <w:t xml:space="preserve">, </w:t>
      </w:r>
      <w:proofErr w:type="spellStart"/>
      <w:r w:rsidRPr="00AD708F">
        <w:t>mogu</w:t>
      </w:r>
      <w:proofErr w:type="spellEnd"/>
      <w:r w:rsidRPr="00AD708F">
        <w:t xml:space="preserve"> da se </w:t>
      </w:r>
      <w:proofErr w:type="spellStart"/>
      <w:r w:rsidRPr="00AD708F">
        <w:t>privremeno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trajno</w:t>
      </w:r>
      <w:proofErr w:type="spellEnd"/>
      <w:r w:rsidRPr="00AD708F">
        <w:t xml:space="preserve"> </w:t>
      </w:r>
      <w:proofErr w:type="spellStart"/>
      <w:r w:rsidRPr="00AD708F">
        <w:t>izvezu</w:t>
      </w:r>
      <w:proofErr w:type="spellEnd"/>
      <w:r w:rsidRPr="00AD708F">
        <w:t xml:space="preserve"> u </w:t>
      </w:r>
      <w:proofErr w:type="spellStart"/>
      <w:r w:rsidRPr="00AD708F">
        <w:t>inostranstvo</w:t>
      </w:r>
      <w:proofErr w:type="spellEnd"/>
      <w:r w:rsidRPr="00AD708F">
        <w:t>.</w:t>
      </w:r>
    </w:p>
    <w:p w14:paraId="62498EE3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proofErr w:type="spellStart"/>
      <w:r w:rsidRPr="00AD708F">
        <w:rPr>
          <w:b/>
          <w:bCs/>
          <w:lang w:val="fr-FR"/>
        </w:rPr>
        <w:t>Čl</w:t>
      </w:r>
      <w:proofErr w:type="spellEnd"/>
      <w:r w:rsidRPr="00AD708F">
        <w:rPr>
          <w:b/>
          <w:bCs/>
          <w:lang w:val="fr-FR"/>
        </w:rPr>
        <w:t>. 81-83*****</w:t>
      </w:r>
    </w:p>
    <w:p w14:paraId="3AFB8E3B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i/>
          <w:iCs/>
          <w:lang w:val="fr-FR"/>
        </w:rPr>
        <w:t>(</w:t>
      </w:r>
      <w:proofErr w:type="spellStart"/>
      <w:r w:rsidRPr="00AD708F">
        <w:rPr>
          <w:i/>
          <w:iCs/>
          <w:lang w:val="fr-FR"/>
        </w:rPr>
        <w:t>Prestali</w:t>
      </w:r>
      <w:proofErr w:type="spellEnd"/>
      <w:r w:rsidRPr="00AD708F">
        <w:rPr>
          <w:i/>
          <w:iCs/>
          <w:lang w:val="fr-FR"/>
        </w:rPr>
        <w:t xml:space="preserve"> da </w:t>
      </w:r>
      <w:proofErr w:type="spellStart"/>
      <w:r w:rsidRPr="00AD708F">
        <w:rPr>
          <w:i/>
          <w:iCs/>
          <w:lang w:val="fr-FR"/>
        </w:rPr>
        <w:t>važe</w:t>
      </w:r>
      <w:proofErr w:type="spellEnd"/>
      <w:r w:rsidRPr="00AD708F">
        <w:rPr>
          <w:i/>
          <w:iCs/>
          <w:lang w:val="fr-FR"/>
        </w:rPr>
        <w:t>)</w:t>
      </w:r>
    </w:p>
    <w:p w14:paraId="5F8C3942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15" w:name="clan_84*****"/>
      <w:bookmarkEnd w:id="15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84*****</w:t>
      </w:r>
    </w:p>
    <w:p w14:paraId="217D924A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lastRenderedPageBreak/>
        <w:t>Jugoslovenska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kinoteka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Beogradu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delatnost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filmske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građe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obavlja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79.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pogledu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korišćenja</w:t>
      </w:r>
      <w:proofErr w:type="spellEnd"/>
      <w:r w:rsidRPr="00AD708F">
        <w:rPr>
          <w:lang w:val="fr-FR"/>
        </w:rPr>
        <w:t xml:space="preserve"> ove </w:t>
      </w:r>
      <w:proofErr w:type="spellStart"/>
      <w:r w:rsidRPr="00AD708F">
        <w:rPr>
          <w:lang w:val="fr-FR"/>
        </w:rPr>
        <w:t>građe</w:t>
      </w:r>
      <w:proofErr w:type="spellEnd"/>
      <w:r w:rsidRPr="00AD708F">
        <w:rPr>
          <w:lang w:val="fr-FR"/>
        </w:rPr>
        <w:t>.</w:t>
      </w:r>
    </w:p>
    <w:p w14:paraId="6961D747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16" w:name="clan_85*****"/>
      <w:bookmarkEnd w:id="16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85*****</w:t>
      </w:r>
    </w:p>
    <w:p w14:paraId="698CBA0C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Ministar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utvrđuje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muzeji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biblioteke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teritoriju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nepokretnih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pokretnih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kao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nadležnost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muzeja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vrstama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umetničko-istorijskih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dela</w:t>
      </w:r>
      <w:proofErr w:type="spellEnd"/>
      <w:r w:rsidRPr="00AD708F">
        <w:rPr>
          <w:lang w:val="fr-FR"/>
        </w:rPr>
        <w:t>.</w:t>
      </w:r>
    </w:p>
    <w:p w14:paraId="56CA56D8" w14:textId="77777777" w:rsidR="00AD708F" w:rsidRPr="00AD708F" w:rsidRDefault="00AD708F" w:rsidP="00AD708F">
      <w:pPr>
        <w:jc w:val="center"/>
        <w:rPr>
          <w:b/>
          <w:bCs/>
          <w:i/>
          <w:iCs/>
          <w:lang w:val="fr-FR"/>
        </w:rPr>
      </w:pPr>
      <w:bookmarkStart w:id="17" w:name="str_3"/>
      <w:bookmarkEnd w:id="17"/>
      <w:r w:rsidRPr="00AD708F">
        <w:rPr>
          <w:b/>
          <w:bCs/>
          <w:i/>
          <w:iCs/>
          <w:lang w:val="fr-FR"/>
        </w:rPr>
        <w:t xml:space="preserve">4. </w:t>
      </w:r>
      <w:proofErr w:type="spellStart"/>
      <w:r w:rsidRPr="00AD708F">
        <w:rPr>
          <w:b/>
          <w:bCs/>
          <w:i/>
          <w:iCs/>
          <w:lang w:val="fr-FR"/>
        </w:rPr>
        <w:t>Čuvanje</w:t>
      </w:r>
      <w:proofErr w:type="spellEnd"/>
      <w:r w:rsidRPr="00AD708F">
        <w:rPr>
          <w:b/>
          <w:bCs/>
          <w:i/>
          <w:iCs/>
          <w:lang w:val="fr-FR"/>
        </w:rPr>
        <w:t xml:space="preserve"> i </w:t>
      </w:r>
      <w:proofErr w:type="spellStart"/>
      <w:r w:rsidRPr="00AD708F">
        <w:rPr>
          <w:b/>
          <w:bCs/>
          <w:i/>
          <w:iCs/>
          <w:lang w:val="fr-FR"/>
        </w:rPr>
        <w:t>korišćenje</w:t>
      </w:r>
      <w:proofErr w:type="spellEnd"/>
      <w:r w:rsidRPr="00AD708F">
        <w:rPr>
          <w:b/>
          <w:bCs/>
          <w:i/>
          <w:iCs/>
          <w:lang w:val="fr-FR"/>
        </w:rPr>
        <w:t xml:space="preserve"> </w:t>
      </w:r>
      <w:proofErr w:type="spellStart"/>
      <w:r w:rsidRPr="00AD708F">
        <w:rPr>
          <w:b/>
          <w:bCs/>
          <w:i/>
          <w:iCs/>
          <w:lang w:val="fr-FR"/>
        </w:rPr>
        <w:t>kulturnih</w:t>
      </w:r>
      <w:proofErr w:type="spellEnd"/>
      <w:r w:rsidRPr="00AD708F">
        <w:rPr>
          <w:b/>
          <w:bCs/>
          <w:i/>
          <w:iCs/>
          <w:lang w:val="fr-FR"/>
        </w:rPr>
        <w:t xml:space="preserve"> </w:t>
      </w:r>
      <w:proofErr w:type="spellStart"/>
      <w:r w:rsidRPr="00AD708F">
        <w:rPr>
          <w:b/>
          <w:bCs/>
          <w:i/>
          <w:iCs/>
          <w:lang w:val="fr-FR"/>
        </w:rPr>
        <w:t>dobara</w:t>
      </w:r>
      <w:proofErr w:type="spellEnd"/>
      <w:r w:rsidRPr="00AD708F">
        <w:rPr>
          <w:b/>
          <w:bCs/>
          <w:i/>
          <w:iCs/>
          <w:lang w:val="fr-FR"/>
        </w:rPr>
        <w:t xml:space="preserve"> u </w:t>
      </w:r>
      <w:proofErr w:type="spellStart"/>
      <w:r w:rsidRPr="00AD708F">
        <w:rPr>
          <w:b/>
          <w:bCs/>
          <w:i/>
          <w:iCs/>
          <w:lang w:val="fr-FR"/>
        </w:rPr>
        <w:t>muzeju</w:t>
      </w:r>
      <w:proofErr w:type="spellEnd"/>
      <w:r w:rsidRPr="00AD708F">
        <w:rPr>
          <w:b/>
          <w:bCs/>
          <w:i/>
          <w:iCs/>
          <w:lang w:val="fr-FR"/>
        </w:rPr>
        <w:t xml:space="preserve">, </w:t>
      </w:r>
      <w:proofErr w:type="spellStart"/>
      <w:r w:rsidRPr="00AD708F">
        <w:rPr>
          <w:b/>
          <w:bCs/>
          <w:i/>
          <w:iCs/>
          <w:lang w:val="fr-FR"/>
        </w:rPr>
        <w:t>arhivu</w:t>
      </w:r>
      <w:proofErr w:type="spellEnd"/>
      <w:r w:rsidRPr="00AD708F">
        <w:rPr>
          <w:b/>
          <w:bCs/>
          <w:i/>
          <w:iCs/>
          <w:lang w:val="fr-FR"/>
        </w:rPr>
        <w:t xml:space="preserve">, </w:t>
      </w:r>
      <w:proofErr w:type="spellStart"/>
      <w:r w:rsidRPr="00AD708F">
        <w:rPr>
          <w:b/>
          <w:bCs/>
          <w:i/>
          <w:iCs/>
          <w:lang w:val="fr-FR"/>
        </w:rPr>
        <w:t>kinoteci</w:t>
      </w:r>
      <w:proofErr w:type="spellEnd"/>
      <w:r w:rsidRPr="00AD708F">
        <w:rPr>
          <w:b/>
          <w:bCs/>
          <w:i/>
          <w:iCs/>
          <w:lang w:val="fr-FR"/>
        </w:rPr>
        <w:t xml:space="preserve"> i </w:t>
      </w:r>
      <w:proofErr w:type="spellStart"/>
      <w:r w:rsidRPr="00AD708F">
        <w:rPr>
          <w:b/>
          <w:bCs/>
          <w:i/>
          <w:iCs/>
          <w:lang w:val="fr-FR"/>
        </w:rPr>
        <w:t>biblioteci</w:t>
      </w:r>
      <w:proofErr w:type="spellEnd"/>
    </w:p>
    <w:p w14:paraId="2B72794E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18" w:name="clan_86*****"/>
      <w:bookmarkEnd w:id="18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86*****</w:t>
      </w:r>
    </w:p>
    <w:p w14:paraId="61A48132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Umetničko-istorijska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dela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arhivsku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građu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filmsku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građu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staru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retku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knjigu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muzeji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kinoteke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određene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biblioteke</w:t>
      </w:r>
      <w:proofErr w:type="spellEnd"/>
      <w:r w:rsidRPr="00AD708F">
        <w:rPr>
          <w:lang w:val="fr-FR"/>
        </w:rPr>
        <w:t>.</w:t>
      </w:r>
    </w:p>
    <w:p w14:paraId="7EFD4F86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dužne</w:t>
      </w:r>
      <w:proofErr w:type="spellEnd"/>
      <w:r w:rsidRPr="00AD708F">
        <w:rPr>
          <w:lang w:val="fr-FR"/>
        </w:rPr>
        <w:t xml:space="preserve"> su da </w:t>
      </w:r>
      <w:proofErr w:type="spellStart"/>
      <w:r w:rsidRPr="00AD708F">
        <w:rPr>
          <w:lang w:val="fr-FR"/>
        </w:rPr>
        <w:t>pokretna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prikupljaju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preuzimaju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čuvaju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stručno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obrađuju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obezbeđuju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njihovo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korišćenje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ovim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zakonom</w:t>
      </w:r>
      <w:proofErr w:type="spellEnd"/>
      <w:r w:rsidRPr="00AD708F">
        <w:rPr>
          <w:lang w:val="fr-FR"/>
        </w:rPr>
        <w:t>.</w:t>
      </w:r>
    </w:p>
    <w:p w14:paraId="56E0CB41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19" w:name="clan_87*****"/>
      <w:bookmarkEnd w:id="19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87*****</w:t>
      </w:r>
    </w:p>
    <w:p w14:paraId="08E254F5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Muzej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arhiv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kinoteka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određena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biblioteka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dužni</w:t>
      </w:r>
      <w:proofErr w:type="spellEnd"/>
      <w:r w:rsidRPr="00AD708F">
        <w:rPr>
          <w:lang w:val="fr-FR"/>
        </w:rPr>
        <w:t xml:space="preserve"> su da </w:t>
      </w:r>
      <w:proofErr w:type="spellStart"/>
      <w:r w:rsidRPr="00AD708F">
        <w:rPr>
          <w:lang w:val="fr-FR"/>
        </w:rPr>
        <w:t>obezbede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stalni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nadzor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pokretnih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strane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to </w:t>
      </w:r>
      <w:proofErr w:type="spellStart"/>
      <w:r w:rsidRPr="00AD708F">
        <w:rPr>
          <w:lang w:val="fr-FR"/>
        </w:rPr>
        <w:t>osposobljenih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radnika</w:t>
      </w:r>
      <w:proofErr w:type="spellEnd"/>
      <w:r w:rsidRPr="00AD708F">
        <w:rPr>
          <w:lang w:val="fr-FR"/>
        </w:rPr>
        <w:t>.</w:t>
      </w:r>
    </w:p>
    <w:p w14:paraId="6DE1F466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izlagati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ako su ta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obezbeđena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požara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fizičko-hemijskih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bioloških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uzročnika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oštećenja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neovlašćenog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otuđenja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prostorijama</w:t>
      </w:r>
      <w:proofErr w:type="spellEnd"/>
      <w:r w:rsidRPr="00AD708F">
        <w:rPr>
          <w:lang w:val="fr-FR"/>
        </w:rPr>
        <w:t xml:space="preserve"> gde se </w:t>
      </w:r>
      <w:proofErr w:type="spellStart"/>
      <w:r w:rsidRPr="00AD708F">
        <w:rPr>
          <w:lang w:val="fr-FR"/>
        </w:rPr>
        <w:t>stalno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čuvaju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izlažu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kao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mestu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privremenog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izlaganja</w:t>
      </w:r>
      <w:proofErr w:type="spellEnd"/>
      <w:r w:rsidRPr="00AD708F">
        <w:rPr>
          <w:lang w:val="fr-FR"/>
        </w:rPr>
        <w:t>.</w:t>
      </w:r>
    </w:p>
    <w:p w14:paraId="1069CC24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Kad</w:t>
      </w:r>
      <w:proofErr w:type="spellEnd"/>
      <w:r w:rsidRPr="00AD708F">
        <w:rPr>
          <w:lang w:val="fr-FR"/>
        </w:rPr>
        <w:t xml:space="preserve"> se u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obezbediti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odgovarajuće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određenog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ministar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odrediti</w:t>
      </w:r>
      <w:proofErr w:type="spellEnd"/>
      <w:r w:rsidRPr="00AD708F">
        <w:rPr>
          <w:lang w:val="fr-FR"/>
        </w:rPr>
        <w:t xml:space="preserve"> da se to </w:t>
      </w:r>
      <w:proofErr w:type="spellStart"/>
      <w:r w:rsidRPr="00AD708F">
        <w:rPr>
          <w:lang w:val="fr-FR"/>
        </w:rPr>
        <w:t>dobro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čuvanje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određenoj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obezbediti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njegovu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potpuniju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dostupnost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javnosti</w:t>
      </w:r>
      <w:proofErr w:type="spellEnd"/>
      <w:r w:rsidRPr="00AD708F">
        <w:rPr>
          <w:lang w:val="fr-FR"/>
        </w:rPr>
        <w:t>.</w:t>
      </w:r>
    </w:p>
    <w:p w14:paraId="45C947E3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0" w:name="clan_88*****"/>
      <w:bookmarkEnd w:id="20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88*****</w:t>
      </w:r>
    </w:p>
    <w:p w14:paraId="55D79BE4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izlagati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pokretna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nisu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kategorisana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obrađena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upisana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registar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>.</w:t>
      </w:r>
    </w:p>
    <w:p w14:paraId="4B845E28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1" w:name="clan_89*****"/>
      <w:bookmarkEnd w:id="21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89*****</w:t>
      </w:r>
    </w:p>
    <w:p w14:paraId="301D06B0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Ministar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utvrdiće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pokretna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značaja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se ne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izlagati</w:t>
      </w:r>
      <w:proofErr w:type="spellEnd"/>
      <w:r w:rsidRPr="00AD708F">
        <w:rPr>
          <w:lang w:val="fr-FR"/>
        </w:rPr>
        <w:t xml:space="preserve"> van </w:t>
      </w:r>
      <w:proofErr w:type="spellStart"/>
      <w:r w:rsidRPr="00AD708F">
        <w:rPr>
          <w:lang w:val="fr-FR"/>
        </w:rPr>
        <w:t>ustanova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kojima</w:t>
      </w:r>
      <w:proofErr w:type="spellEnd"/>
      <w:r w:rsidRPr="00AD708F">
        <w:rPr>
          <w:lang w:val="fr-FR"/>
        </w:rPr>
        <w:t xml:space="preserve"> su </w:t>
      </w:r>
      <w:proofErr w:type="spellStart"/>
      <w:r w:rsidRPr="00AD708F">
        <w:rPr>
          <w:lang w:val="fr-FR"/>
        </w:rPr>
        <w:t>poverena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čuvanje</w:t>
      </w:r>
      <w:proofErr w:type="spellEnd"/>
      <w:r w:rsidRPr="00AD708F">
        <w:rPr>
          <w:lang w:val="fr-FR"/>
        </w:rPr>
        <w:t>.</w:t>
      </w:r>
    </w:p>
    <w:p w14:paraId="649665D4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Akt o </w:t>
      </w:r>
      <w:proofErr w:type="spellStart"/>
      <w:r w:rsidRPr="00AD708F">
        <w:rPr>
          <w:lang w:val="fr-FR"/>
        </w:rPr>
        <w:t>utvrđivanju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objavljuje</w:t>
      </w:r>
      <w:proofErr w:type="spellEnd"/>
      <w:r w:rsidRPr="00AD708F">
        <w:rPr>
          <w:lang w:val="fr-FR"/>
        </w:rPr>
        <w:t xml:space="preserve"> se u "</w:t>
      </w:r>
      <w:proofErr w:type="spellStart"/>
      <w:r w:rsidRPr="00AD708F">
        <w:rPr>
          <w:lang w:val="fr-FR"/>
        </w:rPr>
        <w:t>Službenom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glasniku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Srbije</w:t>
      </w:r>
      <w:proofErr w:type="spellEnd"/>
      <w:r w:rsidRPr="00AD708F">
        <w:rPr>
          <w:lang w:val="fr-FR"/>
        </w:rPr>
        <w:t>".</w:t>
      </w:r>
    </w:p>
    <w:p w14:paraId="78CD525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Pokretna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izložiti</w:t>
      </w:r>
      <w:proofErr w:type="spellEnd"/>
      <w:r w:rsidRPr="00AD708F">
        <w:rPr>
          <w:lang w:val="fr-FR"/>
        </w:rPr>
        <w:t xml:space="preserve"> van </w:t>
      </w: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uz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prethodno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pribavljenu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saglasnost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ministarstva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77DC31F6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2" w:name="clan_90*****"/>
      <w:bookmarkEnd w:id="22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90*****</w:t>
      </w:r>
    </w:p>
    <w:p w14:paraId="5575954A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obavljaju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79.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donose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uputstva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uslovima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načinu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čuvanja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korišćenja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održavanja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odgovarajuće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vrste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pokretnih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lastRenderedPageBreak/>
        <w:t>staraju</w:t>
      </w:r>
      <w:proofErr w:type="spellEnd"/>
      <w:r w:rsidRPr="00AD708F">
        <w:rPr>
          <w:lang w:val="fr-FR"/>
        </w:rPr>
        <w:t xml:space="preserve"> se o </w:t>
      </w:r>
      <w:proofErr w:type="spellStart"/>
      <w:r w:rsidRPr="00AD708F">
        <w:rPr>
          <w:lang w:val="fr-FR"/>
        </w:rPr>
        <w:t>njihovom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sprovođenju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kao</w:t>
      </w:r>
      <w:proofErr w:type="spellEnd"/>
      <w:r w:rsidRPr="00AD708F">
        <w:rPr>
          <w:lang w:val="fr-FR"/>
        </w:rPr>
        <w:t xml:space="preserve"> i o </w:t>
      </w:r>
      <w:proofErr w:type="spellStart"/>
      <w:r w:rsidRPr="00AD708F">
        <w:rPr>
          <w:lang w:val="fr-FR"/>
        </w:rPr>
        <w:t>obezbeđenju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požara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fizičko-hemijske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biološke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razgradnje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neovlašćenog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otuđenja</w:t>
      </w:r>
      <w:proofErr w:type="spellEnd"/>
      <w:r w:rsidRPr="00AD708F">
        <w:rPr>
          <w:lang w:val="fr-FR"/>
        </w:rPr>
        <w:t>.</w:t>
      </w:r>
    </w:p>
    <w:p w14:paraId="1AED1984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3" w:name="clan_91*****"/>
      <w:bookmarkEnd w:id="23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91*****</w:t>
      </w:r>
    </w:p>
    <w:p w14:paraId="14F8AA6F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Radi </w:t>
      </w:r>
      <w:proofErr w:type="spellStart"/>
      <w:r w:rsidRPr="00AD708F">
        <w:rPr>
          <w:lang w:val="fr-FR"/>
        </w:rPr>
        <w:t>propagiranja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ustupati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uz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naknadu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bez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kopije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odlivke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reprodukcije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čuvaju</w:t>
      </w:r>
      <w:proofErr w:type="spellEnd"/>
      <w:r w:rsidRPr="00AD708F">
        <w:rPr>
          <w:lang w:val="fr-FR"/>
        </w:rPr>
        <w:t xml:space="preserve">, ako je to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prirodom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namenom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, u </w:t>
      </w:r>
      <w:proofErr w:type="spellStart"/>
      <w:r w:rsidRPr="00AD708F">
        <w:rPr>
          <w:lang w:val="fr-FR"/>
        </w:rPr>
        <w:t>smislu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>.</w:t>
      </w:r>
    </w:p>
    <w:p w14:paraId="22AF10C2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4" w:name="clan_92*****"/>
      <w:bookmarkEnd w:id="24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92*****</w:t>
      </w:r>
    </w:p>
    <w:p w14:paraId="3122B14D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Fotografsko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filmsko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snimanje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nepokretnih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zahteva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montažu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skela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kulisa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druge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tehničke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opreme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korišćenje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kranova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upotrebu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rasvetnih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tela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ukupne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snage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preko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kilovata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posebne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intervencije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kulturnom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njegovoj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zaštićenoj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okolini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vršiti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samo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osnovu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dozvole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1AF8B41C" w14:textId="77777777" w:rsidR="00AD708F" w:rsidRPr="00AD708F" w:rsidRDefault="00AD708F" w:rsidP="00AD708F">
      <w:pPr>
        <w:jc w:val="center"/>
        <w:rPr>
          <w:b/>
          <w:bCs/>
        </w:rPr>
      </w:pPr>
      <w:bookmarkStart w:id="25" w:name="clan_93*****"/>
      <w:bookmarkEnd w:id="25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93*****</w:t>
      </w:r>
    </w:p>
    <w:p w14:paraId="5222678B" w14:textId="77777777" w:rsidR="00AD708F" w:rsidRPr="00AD708F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Prestao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važi</w:t>
      </w:r>
      <w:proofErr w:type="spellEnd"/>
      <w:r w:rsidRPr="00AD708F">
        <w:rPr>
          <w:i/>
          <w:iCs/>
        </w:rPr>
        <w:t>)</w:t>
      </w:r>
    </w:p>
    <w:p w14:paraId="0CEB2361" w14:textId="77777777" w:rsidR="00AD708F" w:rsidRPr="00AD708F" w:rsidRDefault="00AD708F" w:rsidP="00AD708F">
      <w:pPr>
        <w:jc w:val="center"/>
        <w:rPr>
          <w:b/>
          <w:bCs/>
        </w:rPr>
      </w:pPr>
      <w:bookmarkStart w:id="26" w:name="clan_94*****"/>
      <w:bookmarkEnd w:id="26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94*****</w:t>
      </w:r>
    </w:p>
    <w:p w14:paraId="33B8F896" w14:textId="77777777" w:rsidR="00AD708F" w:rsidRPr="00AD708F" w:rsidRDefault="00AD708F" w:rsidP="00AD708F">
      <w:pPr>
        <w:jc w:val="center"/>
      </w:pPr>
      <w:proofErr w:type="spellStart"/>
      <w:r w:rsidRPr="00AD708F">
        <w:t>Arhivska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filmska</w:t>
      </w:r>
      <w:proofErr w:type="spellEnd"/>
      <w:r w:rsidRPr="00AD708F">
        <w:t xml:space="preserve"> </w:t>
      </w:r>
      <w:proofErr w:type="spellStart"/>
      <w:r w:rsidRPr="00AD708F">
        <w:t>građa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se </w:t>
      </w:r>
      <w:proofErr w:type="spellStart"/>
      <w:r w:rsidRPr="00AD708F">
        <w:t>koristiti</w:t>
      </w:r>
      <w:proofErr w:type="spellEnd"/>
      <w:r w:rsidRPr="00AD708F">
        <w:t xml:space="preserve"> </w:t>
      </w:r>
      <w:proofErr w:type="spellStart"/>
      <w:r w:rsidRPr="00AD708F">
        <w:t>samo</w:t>
      </w:r>
      <w:proofErr w:type="spellEnd"/>
      <w:r w:rsidRPr="00AD708F">
        <w:t xml:space="preserve"> po </w:t>
      </w:r>
      <w:proofErr w:type="spellStart"/>
      <w:r w:rsidRPr="00AD708F">
        <w:t>odobrenju</w:t>
      </w:r>
      <w:proofErr w:type="spellEnd"/>
      <w:r w:rsidRPr="00AD708F">
        <w:t xml:space="preserve"> </w:t>
      </w:r>
      <w:proofErr w:type="spellStart"/>
      <w:r w:rsidRPr="00AD708F">
        <w:t>odgovarajuće</w:t>
      </w:r>
      <w:proofErr w:type="spellEnd"/>
      <w:r w:rsidRPr="00AD708F">
        <w:t xml:space="preserve"> </w:t>
      </w: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>.</w:t>
      </w:r>
    </w:p>
    <w:p w14:paraId="5A255CBF" w14:textId="77777777" w:rsidR="00AD708F" w:rsidRPr="00AD708F" w:rsidRDefault="00AD708F" w:rsidP="00AD708F">
      <w:pPr>
        <w:jc w:val="center"/>
      </w:pPr>
      <w:proofErr w:type="spellStart"/>
      <w:r w:rsidRPr="00AD708F">
        <w:t>Uverenje</w:t>
      </w:r>
      <w:proofErr w:type="spellEnd"/>
      <w:r w:rsidRPr="00AD708F">
        <w:t xml:space="preserve"> o </w:t>
      </w:r>
      <w:proofErr w:type="spellStart"/>
      <w:r w:rsidRPr="00AD708F">
        <w:t>činjenicama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su</w:t>
      </w:r>
      <w:proofErr w:type="spellEnd"/>
      <w:r w:rsidRPr="00AD708F">
        <w:t xml:space="preserve"> </w:t>
      </w:r>
      <w:proofErr w:type="spellStart"/>
      <w:r w:rsidRPr="00AD708F">
        <w:t>sadržane</w:t>
      </w:r>
      <w:proofErr w:type="spellEnd"/>
      <w:r w:rsidRPr="00AD708F">
        <w:t xml:space="preserve"> u </w:t>
      </w:r>
      <w:proofErr w:type="spellStart"/>
      <w:r w:rsidRPr="00AD708F">
        <w:t>arhivskoj</w:t>
      </w:r>
      <w:proofErr w:type="spellEnd"/>
      <w:r w:rsidRPr="00AD708F">
        <w:t xml:space="preserve"> </w:t>
      </w:r>
      <w:proofErr w:type="spellStart"/>
      <w:r w:rsidRPr="00AD708F">
        <w:t>građi</w:t>
      </w:r>
      <w:proofErr w:type="spellEnd"/>
      <w:r w:rsidRPr="00AD708F">
        <w:t xml:space="preserve">, </w:t>
      </w:r>
      <w:proofErr w:type="spellStart"/>
      <w:r w:rsidRPr="00AD708F">
        <w:t>arhivi</w:t>
      </w:r>
      <w:proofErr w:type="spellEnd"/>
      <w:r w:rsidRPr="00AD708F">
        <w:t xml:space="preserve"> </w:t>
      </w:r>
      <w:proofErr w:type="spellStart"/>
      <w:r w:rsidRPr="00AD708F">
        <w:t>izdaju</w:t>
      </w:r>
      <w:proofErr w:type="spellEnd"/>
      <w:r w:rsidRPr="00AD708F">
        <w:t xml:space="preserve"> u </w:t>
      </w:r>
      <w:proofErr w:type="spellStart"/>
      <w:r w:rsidRPr="00AD708F">
        <w:t>skladu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r w:rsidRPr="00AD708F">
        <w:t>Zakonom</w:t>
      </w:r>
      <w:proofErr w:type="spellEnd"/>
      <w:r w:rsidRPr="00AD708F">
        <w:t xml:space="preserve"> o </w:t>
      </w:r>
      <w:proofErr w:type="spellStart"/>
      <w:r w:rsidRPr="00AD708F">
        <w:t>opštem</w:t>
      </w:r>
      <w:proofErr w:type="spellEnd"/>
      <w:r w:rsidRPr="00AD708F">
        <w:t xml:space="preserve"> </w:t>
      </w:r>
      <w:proofErr w:type="spellStart"/>
      <w:r w:rsidRPr="00AD708F">
        <w:t>upravnom</w:t>
      </w:r>
      <w:proofErr w:type="spellEnd"/>
      <w:r w:rsidRPr="00AD708F">
        <w:t xml:space="preserve"> </w:t>
      </w:r>
      <w:proofErr w:type="spellStart"/>
      <w:r w:rsidRPr="00AD708F">
        <w:t>postupku</w:t>
      </w:r>
      <w:proofErr w:type="spellEnd"/>
      <w:r w:rsidRPr="00AD708F">
        <w:t>.</w:t>
      </w:r>
    </w:p>
    <w:p w14:paraId="6663E573" w14:textId="77777777" w:rsidR="00AD708F" w:rsidRPr="00AD708F" w:rsidRDefault="00AD708F" w:rsidP="00AD708F">
      <w:pPr>
        <w:jc w:val="center"/>
      </w:pPr>
      <w:proofErr w:type="spellStart"/>
      <w:r w:rsidRPr="00AD708F">
        <w:t>Arhivi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</w:t>
      </w:r>
      <w:proofErr w:type="spellStart"/>
      <w:r w:rsidRPr="00AD708F">
        <w:t>izdati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prepise</w:t>
      </w:r>
      <w:proofErr w:type="spellEnd"/>
      <w:r w:rsidRPr="00AD708F">
        <w:t xml:space="preserve"> </w:t>
      </w:r>
      <w:proofErr w:type="spellStart"/>
      <w:r w:rsidRPr="00AD708F">
        <w:t>dokumenata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čuvaju</w:t>
      </w:r>
      <w:proofErr w:type="spellEnd"/>
      <w:r w:rsidRPr="00AD708F">
        <w:t xml:space="preserve"> </w:t>
      </w:r>
      <w:proofErr w:type="spellStart"/>
      <w:r w:rsidRPr="00AD708F">
        <w:t>kao</w:t>
      </w:r>
      <w:proofErr w:type="spellEnd"/>
      <w:r w:rsidRPr="00AD708F">
        <w:t xml:space="preserve"> </w:t>
      </w:r>
      <w:proofErr w:type="spellStart"/>
      <w:r w:rsidRPr="00AD708F">
        <w:t>arhivsku</w:t>
      </w:r>
      <w:proofErr w:type="spellEnd"/>
      <w:r w:rsidRPr="00AD708F">
        <w:t xml:space="preserve"> </w:t>
      </w:r>
      <w:proofErr w:type="spellStart"/>
      <w:r w:rsidRPr="00AD708F">
        <w:t>građu</w:t>
      </w:r>
      <w:proofErr w:type="spellEnd"/>
      <w:r w:rsidRPr="00AD708F">
        <w:t>.</w:t>
      </w:r>
    </w:p>
    <w:p w14:paraId="2166535B" w14:textId="77777777" w:rsidR="00AD708F" w:rsidRPr="00AD708F" w:rsidRDefault="00AD708F" w:rsidP="00AD708F">
      <w:pPr>
        <w:jc w:val="center"/>
        <w:rPr>
          <w:b/>
          <w:bCs/>
        </w:rPr>
      </w:pPr>
      <w:bookmarkStart w:id="27" w:name="clan_95*****"/>
      <w:bookmarkEnd w:id="27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95*****</w:t>
      </w:r>
    </w:p>
    <w:p w14:paraId="6D989715" w14:textId="77777777" w:rsidR="00AD708F" w:rsidRPr="00AD708F" w:rsidRDefault="00AD708F" w:rsidP="00AD708F">
      <w:pPr>
        <w:jc w:val="center"/>
      </w:pPr>
      <w:proofErr w:type="spellStart"/>
      <w:r w:rsidRPr="00AD708F">
        <w:t>Strani</w:t>
      </w:r>
      <w:proofErr w:type="spellEnd"/>
      <w:r w:rsidRPr="00AD708F">
        <w:t xml:space="preserve"> </w:t>
      </w:r>
      <w:proofErr w:type="spellStart"/>
      <w:r w:rsidRPr="00AD708F">
        <w:t>državljani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da </w:t>
      </w:r>
      <w:proofErr w:type="spellStart"/>
      <w:r w:rsidRPr="00AD708F">
        <w:t>koriste</w:t>
      </w:r>
      <w:proofErr w:type="spellEnd"/>
      <w:r w:rsidRPr="00AD708F">
        <w:t xml:space="preserve"> </w:t>
      </w:r>
      <w:proofErr w:type="spellStart"/>
      <w:r w:rsidRPr="00AD708F">
        <w:t>arhivsku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filmsku</w:t>
      </w:r>
      <w:proofErr w:type="spellEnd"/>
      <w:r w:rsidRPr="00AD708F">
        <w:t xml:space="preserve"> </w:t>
      </w:r>
      <w:proofErr w:type="spellStart"/>
      <w:r w:rsidRPr="00AD708F">
        <w:t>građu</w:t>
      </w:r>
      <w:proofErr w:type="spellEnd"/>
      <w:r w:rsidRPr="00AD708F">
        <w:t xml:space="preserve">, </w:t>
      </w:r>
      <w:proofErr w:type="spellStart"/>
      <w:r w:rsidRPr="00AD708F">
        <w:t>samo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osnovu</w:t>
      </w:r>
      <w:proofErr w:type="spellEnd"/>
      <w:r w:rsidRPr="00AD708F">
        <w:t xml:space="preserve"> </w:t>
      </w:r>
      <w:proofErr w:type="spellStart"/>
      <w:r w:rsidRPr="00AD708F">
        <w:t>posebne</w:t>
      </w:r>
      <w:proofErr w:type="spellEnd"/>
      <w:r w:rsidRPr="00AD708F">
        <w:t xml:space="preserve"> </w:t>
      </w:r>
      <w:proofErr w:type="spellStart"/>
      <w:r w:rsidRPr="00AD708F">
        <w:t>dozvole</w:t>
      </w:r>
      <w:proofErr w:type="spellEnd"/>
      <w:r w:rsidRPr="00AD708F">
        <w:t xml:space="preserve">, u </w:t>
      </w:r>
      <w:proofErr w:type="spellStart"/>
      <w:r w:rsidRPr="00AD708F">
        <w:t>skladu</w:t>
      </w:r>
      <w:proofErr w:type="spellEnd"/>
      <w:r w:rsidRPr="00AD708F">
        <w:t xml:space="preserve"> s </w:t>
      </w:r>
      <w:proofErr w:type="spellStart"/>
      <w:r w:rsidRPr="00AD708F">
        <w:t>odredbama</w:t>
      </w:r>
      <w:proofErr w:type="spellEnd"/>
      <w:r w:rsidRPr="00AD708F">
        <w:t xml:space="preserve">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se </w:t>
      </w:r>
      <w:proofErr w:type="spellStart"/>
      <w:r w:rsidRPr="00AD708F">
        <w:t>odnose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korišćenje</w:t>
      </w:r>
      <w:proofErr w:type="spellEnd"/>
      <w:r w:rsidRPr="00AD708F">
        <w:t xml:space="preserve"> </w:t>
      </w:r>
      <w:proofErr w:type="spellStart"/>
      <w:r w:rsidRPr="00AD708F">
        <w:t>ove</w:t>
      </w:r>
      <w:proofErr w:type="spellEnd"/>
      <w:r w:rsidRPr="00AD708F">
        <w:t xml:space="preserve"> </w:t>
      </w:r>
      <w:proofErr w:type="spellStart"/>
      <w:r w:rsidRPr="00AD708F">
        <w:t>građe</w:t>
      </w:r>
      <w:proofErr w:type="spellEnd"/>
      <w:r w:rsidRPr="00AD708F">
        <w:t>.</w:t>
      </w:r>
    </w:p>
    <w:p w14:paraId="11E8F658" w14:textId="77777777" w:rsidR="00AD708F" w:rsidRPr="00AD708F" w:rsidRDefault="00AD708F" w:rsidP="00AD708F">
      <w:pPr>
        <w:jc w:val="center"/>
      </w:pPr>
      <w:proofErr w:type="spellStart"/>
      <w:r w:rsidRPr="00AD708F">
        <w:t>Dozvolu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u </w:t>
      </w:r>
      <w:proofErr w:type="spellStart"/>
      <w:r w:rsidRPr="00AD708F">
        <w:t>skladu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r w:rsidRPr="00AD708F">
        <w:t>međunarodnim</w:t>
      </w:r>
      <w:proofErr w:type="spellEnd"/>
      <w:r w:rsidRPr="00AD708F">
        <w:t xml:space="preserve"> </w:t>
      </w:r>
      <w:proofErr w:type="spellStart"/>
      <w:r w:rsidRPr="00AD708F">
        <w:t>ugovorima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sporazumima</w:t>
      </w:r>
      <w:proofErr w:type="spellEnd"/>
      <w:r w:rsidRPr="00AD708F">
        <w:t xml:space="preserve"> </w:t>
      </w:r>
      <w:proofErr w:type="spellStart"/>
      <w:r w:rsidRPr="00AD708F">
        <w:t>određenih</w:t>
      </w:r>
      <w:proofErr w:type="spellEnd"/>
      <w:r w:rsidRPr="00AD708F">
        <w:t xml:space="preserve"> </w:t>
      </w:r>
      <w:proofErr w:type="spellStart"/>
      <w:r w:rsidRPr="00AD708F">
        <w:t>organizacija</w:t>
      </w:r>
      <w:proofErr w:type="spellEnd"/>
      <w:r w:rsidRPr="00AD708F">
        <w:t xml:space="preserve"> o </w:t>
      </w:r>
      <w:proofErr w:type="spellStart"/>
      <w:r w:rsidRPr="00AD708F">
        <w:t>faktičkom</w:t>
      </w:r>
      <w:proofErr w:type="spellEnd"/>
      <w:r w:rsidRPr="00AD708F">
        <w:t xml:space="preserve"> </w:t>
      </w:r>
      <w:proofErr w:type="spellStart"/>
      <w:r w:rsidRPr="00AD708F">
        <w:t>reciprocitetu</w:t>
      </w:r>
      <w:proofErr w:type="spellEnd"/>
      <w:r w:rsidRPr="00AD708F">
        <w:t xml:space="preserve"> </w:t>
      </w:r>
      <w:proofErr w:type="spellStart"/>
      <w:r w:rsidRPr="00AD708F">
        <w:t>korišćenja</w:t>
      </w:r>
      <w:proofErr w:type="spellEnd"/>
      <w:r w:rsidRPr="00AD708F">
        <w:t xml:space="preserve"> </w:t>
      </w:r>
      <w:proofErr w:type="spellStart"/>
      <w:r w:rsidRPr="00AD708F">
        <w:t>arhivske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filmske</w:t>
      </w:r>
      <w:proofErr w:type="spellEnd"/>
      <w:r w:rsidRPr="00AD708F">
        <w:t xml:space="preserve"> </w:t>
      </w:r>
      <w:proofErr w:type="spellStart"/>
      <w:r w:rsidRPr="00AD708F">
        <w:t>građe</w:t>
      </w:r>
      <w:proofErr w:type="spellEnd"/>
      <w:r w:rsidRPr="00AD708F">
        <w:t xml:space="preserve"> a po </w:t>
      </w:r>
      <w:proofErr w:type="spellStart"/>
      <w:r w:rsidRPr="00AD708F">
        <w:t>prethodno</w:t>
      </w:r>
      <w:proofErr w:type="spellEnd"/>
      <w:r w:rsidRPr="00AD708F">
        <w:t xml:space="preserve"> </w:t>
      </w:r>
      <w:proofErr w:type="spellStart"/>
      <w:r w:rsidRPr="00AD708F">
        <w:t>pribavljenom</w:t>
      </w:r>
      <w:proofErr w:type="spellEnd"/>
      <w:r w:rsidRPr="00AD708F">
        <w:t xml:space="preserve"> </w:t>
      </w:r>
      <w:proofErr w:type="spellStart"/>
      <w:r w:rsidRPr="00AD708F">
        <w:t>mišljenju</w:t>
      </w:r>
      <w:proofErr w:type="spellEnd"/>
      <w:r w:rsidRPr="00AD708F">
        <w:t xml:space="preserve"> </w:t>
      </w: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čija</w:t>
      </w:r>
      <w:proofErr w:type="spellEnd"/>
      <w:r w:rsidRPr="00AD708F">
        <w:t xml:space="preserve"> se </w:t>
      </w:r>
      <w:proofErr w:type="spellStart"/>
      <w:r w:rsidRPr="00AD708F">
        <w:t>građa</w:t>
      </w:r>
      <w:proofErr w:type="spellEnd"/>
      <w:r w:rsidRPr="00AD708F">
        <w:t xml:space="preserve"> </w:t>
      </w:r>
      <w:proofErr w:type="spellStart"/>
      <w:r w:rsidRPr="00AD708F">
        <w:t>koristi</w:t>
      </w:r>
      <w:proofErr w:type="spellEnd"/>
      <w:r w:rsidRPr="00AD708F">
        <w:t>.</w:t>
      </w:r>
    </w:p>
    <w:p w14:paraId="313F4F3C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proofErr w:type="spellStart"/>
      <w:r w:rsidRPr="00AD708F">
        <w:rPr>
          <w:b/>
          <w:bCs/>
          <w:lang w:val="fr-FR"/>
        </w:rPr>
        <w:t>Čl</w:t>
      </w:r>
      <w:proofErr w:type="spellEnd"/>
      <w:r w:rsidRPr="00AD708F">
        <w:rPr>
          <w:b/>
          <w:bCs/>
          <w:lang w:val="fr-FR"/>
        </w:rPr>
        <w:t>. 96-98*****</w:t>
      </w:r>
    </w:p>
    <w:p w14:paraId="64CF6C4A" w14:textId="77777777" w:rsidR="00AD708F" w:rsidRPr="00AD708F" w:rsidRDefault="00AD708F" w:rsidP="00AD708F">
      <w:pPr>
        <w:jc w:val="center"/>
        <w:rPr>
          <w:i/>
          <w:iCs/>
          <w:lang w:val="fr-FR"/>
        </w:rPr>
      </w:pPr>
      <w:r w:rsidRPr="00AD708F">
        <w:rPr>
          <w:i/>
          <w:iCs/>
          <w:lang w:val="fr-FR"/>
        </w:rPr>
        <w:t>(</w:t>
      </w:r>
      <w:proofErr w:type="spellStart"/>
      <w:r w:rsidRPr="00AD708F">
        <w:rPr>
          <w:i/>
          <w:iCs/>
          <w:lang w:val="fr-FR"/>
        </w:rPr>
        <w:t>Prestalo</w:t>
      </w:r>
      <w:proofErr w:type="spellEnd"/>
      <w:r w:rsidRPr="00AD708F">
        <w:rPr>
          <w:i/>
          <w:iCs/>
          <w:lang w:val="fr-FR"/>
        </w:rPr>
        <w:t xml:space="preserve"> da </w:t>
      </w:r>
      <w:proofErr w:type="spellStart"/>
      <w:r w:rsidRPr="00AD708F">
        <w:rPr>
          <w:i/>
          <w:iCs/>
          <w:lang w:val="fr-FR"/>
        </w:rPr>
        <w:t>važi</w:t>
      </w:r>
      <w:proofErr w:type="spellEnd"/>
      <w:r w:rsidRPr="00AD708F">
        <w:rPr>
          <w:i/>
          <w:iCs/>
          <w:lang w:val="fr-FR"/>
        </w:rPr>
        <w:t>)</w:t>
      </w:r>
    </w:p>
    <w:p w14:paraId="047A3545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28" w:name="str_4"/>
      <w:bookmarkEnd w:id="28"/>
      <w:r w:rsidRPr="00AD708F">
        <w:rPr>
          <w:b/>
          <w:bCs/>
          <w:lang w:val="fr-FR"/>
        </w:rPr>
        <w:t xml:space="preserve">VII </w:t>
      </w:r>
      <w:proofErr w:type="spellStart"/>
      <w:r w:rsidRPr="00AD708F">
        <w:rPr>
          <w:b/>
          <w:bCs/>
          <w:lang w:val="fr-FR"/>
        </w:rPr>
        <w:t>Glava</w:t>
      </w:r>
      <w:proofErr w:type="spellEnd"/>
    </w:p>
    <w:p w14:paraId="5F5A3822" w14:textId="77777777" w:rsidR="00AD708F" w:rsidRPr="00AD708F" w:rsidRDefault="00AD708F" w:rsidP="00AD708F">
      <w:pPr>
        <w:jc w:val="center"/>
        <w:rPr>
          <w:b/>
          <w:bCs/>
        </w:rPr>
      </w:pPr>
      <w:r w:rsidRPr="00AD708F">
        <w:rPr>
          <w:b/>
          <w:bCs/>
        </w:rPr>
        <w:t>MERE ZAŠTITE I DRUGI RADOVI NA KULTURNIM DOBRIMA</w:t>
      </w:r>
    </w:p>
    <w:p w14:paraId="232866AA" w14:textId="77777777" w:rsidR="00AD708F" w:rsidRPr="00AD708F" w:rsidRDefault="00AD708F" w:rsidP="00AD708F">
      <w:pPr>
        <w:jc w:val="center"/>
        <w:rPr>
          <w:b/>
          <w:bCs/>
          <w:i/>
          <w:iCs/>
        </w:rPr>
      </w:pPr>
      <w:bookmarkStart w:id="29" w:name="str_5"/>
      <w:bookmarkEnd w:id="29"/>
      <w:r w:rsidRPr="00AD708F">
        <w:rPr>
          <w:b/>
          <w:bCs/>
          <w:i/>
          <w:iCs/>
        </w:rPr>
        <w:t xml:space="preserve">1. Mere </w:t>
      </w:r>
      <w:proofErr w:type="spellStart"/>
      <w:r w:rsidRPr="00AD708F">
        <w:rPr>
          <w:b/>
          <w:bCs/>
          <w:i/>
          <w:iCs/>
        </w:rPr>
        <w:t>tehničke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zaštite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na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nepokretnim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kulturnim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dobrima</w:t>
      </w:r>
      <w:proofErr w:type="spellEnd"/>
    </w:p>
    <w:p w14:paraId="5FF75A54" w14:textId="77777777" w:rsidR="00AD708F" w:rsidRPr="00AD708F" w:rsidRDefault="00AD708F" w:rsidP="00AD708F">
      <w:pPr>
        <w:jc w:val="center"/>
        <w:rPr>
          <w:b/>
          <w:bCs/>
        </w:rPr>
      </w:pPr>
      <w:bookmarkStart w:id="30" w:name="clan_99"/>
      <w:bookmarkEnd w:id="30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99</w:t>
      </w:r>
    </w:p>
    <w:p w14:paraId="2F5128CD" w14:textId="77777777" w:rsidR="00AD708F" w:rsidRPr="00AD708F" w:rsidRDefault="00AD708F" w:rsidP="00AD708F">
      <w:pPr>
        <w:jc w:val="center"/>
      </w:pPr>
      <w:proofErr w:type="spellStart"/>
      <w:r w:rsidRPr="00AD708F">
        <w:t>Merama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u </w:t>
      </w:r>
      <w:proofErr w:type="spellStart"/>
      <w:r w:rsidRPr="00AD708F">
        <w:t>smislu</w:t>
      </w:r>
      <w:proofErr w:type="spellEnd"/>
      <w:r w:rsidRPr="00AD708F">
        <w:t xml:space="preserve">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 xml:space="preserve"> </w:t>
      </w:r>
      <w:proofErr w:type="spellStart"/>
      <w:r w:rsidRPr="00AD708F">
        <w:t>smatraju</w:t>
      </w:r>
      <w:proofErr w:type="spellEnd"/>
      <w:r w:rsidRPr="00AD708F">
        <w:t xml:space="preserve"> se </w:t>
      </w:r>
      <w:proofErr w:type="spellStart"/>
      <w:r w:rsidRPr="00AD708F">
        <w:t>radovi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konzerviranju</w:t>
      </w:r>
      <w:proofErr w:type="spellEnd"/>
      <w:r w:rsidRPr="00AD708F">
        <w:t xml:space="preserve">, </w:t>
      </w:r>
      <w:proofErr w:type="spellStart"/>
      <w:r w:rsidRPr="00AD708F">
        <w:t>restauriranju</w:t>
      </w:r>
      <w:proofErr w:type="spellEnd"/>
      <w:r w:rsidRPr="00AD708F">
        <w:t xml:space="preserve">, </w:t>
      </w:r>
      <w:proofErr w:type="spellStart"/>
      <w:r w:rsidRPr="00AD708F">
        <w:t>rekonstrukciji</w:t>
      </w:r>
      <w:proofErr w:type="spellEnd"/>
      <w:r w:rsidRPr="00AD708F">
        <w:t xml:space="preserve">, </w:t>
      </w:r>
      <w:proofErr w:type="spellStart"/>
      <w:r w:rsidRPr="00AD708F">
        <w:t>revitalizaciji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prezentaciji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>.</w:t>
      </w:r>
    </w:p>
    <w:p w14:paraId="5797039B" w14:textId="77777777" w:rsidR="00AD708F" w:rsidRPr="00AD708F" w:rsidRDefault="00AD708F" w:rsidP="00AD708F">
      <w:pPr>
        <w:jc w:val="center"/>
      </w:pPr>
      <w:r w:rsidRPr="00AD708F">
        <w:lastRenderedPageBreak/>
        <w:t xml:space="preserve">Mere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</w:t>
      </w:r>
      <w:proofErr w:type="spellEnd"/>
      <w:r w:rsidRPr="00AD708F">
        <w:t xml:space="preserve"> </w:t>
      </w:r>
      <w:proofErr w:type="spellStart"/>
      <w:r w:rsidRPr="00AD708F">
        <w:t>radovi</w:t>
      </w:r>
      <w:proofErr w:type="spellEnd"/>
      <w:r w:rsidRPr="00AD708F">
        <w:t xml:space="preserve"> </w:t>
      </w:r>
      <w:proofErr w:type="spellStart"/>
      <w:r w:rsidRPr="00AD708F">
        <w:t>kojima</w:t>
      </w:r>
      <w:proofErr w:type="spellEnd"/>
      <w:r w:rsidRPr="00AD708F">
        <w:t xml:space="preserve"> se </w:t>
      </w:r>
      <w:proofErr w:type="spellStart"/>
      <w:r w:rsidRPr="00AD708F">
        <w:t>mogu</w:t>
      </w:r>
      <w:proofErr w:type="spellEnd"/>
      <w:r w:rsidRPr="00AD708F">
        <w:t xml:space="preserve"> </w:t>
      </w:r>
      <w:proofErr w:type="spellStart"/>
      <w:r w:rsidRPr="00AD708F">
        <w:t>prouzrokovati</w:t>
      </w:r>
      <w:proofErr w:type="spellEnd"/>
      <w:r w:rsidRPr="00AD708F">
        <w:t xml:space="preserve"> </w:t>
      </w:r>
      <w:proofErr w:type="spellStart"/>
      <w:r w:rsidRPr="00AD708F">
        <w:t>promene</w:t>
      </w:r>
      <w:proofErr w:type="spellEnd"/>
      <w:r w:rsidRPr="00AD708F">
        <w:t xml:space="preserve"> </w:t>
      </w:r>
      <w:proofErr w:type="spellStart"/>
      <w:r w:rsidRPr="00AD708F">
        <w:t>oblika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izgleda</w:t>
      </w:r>
      <w:proofErr w:type="spellEnd"/>
      <w:r w:rsidRPr="00AD708F">
        <w:t xml:space="preserve"> </w:t>
      </w:r>
      <w:proofErr w:type="spellStart"/>
      <w:r w:rsidRPr="00AD708F">
        <w:t>nepokretnog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dobra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povrediti</w:t>
      </w:r>
      <w:proofErr w:type="spellEnd"/>
      <w:r w:rsidRPr="00AD708F">
        <w:t xml:space="preserve"> </w:t>
      </w:r>
      <w:proofErr w:type="spellStart"/>
      <w:r w:rsidRPr="00AD708F">
        <w:t>njegova</w:t>
      </w:r>
      <w:proofErr w:type="spellEnd"/>
      <w:r w:rsidRPr="00AD708F">
        <w:t xml:space="preserve"> </w:t>
      </w:r>
      <w:proofErr w:type="spellStart"/>
      <w:r w:rsidRPr="00AD708F">
        <w:t>svojstva</w:t>
      </w:r>
      <w:proofErr w:type="spellEnd"/>
      <w:r w:rsidRPr="00AD708F">
        <w:t xml:space="preserve">, </w:t>
      </w:r>
      <w:proofErr w:type="spellStart"/>
      <w:r w:rsidRPr="00AD708F">
        <w:t>mogu</w:t>
      </w:r>
      <w:proofErr w:type="spellEnd"/>
      <w:r w:rsidRPr="00AD708F">
        <w:t xml:space="preserve"> se </w:t>
      </w:r>
      <w:proofErr w:type="spellStart"/>
      <w:r w:rsidRPr="00AD708F">
        <w:t>preduzimati</w:t>
      </w:r>
      <w:proofErr w:type="spellEnd"/>
      <w:r w:rsidRPr="00AD708F">
        <w:t xml:space="preserve"> </w:t>
      </w:r>
      <w:proofErr w:type="spellStart"/>
      <w:r w:rsidRPr="00AD708F">
        <w:t>ako</w:t>
      </w:r>
      <w:proofErr w:type="spellEnd"/>
      <w:r w:rsidRPr="00AD708F">
        <w:t xml:space="preserve"> se:</w:t>
      </w:r>
    </w:p>
    <w:p w14:paraId="577247EB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utvrde</w:t>
      </w:r>
      <w:proofErr w:type="spellEnd"/>
      <w:r w:rsidRPr="00AD708F">
        <w:t xml:space="preserve"> </w:t>
      </w:r>
      <w:proofErr w:type="spellStart"/>
      <w:r w:rsidRPr="00AD708F">
        <w:t>uslovi</w:t>
      </w:r>
      <w:proofErr w:type="spellEnd"/>
      <w:r w:rsidRPr="00AD708F">
        <w:t xml:space="preserve"> za </w:t>
      </w:r>
      <w:proofErr w:type="spellStart"/>
      <w:r w:rsidRPr="00AD708F">
        <w:t>preduzimanje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proofErr w:type="gramStart"/>
      <w:r w:rsidRPr="00AD708F">
        <w:t>radova</w:t>
      </w:r>
      <w:proofErr w:type="spellEnd"/>
      <w:r w:rsidRPr="00AD708F">
        <w:t>;</w:t>
      </w:r>
      <w:proofErr w:type="gramEnd"/>
    </w:p>
    <w:p w14:paraId="563DF0D0" w14:textId="77777777" w:rsidR="00AD708F" w:rsidRPr="00AD708F" w:rsidRDefault="00AD708F" w:rsidP="00AD708F">
      <w:pPr>
        <w:jc w:val="center"/>
      </w:pPr>
      <w:r w:rsidRPr="00AD708F">
        <w:t xml:space="preserve">2) </w:t>
      </w:r>
      <w:proofErr w:type="spellStart"/>
      <w:r w:rsidRPr="00AD708F">
        <w:t>pribavi</w:t>
      </w:r>
      <w:proofErr w:type="spellEnd"/>
      <w:r w:rsidRPr="00AD708F">
        <w:t xml:space="preserve"> </w:t>
      </w: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projekat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za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ovih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, u </w:t>
      </w:r>
      <w:proofErr w:type="spellStart"/>
      <w:r w:rsidRPr="00AD708F">
        <w:t>skladu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r w:rsidRPr="00AD708F">
        <w:t>zakonom</w:t>
      </w:r>
      <w:proofErr w:type="spellEnd"/>
      <w:r w:rsidRPr="00AD708F">
        <w:t xml:space="preserve">, </w:t>
      </w:r>
      <w:proofErr w:type="spellStart"/>
      <w:r w:rsidRPr="00AD708F">
        <w:t>i</w:t>
      </w:r>
      <w:proofErr w:type="spellEnd"/>
    </w:p>
    <w:p w14:paraId="214C51BA" w14:textId="77777777" w:rsidR="00AD708F" w:rsidRPr="00AD708F" w:rsidRDefault="00AD708F" w:rsidP="00AD708F">
      <w:pPr>
        <w:jc w:val="center"/>
      </w:pPr>
      <w:r w:rsidRPr="00AD708F">
        <w:t xml:space="preserve">3) </w:t>
      </w:r>
      <w:proofErr w:type="spellStart"/>
      <w:r w:rsidRPr="00AD708F">
        <w:t>pribave</w:t>
      </w:r>
      <w:proofErr w:type="spellEnd"/>
      <w:r w:rsidRPr="00AD708F">
        <w:t xml:space="preserve"> </w:t>
      </w:r>
      <w:proofErr w:type="spellStart"/>
      <w:r w:rsidRPr="00AD708F">
        <w:t>potrebni</w:t>
      </w:r>
      <w:proofErr w:type="spellEnd"/>
      <w:r w:rsidRPr="00AD708F">
        <w:t xml:space="preserve"> </w:t>
      </w:r>
      <w:proofErr w:type="spellStart"/>
      <w:r w:rsidRPr="00AD708F">
        <w:t>uslovi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odobrenja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osnovu</w:t>
      </w:r>
      <w:proofErr w:type="spellEnd"/>
      <w:r w:rsidRPr="00AD708F">
        <w:t xml:space="preserve"> </w:t>
      </w:r>
      <w:proofErr w:type="spellStart"/>
      <w:r w:rsidRPr="00AD708F">
        <w:t>propisa</w:t>
      </w:r>
      <w:proofErr w:type="spellEnd"/>
      <w:r w:rsidRPr="00AD708F">
        <w:t xml:space="preserve"> o </w:t>
      </w:r>
      <w:proofErr w:type="spellStart"/>
      <w:r w:rsidRPr="00AD708F">
        <w:t>planiranju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uređenju</w:t>
      </w:r>
      <w:proofErr w:type="spellEnd"/>
      <w:r w:rsidRPr="00AD708F">
        <w:t xml:space="preserve"> </w:t>
      </w:r>
      <w:proofErr w:type="spellStart"/>
      <w:r w:rsidRPr="00AD708F">
        <w:t>prostora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izgradnji</w:t>
      </w:r>
      <w:proofErr w:type="spellEnd"/>
      <w:r w:rsidRPr="00AD708F">
        <w:t xml:space="preserve"> </w:t>
      </w:r>
      <w:proofErr w:type="spellStart"/>
      <w:r w:rsidRPr="00AD708F">
        <w:t>objekata</w:t>
      </w:r>
      <w:proofErr w:type="spellEnd"/>
      <w:r w:rsidRPr="00AD708F">
        <w:t>.</w:t>
      </w:r>
    </w:p>
    <w:p w14:paraId="07E81135" w14:textId="77777777" w:rsidR="00AD708F" w:rsidRPr="00AD708F" w:rsidRDefault="00AD708F" w:rsidP="00AD708F">
      <w:pPr>
        <w:jc w:val="center"/>
      </w:pPr>
      <w:proofErr w:type="spellStart"/>
      <w:r w:rsidRPr="00AD708F">
        <w:t>Odredba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2.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primenjuje</w:t>
      </w:r>
      <w:proofErr w:type="spellEnd"/>
      <w:r w:rsidRPr="00AD708F">
        <w:t xml:space="preserve"> se </w:t>
      </w:r>
      <w:proofErr w:type="spellStart"/>
      <w:r w:rsidRPr="00AD708F">
        <w:t>i</w:t>
      </w:r>
      <w:proofErr w:type="spellEnd"/>
      <w:r w:rsidRPr="00AD708F">
        <w:t xml:space="preserve"> u </w:t>
      </w:r>
      <w:proofErr w:type="spellStart"/>
      <w:r w:rsidRPr="00AD708F">
        <w:t>slučaju</w:t>
      </w:r>
      <w:proofErr w:type="spellEnd"/>
      <w:r w:rsidRPr="00AD708F">
        <w:t xml:space="preserve"> </w:t>
      </w:r>
      <w:proofErr w:type="spellStart"/>
      <w:r w:rsidRPr="00AD708F">
        <w:t>preduzimanja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zaštićenoj</w:t>
      </w:r>
      <w:proofErr w:type="spellEnd"/>
      <w:r w:rsidRPr="00AD708F">
        <w:t xml:space="preserve"> </w:t>
      </w:r>
      <w:proofErr w:type="spellStart"/>
      <w:r w:rsidRPr="00AD708F">
        <w:t>okolini</w:t>
      </w:r>
      <w:proofErr w:type="spellEnd"/>
      <w:r w:rsidRPr="00AD708F">
        <w:t xml:space="preserve"> </w:t>
      </w:r>
      <w:proofErr w:type="spellStart"/>
      <w:r w:rsidRPr="00AD708F">
        <w:t>nepokretnog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dobra,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dobru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uživa</w:t>
      </w:r>
      <w:proofErr w:type="spellEnd"/>
      <w:r w:rsidRPr="00AD708F">
        <w:t xml:space="preserve"> </w:t>
      </w:r>
      <w:proofErr w:type="spellStart"/>
      <w:r w:rsidRPr="00AD708F">
        <w:t>prethodnu</w:t>
      </w:r>
      <w:proofErr w:type="spellEnd"/>
      <w:r w:rsidRPr="00AD708F">
        <w:t xml:space="preserve"> </w:t>
      </w:r>
      <w:proofErr w:type="spellStart"/>
      <w:r w:rsidRPr="00AD708F">
        <w:t>zaštitu</w:t>
      </w:r>
      <w:proofErr w:type="spellEnd"/>
      <w:r w:rsidRPr="00AD708F">
        <w:t>.</w:t>
      </w:r>
    </w:p>
    <w:p w14:paraId="6CE8E06A" w14:textId="77777777" w:rsidR="00AD708F" w:rsidRPr="00AD708F" w:rsidRDefault="00AD708F" w:rsidP="00AD708F">
      <w:pPr>
        <w:jc w:val="center"/>
        <w:rPr>
          <w:b/>
          <w:bCs/>
        </w:rPr>
      </w:pPr>
      <w:bookmarkStart w:id="31" w:name="clan_100"/>
      <w:bookmarkEnd w:id="31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100</w:t>
      </w:r>
    </w:p>
    <w:p w14:paraId="3CF62B42" w14:textId="77777777" w:rsidR="00AD708F" w:rsidRPr="00AD708F" w:rsidRDefault="00AD708F" w:rsidP="00AD708F">
      <w:pPr>
        <w:jc w:val="center"/>
      </w:pPr>
      <w:proofErr w:type="spellStart"/>
      <w:r w:rsidRPr="00AD708F">
        <w:t>Uslove</w:t>
      </w:r>
      <w:proofErr w:type="spellEnd"/>
      <w:r w:rsidRPr="00AD708F">
        <w:t xml:space="preserve"> za </w:t>
      </w:r>
      <w:proofErr w:type="spellStart"/>
      <w:r w:rsidRPr="00AD708F">
        <w:t>preduzimanje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ne </w:t>
      </w:r>
      <w:proofErr w:type="spellStart"/>
      <w:r w:rsidRPr="00AD708F">
        <w:t>nepokretnim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od </w:t>
      </w:r>
      <w:proofErr w:type="spellStart"/>
      <w:r w:rsidRPr="00AD708F">
        <w:t>velikog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 xml:space="preserve">, u </w:t>
      </w:r>
      <w:proofErr w:type="spellStart"/>
      <w:r w:rsidRPr="00AD708F">
        <w:t>skladu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r w:rsidRPr="00AD708F">
        <w:t>članom</w:t>
      </w:r>
      <w:proofErr w:type="spellEnd"/>
      <w:r w:rsidRPr="00AD708F">
        <w:t xml:space="preserve"> 47. </w:t>
      </w:r>
      <w:proofErr w:type="spellStart"/>
      <w:r w:rsidRPr="00AD708F">
        <w:t>st.</w:t>
      </w:r>
      <w:proofErr w:type="spellEnd"/>
      <w:r w:rsidRPr="00AD708F">
        <w:t xml:space="preserve"> 2. </w:t>
      </w:r>
      <w:proofErr w:type="spellStart"/>
      <w:r w:rsidRPr="00AD708F">
        <w:t>i</w:t>
      </w:r>
      <w:proofErr w:type="spellEnd"/>
      <w:r w:rsidRPr="00AD708F">
        <w:t xml:space="preserve"> 3.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članom</w:t>
      </w:r>
      <w:proofErr w:type="spellEnd"/>
      <w:r w:rsidRPr="00AD708F">
        <w:t xml:space="preserve"> 54.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zakona</w:t>
      </w:r>
      <w:proofErr w:type="spellEnd"/>
      <w:r w:rsidRPr="00AD708F">
        <w:t xml:space="preserve">, </w:t>
      </w:r>
      <w:proofErr w:type="spellStart"/>
      <w:r w:rsidRPr="00AD708F">
        <w:t>utvrđuje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a za </w:t>
      </w:r>
      <w:proofErr w:type="spellStart"/>
      <w:r w:rsidRPr="00AD708F">
        <w:t>kulturna</w:t>
      </w:r>
      <w:proofErr w:type="spellEnd"/>
      <w:r w:rsidRPr="00AD708F">
        <w:t xml:space="preserve"> dobra od </w:t>
      </w:r>
      <w:proofErr w:type="spellStart"/>
      <w:r w:rsidRPr="00AD708F">
        <w:t>izuzetnog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4AE65A6B" w14:textId="77777777" w:rsidR="00AD708F" w:rsidRPr="00AD708F" w:rsidRDefault="00AD708F" w:rsidP="00AD708F">
      <w:pPr>
        <w:jc w:val="center"/>
      </w:pPr>
      <w:r w:rsidRPr="00AD708F">
        <w:t xml:space="preserve">O </w:t>
      </w:r>
      <w:proofErr w:type="spellStart"/>
      <w:r w:rsidRPr="00AD708F">
        <w:t>utvrđenim</w:t>
      </w:r>
      <w:proofErr w:type="spellEnd"/>
      <w:r w:rsidRPr="00AD708F">
        <w:t xml:space="preserve"> </w:t>
      </w:r>
      <w:proofErr w:type="spellStart"/>
      <w:r w:rsidRPr="00AD708F">
        <w:t>uslovima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</w:t>
      </w:r>
      <w:proofErr w:type="spellStart"/>
      <w:r w:rsidRPr="00AD708F">
        <w:t>dužan</w:t>
      </w:r>
      <w:proofErr w:type="spellEnd"/>
      <w:r w:rsidRPr="00AD708F">
        <w:t xml:space="preserve"> je da u </w:t>
      </w:r>
      <w:proofErr w:type="spellStart"/>
      <w:r w:rsidRPr="00AD708F">
        <w:t>roku</w:t>
      </w:r>
      <w:proofErr w:type="spellEnd"/>
      <w:r w:rsidRPr="00AD708F">
        <w:t xml:space="preserve"> od </w:t>
      </w:r>
      <w:proofErr w:type="spellStart"/>
      <w:r w:rsidRPr="00AD708F">
        <w:t>sedam</w:t>
      </w:r>
      <w:proofErr w:type="spellEnd"/>
      <w:r w:rsidRPr="00AD708F">
        <w:t xml:space="preserve"> dana </w:t>
      </w:r>
      <w:proofErr w:type="spellStart"/>
      <w:r w:rsidRPr="00AD708F">
        <w:t>obavesti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022793BD" w14:textId="77777777" w:rsidR="00AD708F" w:rsidRPr="00AD708F" w:rsidRDefault="00AD708F" w:rsidP="00AD708F">
      <w:pPr>
        <w:jc w:val="center"/>
      </w:pPr>
      <w:proofErr w:type="spellStart"/>
      <w:r w:rsidRPr="00AD708F">
        <w:t>Uslove</w:t>
      </w:r>
      <w:proofErr w:type="spellEnd"/>
      <w:r w:rsidRPr="00AD708F">
        <w:t xml:space="preserve"> za </w:t>
      </w:r>
      <w:proofErr w:type="spellStart"/>
      <w:r w:rsidRPr="00AD708F">
        <w:t>preduzimanje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, </w:t>
      </w:r>
      <w:proofErr w:type="spellStart"/>
      <w:r w:rsidRPr="00AD708F">
        <w:t>kada</w:t>
      </w:r>
      <w:proofErr w:type="spellEnd"/>
      <w:r w:rsidRPr="00AD708F">
        <w:t xml:space="preserve"> </w:t>
      </w:r>
      <w:proofErr w:type="spellStart"/>
      <w:r w:rsidRPr="00AD708F">
        <w:t>projekte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</w:t>
      </w:r>
      <w:proofErr w:type="spellStart"/>
      <w:r w:rsidRPr="00AD708F">
        <w:t>utvrđuje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435B7D78" w14:textId="77777777" w:rsidR="00AD708F" w:rsidRPr="00AD708F" w:rsidRDefault="00AD708F" w:rsidP="00AD708F">
      <w:pPr>
        <w:jc w:val="center"/>
      </w:pPr>
      <w:proofErr w:type="spellStart"/>
      <w:r w:rsidRPr="00AD708F">
        <w:t>Uslove</w:t>
      </w:r>
      <w:proofErr w:type="spellEnd"/>
      <w:r w:rsidRPr="00AD708F">
        <w:t xml:space="preserve"> za </w:t>
      </w:r>
      <w:proofErr w:type="spellStart"/>
      <w:r w:rsidRPr="00AD708F">
        <w:t>preduzimanje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, </w:t>
      </w:r>
      <w:proofErr w:type="spellStart"/>
      <w:r w:rsidRPr="00AD708F">
        <w:t>kada</w:t>
      </w:r>
      <w:proofErr w:type="spellEnd"/>
      <w:r w:rsidRPr="00AD708F">
        <w:t xml:space="preserve"> </w:t>
      </w:r>
      <w:proofErr w:type="spellStart"/>
      <w:r w:rsidRPr="00AD708F">
        <w:t>projekte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</w:t>
      </w:r>
      <w:proofErr w:type="spellStart"/>
      <w:r w:rsidRPr="00AD708F">
        <w:t>utvrđuje</w:t>
      </w:r>
      <w:proofErr w:type="spellEnd"/>
      <w:r w:rsidRPr="00AD708F">
        <w:t xml:space="preserve"> </w:t>
      </w: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27E94D33" w14:textId="77777777" w:rsidR="00AD708F" w:rsidRPr="00AD708F" w:rsidRDefault="00AD708F" w:rsidP="00AD708F">
      <w:pPr>
        <w:jc w:val="center"/>
        <w:rPr>
          <w:b/>
          <w:bCs/>
        </w:rPr>
      </w:pPr>
      <w:bookmarkStart w:id="32" w:name="clan_101"/>
      <w:bookmarkEnd w:id="32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101</w:t>
      </w:r>
    </w:p>
    <w:p w14:paraId="3C435786" w14:textId="77777777" w:rsidR="00AD708F" w:rsidRPr="00AD708F" w:rsidRDefault="00AD708F" w:rsidP="00AD708F">
      <w:pPr>
        <w:jc w:val="center"/>
      </w:pP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projekte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za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nepokretnim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od </w:t>
      </w:r>
      <w:proofErr w:type="spellStart"/>
      <w:r w:rsidRPr="00AD708F">
        <w:t>velikog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a za </w:t>
      </w:r>
      <w:proofErr w:type="spellStart"/>
      <w:r w:rsidRPr="00AD708F">
        <w:t>kulturna</w:t>
      </w:r>
      <w:proofErr w:type="spellEnd"/>
      <w:r w:rsidRPr="00AD708F">
        <w:t xml:space="preserve"> dobra od </w:t>
      </w:r>
      <w:proofErr w:type="spellStart"/>
      <w:r w:rsidRPr="00AD708F">
        <w:t>izuzetnog</w:t>
      </w:r>
      <w:proofErr w:type="spellEnd"/>
      <w:r w:rsidRPr="00AD708F">
        <w:t xml:space="preserve"> </w:t>
      </w:r>
      <w:proofErr w:type="spellStart"/>
      <w:r w:rsidRPr="00AD708F">
        <w:t>značaja</w:t>
      </w:r>
      <w:proofErr w:type="spellEnd"/>
      <w:r w:rsidRPr="00AD708F">
        <w:t xml:space="preserve">, </w:t>
      </w: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7E8179C8" w14:textId="77777777" w:rsidR="00AD708F" w:rsidRPr="00AD708F" w:rsidRDefault="00AD708F" w:rsidP="00AD708F">
      <w:pPr>
        <w:jc w:val="center"/>
      </w:pPr>
      <w:r w:rsidRPr="00AD708F">
        <w:t xml:space="preserve">O </w:t>
      </w:r>
      <w:proofErr w:type="spellStart"/>
      <w:r w:rsidRPr="00AD708F">
        <w:t>datoj</w:t>
      </w:r>
      <w:proofErr w:type="spellEnd"/>
      <w:r w:rsidRPr="00AD708F">
        <w:t xml:space="preserve"> </w:t>
      </w:r>
      <w:proofErr w:type="spellStart"/>
      <w:r w:rsidRPr="00AD708F">
        <w:t>saglasnosti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</w:t>
      </w:r>
      <w:proofErr w:type="spellStart"/>
      <w:r w:rsidRPr="00AD708F">
        <w:t>dužan</w:t>
      </w:r>
      <w:proofErr w:type="spellEnd"/>
      <w:r w:rsidRPr="00AD708F">
        <w:t xml:space="preserve"> je da u </w:t>
      </w:r>
      <w:proofErr w:type="spellStart"/>
      <w:r w:rsidRPr="00AD708F">
        <w:t>roku</w:t>
      </w:r>
      <w:proofErr w:type="spellEnd"/>
      <w:r w:rsidRPr="00AD708F">
        <w:t xml:space="preserve"> od </w:t>
      </w:r>
      <w:proofErr w:type="spellStart"/>
      <w:r w:rsidRPr="00AD708F">
        <w:t>sedam</w:t>
      </w:r>
      <w:proofErr w:type="spellEnd"/>
      <w:r w:rsidRPr="00AD708F">
        <w:t xml:space="preserve"> dana </w:t>
      </w:r>
      <w:proofErr w:type="spellStart"/>
      <w:r w:rsidRPr="00AD708F">
        <w:t>obavesti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4829E026" w14:textId="77777777" w:rsidR="00AD708F" w:rsidRPr="00AD708F" w:rsidRDefault="00AD708F" w:rsidP="00AD708F">
      <w:pPr>
        <w:jc w:val="center"/>
      </w:pPr>
      <w:r w:rsidRPr="00AD708F">
        <w:t xml:space="preserve">Na </w:t>
      </w:r>
      <w:proofErr w:type="spellStart"/>
      <w:r w:rsidRPr="00AD708F">
        <w:t>projekte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za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,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nadležni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</w:t>
      </w: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0988DA44" w14:textId="77777777" w:rsidR="00AD708F" w:rsidRPr="00AD708F" w:rsidRDefault="00AD708F" w:rsidP="00AD708F">
      <w:pPr>
        <w:jc w:val="center"/>
      </w:pPr>
      <w:r w:rsidRPr="00AD708F">
        <w:t xml:space="preserve">Na </w:t>
      </w:r>
      <w:proofErr w:type="spellStart"/>
      <w:r w:rsidRPr="00AD708F">
        <w:t>projekte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za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koje</w:t>
      </w:r>
      <w:proofErr w:type="spellEnd"/>
      <w:r w:rsidRPr="00AD708F">
        <w:t xml:space="preserve"> </w:t>
      </w:r>
      <w:proofErr w:type="spellStart"/>
      <w:r w:rsidRPr="00AD708F">
        <w:t>izrađuje</w:t>
      </w:r>
      <w:proofErr w:type="spellEnd"/>
      <w:r w:rsidRPr="00AD708F">
        <w:t xml:space="preserve"> </w:t>
      </w:r>
      <w:proofErr w:type="spellStart"/>
      <w:r w:rsidRPr="00AD708F">
        <w:t>Republički</w:t>
      </w:r>
      <w:proofErr w:type="spellEnd"/>
      <w:r w:rsidRPr="00AD708F">
        <w:t xml:space="preserve"> </w:t>
      </w:r>
      <w:proofErr w:type="spellStart"/>
      <w:r w:rsidRPr="00AD708F">
        <w:t>zavod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</w:t>
      </w: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daje</w:t>
      </w:r>
      <w:proofErr w:type="spellEnd"/>
      <w:r w:rsidRPr="00AD708F">
        <w:t xml:space="preserve"> </w:t>
      </w: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>.</w:t>
      </w:r>
    </w:p>
    <w:p w14:paraId="622A089D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Na </w:t>
      </w:r>
      <w:proofErr w:type="spellStart"/>
      <w:r w:rsidRPr="00AD708F">
        <w:rPr>
          <w:lang w:val="fr-FR"/>
        </w:rPr>
        <w:t>projekte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pribavljaju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saglasnosti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propisane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zakonom</w:t>
      </w:r>
      <w:proofErr w:type="spellEnd"/>
      <w:r w:rsidRPr="00AD708F">
        <w:rPr>
          <w:lang w:val="fr-FR"/>
        </w:rPr>
        <w:t>.</w:t>
      </w:r>
    </w:p>
    <w:p w14:paraId="01996BCB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3" w:name="clan_102"/>
      <w:bookmarkEnd w:id="33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102</w:t>
      </w:r>
    </w:p>
    <w:p w14:paraId="75C90EC7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lastRenderedPageBreak/>
        <w:t>Radove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predviđene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projektom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dokumentacijom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je data </w:t>
      </w:r>
      <w:proofErr w:type="spellStart"/>
      <w:r w:rsidRPr="00AD708F">
        <w:rPr>
          <w:lang w:val="fr-FR"/>
        </w:rPr>
        <w:t>saglasnost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mogu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izvode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druge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preduzeća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druga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pravna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lica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preduzetnici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imaju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stručni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kadar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opremu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propisanu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ovim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zakonom</w:t>
      </w:r>
      <w:proofErr w:type="spellEnd"/>
      <w:r w:rsidRPr="00AD708F">
        <w:rPr>
          <w:lang w:val="fr-FR"/>
        </w:rPr>
        <w:t>.</w:t>
      </w:r>
    </w:p>
    <w:p w14:paraId="3D48E5CD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4" w:name="clan_103"/>
      <w:bookmarkEnd w:id="34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103</w:t>
      </w:r>
    </w:p>
    <w:p w14:paraId="30A4B214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Ako se </w:t>
      </w:r>
      <w:proofErr w:type="spellStart"/>
      <w:r w:rsidRPr="00AD708F">
        <w:rPr>
          <w:lang w:val="fr-FR"/>
        </w:rPr>
        <w:t>radovi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dobrima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izvode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bez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utvrđenih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preduzimanje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tehničke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bez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saglasnosti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projekat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značaja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zabraniće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dalje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podneti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zahtev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organu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rušenje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povraćaj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prvobitno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, o </w:t>
      </w:r>
      <w:proofErr w:type="spellStart"/>
      <w:r w:rsidRPr="00AD708F">
        <w:rPr>
          <w:lang w:val="fr-FR"/>
        </w:rPr>
        <w:t>trošku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investitora</w:t>
      </w:r>
      <w:proofErr w:type="spellEnd"/>
      <w:r w:rsidRPr="00AD708F">
        <w:rPr>
          <w:lang w:val="fr-FR"/>
        </w:rPr>
        <w:t>.</w:t>
      </w:r>
    </w:p>
    <w:p w14:paraId="3950837B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Ako se </w:t>
      </w:r>
      <w:proofErr w:type="spellStart"/>
      <w:r w:rsidRPr="00AD708F">
        <w:rPr>
          <w:lang w:val="fr-FR"/>
        </w:rPr>
        <w:t>radovi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dobru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izvode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projektom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dokumentacijom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je data </w:t>
      </w:r>
      <w:proofErr w:type="spellStart"/>
      <w:r w:rsidRPr="00AD708F">
        <w:rPr>
          <w:lang w:val="fr-FR"/>
        </w:rPr>
        <w:t>saglasnost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značaja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obustaviće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privremeno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utvrditi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rok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ispunjenje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nastavak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>.</w:t>
      </w:r>
    </w:p>
    <w:p w14:paraId="60D0D3D5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Ukoliko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obustavi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podneće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zahtev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organu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rušenje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povraćaj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prvobitno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, o </w:t>
      </w:r>
      <w:proofErr w:type="spellStart"/>
      <w:r w:rsidRPr="00AD708F">
        <w:rPr>
          <w:lang w:val="fr-FR"/>
        </w:rPr>
        <w:t>trošku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investitora</w:t>
      </w:r>
      <w:proofErr w:type="spellEnd"/>
      <w:r w:rsidRPr="00AD708F">
        <w:rPr>
          <w:lang w:val="fr-FR"/>
        </w:rPr>
        <w:t>.</w:t>
      </w:r>
    </w:p>
    <w:p w14:paraId="465B7D87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5" w:name="clan_104"/>
      <w:bookmarkEnd w:id="35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104</w:t>
      </w:r>
    </w:p>
    <w:p w14:paraId="3EEB7424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Rešenja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kojima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utvrđuju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preduzimanje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tehničke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drugih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daje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saglasnost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projekte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dobrima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rešenja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zabrani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daljih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akt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rušenju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vraćanju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prvobitno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donose</w:t>
      </w:r>
      <w:proofErr w:type="spellEnd"/>
      <w:r w:rsidRPr="00AD708F">
        <w:rPr>
          <w:lang w:val="fr-FR"/>
        </w:rPr>
        <w:t xml:space="preserve"> se po </w:t>
      </w:r>
      <w:proofErr w:type="spellStart"/>
      <w:r w:rsidRPr="00AD708F">
        <w:rPr>
          <w:lang w:val="fr-FR"/>
        </w:rPr>
        <w:t>skraćenom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postupku</w:t>
      </w:r>
      <w:proofErr w:type="spellEnd"/>
      <w:r w:rsidRPr="00AD708F">
        <w:rPr>
          <w:lang w:val="fr-FR"/>
        </w:rPr>
        <w:t xml:space="preserve">,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odredbama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opštem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upravnom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postupku</w:t>
      </w:r>
      <w:proofErr w:type="spellEnd"/>
      <w:r w:rsidRPr="00AD708F">
        <w:rPr>
          <w:lang w:val="fr-FR"/>
        </w:rPr>
        <w:t>.</w:t>
      </w:r>
    </w:p>
    <w:p w14:paraId="69D36995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Protiv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rešenja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doneo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izjaviti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žalba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. </w:t>
      </w:r>
      <w:proofErr w:type="spellStart"/>
      <w:r w:rsidRPr="00AD708F">
        <w:rPr>
          <w:lang w:val="fr-FR"/>
        </w:rPr>
        <w:t>Protiv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rešenja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doneo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izjaviti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žalba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ministarstvu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6E867788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Žalba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rešenje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2.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zadržava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izvršenje</w:t>
      </w:r>
      <w:proofErr w:type="spellEnd"/>
      <w:r w:rsidRPr="00AD708F">
        <w:rPr>
          <w:lang w:val="fr-FR"/>
        </w:rPr>
        <w:t>.</w:t>
      </w:r>
    </w:p>
    <w:p w14:paraId="37A486A8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6" w:name="clan_105"/>
      <w:bookmarkEnd w:id="36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105</w:t>
      </w:r>
    </w:p>
    <w:p w14:paraId="3DCEA46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Investitor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dužan</w:t>
      </w:r>
      <w:proofErr w:type="spellEnd"/>
      <w:r w:rsidRPr="00AD708F">
        <w:rPr>
          <w:lang w:val="fr-FR"/>
        </w:rPr>
        <w:t xml:space="preserve"> da u </w:t>
      </w:r>
      <w:proofErr w:type="spellStart"/>
      <w:r w:rsidRPr="00AD708F">
        <w:rPr>
          <w:lang w:val="fr-FR"/>
        </w:rPr>
        <w:t>roku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15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završetka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dobru</w:t>
      </w:r>
      <w:proofErr w:type="spellEnd"/>
      <w:r w:rsidRPr="00AD708F">
        <w:rPr>
          <w:lang w:val="fr-FR"/>
        </w:rPr>
        <w:t xml:space="preserve"> o tome </w:t>
      </w:r>
      <w:proofErr w:type="spellStart"/>
      <w:r w:rsidRPr="00AD708F">
        <w:rPr>
          <w:lang w:val="fr-FR"/>
        </w:rPr>
        <w:t>obavesti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doneo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rešenje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saglasnosti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projekat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njihovo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izvođenje</w:t>
      </w:r>
      <w:proofErr w:type="spellEnd"/>
      <w:r w:rsidRPr="00AD708F">
        <w:rPr>
          <w:lang w:val="fr-FR"/>
        </w:rPr>
        <w:t>.</w:t>
      </w:r>
    </w:p>
    <w:p w14:paraId="3B853D2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će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roku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pet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prijema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obaveštenja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trošku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izvršiti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pregled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proveru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licu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mesta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zapisnički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utvrditi</w:t>
      </w:r>
      <w:proofErr w:type="spellEnd"/>
      <w:r w:rsidRPr="00AD708F">
        <w:rPr>
          <w:lang w:val="fr-FR"/>
        </w:rPr>
        <w:t xml:space="preserve"> da li su </w:t>
      </w:r>
      <w:proofErr w:type="spellStart"/>
      <w:r w:rsidRPr="00AD708F">
        <w:rPr>
          <w:lang w:val="fr-FR"/>
        </w:rPr>
        <w:t>radovi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izvedeni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projektom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dokumentacijom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izdata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saglasnost</w:t>
      </w:r>
      <w:proofErr w:type="spellEnd"/>
      <w:r w:rsidRPr="00AD708F">
        <w:rPr>
          <w:lang w:val="fr-FR"/>
        </w:rPr>
        <w:t xml:space="preserve"> (u </w:t>
      </w:r>
      <w:proofErr w:type="spellStart"/>
      <w:r w:rsidRPr="00AD708F">
        <w:rPr>
          <w:lang w:val="fr-FR"/>
        </w:rPr>
        <w:t>daljem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tekstu</w:t>
      </w:r>
      <w:proofErr w:type="spellEnd"/>
      <w:r w:rsidRPr="00AD708F">
        <w:rPr>
          <w:lang w:val="fr-FR"/>
        </w:rPr>
        <w:t xml:space="preserve">: </w:t>
      </w:r>
      <w:proofErr w:type="spellStart"/>
      <w:r w:rsidRPr="00AD708F">
        <w:rPr>
          <w:lang w:val="fr-FR"/>
        </w:rPr>
        <w:t>projekat</w:t>
      </w:r>
      <w:proofErr w:type="spellEnd"/>
      <w:r w:rsidRPr="00AD708F">
        <w:rPr>
          <w:lang w:val="fr-FR"/>
        </w:rPr>
        <w:t>).</w:t>
      </w:r>
    </w:p>
    <w:p w14:paraId="01873306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Ako </w:t>
      </w:r>
      <w:proofErr w:type="spellStart"/>
      <w:r w:rsidRPr="00AD708F">
        <w:rPr>
          <w:lang w:val="fr-FR"/>
        </w:rPr>
        <w:t>utvrdi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radovi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nisu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izvedeni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projektom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svojim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rešenjem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naložiti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investitoru</w:t>
      </w:r>
      <w:proofErr w:type="spellEnd"/>
      <w:r w:rsidRPr="00AD708F">
        <w:rPr>
          <w:lang w:val="fr-FR"/>
        </w:rPr>
        <w:t xml:space="preserve"> da u </w:t>
      </w:r>
      <w:proofErr w:type="spellStart"/>
      <w:r w:rsidRPr="00AD708F">
        <w:rPr>
          <w:lang w:val="fr-FR"/>
        </w:rPr>
        <w:t>određenom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izvedene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usaglasi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projektom</w:t>
      </w:r>
      <w:proofErr w:type="spellEnd"/>
      <w:r w:rsidRPr="00AD708F">
        <w:rPr>
          <w:lang w:val="fr-FR"/>
        </w:rPr>
        <w:t>.</w:t>
      </w:r>
    </w:p>
    <w:p w14:paraId="3ABD0F59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lastRenderedPageBreak/>
        <w:t>Ukoliko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postupi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rešenjem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3.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doneo</w:t>
      </w:r>
      <w:proofErr w:type="spellEnd"/>
      <w:r w:rsidRPr="00AD708F">
        <w:rPr>
          <w:lang w:val="fr-FR"/>
        </w:rPr>
        <w:t xml:space="preserve"> to </w:t>
      </w:r>
      <w:proofErr w:type="spellStart"/>
      <w:r w:rsidRPr="00AD708F">
        <w:rPr>
          <w:lang w:val="fr-FR"/>
        </w:rPr>
        <w:t>rešenje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podneće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zahtev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organu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rušenje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povraćaj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prvobitno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, o </w:t>
      </w:r>
      <w:proofErr w:type="spellStart"/>
      <w:r w:rsidRPr="00AD708F">
        <w:rPr>
          <w:lang w:val="fr-FR"/>
        </w:rPr>
        <w:t>trošku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investitora</w:t>
      </w:r>
      <w:proofErr w:type="spellEnd"/>
      <w:r w:rsidRPr="00AD708F">
        <w:rPr>
          <w:lang w:val="fr-FR"/>
        </w:rPr>
        <w:t>.</w:t>
      </w:r>
    </w:p>
    <w:p w14:paraId="02029C95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7" w:name="clan_106"/>
      <w:bookmarkEnd w:id="37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106</w:t>
      </w:r>
    </w:p>
    <w:p w14:paraId="393DB780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O </w:t>
      </w:r>
      <w:proofErr w:type="spellStart"/>
      <w:r w:rsidRPr="00AD708F">
        <w:rPr>
          <w:lang w:val="fr-FR"/>
        </w:rPr>
        <w:t>preduzimanju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tehničke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izvođenju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drugih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nepokretnim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dobrima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njihovoj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zaštićenoj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okolini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investitor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dužan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obezbedi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vođenje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dokumentacije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skladu</w:t>
      </w:r>
      <w:proofErr w:type="spellEnd"/>
      <w:r w:rsidRPr="00AD708F">
        <w:rPr>
          <w:lang w:val="fr-FR"/>
        </w:rPr>
        <w:t xml:space="preserve"> s </w:t>
      </w:r>
      <w:proofErr w:type="spellStart"/>
      <w:r w:rsidRPr="00AD708F">
        <w:rPr>
          <w:lang w:val="fr-FR"/>
        </w:rPr>
        <w:t>posebnim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propisima</w:t>
      </w:r>
      <w:proofErr w:type="spellEnd"/>
      <w:r w:rsidRPr="00AD708F">
        <w:rPr>
          <w:lang w:val="fr-FR"/>
        </w:rPr>
        <w:t xml:space="preserve"> i da po </w:t>
      </w:r>
      <w:proofErr w:type="spellStart"/>
      <w:r w:rsidRPr="00AD708F">
        <w:rPr>
          <w:lang w:val="fr-FR"/>
        </w:rPr>
        <w:t>završetku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primerak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dokumentacije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a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značaja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0FB58C43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8" w:name="clan_107"/>
      <w:bookmarkEnd w:id="38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107</w:t>
      </w:r>
    </w:p>
    <w:p w14:paraId="42D299E4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Uslovi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čuvanja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održavanja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korišćenja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kao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uživaju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prethodnu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utvrđene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ugrađuju</w:t>
      </w:r>
      <w:proofErr w:type="spellEnd"/>
      <w:r w:rsidRPr="00AD708F">
        <w:rPr>
          <w:lang w:val="fr-FR"/>
        </w:rPr>
        <w:t xml:space="preserve"> se u </w:t>
      </w:r>
      <w:proofErr w:type="spellStart"/>
      <w:r w:rsidRPr="00AD708F">
        <w:rPr>
          <w:lang w:val="fr-FR"/>
        </w:rPr>
        <w:t>prostorne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urbanističke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planove</w:t>
      </w:r>
      <w:proofErr w:type="spellEnd"/>
      <w:r w:rsidRPr="00AD708F">
        <w:rPr>
          <w:lang w:val="fr-FR"/>
        </w:rPr>
        <w:t>.</w:t>
      </w:r>
    </w:p>
    <w:p w14:paraId="24669878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Nadležna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dužna</w:t>
      </w:r>
      <w:proofErr w:type="spellEnd"/>
      <w:r w:rsidRPr="00AD708F">
        <w:rPr>
          <w:lang w:val="fr-FR"/>
        </w:rPr>
        <w:t xml:space="preserve"> je da </w:t>
      </w:r>
      <w:proofErr w:type="spellStart"/>
      <w:r w:rsidRPr="00AD708F">
        <w:rPr>
          <w:lang w:val="fr-FR"/>
        </w:rPr>
        <w:t>uslove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mere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dostavi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organu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pripremanje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prostornog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urbanističkog</w:t>
      </w:r>
      <w:proofErr w:type="spellEnd"/>
      <w:r w:rsidRPr="00AD708F">
        <w:rPr>
          <w:lang w:val="fr-FR"/>
        </w:rPr>
        <w:t xml:space="preserve"> plana u </w:t>
      </w:r>
      <w:proofErr w:type="spellStart"/>
      <w:r w:rsidRPr="00AD708F">
        <w:rPr>
          <w:lang w:val="fr-FR"/>
        </w:rPr>
        <w:t>roku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30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podnošenja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zahteva</w:t>
      </w:r>
      <w:proofErr w:type="spellEnd"/>
      <w:r w:rsidRPr="00AD708F">
        <w:rPr>
          <w:lang w:val="fr-FR"/>
        </w:rPr>
        <w:t>.</w:t>
      </w:r>
    </w:p>
    <w:p w14:paraId="0EF408DE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Za </w:t>
      </w:r>
      <w:proofErr w:type="spellStart"/>
      <w:r w:rsidRPr="00AD708F">
        <w:rPr>
          <w:lang w:val="fr-FR"/>
        </w:rPr>
        <w:t>dostavljanje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mera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pripada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naknada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dodatne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troškove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teret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organa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pripemanje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prostornog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urbanističkog</w:t>
      </w:r>
      <w:proofErr w:type="spellEnd"/>
      <w:r w:rsidRPr="00AD708F">
        <w:rPr>
          <w:lang w:val="fr-FR"/>
        </w:rPr>
        <w:t xml:space="preserve"> plana.</w:t>
      </w:r>
    </w:p>
    <w:p w14:paraId="4304D4E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odnosno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mišljenja</w:t>
      </w:r>
      <w:proofErr w:type="spellEnd"/>
      <w:r w:rsidRPr="00AD708F">
        <w:rPr>
          <w:lang w:val="fr-FR"/>
        </w:rPr>
        <w:t xml:space="preserve"> o </w:t>
      </w:r>
      <w:proofErr w:type="spellStart"/>
      <w:r w:rsidRPr="00AD708F">
        <w:rPr>
          <w:lang w:val="fr-FR"/>
        </w:rPr>
        <w:t>nacrtima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prostornih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urbanističkih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planova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obavezno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prilažu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prilikom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razmatranja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donošenja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tih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planova</w:t>
      </w:r>
      <w:proofErr w:type="spellEnd"/>
      <w:r w:rsidRPr="00AD708F">
        <w:rPr>
          <w:lang w:val="fr-FR"/>
        </w:rPr>
        <w:t>.</w:t>
      </w:r>
    </w:p>
    <w:p w14:paraId="2B67D0B3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Organizacija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obaveštava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ministarstvo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slučaju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prostorni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urbanistički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planovi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sadrže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uslove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mere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>.</w:t>
      </w:r>
    </w:p>
    <w:p w14:paraId="48BE1A66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Na </w:t>
      </w:r>
      <w:proofErr w:type="spellStart"/>
      <w:r w:rsidRPr="00AD708F">
        <w:rPr>
          <w:lang w:val="fr-FR"/>
        </w:rPr>
        <w:t>predlog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ministarstva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Vlada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Srbije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obustaviti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izvršavanja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prostorne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urbanističke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planove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kojima</w:t>
      </w:r>
      <w:proofErr w:type="spellEnd"/>
      <w:r w:rsidRPr="00AD708F">
        <w:rPr>
          <w:lang w:val="fr-FR"/>
        </w:rPr>
        <w:t xml:space="preserve"> se, u </w:t>
      </w:r>
      <w:proofErr w:type="spellStart"/>
      <w:r w:rsidRPr="00AD708F">
        <w:rPr>
          <w:lang w:val="fr-FR"/>
        </w:rPr>
        <w:t>dovoljnoj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meri</w:t>
      </w:r>
      <w:proofErr w:type="spellEnd"/>
      <w:r w:rsidRPr="00AD708F">
        <w:rPr>
          <w:lang w:val="fr-FR"/>
        </w:rPr>
        <w:t xml:space="preserve">, ne </w:t>
      </w:r>
      <w:proofErr w:type="spellStart"/>
      <w:r w:rsidRPr="00AD708F">
        <w:rPr>
          <w:lang w:val="fr-FR"/>
        </w:rPr>
        <w:t>obezbeđuje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zaštita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korišćenje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kao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dobara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uživaju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prethodnu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>.</w:t>
      </w:r>
    </w:p>
    <w:p w14:paraId="40079DCF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39" w:name="clan_108"/>
      <w:bookmarkEnd w:id="39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108</w:t>
      </w:r>
    </w:p>
    <w:p w14:paraId="7F3DF778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Premeštanje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nepokretnog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novu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lokaciju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može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samo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dozvoliti</w:t>
      </w:r>
      <w:proofErr w:type="spellEnd"/>
      <w:r w:rsidRPr="00AD708F">
        <w:rPr>
          <w:lang w:val="fr-FR"/>
        </w:rPr>
        <w:t xml:space="preserve">, ako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to </w:t>
      </w:r>
      <w:proofErr w:type="spellStart"/>
      <w:r w:rsidRPr="00AD708F">
        <w:rPr>
          <w:lang w:val="fr-FR"/>
        </w:rPr>
        <w:t>postoje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opravdani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razlozi</w:t>
      </w:r>
      <w:proofErr w:type="spellEnd"/>
      <w:r w:rsidRPr="00AD708F">
        <w:rPr>
          <w:lang w:val="fr-FR"/>
        </w:rPr>
        <w:t>.</w:t>
      </w:r>
    </w:p>
    <w:p w14:paraId="074BBEAB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Dozvolu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1.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kutlurna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daje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, a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izuzetnog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velikog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značaja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ministarstvo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poslove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7FDE5433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40" w:name="clan_109"/>
      <w:bookmarkEnd w:id="40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109</w:t>
      </w:r>
    </w:p>
    <w:p w14:paraId="0F511D92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Ako se u </w:t>
      </w:r>
      <w:proofErr w:type="spellStart"/>
      <w:r w:rsidRPr="00AD708F">
        <w:rPr>
          <w:lang w:val="fr-FR"/>
        </w:rPr>
        <w:t>toku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izvođenja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građevinskih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drugih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naiđe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arheološka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nalazišta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arheološke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predmete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izvođač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radova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dužan</w:t>
      </w:r>
      <w:proofErr w:type="spellEnd"/>
      <w:r w:rsidRPr="00AD708F">
        <w:rPr>
          <w:lang w:val="fr-FR"/>
        </w:rPr>
        <w:t xml:space="preserve"> da </w:t>
      </w:r>
      <w:proofErr w:type="spellStart"/>
      <w:r w:rsidRPr="00AD708F">
        <w:rPr>
          <w:lang w:val="fr-FR"/>
        </w:rPr>
        <w:t>odmah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bez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odlaganja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prekine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obavesti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i da </w:t>
      </w:r>
      <w:proofErr w:type="spellStart"/>
      <w:r w:rsidRPr="00AD708F">
        <w:rPr>
          <w:lang w:val="fr-FR"/>
        </w:rPr>
        <w:t>preduzme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mere</w:t>
      </w:r>
      <w:proofErr w:type="spellEnd"/>
      <w:r w:rsidRPr="00AD708F">
        <w:rPr>
          <w:lang w:val="fr-FR"/>
        </w:rPr>
        <w:t xml:space="preserve"> da se </w:t>
      </w:r>
      <w:proofErr w:type="spellStart"/>
      <w:r w:rsidRPr="00AD708F">
        <w:rPr>
          <w:lang w:val="fr-FR"/>
        </w:rPr>
        <w:t>nalaz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uništi</w:t>
      </w:r>
      <w:proofErr w:type="spellEnd"/>
      <w:r w:rsidRPr="00AD708F">
        <w:rPr>
          <w:lang w:val="fr-FR"/>
        </w:rPr>
        <w:t xml:space="preserve"> i ne </w:t>
      </w:r>
      <w:proofErr w:type="spellStart"/>
      <w:r w:rsidRPr="00AD708F">
        <w:rPr>
          <w:lang w:val="fr-FR"/>
        </w:rPr>
        <w:t>ošteti</w:t>
      </w:r>
      <w:proofErr w:type="spellEnd"/>
      <w:r w:rsidRPr="00AD708F">
        <w:rPr>
          <w:lang w:val="fr-FR"/>
        </w:rPr>
        <w:t xml:space="preserve"> i da se </w:t>
      </w:r>
      <w:proofErr w:type="spellStart"/>
      <w:r w:rsidRPr="00AD708F">
        <w:rPr>
          <w:lang w:val="fr-FR"/>
        </w:rPr>
        <w:t>sačuva</w:t>
      </w:r>
      <w:proofErr w:type="spellEnd"/>
      <w:r w:rsidRPr="00AD708F">
        <w:rPr>
          <w:lang w:val="fr-FR"/>
        </w:rPr>
        <w:t xml:space="preserve"> na </w:t>
      </w:r>
      <w:proofErr w:type="spellStart"/>
      <w:r w:rsidRPr="00AD708F">
        <w:rPr>
          <w:lang w:val="fr-FR"/>
        </w:rPr>
        <w:t>mestu</w:t>
      </w:r>
      <w:proofErr w:type="spellEnd"/>
      <w:r w:rsidRPr="00AD708F">
        <w:rPr>
          <w:lang w:val="fr-FR"/>
        </w:rPr>
        <w:t xml:space="preserve"> i u </w:t>
      </w:r>
      <w:proofErr w:type="spellStart"/>
      <w:r w:rsidRPr="00AD708F">
        <w:rPr>
          <w:lang w:val="fr-FR"/>
        </w:rPr>
        <w:t>položaju</w:t>
      </w:r>
      <w:proofErr w:type="spellEnd"/>
      <w:r w:rsidRPr="00AD708F">
        <w:rPr>
          <w:lang w:val="fr-FR"/>
        </w:rPr>
        <w:t xml:space="preserve"> u </w:t>
      </w:r>
      <w:proofErr w:type="spellStart"/>
      <w:r w:rsidRPr="00AD708F">
        <w:rPr>
          <w:lang w:val="fr-FR"/>
        </w:rPr>
        <w:t>kome</w:t>
      </w:r>
      <w:proofErr w:type="spellEnd"/>
      <w:r w:rsidRPr="00AD708F">
        <w:rPr>
          <w:lang w:val="fr-FR"/>
        </w:rPr>
        <w:t xml:space="preserve"> je </w:t>
      </w:r>
      <w:proofErr w:type="spellStart"/>
      <w:r w:rsidRPr="00AD708F">
        <w:rPr>
          <w:lang w:val="fr-FR"/>
        </w:rPr>
        <w:t>otkriven</w:t>
      </w:r>
      <w:proofErr w:type="spellEnd"/>
      <w:r w:rsidRPr="00AD708F">
        <w:rPr>
          <w:lang w:val="fr-FR"/>
        </w:rPr>
        <w:t>.</w:t>
      </w:r>
    </w:p>
    <w:p w14:paraId="35E81307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lastRenderedPageBreak/>
        <w:t xml:space="preserve">Ako </w:t>
      </w:r>
      <w:proofErr w:type="spellStart"/>
      <w:r w:rsidRPr="00AD708F">
        <w:rPr>
          <w:lang w:val="fr-FR"/>
        </w:rPr>
        <w:t>postoji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neposredna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opasnost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oštećenja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arheološkog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nalazišta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predmeta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privremeno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obustaviti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dok</w:t>
      </w:r>
      <w:proofErr w:type="spellEnd"/>
      <w:r w:rsidRPr="00AD708F">
        <w:rPr>
          <w:lang w:val="fr-FR"/>
        </w:rPr>
        <w:t xml:space="preserve"> se na </w:t>
      </w:r>
      <w:proofErr w:type="spellStart"/>
      <w:r w:rsidRPr="00AD708F">
        <w:rPr>
          <w:lang w:val="fr-FR"/>
        </w:rPr>
        <w:t>osnovu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zakona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utvrdi</w:t>
      </w:r>
      <w:proofErr w:type="spellEnd"/>
      <w:r w:rsidRPr="00AD708F">
        <w:rPr>
          <w:lang w:val="fr-FR"/>
        </w:rPr>
        <w:t xml:space="preserve"> da li je </w:t>
      </w:r>
      <w:proofErr w:type="spellStart"/>
      <w:r w:rsidRPr="00AD708F">
        <w:rPr>
          <w:lang w:val="fr-FR"/>
        </w:rPr>
        <w:t>odnosna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nepokretnost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stvar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kulturno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dobro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ili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nije</w:t>
      </w:r>
      <w:proofErr w:type="spellEnd"/>
      <w:r w:rsidRPr="00AD708F">
        <w:rPr>
          <w:lang w:val="fr-FR"/>
        </w:rPr>
        <w:t>.</w:t>
      </w:r>
    </w:p>
    <w:p w14:paraId="232EB4BC" w14:textId="77777777" w:rsidR="00AD708F" w:rsidRPr="00AD708F" w:rsidRDefault="00AD708F" w:rsidP="00AD708F">
      <w:pPr>
        <w:jc w:val="center"/>
        <w:rPr>
          <w:lang w:val="fr-FR"/>
        </w:rPr>
      </w:pPr>
      <w:r w:rsidRPr="00AD708F">
        <w:rPr>
          <w:lang w:val="fr-FR"/>
        </w:rPr>
        <w:t xml:space="preserve">Ako </w:t>
      </w:r>
      <w:proofErr w:type="spellStart"/>
      <w:r w:rsidRPr="00AD708F">
        <w:rPr>
          <w:lang w:val="fr-FR"/>
        </w:rPr>
        <w:t>nadležni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obustavi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radove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će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obustaviti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Republički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zavod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spomenika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kulture</w:t>
      </w:r>
      <w:proofErr w:type="spellEnd"/>
      <w:r w:rsidRPr="00AD708F">
        <w:rPr>
          <w:lang w:val="fr-FR"/>
        </w:rPr>
        <w:t>.</w:t>
      </w:r>
    </w:p>
    <w:p w14:paraId="51D844D2" w14:textId="77777777" w:rsidR="00AD708F" w:rsidRPr="00AD708F" w:rsidRDefault="00AD708F" w:rsidP="00AD708F">
      <w:pPr>
        <w:jc w:val="center"/>
        <w:rPr>
          <w:b/>
          <w:bCs/>
          <w:lang w:val="fr-FR"/>
        </w:rPr>
      </w:pPr>
      <w:bookmarkStart w:id="41" w:name="clan_110"/>
      <w:bookmarkEnd w:id="41"/>
      <w:proofErr w:type="spellStart"/>
      <w:r w:rsidRPr="00AD708F">
        <w:rPr>
          <w:b/>
          <w:bCs/>
          <w:lang w:val="fr-FR"/>
        </w:rPr>
        <w:t>Član</w:t>
      </w:r>
      <w:proofErr w:type="spellEnd"/>
      <w:r w:rsidRPr="00AD708F">
        <w:rPr>
          <w:b/>
          <w:bCs/>
          <w:lang w:val="fr-FR"/>
        </w:rPr>
        <w:t xml:space="preserve"> 110</w:t>
      </w:r>
    </w:p>
    <w:p w14:paraId="70D512CA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Investitor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dužan</w:t>
      </w:r>
      <w:proofErr w:type="spellEnd"/>
      <w:r w:rsidRPr="00AD708F">
        <w:rPr>
          <w:lang w:val="fr-FR"/>
        </w:rPr>
        <w:t xml:space="preserve"> je da </w:t>
      </w:r>
      <w:proofErr w:type="spellStart"/>
      <w:r w:rsidRPr="00AD708F">
        <w:rPr>
          <w:lang w:val="fr-FR"/>
        </w:rPr>
        <w:t>obezbedi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sredstva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istraživanje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čuvanje</w:t>
      </w:r>
      <w:proofErr w:type="spellEnd"/>
      <w:r w:rsidRPr="00AD708F">
        <w:rPr>
          <w:lang w:val="fr-FR"/>
        </w:rPr>
        <w:t xml:space="preserve">, </w:t>
      </w:r>
      <w:proofErr w:type="spellStart"/>
      <w:r w:rsidRPr="00AD708F">
        <w:rPr>
          <w:lang w:val="fr-FR"/>
        </w:rPr>
        <w:t>publikovanje</w:t>
      </w:r>
      <w:proofErr w:type="spellEnd"/>
      <w:r w:rsidRPr="00AD708F">
        <w:rPr>
          <w:lang w:val="fr-FR"/>
        </w:rPr>
        <w:t xml:space="preserve"> i </w:t>
      </w:r>
      <w:proofErr w:type="spellStart"/>
      <w:r w:rsidRPr="00AD708F">
        <w:rPr>
          <w:lang w:val="fr-FR"/>
        </w:rPr>
        <w:t>izlaganje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uživa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prethodnu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zaštitu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koje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otkrije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prilikom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izgradnje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investicionog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objekta</w:t>
      </w:r>
      <w:proofErr w:type="spellEnd"/>
      <w:r w:rsidRPr="00AD708F">
        <w:rPr>
          <w:lang w:val="fr-FR"/>
        </w:rPr>
        <w:t xml:space="preserve"> - do </w:t>
      </w:r>
      <w:proofErr w:type="spellStart"/>
      <w:r w:rsidRPr="00AD708F">
        <w:rPr>
          <w:lang w:val="fr-FR"/>
        </w:rPr>
        <w:t>predaje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dobra</w:t>
      </w:r>
      <w:proofErr w:type="spellEnd"/>
      <w:r w:rsidRPr="00AD708F">
        <w:rPr>
          <w:lang w:val="fr-FR"/>
        </w:rPr>
        <w:t xml:space="preserve"> ne </w:t>
      </w:r>
      <w:proofErr w:type="spellStart"/>
      <w:r w:rsidRPr="00AD708F">
        <w:rPr>
          <w:lang w:val="fr-FR"/>
        </w:rPr>
        <w:t>čuvanje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ovlašćenoj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ustanovi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zaštite</w:t>
      </w:r>
      <w:proofErr w:type="spellEnd"/>
      <w:r w:rsidRPr="00AD708F">
        <w:rPr>
          <w:lang w:val="fr-FR"/>
        </w:rPr>
        <w:t>.</w:t>
      </w:r>
    </w:p>
    <w:p w14:paraId="393EBBCE" w14:textId="77777777" w:rsidR="00AD708F" w:rsidRPr="00AD708F" w:rsidRDefault="00AD708F" w:rsidP="00AD708F">
      <w:pPr>
        <w:jc w:val="center"/>
        <w:rPr>
          <w:b/>
          <w:bCs/>
          <w:i/>
          <w:iCs/>
        </w:rPr>
      </w:pPr>
      <w:bookmarkStart w:id="42" w:name="str_6"/>
      <w:bookmarkEnd w:id="42"/>
      <w:r w:rsidRPr="00AD708F">
        <w:rPr>
          <w:b/>
          <w:bCs/>
          <w:i/>
          <w:iCs/>
        </w:rPr>
        <w:t xml:space="preserve">2. Mere </w:t>
      </w:r>
      <w:proofErr w:type="spellStart"/>
      <w:r w:rsidRPr="00AD708F">
        <w:rPr>
          <w:b/>
          <w:bCs/>
          <w:i/>
          <w:iCs/>
        </w:rPr>
        <w:t>tehničke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zaštite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na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pokretnim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kulturnim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dobrima</w:t>
      </w:r>
      <w:proofErr w:type="spellEnd"/>
    </w:p>
    <w:p w14:paraId="36B7A162" w14:textId="77777777" w:rsidR="00AD708F" w:rsidRPr="00AD708F" w:rsidRDefault="00AD708F" w:rsidP="00AD708F">
      <w:pPr>
        <w:jc w:val="center"/>
        <w:rPr>
          <w:b/>
          <w:bCs/>
        </w:rPr>
      </w:pPr>
      <w:bookmarkStart w:id="43" w:name="clan_111*****"/>
      <w:bookmarkEnd w:id="43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111*****</w:t>
      </w:r>
    </w:p>
    <w:p w14:paraId="3DB6F462" w14:textId="77777777" w:rsidR="00AD708F" w:rsidRPr="00AD708F" w:rsidRDefault="00AD708F" w:rsidP="00AD708F">
      <w:pPr>
        <w:jc w:val="center"/>
      </w:pPr>
      <w:r w:rsidRPr="00AD708F">
        <w:t xml:space="preserve">Mere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se </w:t>
      </w:r>
      <w:proofErr w:type="spellStart"/>
      <w:r w:rsidRPr="00AD708F">
        <w:t>preduzimati</w:t>
      </w:r>
      <w:proofErr w:type="spellEnd"/>
      <w:r w:rsidRPr="00AD708F">
        <w:t xml:space="preserve">, </w:t>
      </w:r>
      <w:proofErr w:type="spellStart"/>
      <w:r w:rsidRPr="00AD708F">
        <w:t>samo</w:t>
      </w:r>
      <w:proofErr w:type="spellEnd"/>
      <w:r w:rsidRPr="00AD708F">
        <w:t xml:space="preserve"> </w:t>
      </w:r>
      <w:proofErr w:type="spellStart"/>
      <w:r w:rsidRPr="00AD708F">
        <w:t>ako</w:t>
      </w:r>
      <w:proofErr w:type="spellEnd"/>
      <w:r w:rsidRPr="00AD708F">
        <w:t xml:space="preserve"> se:</w:t>
      </w:r>
    </w:p>
    <w:p w14:paraId="2ECA2DE4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obave</w:t>
      </w:r>
      <w:proofErr w:type="spellEnd"/>
      <w:r w:rsidRPr="00AD708F">
        <w:t xml:space="preserve"> </w:t>
      </w:r>
      <w:proofErr w:type="spellStart"/>
      <w:r w:rsidRPr="00AD708F">
        <w:t>prethodna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 </w:t>
      </w:r>
      <w:proofErr w:type="spellStart"/>
      <w:r w:rsidRPr="00AD708F">
        <w:t>pomoću</w:t>
      </w:r>
      <w:proofErr w:type="spellEnd"/>
      <w:r w:rsidRPr="00AD708F">
        <w:t xml:space="preserve"> </w:t>
      </w:r>
      <w:proofErr w:type="spellStart"/>
      <w:r w:rsidRPr="00AD708F">
        <w:t>fizičko-hemijskih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r w:rsidRPr="00AD708F">
        <w:t>metoda</w:t>
      </w:r>
      <w:proofErr w:type="spellEnd"/>
      <w:r w:rsidRPr="00AD708F">
        <w:t xml:space="preserve"> u </w:t>
      </w:r>
      <w:proofErr w:type="spellStart"/>
      <w:r w:rsidRPr="00AD708F">
        <w:t>cilju</w:t>
      </w:r>
      <w:proofErr w:type="spellEnd"/>
      <w:r w:rsidRPr="00AD708F">
        <w:t xml:space="preserve"> </w:t>
      </w:r>
      <w:proofErr w:type="spellStart"/>
      <w:r w:rsidRPr="00AD708F">
        <w:t>utvrđivanja</w:t>
      </w:r>
      <w:proofErr w:type="spellEnd"/>
      <w:r w:rsidRPr="00AD708F">
        <w:t xml:space="preserve"> </w:t>
      </w:r>
      <w:proofErr w:type="spellStart"/>
      <w:r w:rsidRPr="00AD708F">
        <w:t>hemijskog</w:t>
      </w:r>
      <w:proofErr w:type="spellEnd"/>
      <w:r w:rsidRPr="00AD708F">
        <w:t xml:space="preserve"> </w:t>
      </w:r>
      <w:proofErr w:type="spellStart"/>
      <w:r w:rsidRPr="00AD708F">
        <w:t>sastava</w:t>
      </w:r>
      <w:proofErr w:type="spellEnd"/>
      <w:r w:rsidRPr="00AD708F">
        <w:t xml:space="preserve"> </w:t>
      </w:r>
      <w:proofErr w:type="spellStart"/>
      <w:r w:rsidRPr="00AD708F">
        <w:t>materijala</w:t>
      </w:r>
      <w:proofErr w:type="spellEnd"/>
      <w:r w:rsidRPr="00AD708F">
        <w:t xml:space="preserve">, </w:t>
      </w:r>
      <w:proofErr w:type="spellStart"/>
      <w:r w:rsidRPr="00AD708F">
        <w:t>tehnologije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tehnike</w:t>
      </w:r>
      <w:proofErr w:type="spellEnd"/>
      <w:r w:rsidRPr="00AD708F">
        <w:t xml:space="preserve"> </w:t>
      </w:r>
      <w:proofErr w:type="spellStart"/>
      <w:r w:rsidRPr="00AD708F">
        <w:t>izrade</w:t>
      </w:r>
      <w:proofErr w:type="spellEnd"/>
      <w:r w:rsidRPr="00AD708F">
        <w:t xml:space="preserve">, </w:t>
      </w:r>
      <w:proofErr w:type="spellStart"/>
      <w:r w:rsidRPr="00AD708F">
        <w:t>stanja</w:t>
      </w:r>
      <w:proofErr w:type="spellEnd"/>
      <w:r w:rsidRPr="00AD708F">
        <w:t xml:space="preserve"> </w:t>
      </w:r>
      <w:proofErr w:type="spellStart"/>
      <w:r w:rsidRPr="00AD708F">
        <w:t>kulturnog</w:t>
      </w:r>
      <w:proofErr w:type="spellEnd"/>
      <w:r w:rsidRPr="00AD708F">
        <w:t xml:space="preserve"> dobra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uzroka</w:t>
      </w:r>
      <w:proofErr w:type="spellEnd"/>
      <w:r w:rsidRPr="00AD708F">
        <w:t xml:space="preserve"> </w:t>
      </w:r>
      <w:proofErr w:type="spellStart"/>
      <w:r w:rsidRPr="00AD708F">
        <w:t>njegovog</w:t>
      </w:r>
      <w:proofErr w:type="spellEnd"/>
      <w:r w:rsidRPr="00AD708F">
        <w:t xml:space="preserve"> </w:t>
      </w:r>
      <w:proofErr w:type="spellStart"/>
      <w:proofErr w:type="gramStart"/>
      <w:r w:rsidRPr="00AD708F">
        <w:t>propadanja</w:t>
      </w:r>
      <w:proofErr w:type="spellEnd"/>
      <w:r w:rsidRPr="00AD708F">
        <w:t>;</w:t>
      </w:r>
      <w:proofErr w:type="gramEnd"/>
    </w:p>
    <w:p w14:paraId="1D4F58F3" w14:textId="77777777" w:rsidR="00AD708F" w:rsidRPr="00AD708F" w:rsidRDefault="00AD708F" w:rsidP="00AD708F">
      <w:pPr>
        <w:jc w:val="center"/>
      </w:pPr>
      <w:r w:rsidRPr="00AD708F">
        <w:t xml:space="preserve">2) </w:t>
      </w:r>
      <w:proofErr w:type="spellStart"/>
      <w:r w:rsidRPr="00AD708F">
        <w:t>utvrdi</w:t>
      </w:r>
      <w:proofErr w:type="spellEnd"/>
      <w:r w:rsidRPr="00AD708F">
        <w:t xml:space="preserve"> </w:t>
      </w:r>
      <w:proofErr w:type="spellStart"/>
      <w:r w:rsidRPr="00AD708F">
        <w:t>metoda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tehnika</w:t>
      </w:r>
      <w:proofErr w:type="spellEnd"/>
      <w:r w:rsidRPr="00AD708F">
        <w:t xml:space="preserve"> </w:t>
      </w:r>
      <w:proofErr w:type="spellStart"/>
      <w:r w:rsidRPr="00AD708F">
        <w:t>izvođenja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osnovu</w:t>
      </w:r>
      <w:proofErr w:type="spellEnd"/>
      <w:r w:rsidRPr="00AD708F">
        <w:t xml:space="preserve"> </w:t>
      </w:r>
      <w:proofErr w:type="spellStart"/>
      <w:r w:rsidRPr="00AD708F">
        <w:t>rezultata</w:t>
      </w:r>
      <w:proofErr w:type="spellEnd"/>
      <w:r w:rsidRPr="00AD708F">
        <w:t xml:space="preserve"> </w:t>
      </w:r>
      <w:proofErr w:type="spellStart"/>
      <w:r w:rsidRPr="00AD708F">
        <w:t>prethodnih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>.</w:t>
      </w:r>
    </w:p>
    <w:p w14:paraId="081422F2" w14:textId="77777777" w:rsidR="00AD708F" w:rsidRPr="00AD708F" w:rsidRDefault="00AD708F" w:rsidP="00AD708F">
      <w:pPr>
        <w:jc w:val="center"/>
      </w:pPr>
      <w:r w:rsidRPr="00AD708F">
        <w:t xml:space="preserve">O </w:t>
      </w:r>
      <w:proofErr w:type="spellStart"/>
      <w:r w:rsidRPr="00AD708F">
        <w:t>izvršenim</w:t>
      </w:r>
      <w:proofErr w:type="spellEnd"/>
      <w:r w:rsidRPr="00AD708F">
        <w:t xml:space="preserve"> </w:t>
      </w:r>
      <w:proofErr w:type="spellStart"/>
      <w:r w:rsidRPr="00AD708F">
        <w:t>radovima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njihovim</w:t>
      </w:r>
      <w:proofErr w:type="spellEnd"/>
      <w:r w:rsidRPr="00AD708F">
        <w:t xml:space="preserve"> </w:t>
      </w:r>
      <w:proofErr w:type="spellStart"/>
      <w:r w:rsidRPr="00AD708F">
        <w:t>rezultatima</w:t>
      </w:r>
      <w:proofErr w:type="spellEnd"/>
      <w:r w:rsidRPr="00AD708F">
        <w:t xml:space="preserve"> </w:t>
      </w:r>
      <w:proofErr w:type="spellStart"/>
      <w:r w:rsidRPr="00AD708F">
        <w:t>vodi</w:t>
      </w:r>
      <w:proofErr w:type="spellEnd"/>
      <w:r w:rsidRPr="00AD708F">
        <w:t xml:space="preserve"> se </w:t>
      </w:r>
      <w:proofErr w:type="spellStart"/>
      <w:r w:rsidRPr="00AD708F">
        <w:t>dokumentacija</w:t>
      </w:r>
      <w:proofErr w:type="spellEnd"/>
      <w:r w:rsidRPr="00AD708F">
        <w:t>.</w:t>
      </w:r>
    </w:p>
    <w:p w14:paraId="078D4807" w14:textId="77777777" w:rsidR="00AD708F" w:rsidRPr="00AD708F" w:rsidRDefault="00AD708F" w:rsidP="00AD708F">
      <w:pPr>
        <w:jc w:val="center"/>
      </w:pPr>
      <w:proofErr w:type="spellStart"/>
      <w:r w:rsidRPr="00AD708F">
        <w:t>Merama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</w:t>
      </w:r>
      <w:proofErr w:type="spellStart"/>
      <w:r w:rsidRPr="00AD708F">
        <w:t>smatraju</w:t>
      </w:r>
      <w:proofErr w:type="spellEnd"/>
      <w:r w:rsidRPr="00AD708F">
        <w:t xml:space="preserve"> se </w:t>
      </w:r>
      <w:proofErr w:type="spellStart"/>
      <w:r w:rsidRPr="00AD708F">
        <w:t>poslovi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njihovom</w:t>
      </w:r>
      <w:proofErr w:type="spellEnd"/>
      <w:r w:rsidRPr="00AD708F">
        <w:t xml:space="preserve"> </w:t>
      </w:r>
      <w:proofErr w:type="spellStart"/>
      <w:r w:rsidRPr="00AD708F">
        <w:t>održavanju</w:t>
      </w:r>
      <w:proofErr w:type="spellEnd"/>
      <w:r w:rsidRPr="00AD708F">
        <w:t xml:space="preserve"> (</w:t>
      </w:r>
      <w:proofErr w:type="spellStart"/>
      <w:r w:rsidRPr="00AD708F">
        <w:t>konzervaciji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restauraciji</w:t>
      </w:r>
      <w:proofErr w:type="spellEnd"/>
      <w:r w:rsidRPr="00AD708F">
        <w:t xml:space="preserve">), </w:t>
      </w:r>
      <w:proofErr w:type="spellStart"/>
      <w:r w:rsidRPr="00AD708F">
        <w:t>način</w:t>
      </w:r>
      <w:proofErr w:type="spellEnd"/>
      <w:r w:rsidRPr="00AD708F">
        <w:t xml:space="preserve"> </w:t>
      </w:r>
      <w:proofErr w:type="spellStart"/>
      <w:r w:rsidRPr="00AD708F">
        <w:t>smeštaja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izlaganja</w:t>
      </w:r>
      <w:proofErr w:type="spellEnd"/>
      <w:r w:rsidRPr="00AD708F">
        <w:t>.</w:t>
      </w:r>
    </w:p>
    <w:p w14:paraId="5210EB2A" w14:textId="77777777" w:rsidR="00AD708F" w:rsidRPr="00AD708F" w:rsidRDefault="00AD708F" w:rsidP="00AD708F">
      <w:pPr>
        <w:jc w:val="center"/>
      </w:pPr>
      <w:proofErr w:type="spellStart"/>
      <w:r w:rsidRPr="00AD708F">
        <w:t>Zavisno</w:t>
      </w:r>
      <w:proofErr w:type="spellEnd"/>
      <w:r w:rsidRPr="00AD708F">
        <w:t xml:space="preserve"> od </w:t>
      </w:r>
      <w:proofErr w:type="spellStart"/>
      <w:r w:rsidRPr="00AD708F">
        <w:t>vrste</w:t>
      </w:r>
      <w:proofErr w:type="spellEnd"/>
      <w:r w:rsidRPr="00AD708F">
        <w:t xml:space="preserve"> </w:t>
      </w:r>
      <w:proofErr w:type="spellStart"/>
      <w:r w:rsidRPr="00AD708F">
        <w:t>pokretnih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, </w:t>
      </w:r>
      <w:proofErr w:type="spellStart"/>
      <w:r w:rsidRPr="00AD708F">
        <w:t>Narodni</w:t>
      </w:r>
      <w:proofErr w:type="spellEnd"/>
      <w:r w:rsidRPr="00AD708F">
        <w:t xml:space="preserve"> </w:t>
      </w:r>
      <w:proofErr w:type="spellStart"/>
      <w:r w:rsidRPr="00AD708F">
        <w:t>muzej</w:t>
      </w:r>
      <w:proofErr w:type="spellEnd"/>
      <w:r w:rsidRPr="00AD708F">
        <w:t xml:space="preserve"> u </w:t>
      </w:r>
      <w:proofErr w:type="spellStart"/>
      <w:r w:rsidRPr="00AD708F">
        <w:t>Beogradu</w:t>
      </w:r>
      <w:proofErr w:type="spellEnd"/>
      <w:r w:rsidRPr="00AD708F">
        <w:t xml:space="preserve">, </w:t>
      </w:r>
      <w:proofErr w:type="spellStart"/>
      <w:r w:rsidRPr="00AD708F">
        <w:t>Arhiv</w:t>
      </w:r>
      <w:proofErr w:type="spellEnd"/>
      <w:r w:rsidRPr="00AD708F">
        <w:t xml:space="preserve"> </w:t>
      </w:r>
      <w:proofErr w:type="spellStart"/>
      <w:r w:rsidRPr="00AD708F">
        <w:t>Srbije</w:t>
      </w:r>
      <w:proofErr w:type="spellEnd"/>
      <w:r w:rsidRPr="00AD708F">
        <w:t xml:space="preserve">, </w:t>
      </w:r>
      <w:proofErr w:type="spellStart"/>
      <w:r w:rsidRPr="00AD708F">
        <w:t>Narodna</w:t>
      </w:r>
      <w:proofErr w:type="spellEnd"/>
      <w:r w:rsidRPr="00AD708F">
        <w:t xml:space="preserve"> </w:t>
      </w:r>
      <w:proofErr w:type="spellStart"/>
      <w:r w:rsidRPr="00AD708F">
        <w:t>biblioteka</w:t>
      </w:r>
      <w:proofErr w:type="spellEnd"/>
      <w:r w:rsidRPr="00AD708F">
        <w:t xml:space="preserve"> </w:t>
      </w:r>
      <w:proofErr w:type="spellStart"/>
      <w:r w:rsidRPr="00AD708F">
        <w:t>Srbije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Jugoslovenska</w:t>
      </w:r>
      <w:proofErr w:type="spellEnd"/>
      <w:r w:rsidRPr="00AD708F">
        <w:t xml:space="preserve"> </w:t>
      </w:r>
      <w:proofErr w:type="spellStart"/>
      <w:r w:rsidRPr="00AD708F">
        <w:t>kinoteka</w:t>
      </w:r>
      <w:proofErr w:type="spellEnd"/>
      <w:r w:rsidRPr="00AD708F">
        <w:t xml:space="preserve">, </w:t>
      </w:r>
      <w:proofErr w:type="spellStart"/>
      <w:r w:rsidRPr="00AD708F">
        <w:t>propisuju</w:t>
      </w:r>
      <w:proofErr w:type="spellEnd"/>
      <w:r w:rsidRPr="00AD708F">
        <w:t xml:space="preserve"> </w:t>
      </w:r>
      <w:proofErr w:type="spellStart"/>
      <w:r w:rsidRPr="00AD708F">
        <w:t>uslove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način</w:t>
      </w:r>
      <w:proofErr w:type="spellEnd"/>
      <w:r w:rsidRPr="00AD708F">
        <w:t xml:space="preserve"> </w:t>
      </w:r>
      <w:proofErr w:type="spellStart"/>
      <w:r w:rsidRPr="00AD708F">
        <w:t>preduzimanja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pokretnim</w:t>
      </w:r>
      <w:proofErr w:type="spellEnd"/>
      <w:r w:rsidRPr="00AD708F">
        <w:t xml:space="preserve"> </w:t>
      </w:r>
      <w:proofErr w:type="spellStart"/>
      <w:r w:rsidRPr="00AD708F">
        <w:t>kulturnim</w:t>
      </w:r>
      <w:proofErr w:type="spellEnd"/>
      <w:r w:rsidRPr="00AD708F">
        <w:t xml:space="preserve"> </w:t>
      </w:r>
      <w:proofErr w:type="spellStart"/>
      <w:r w:rsidRPr="00AD708F">
        <w:t>dobrima</w:t>
      </w:r>
      <w:proofErr w:type="spellEnd"/>
      <w:r w:rsidRPr="00AD708F">
        <w:t>.</w:t>
      </w:r>
    </w:p>
    <w:p w14:paraId="6E1A940E" w14:textId="77777777" w:rsidR="00AD708F" w:rsidRPr="00AD708F" w:rsidRDefault="00AD708F" w:rsidP="00AD708F">
      <w:pPr>
        <w:jc w:val="center"/>
        <w:rPr>
          <w:b/>
          <w:bCs/>
          <w:i/>
          <w:iCs/>
        </w:rPr>
      </w:pPr>
      <w:bookmarkStart w:id="44" w:name="str_7"/>
      <w:bookmarkEnd w:id="44"/>
      <w:r w:rsidRPr="00AD708F">
        <w:rPr>
          <w:b/>
          <w:bCs/>
          <w:i/>
          <w:iCs/>
        </w:rPr>
        <w:t xml:space="preserve">3. </w:t>
      </w:r>
      <w:proofErr w:type="spellStart"/>
      <w:r w:rsidRPr="00AD708F">
        <w:rPr>
          <w:b/>
          <w:bCs/>
          <w:i/>
          <w:iCs/>
        </w:rPr>
        <w:t>Istraživanja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arheoloških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nalazišta</w:t>
      </w:r>
      <w:proofErr w:type="spellEnd"/>
    </w:p>
    <w:p w14:paraId="0CAEC936" w14:textId="77777777" w:rsidR="00AD708F" w:rsidRPr="00AD708F" w:rsidRDefault="00AD708F" w:rsidP="00AD708F">
      <w:pPr>
        <w:jc w:val="center"/>
        <w:rPr>
          <w:b/>
          <w:bCs/>
        </w:rPr>
      </w:pPr>
      <w:bookmarkStart w:id="45" w:name="clan_112"/>
      <w:bookmarkEnd w:id="45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112</w:t>
      </w:r>
    </w:p>
    <w:p w14:paraId="2869D44A" w14:textId="77777777" w:rsidR="00AD708F" w:rsidRPr="00AD708F" w:rsidRDefault="00AD708F" w:rsidP="00AD708F">
      <w:pPr>
        <w:jc w:val="center"/>
      </w:pPr>
      <w:proofErr w:type="spellStart"/>
      <w:r w:rsidRPr="00AD708F">
        <w:t>Iskopavanje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istraživanje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obavlja</w:t>
      </w:r>
      <w:proofErr w:type="spellEnd"/>
      <w:r w:rsidRPr="00AD708F">
        <w:t xml:space="preserve"> </w:t>
      </w:r>
      <w:proofErr w:type="spellStart"/>
      <w:r w:rsidRPr="00AD708F">
        <w:t>naučna</w:t>
      </w:r>
      <w:proofErr w:type="spellEnd"/>
      <w:r w:rsidRPr="00AD708F">
        <w:t xml:space="preserve">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, u </w:t>
      </w:r>
      <w:proofErr w:type="spellStart"/>
      <w:r w:rsidRPr="00AD708F">
        <w:t>skladu</w:t>
      </w:r>
      <w:proofErr w:type="spellEnd"/>
      <w:r w:rsidRPr="00AD708F">
        <w:t xml:space="preserve"> s </w:t>
      </w:r>
      <w:proofErr w:type="spellStart"/>
      <w:r w:rsidRPr="00AD708F">
        <w:t>ovim</w:t>
      </w:r>
      <w:proofErr w:type="spellEnd"/>
      <w:r w:rsidRPr="00AD708F">
        <w:t xml:space="preserve"> </w:t>
      </w:r>
      <w:proofErr w:type="spellStart"/>
      <w:r w:rsidRPr="00AD708F">
        <w:t>zakonom</w:t>
      </w:r>
      <w:proofErr w:type="spellEnd"/>
      <w:r w:rsidRPr="00AD708F">
        <w:t>.</w:t>
      </w:r>
    </w:p>
    <w:p w14:paraId="7F01F325" w14:textId="77777777" w:rsidR="00AD708F" w:rsidRPr="00AD708F" w:rsidRDefault="00AD708F" w:rsidP="00AD708F">
      <w:pPr>
        <w:jc w:val="center"/>
      </w:pP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odobrava</w:t>
      </w:r>
      <w:proofErr w:type="spellEnd"/>
      <w:r w:rsidRPr="00AD708F">
        <w:t xml:space="preserve"> </w:t>
      </w:r>
      <w:proofErr w:type="spellStart"/>
      <w:r w:rsidRPr="00AD708F">
        <w:t>arheološko</w:t>
      </w:r>
      <w:proofErr w:type="spellEnd"/>
      <w:r w:rsidRPr="00AD708F">
        <w:t xml:space="preserve"> </w:t>
      </w:r>
      <w:proofErr w:type="spellStart"/>
      <w:r w:rsidRPr="00AD708F">
        <w:t>iskopavanje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istraživanje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>.</w:t>
      </w:r>
    </w:p>
    <w:p w14:paraId="08D9D199" w14:textId="77777777" w:rsidR="00AD708F" w:rsidRPr="00AD708F" w:rsidRDefault="00AD708F" w:rsidP="00AD708F">
      <w:pPr>
        <w:jc w:val="center"/>
      </w:pPr>
      <w:proofErr w:type="spellStart"/>
      <w:r w:rsidRPr="00AD708F">
        <w:t>Odobrenje</w:t>
      </w:r>
      <w:proofErr w:type="spellEnd"/>
      <w:r w:rsidRPr="00AD708F">
        <w:t xml:space="preserve"> se </w:t>
      </w:r>
      <w:proofErr w:type="spellStart"/>
      <w:r w:rsidRPr="00AD708F">
        <w:t>može</w:t>
      </w:r>
      <w:proofErr w:type="spellEnd"/>
      <w:r w:rsidRPr="00AD708F">
        <w:t xml:space="preserve"> </w:t>
      </w:r>
      <w:proofErr w:type="spellStart"/>
      <w:r w:rsidRPr="00AD708F">
        <w:t>izdati</w:t>
      </w:r>
      <w:proofErr w:type="spellEnd"/>
      <w:r w:rsidRPr="00AD708F">
        <w:t xml:space="preserve"> </w:t>
      </w:r>
      <w:proofErr w:type="spellStart"/>
      <w:r w:rsidRPr="00AD708F">
        <w:t>naučnoj</w:t>
      </w:r>
      <w:proofErr w:type="spellEnd"/>
      <w:r w:rsidRPr="00AD708F">
        <w:t xml:space="preserve"> </w:t>
      </w:r>
      <w:proofErr w:type="spellStart"/>
      <w:r w:rsidRPr="00AD708F">
        <w:t>ustanovi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ustanovi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ako</w:t>
      </w:r>
      <w:proofErr w:type="spellEnd"/>
      <w:r w:rsidRPr="00AD708F">
        <w:t xml:space="preserve"> </w:t>
      </w:r>
      <w:proofErr w:type="spellStart"/>
      <w:r w:rsidRPr="00AD708F">
        <w:t>ima</w:t>
      </w:r>
      <w:proofErr w:type="spellEnd"/>
      <w:r w:rsidRPr="00AD708F">
        <w:t xml:space="preserve"> </w:t>
      </w:r>
      <w:proofErr w:type="spellStart"/>
      <w:r w:rsidRPr="00AD708F">
        <w:t>sačinjen</w:t>
      </w:r>
      <w:proofErr w:type="spellEnd"/>
      <w:r w:rsidRPr="00AD708F">
        <w:t xml:space="preserve"> </w:t>
      </w:r>
      <w:proofErr w:type="spellStart"/>
      <w:r w:rsidRPr="00AD708F">
        <w:t>projekat</w:t>
      </w:r>
      <w:proofErr w:type="spellEnd"/>
      <w:r w:rsidRPr="00AD708F">
        <w:t xml:space="preserve"> o </w:t>
      </w:r>
      <w:proofErr w:type="spellStart"/>
      <w:r w:rsidRPr="00AD708F">
        <w:t>istraživanjima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, </w:t>
      </w:r>
      <w:proofErr w:type="spellStart"/>
      <w:r w:rsidRPr="00AD708F">
        <w:t>odgovarajuće</w:t>
      </w:r>
      <w:proofErr w:type="spellEnd"/>
      <w:r w:rsidRPr="00AD708F">
        <w:t xml:space="preserve"> </w:t>
      </w:r>
      <w:proofErr w:type="spellStart"/>
      <w:r w:rsidRPr="00AD708F">
        <w:t>stručne</w:t>
      </w:r>
      <w:proofErr w:type="spellEnd"/>
      <w:r w:rsidRPr="00AD708F">
        <w:t xml:space="preserve"> </w:t>
      </w:r>
      <w:proofErr w:type="spellStart"/>
      <w:r w:rsidRPr="00AD708F">
        <w:t>kadrove</w:t>
      </w:r>
      <w:proofErr w:type="spellEnd"/>
      <w:r w:rsidRPr="00AD708F">
        <w:t xml:space="preserve">, </w:t>
      </w:r>
      <w:proofErr w:type="spellStart"/>
      <w:r w:rsidRPr="00AD708F">
        <w:t>opremu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obezbeđena</w:t>
      </w:r>
      <w:proofErr w:type="spellEnd"/>
      <w:r w:rsidRPr="00AD708F">
        <w:t xml:space="preserve"> </w:t>
      </w:r>
      <w:proofErr w:type="spellStart"/>
      <w:r w:rsidRPr="00AD708F">
        <w:t>sredstva</w:t>
      </w:r>
      <w:proofErr w:type="spellEnd"/>
      <w:r w:rsidRPr="00AD708F">
        <w:t xml:space="preserve"> za </w:t>
      </w:r>
      <w:proofErr w:type="spellStart"/>
      <w:r w:rsidRPr="00AD708F">
        <w:t>istraživanje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sprovođenje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nalaza</w:t>
      </w:r>
      <w:proofErr w:type="spellEnd"/>
      <w:r w:rsidRPr="00AD708F">
        <w:t>.</w:t>
      </w:r>
    </w:p>
    <w:p w14:paraId="274A9780" w14:textId="77777777" w:rsidR="00AD708F" w:rsidRPr="00AD708F" w:rsidRDefault="00AD708F" w:rsidP="00AD708F">
      <w:pPr>
        <w:jc w:val="center"/>
        <w:rPr>
          <w:b/>
          <w:bCs/>
        </w:rPr>
      </w:pPr>
      <w:bookmarkStart w:id="46" w:name="clan_113"/>
      <w:bookmarkEnd w:id="46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113</w:t>
      </w:r>
    </w:p>
    <w:p w14:paraId="73A2D6D3" w14:textId="77777777" w:rsidR="00AD708F" w:rsidRPr="00AD708F" w:rsidRDefault="00AD708F" w:rsidP="00AD708F">
      <w:pPr>
        <w:jc w:val="center"/>
      </w:pPr>
      <w:proofErr w:type="spellStart"/>
      <w:r w:rsidRPr="00AD708F">
        <w:lastRenderedPageBreak/>
        <w:t>Odobrenjem</w:t>
      </w:r>
      <w:proofErr w:type="spellEnd"/>
      <w:r w:rsidRPr="00AD708F">
        <w:t xml:space="preserve"> za </w:t>
      </w:r>
      <w:proofErr w:type="spellStart"/>
      <w:r w:rsidRPr="00AD708F">
        <w:t>iskopavanje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istraživanje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određuje</w:t>
      </w:r>
      <w:proofErr w:type="spellEnd"/>
      <w:r w:rsidRPr="00AD708F">
        <w:t xml:space="preserve"> se </w:t>
      </w:r>
      <w:proofErr w:type="spellStart"/>
      <w:r w:rsidRPr="00AD708F">
        <w:t>područje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kome</w:t>
      </w:r>
      <w:proofErr w:type="spellEnd"/>
      <w:r w:rsidRPr="00AD708F">
        <w:t xml:space="preserve"> se </w:t>
      </w:r>
      <w:proofErr w:type="spellStart"/>
      <w:r w:rsidRPr="00AD708F">
        <w:t>mogu</w:t>
      </w:r>
      <w:proofErr w:type="spellEnd"/>
      <w:r w:rsidRPr="00AD708F">
        <w:t xml:space="preserve"> </w:t>
      </w:r>
      <w:proofErr w:type="spellStart"/>
      <w:r w:rsidRPr="00AD708F">
        <w:t>izvoditi</w:t>
      </w:r>
      <w:proofErr w:type="spellEnd"/>
      <w:r w:rsidRPr="00AD708F">
        <w:t xml:space="preserve"> </w:t>
      </w:r>
      <w:proofErr w:type="spellStart"/>
      <w:r w:rsidRPr="00AD708F">
        <w:t>radovi</w:t>
      </w:r>
      <w:proofErr w:type="spellEnd"/>
      <w:r w:rsidRPr="00AD708F">
        <w:t xml:space="preserve">, </w:t>
      </w:r>
      <w:proofErr w:type="spellStart"/>
      <w:r w:rsidRPr="00AD708F">
        <w:t>vrsta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obim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, </w:t>
      </w:r>
      <w:proofErr w:type="spellStart"/>
      <w:r w:rsidRPr="00AD708F">
        <w:t>vreme</w:t>
      </w:r>
      <w:proofErr w:type="spellEnd"/>
      <w:r w:rsidRPr="00AD708F">
        <w:t xml:space="preserve"> u </w:t>
      </w:r>
      <w:proofErr w:type="spellStart"/>
      <w:r w:rsidRPr="00AD708F">
        <w:t>kome</w:t>
      </w:r>
      <w:proofErr w:type="spellEnd"/>
      <w:r w:rsidRPr="00AD708F">
        <w:t xml:space="preserve"> </w:t>
      </w:r>
      <w:proofErr w:type="spellStart"/>
      <w:r w:rsidRPr="00AD708F">
        <w:t>će</w:t>
      </w:r>
      <w:proofErr w:type="spellEnd"/>
      <w:r w:rsidRPr="00AD708F">
        <w:t xml:space="preserve"> se </w:t>
      </w:r>
      <w:proofErr w:type="spellStart"/>
      <w:r w:rsidRPr="00AD708F">
        <w:t>radovi</w:t>
      </w:r>
      <w:proofErr w:type="spellEnd"/>
      <w:r w:rsidRPr="00AD708F">
        <w:t xml:space="preserve"> </w:t>
      </w:r>
      <w:proofErr w:type="spellStart"/>
      <w:r w:rsidRPr="00AD708F">
        <w:t>izvoditi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obaveze</w:t>
      </w:r>
      <w:proofErr w:type="spellEnd"/>
      <w:r w:rsidRPr="00AD708F">
        <w:t xml:space="preserve"> </w:t>
      </w:r>
      <w:proofErr w:type="spellStart"/>
      <w:r w:rsidRPr="00AD708F">
        <w:t>izvođača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u </w:t>
      </w:r>
      <w:proofErr w:type="spellStart"/>
      <w:r w:rsidRPr="00AD708F">
        <w:t>pogledu</w:t>
      </w:r>
      <w:proofErr w:type="spellEnd"/>
      <w:r w:rsidRPr="00AD708F">
        <w:t xml:space="preserve"> </w:t>
      </w:r>
      <w:proofErr w:type="spellStart"/>
      <w:r w:rsidRPr="00AD708F">
        <w:t>preduzimanja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nalaza</w:t>
      </w:r>
      <w:proofErr w:type="spellEnd"/>
      <w:r w:rsidRPr="00AD708F">
        <w:t>.</w:t>
      </w:r>
    </w:p>
    <w:p w14:paraId="491847E0" w14:textId="77777777" w:rsidR="00AD708F" w:rsidRPr="00AD708F" w:rsidRDefault="00AD708F" w:rsidP="00AD708F">
      <w:pPr>
        <w:jc w:val="center"/>
      </w:pP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</w:t>
      </w:r>
      <w:proofErr w:type="spellStart"/>
      <w:r w:rsidRPr="00AD708F">
        <w:t>vrši</w:t>
      </w:r>
      <w:proofErr w:type="spellEnd"/>
      <w:r w:rsidRPr="00AD708F">
        <w:t xml:space="preserve"> </w:t>
      </w:r>
      <w:proofErr w:type="spellStart"/>
      <w:r w:rsidRPr="00AD708F">
        <w:t>arheološka</w:t>
      </w:r>
      <w:proofErr w:type="spellEnd"/>
      <w:r w:rsidRPr="00AD708F">
        <w:t xml:space="preserve"> </w:t>
      </w:r>
      <w:proofErr w:type="spellStart"/>
      <w:r w:rsidRPr="00AD708F">
        <w:t>iskopavanja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, </w:t>
      </w:r>
      <w:proofErr w:type="spellStart"/>
      <w:r w:rsidRPr="00AD708F">
        <w:t>odgovorna</w:t>
      </w:r>
      <w:proofErr w:type="spellEnd"/>
      <w:r w:rsidRPr="00AD708F">
        <w:t xml:space="preserve"> je za </w:t>
      </w:r>
      <w:proofErr w:type="spellStart"/>
      <w:r w:rsidRPr="00AD708F">
        <w:t>sprovođenje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obezbeđenja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nalaza</w:t>
      </w:r>
      <w:proofErr w:type="spellEnd"/>
      <w:r w:rsidRPr="00AD708F">
        <w:t>.</w:t>
      </w:r>
    </w:p>
    <w:p w14:paraId="438A3384" w14:textId="77777777" w:rsidR="00AD708F" w:rsidRPr="00AD708F" w:rsidRDefault="00AD708F" w:rsidP="00AD708F">
      <w:pPr>
        <w:jc w:val="center"/>
        <w:rPr>
          <w:b/>
          <w:bCs/>
        </w:rPr>
      </w:pPr>
      <w:bookmarkStart w:id="47" w:name="clan_114"/>
      <w:bookmarkEnd w:id="47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114</w:t>
      </w:r>
    </w:p>
    <w:p w14:paraId="27E7324F" w14:textId="77777777" w:rsidR="00AD708F" w:rsidRPr="00AD708F" w:rsidRDefault="00AD708F" w:rsidP="00AD708F">
      <w:pPr>
        <w:jc w:val="center"/>
      </w:pPr>
      <w:proofErr w:type="spellStart"/>
      <w:r w:rsidRPr="00AD708F">
        <w:t>Ako</w:t>
      </w:r>
      <w:proofErr w:type="spellEnd"/>
      <w:r w:rsidRPr="00AD708F">
        <w:t xml:space="preserve"> se </w:t>
      </w:r>
      <w:proofErr w:type="spellStart"/>
      <w:r w:rsidRPr="00AD708F">
        <w:t>arheološka</w:t>
      </w:r>
      <w:proofErr w:type="spellEnd"/>
      <w:r w:rsidRPr="00AD708F">
        <w:t xml:space="preserve"> </w:t>
      </w:r>
      <w:proofErr w:type="spellStart"/>
      <w:r w:rsidRPr="00AD708F">
        <w:t>iskopavanja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 ne </w:t>
      </w:r>
      <w:proofErr w:type="spellStart"/>
      <w:r w:rsidRPr="00AD708F">
        <w:t>obavljaju</w:t>
      </w:r>
      <w:proofErr w:type="spellEnd"/>
      <w:r w:rsidRPr="00AD708F">
        <w:t xml:space="preserve"> u </w:t>
      </w:r>
      <w:proofErr w:type="spellStart"/>
      <w:r w:rsidRPr="00AD708F">
        <w:t>skladu</w:t>
      </w:r>
      <w:proofErr w:type="spellEnd"/>
      <w:r w:rsidRPr="00AD708F">
        <w:t xml:space="preserve"> s </w:t>
      </w:r>
      <w:proofErr w:type="spellStart"/>
      <w:r w:rsidRPr="00AD708F">
        <w:t>odobrenjem</w:t>
      </w:r>
      <w:proofErr w:type="spellEnd"/>
      <w:r w:rsidRPr="00AD708F">
        <w:t xml:space="preserve">, </w:t>
      </w: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može</w:t>
      </w:r>
      <w:proofErr w:type="spellEnd"/>
      <w:r w:rsidRPr="00AD708F">
        <w:t xml:space="preserve"> </w:t>
      </w:r>
      <w:proofErr w:type="spellStart"/>
      <w:r w:rsidRPr="00AD708F">
        <w:t>naložiti</w:t>
      </w:r>
      <w:proofErr w:type="spellEnd"/>
      <w:r w:rsidRPr="00AD708F">
        <w:t xml:space="preserve"> </w:t>
      </w:r>
      <w:proofErr w:type="spellStart"/>
      <w:r w:rsidRPr="00AD708F">
        <w:t>privremeno</w:t>
      </w:r>
      <w:proofErr w:type="spellEnd"/>
      <w:r w:rsidRPr="00AD708F">
        <w:t xml:space="preserve"> </w:t>
      </w:r>
      <w:proofErr w:type="spellStart"/>
      <w:r w:rsidRPr="00AD708F">
        <w:t>obustavljanje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utvrditi</w:t>
      </w:r>
      <w:proofErr w:type="spellEnd"/>
      <w:r w:rsidRPr="00AD708F">
        <w:t xml:space="preserve"> </w:t>
      </w:r>
      <w:proofErr w:type="spellStart"/>
      <w:r w:rsidRPr="00AD708F">
        <w:t>rok</w:t>
      </w:r>
      <w:proofErr w:type="spellEnd"/>
      <w:r w:rsidRPr="00AD708F">
        <w:t xml:space="preserve"> za </w:t>
      </w:r>
      <w:proofErr w:type="spellStart"/>
      <w:r w:rsidRPr="00AD708F">
        <w:t>ispunjenje</w:t>
      </w:r>
      <w:proofErr w:type="spellEnd"/>
      <w:r w:rsidRPr="00AD708F">
        <w:t xml:space="preserve"> </w:t>
      </w:r>
      <w:proofErr w:type="spellStart"/>
      <w:r w:rsidRPr="00AD708F">
        <w:t>uslova</w:t>
      </w:r>
      <w:proofErr w:type="spellEnd"/>
      <w:r w:rsidRPr="00AD708F">
        <w:t xml:space="preserve"> za </w:t>
      </w:r>
      <w:proofErr w:type="spellStart"/>
      <w:r w:rsidRPr="00AD708F">
        <w:t>nastavljanje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zabraniti</w:t>
      </w:r>
      <w:proofErr w:type="spellEnd"/>
      <w:r w:rsidRPr="00AD708F">
        <w:t xml:space="preserve">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ako</w:t>
      </w:r>
      <w:proofErr w:type="spellEnd"/>
      <w:r w:rsidRPr="00AD708F">
        <w:t xml:space="preserve"> se u </w:t>
      </w:r>
      <w:proofErr w:type="spellStart"/>
      <w:r w:rsidRPr="00AD708F">
        <w:t>određenom</w:t>
      </w:r>
      <w:proofErr w:type="spellEnd"/>
      <w:r w:rsidRPr="00AD708F">
        <w:t xml:space="preserve"> </w:t>
      </w:r>
      <w:proofErr w:type="spellStart"/>
      <w:r w:rsidRPr="00AD708F">
        <w:t>roku</w:t>
      </w:r>
      <w:proofErr w:type="spellEnd"/>
      <w:r w:rsidRPr="00AD708F">
        <w:t xml:space="preserve"> ne </w:t>
      </w:r>
      <w:proofErr w:type="spellStart"/>
      <w:r w:rsidRPr="00AD708F">
        <w:t>ispune</w:t>
      </w:r>
      <w:proofErr w:type="spellEnd"/>
      <w:r w:rsidRPr="00AD708F">
        <w:t xml:space="preserve"> </w:t>
      </w:r>
      <w:proofErr w:type="spellStart"/>
      <w:r w:rsidRPr="00AD708F">
        <w:t>uslovi</w:t>
      </w:r>
      <w:proofErr w:type="spellEnd"/>
      <w:r w:rsidRPr="00AD708F">
        <w:t xml:space="preserve"> za </w:t>
      </w:r>
      <w:proofErr w:type="spellStart"/>
      <w:r w:rsidRPr="00AD708F">
        <w:t>nastavak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>.</w:t>
      </w:r>
    </w:p>
    <w:p w14:paraId="6B81D4FE" w14:textId="77777777" w:rsidR="00AD708F" w:rsidRPr="00AD708F" w:rsidRDefault="00AD708F" w:rsidP="00AD708F">
      <w:pPr>
        <w:jc w:val="center"/>
        <w:rPr>
          <w:b/>
          <w:bCs/>
        </w:rPr>
      </w:pPr>
      <w:bookmarkStart w:id="48" w:name="clan_115"/>
      <w:bookmarkEnd w:id="48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115</w:t>
      </w:r>
    </w:p>
    <w:p w14:paraId="6ED4FB5F" w14:textId="77777777" w:rsidR="00AD708F" w:rsidRPr="00AD708F" w:rsidRDefault="00AD708F" w:rsidP="00AD708F">
      <w:pPr>
        <w:jc w:val="center"/>
      </w:pP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</w:t>
      </w:r>
      <w:proofErr w:type="spellStart"/>
      <w:r w:rsidRPr="00AD708F">
        <w:t>vrši</w:t>
      </w:r>
      <w:proofErr w:type="spellEnd"/>
      <w:r w:rsidRPr="00AD708F">
        <w:t xml:space="preserve"> </w:t>
      </w:r>
      <w:proofErr w:type="spellStart"/>
      <w:r w:rsidRPr="00AD708F">
        <w:t>arheološka</w:t>
      </w:r>
      <w:proofErr w:type="spellEnd"/>
      <w:r w:rsidRPr="00AD708F">
        <w:t xml:space="preserve"> </w:t>
      </w:r>
      <w:proofErr w:type="spellStart"/>
      <w:r w:rsidRPr="00AD708F">
        <w:t>iskopavanja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 </w:t>
      </w:r>
      <w:proofErr w:type="spellStart"/>
      <w:r w:rsidRPr="00AD708F">
        <w:t>vodi</w:t>
      </w:r>
      <w:proofErr w:type="spellEnd"/>
      <w:r w:rsidRPr="00AD708F">
        <w:t xml:space="preserve"> </w:t>
      </w:r>
      <w:proofErr w:type="spellStart"/>
      <w:r w:rsidRPr="00AD708F">
        <w:t>dnevnik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drugu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o </w:t>
      </w:r>
      <w:proofErr w:type="spellStart"/>
      <w:r w:rsidRPr="00AD708F">
        <w:t>tim</w:t>
      </w:r>
      <w:proofErr w:type="spellEnd"/>
      <w:r w:rsidRPr="00AD708F">
        <w:t xml:space="preserve"> </w:t>
      </w:r>
      <w:proofErr w:type="spellStart"/>
      <w:r w:rsidRPr="00AD708F">
        <w:t>radovima</w:t>
      </w:r>
      <w:proofErr w:type="spellEnd"/>
      <w:r w:rsidRPr="00AD708F">
        <w:t>.</w:t>
      </w:r>
    </w:p>
    <w:p w14:paraId="7BBC6950" w14:textId="77777777" w:rsidR="00AD708F" w:rsidRPr="00AD708F" w:rsidRDefault="00AD708F" w:rsidP="00AD708F">
      <w:pPr>
        <w:jc w:val="center"/>
      </w:pPr>
      <w:proofErr w:type="spellStart"/>
      <w:r w:rsidRPr="00AD708F">
        <w:t>Ministar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propisuje</w:t>
      </w:r>
      <w:proofErr w:type="spellEnd"/>
      <w:r w:rsidRPr="00AD708F">
        <w:t xml:space="preserve"> </w:t>
      </w:r>
      <w:proofErr w:type="spellStart"/>
      <w:r w:rsidRPr="00AD708F">
        <w:t>obrasce</w:t>
      </w:r>
      <w:proofErr w:type="spellEnd"/>
      <w:r w:rsidRPr="00AD708F">
        <w:t xml:space="preserve">, </w:t>
      </w:r>
      <w:proofErr w:type="spellStart"/>
      <w:r w:rsidRPr="00AD708F">
        <w:t>sadržaj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način</w:t>
      </w:r>
      <w:proofErr w:type="spellEnd"/>
      <w:r w:rsidRPr="00AD708F">
        <w:t xml:space="preserve"> </w:t>
      </w:r>
      <w:proofErr w:type="spellStart"/>
      <w:r w:rsidRPr="00AD708F">
        <w:t>vođenja</w:t>
      </w:r>
      <w:proofErr w:type="spellEnd"/>
      <w:r w:rsidRPr="00AD708F">
        <w:t xml:space="preserve"> </w:t>
      </w:r>
      <w:proofErr w:type="spellStart"/>
      <w:r w:rsidRPr="00AD708F">
        <w:t>dokumentacije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, </w:t>
      </w:r>
      <w:proofErr w:type="spellStart"/>
      <w:r w:rsidRPr="00AD708F">
        <w:t>koja</w:t>
      </w:r>
      <w:proofErr w:type="spellEnd"/>
      <w:r w:rsidRPr="00AD708F">
        <w:t xml:space="preserve"> se </w:t>
      </w:r>
      <w:proofErr w:type="spellStart"/>
      <w:r w:rsidRPr="00AD708F">
        <w:t>vodi</w:t>
      </w:r>
      <w:proofErr w:type="spellEnd"/>
      <w:r w:rsidRPr="00AD708F">
        <w:t xml:space="preserve"> o </w:t>
      </w:r>
      <w:proofErr w:type="spellStart"/>
      <w:r w:rsidRPr="00AD708F">
        <w:t>arheološkim</w:t>
      </w:r>
      <w:proofErr w:type="spellEnd"/>
      <w:r w:rsidRPr="00AD708F">
        <w:t xml:space="preserve"> </w:t>
      </w:r>
      <w:proofErr w:type="spellStart"/>
      <w:r w:rsidRPr="00AD708F">
        <w:t>iskopavanjima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istraživanjima</w:t>
      </w:r>
      <w:proofErr w:type="spellEnd"/>
      <w:r w:rsidRPr="00AD708F">
        <w:t>.</w:t>
      </w:r>
    </w:p>
    <w:p w14:paraId="0621215F" w14:textId="77777777" w:rsidR="00AD708F" w:rsidRPr="00AD708F" w:rsidRDefault="00AD708F" w:rsidP="00AD708F">
      <w:pPr>
        <w:jc w:val="center"/>
        <w:rPr>
          <w:b/>
          <w:bCs/>
        </w:rPr>
      </w:pPr>
      <w:bookmarkStart w:id="49" w:name="clan_116"/>
      <w:bookmarkEnd w:id="49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116</w:t>
      </w:r>
    </w:p>
    <w:p w14:paraId="4009DE01" w14:textId="77777777" w:rsidR="00AD708F" w:rsidRPr="00AD708F" w:rsidRDefault="00AD708F" w:rsidP="00AD708F">
      <w:pPr>
        <w:jc w:val="center"/>
      </w:pP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je </w:t>
      </w:r>
      <w:proofErr w:type="spellStart"/>
      <w:r w:rsidRPr="00AD708F">
        <w:t>vršila</w:t>
      </w:r>
      <w:proofErr w:type="spellEnd"/>
      <w:r w:rsidRPr="00AD708F">
        <w:t xml:space="preserve"> </w:t>
      </w:r>
      <w:proofErr w:type="spellStart"/>
      <w:r w:rsidRPr="00AD708F">
        <w:t>arheološka</w:t>
      </w:r>
      <w:proofErr w:type="spellEnd"/>
      <w:r w:rsidRPr="00AD708F">
        <w:t xml:space="preserve"> </w:t>
      </w:r>
      <w:proofErr w:type="spellStart"/>
      <w:r w:rsidRPr="00AD708F">
        <w:t>iskopavanja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, </w:t>
      </w:r>
      <w:proofErr w:type="spellStart"/>
      <w:r w:rsidRPr="00AD708F">
        <w:t>dužna</w:t>
      </w:r>
      <w:proofErr w:type="spellEnd"/>
      <w:r w:rsidRPr="00AD708F">
        <w:t xml:space="preserve"> je da u </w:t>
      </w:r>
      <w:proofErr w:type="spellStart"/>
      <w:r w:rsidRPr="00AD708F">
        <w:t>roku</w:t>
      </w:r>
      <w:proofErr w:type="spellEnd"/>
      <w:r w:rsidRPr="00AD708F">
        <w:t xml:space="preserve"> od tri </w:t>
      </w:r>
      <w:proofErr w:type="spellStart"/>
      <w:r w:rsidRPr="00AD708F">
        <w:t>meseca</w:t>
      </w:r>
      <w:proofErr w:type="spellEnd"/>
      <w:r w:rsidRPr="00AD708F">
        <w:t xml:space="preserve"> po </w:t>
      </w:r>
      <w:proofErr w:type="spellStart"/>
      <w:r w:rsidRPr="00AD708F">
        <w:t>završenim</w:t>
      </w:r>
      <w:proofErr w:type="spellEnd"/>
      <w:r w:rsidRPr="00AD708F">
        <w:t xml:space="preserve"> </w:t>
      </w:r>
      <w:proofErr w:type="spellStart"/>
      <w:r w:rsidRPr="00AD708F">
        <w:t>radovima</w:t>
      </w:r>
      <w:proofErr w:type="spellEnd"/>
      <w:r w:rsidRPr="00AD708F">
        <w:t xml:space="preserve"> </w:t>
      </w:r>
      <w:proofErr w:type="spellStart"/>
      <w:r w:rsidRPr="00AD708F">
        <w:t>dostavi</w:t>
      </w:r>
      <w:proofErr w:type="spellEnd"/>
      <w:r w:rsidRPr="00AD708F">
        <w:t xml:space="preserve"> </w:t>
      </w:r>
      <w:proofErr w:type="spellStart"/>
      <w:r w:rsidRPr="00AD708F">
        <w:t>ministarstvu</w:t>
      </w:r>
      <w:proofErr w:type="spellEnd"/>
      <w:r w:rsidRPr="00AD708F">
        <w:t xml:space="preserve"> </w:t>
      </w:r>
      <w:proofErr w:type="spellStart"/>
      <w:r w:rsidRPr="00AD708F">
        <w:t>nadležnom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izveštaj</w:t>
      </w:r>
      <w:proofErr w:type="spellEnd"/>
      <w:r w:rsidRPr="00AD708F">
        <w:t xml:space="preserve"> o </w:t>
      </w:r>
      <w:proofErr w:type="spellStart"/>
      <w:r w:rsidRPr="00AD708F">
        <w:t>izvršenom</w:t>
      </w:r>
      <w:proofErr w:type="spellEnd"/>
      <w:r w:rsidRPr="00AD708F">
        <w:t xml:space="preserve"> </w:t>
      </w:r>
      <w:proofErr w:type="spellStart"/>
      <w:r w:rsidRPr="00AD708F">
        <w:t>iskopavanju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istraživanju</w:t>
      </w:r>
      <w:proofErr w:type="spellEnd"/>
      <w:r w:rsidRPr="00AD708F">
        <w:t>.</w:t>
      </w:r>
    </w:p>
    <w:p w14:paraId="55969172" w14:textId="77777777" w:rsidR="00AD708F" w:rsidRPr="00AD708F" w:rsidRDefault="00AD708F" w:rsidP="00AD708F">
      <w:pPr>
        <w:jc w:val="center"/>
      </w:pPr>
      <w:proofErr w:type="spellStart"/>
      <w:r w:rsidRPr="00AD708F">
        <w:t>Izveštaj</w:t>
      </w:r>
      <w:proofErr w:type="spellEnd"/>
      <w:r w:rsidRPr="00AD708F">
        <w:t xml:space="preserve"> o </w:t>
      </w:r>
      <w:proofErr w:type="spellStart"/>
      <w:r w:rsidRPr="00AD708F">
        <w:t>arheološkom</w:t>
      </w:r>
      <w:proofErr w:type="spellEnd"/>
      <w:r w:rsidRPr="00AD708F">
        <w:t xml:space="preserve"> </w:t>
      </w:r>
      <w:proofErr w:type="spellStart"/>
      <w:r w:rsidRPr="00AD708F">
        <w:t>iskopavanju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istraživanju</w:t>
      </w:r>
      <w:proofErr w:type="spellEnd"/>
      <w:r w:rsidRPr="00AD708F">
        <w:t xml:space="preserve"> </w:t>
      </w:r>
      <w:proofErr w:type="spellStart"/>
      <w:r w:rsidRPr="00AD708F">
        <w:t>sadrži</w:t>
      </w:r>
      <w:proofErr w:type="spellEnd"/>
      <w:r w:rsidRPr="00AD708F">
        <w:t xml:space="preserve"> </w:t>
      </w:r>
      <w:proofErr w:type="spellStart"/>
      <w:r w:rsidRPr="00AD708F">
        <w:t>osnovne</w:t>
      </w:r>
      <w:proofErr w:type="spellEnd"/>
      <w:r w:rsidRPr="00AD708F">
        <w:t xml:space="preserve"> </w:t>
      </w:r>
      <w:proofErr w:type="spellStart"/>
      <w:r w:rsidRPr="00AD708F">
        <w:t>podatke</w:t>
      </w:r>
      <w:proofErr w:type="spellEnd"/>
      <w:r w:rsidRPr="00AD708F">
        <w:t xml:space="preserve"> o </w:t>
      </w:r>
      <w:proofErr w:type="spellStart"/>
      <w:r w:rsidRPr="00AD708F">
        <w:t>radovima</w:t>
      </w:r>
      <w:proofErr w:type="spellEnd"/>
      <w:r w:rsidRPr="00AD708F">
        <w:t xml:space="preserve">, a </w:t>
      </w:r>
      <w:proofErr w:type="spellStart"/>
      <w:r w:rsidRPr="00AD708F">
        <w:t>naročito</w:t>
      </w:r>
      <w:proofErr w:type="spellEnd"/>
      <w:r w:rsidRPr="00AD708F">
        <w:t xml:space="preserve"> plan </w:t>
      </w:r>
      <w:proofErr w:type="spellStart"/>
      <w:r w:rsidRPr="00AD708F">
        <w:t>nalazišta</w:t>
      </w:r>
      <w:proofErr w:type="spellEnd"/>
      <w:r w:rsidRPr="00AD708F">
        <w:t xml:space="preserve"> s </w:t>
      </w:r>
      <w:proofErr w:type="spellStart"/>
      <w:r w:rsidRPr="00AD708F">
        <w:t>potrebnim</w:t>
      </w:r>
      <w:proofErr w:type="spellEnd"/>
      <w:r w:rsidRPr="00AD708F">
        <w:t xml:space="preserve"> </w:t>
      </w:r>
      <w:proofErr w:type="spellStart"/>
      <w:r w:rsidRPr="00AD708F">
        <w:t>brojem</w:t>
      </w:r>
      <w:proofErr w:type="spellEnd"/>
      <w:r w:rsidRPr="00AD708F">
        <w:t xml:space="preserve"> </w:t>
      </w:r>
      <w:proofErr w:type="spellStart"/>
      <w:r w:rsidRPr="00AD708F">
        <w:t>tehničkih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fotografskih</w:t>
      </w:r>
      <w:proofErr w:type="spellEnd"/>
      <w:r w:rsidRPr="00AD708F">
        <w:t xml:space="preserve"> </w:t>
      </w:r>
      <w:proofErr w:type="spellStart"/>
      <w:r w:rsidRPr="00AD708F">
        <w:t>snimaka</w:t>
      </w:r>
      <w:proofErr w:type="spellEnd"/>
      <w:r w:rsidRPr="00AD708F">
        <w:t xml:space="preserve">, </w:t>
      </w:r>
      <w:proofErr w:type="spellStart"/>
      <w:r w:rsidRPr="00AD708F">
        <w:t>inventar</w:t>
      </w:r>
      <w:proofErr w:type="spellEnd"/>
      <w:r w:rsidRPr="00AD708F">
        <w:t xml:space="preserve"> </w:t>
      </w:r>
      <w:proofErr w:type="spellStart"/>
      <w:r w:rsidRPr="00AD708F">
        <w:t>iskopanih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nađenih</w:t>
      </w:r>
      <w:proofErr w:type="spellEnd"/>
      <w:r w:rsidRPr="00AD708F">
        <w:t xml:space="preserve"> </w:t>
      </w:r>
      <w:proofErr w:type="spellStart"/>
      <w:r w:rsidRPr="00AD708F">
        <w:t>predmeta</w:t>
      </w:r>
      <w:proofErr w:type="spellEnd"/>
      <w:r w:rsidRPr="00AD708F">
        <w:t xml:space="preserve">, </w:t>
      </w:r>
      <w:proofErr w:type="spellStart"/>
      <w:r w:rsidRPr="00AD708F">
        <w:t>vreme</w:t>
      </w:r>
      <w:proofErr w:type="spellEnd"/>
      <w:r w:rsidRPr="00AD708F">
        <w:t xml:space="preserve"> u </w:t>
      </w:r>
      <w:proofErr w:type="spellStart"/>
      <w:r w:rsidRPr="00AD708F">
        <w:t>kome</w:t>
      </w:r>
      <w:proofErr w:type="spellEnd"/>
      <w:r w:rsidRPr="00AD708F">
        <w:t xml:space="preserve"> </w:t>
      </w:r>
      <w:proofErr w:type="spellStart"/>
      <w:r w:rsidRPr="00AD708F">
        <w:t>su</w:t>
      </w:r>
      <w:proofErr w:type="spellEnd"/>
      <w:r w:rsidRPr="00AD708F">
        <w:t xml:space="preserve"> </w:t>
      </w:r>
      <w:proofErr w:type="spellStart"/>
      <w:r w:rsidRPr="00AD708F">
        <w:t>radovi</w:t>
      </w:r>
      <w:proofErr w:type="spellEnd"/>
      <w:r w:rsidRPr="00AD708F">
        <w:t xml:space="preserve"> </w:t>
      </w:r>
      <w:proofErr w:type="spellStart"/>
      <w:r w:rsidRPr="00AD708F">
        <w:t>izvršeni</w:t>
      </w:r>
      <w:proofErr w:type="spellEnd"/>
      <w:r w:rsidRPr="00AD708F">
        <w:t xml:space="preserve">, </w:t>
      </w:r>
      <w:proofErr w:type="spellStart"/>
      <w:r w:rsidRPr="00AD708F">
        <w:t>spisak</w:t>
      </w:r>
      <w:proofErr w:type="spellEnd"/>
      <w:r w:rsidRPr="00AD708F">
        <w:t xml:space="preserve"> </w:t>
      </w:r>
      <w:proofErr w:type="spellStart"/>
      <w:r w:rsidRPr="00AD708F">
        <w:t>stručnih</w:t>
      </w:r>
      <w:proofErr w:type="spellEnd"/>
      <w:r w:rsidRPr="00AD708F">
        <w:t xml:space="preserve"> </w:t>
      </w:r>
      <w:proofErr w:type="spellStart"/>
      <w:r w:rsidRPr="00AD708F">
        <w:t>lica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</w:t>
      </w:r>
      <w:proofErr w:type="spellStart"/>
      <w:r w:rsidRPr="00AD708F">
        <w:t>su</w:t>
      </w:r>
      <w:proofErr w:type="spellEnd"/>
      <w:r w:rsidRPr="00AD708F">
        <w:t xml:space="preserve"> </w:t>
      </w:r>
      <w:proofErr w:type="spellStart"/>
      <w:r w:rsidRPr="00AD708F">
        <w:t>obavila</w:t>
      </w:r>
      <w:proofErr w:type="spellEnd"/>
      <w:r w:rsidRPr="00AD708F">
        <w:t xml:space="preserve"> </w:t>
      </w:r>
      <w:proofErr w:type="spellStart"/>
      <w:r w:rsidRPr="00AD708F">
        <w:t>radove</w:t>
      </w:r>
      <w:proofErr w:type="spellEnd"/>
      <w:r w:rsidRPr="00AD708F">
        <w:t xml:space="preserve">, </w:t>
      </w:r>
      <w:proofErr w:type="spellStart"/>
      <w:r w:rsidRPr="00AD708F">
        <w:t>utrošena</w:t>
      </w:r>
      <w:proofErr w:type="spellEnd"/>
      <w:r w:rsidRPr="00AD708F">
        <w:t xml:space="preserve"> </w:t>
      </w:r>
      <w:proofErr w:type="spellStart"/>
      <w:r w:rsidRPr="00AD708F">
        <w:t>sredstva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preduzete</w:t>
      </w:r>
      <w:proofErr w:type="spellEnd"/>
      <w:r w:rsidRPr="00AD708F">
        <w:t xml:space="preserve"> mere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nalazišta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nalaza</w:t>
      </w:r>
      <w:proofErr w:type="spellEnd"/>
      <w:r w:rsidRPr="00AD708F">
        <w:t>.</w:t>
      </w:r>
    </w:p>
    <w:p w14:paraId="0C56AE64" w14:textId="77777777" w:rsidR="00AD708F" w:rsidRPr="00AD708F" w:rsidRDefault="00AD708F" w:rsidP="00AD708F">
      <w:pPr>
        <w:jc w:val="center"/>
        <w:rPr>
          <w:b/>
          <w:bCs/>
        </w:rPr>
      </w:pPr>
      <w:bookmarkStart w:id="50" w:name="clan_117"/>
      <w:bookmarkEnd w:id="50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117</w:t>
      </w:r>
    </w:p>
    <w:p w14:paraId="746CDBFC" w14:textId="77777777" w:rsidR="00AD708F" w:rsidRPr="00AD708F" w:rsidRDefault="00AD708F" w:rsidP="00AD708F">
      <w:pPr>
        <w:jc w:val="center"/>
      </w:pP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je </w:t>
      </w:r>
      <w:proofErr w:type="spellStart"/>
      <w:r w:rsidRPr="00AD708F">
        <w:t>obavila</w:t>
      </w:r>
      <w:proofErr w:type="spellEnd"/>
      <w:r w:rsidRPr="00AD708F">
        <w:t xml:space="preserve"> </w:t>
      </w:r>
      <w:proofErr w:type="spellStart"/>
      <w:r w:rsidRPr="00AD708F">
        <w:t>arheološka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 </w:t>
      </w:r>
      <w:proofErr w:type="spellStart"/>
      <w:r w:rsidRPr="00AD708F">
        <w:t>može</w:t>
      </w:r>
      <w:proofErr w:type="spellEnd"/>
      <w:r w:rsidRPr="00AD708F">
        <w:t xml:space="preserve"> </w:t>
      </w:r>
      <w:proofErr w:type="spellStart"/>
      <w:r w:rsidRPr="00AD708F">
        <w:t>radi</w:t>
      </w:r>
      <w:proofErr w:type="spellEnd"/>
      <w:r w:rsidRPr="00AD708F">
        <w:t xml:space="preserve"> </w:t>
      </w:r>
      <w:proofErr w:type="spellStart"/>
      <w:r w:rsidRPr="00AD708F">
        <w:t>naučne</w:t>
      </w:r>
      <w:proofErr w:type="spellEnd"/>
      <w:r w:rsidRPr="00AD708F">
        <w:t xml:space="preserve"> </w:t>
      </w:r>
      <w:proofErr w:type="spellStart"/>
      <w:r w:rsidRPr="00AD708F">
        <w:t>obrade</w:t>
      </w:r>
      <w:proofErr w:type="spellEnd"/>
      <w:r w:rsidRPr="00AD708F">
        <w:t xml:space="preserve"> da </w:t>
      </w:r>
      <w:proofErr w:type="spellStart"/>
      <w:r w:rsidRPr="00AD708F">
        <w:t>zadrži</w:t>
      </w:r>
      <w:proofErr w:type="spellEnd"/>
      <w:r w:rsidRPr="00AD708F">
        <w:t xml:space="preserve"> </w:t>
      </w:r>
      <w:proofErr w:type="spellStart"/>
      <w:r w:rsidRPr="00AD708F">
        <w:t>pokretne</w:t>
      </w:r>
      <w:proofErr w:type="spellEnd"/>
      <w:r w:rsidRPr="00AD708F">
        <w:t xml:space="preserve"> </w:t>
      </w:r>
      <w:proofErr w:type="spellStart"/>
      <w:r w:rsidRPr="00AD708F">
        <w:t>arheološke</w:t>
      </w:r>
      <w:proofErr w:type="spellEnd"/>
      <w:r w:rsidRPr="00AD708F">
        <w:t xml:space="preserve"> </w:t>
      </w:r>
      <w:proofErr w:type="spellStart"/>
      <w:r w:rsidRPr="00AD708F">
        <w:t>nalaze</w:t>
      </w:r>
      <w:proofErr w:type="spellEnd"/>
      <w:r w:rsidRPr="00AD708F">
        <w:t xml:space="preserve"> </w:t>
      </w:r>
      <w:proofErr w:type="spellStart"/>
      <w:r w:rsidRPr="00AD708F">
        <w:t>najduže</w:t>
      </w:r>
      <w:proofErr w:type="spellEnd"/>
      <w:r w:rsidRPr="00AD708F">
        <w:t xml:space="preserve"> </w:t>
      </w:r>
      <w:proofErr w:type="spellStart"/>
      <w:r w:rsidRPr="00AD708F">
        <w:t>godinu</w:t>
      </w:r>
      <w:proofErr w:type="spellEnd"/>
      <w:r w:rsidRPr="00AD708F">
        <w:t xml:space="preserve"> dana, </w:t>
      </w:r>
      <w:proofErr w:type="spellStart"/>
      <w:r w:rsidRPr="00AD708F">
        <w:t>ako</w:t>
      </w:r>
      <w:proofErr w:type="spellEnd"/>
      <w:r w:rsidRPr="00AD708F">
        <w:t xml:space="preserve"> s </w:t>
      </w:r>
      <w:proofErr w:type="spellStart"/>
      <w:r w:rsidRPr="00AD708F">
        <w:t>ustanovom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kojoj</w:t>
      </w:r>
      <w:proofErr w:type="spellEnd"/>
      <w:r w:rsidRPr="00AD708F">
        <w:t xml:space="preserve"> </w:t>
      </w:r>
      <w:proofErr w:type="spellStart"/>
      <w:r w:rsidRPr="00AD708F">
        <w:t>su</w:t>
      </w:r>
      <w:proofErr w:type="spellEnd"/>
      <w:r w:rsidRPr="00AD708F">
        <w:t xml:space="preserve"> </w:t>
      </w:r>
      <w:proofErr w:type="spellStart"/>
      <w:r w:rsidRPr="00AD708F">
        <w:t>ti</w:t>
      </w:r>
      <w:proofErr w:type="spellEnd"/>
      <w:r w:rsidRPr="00AD708F">
        <w:t xml:space="preserve"> </w:t>
      </w:r>
      <w:proofErr w:type="spellStart"/>
      <w:r w:rsidRPr="00AD708F">
        <w:t>nalazi</w:t>
      </w:r>
      <w:proofErr w:type="spellEnd"/>
      <w:r w:rsidRPr="00AD708F">
        <w:t xml:space="preserve"> </w:t>
      </w:r>
      <w:proofErr w:type="spellStart"/>
      <w:r w:rsidRPr="00AD708F">
        <w:t>povereni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čuvanje</w:t>
      </w:r>
      <w:proofErr w:type="spellEnd"/>
      <w:r w:rsidRPr="00AD708F">
        <w:t xml:space="preserve"> </w:t>
      </w:r>
      <w:proofErr w:type="spellStart"/>
      <w:r w:rsidRPr="00AD708F">
        <w:t>nije</w:t>
      </w:r>
      <w:proofErr w:type="spellEnd"/>
      <w:r w:rsidRPr="00AD708F">
        <w:t xml:space="preserve"> </w:t>
      </w:r>
      <w:proofErr w:type="spellStart"/>
      <w:r w:rsidRPr="00AD708F">
        <w:t>drukčije</w:t>
      </w:r>
      <w:proofErr w:type="spellEnd"/>
      <w:r w:rsidRPr="00AD708F">
        <w:t xml:space="preserve"> </w:t>
      </w:r>
      <w:proofErr w:type="spellStart"/>
      <w:r w:rsidRPr="00AD708F">
        <w:t>dogovoreno</w:t>
      </w:r>
      <w:proofErr w:type="spellEnd"/>
      <w:r w:rsidRPr="00AD708F">
        <w:t>.</w:t>
      </w:r>
    </w:p>
    <w:p w14:paraId="0F405274" w14:textId="77777777" w:rsidR="00AD708F" w:rsidRPr="00AD708F" w:rsidRDefault="00AD708F" w:rsidP="00AD708F">
      <w:pPr>
        <w:jc w:val="center"/>
      </w:pPr>
      <w:r w:rsidRPr="00AD708F">
        <w:t xml:space="preserve">Po </w:t>
      </w:r>
      <w:proofErr w:type="spellStart"/>
      <w:r w:rsidRPr="00AD708F">
        <w:t>završetku</w:t>
      </w:r>
      <w:proofErr w:type="spellEnd"/>
      <w:r w:rsidRPr="00AD708F">
        <w:t xml:space="preserve"> </w:t>
      </w:r>
      <w:proofErr w:type="spellStart"/>
      <w:r w:rsidRPr="00AD708F">
        <w:t>arheološkog</w:t>
      </w:r>
      <w:proofErr w:type="spellEnd"/>
      <w:r w:rsidRPr="00AD708F">
        <w:t xml:space="preserve"> </w:t>
      </w:r>
      <w:proofErr w:type="spellStart"/>
      <w:r w:rsidRPr="00AD708F">
        <w:t>iskopavanja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istraživanja</w:t>
      </w:r>
      <w:proofErr w:type="spellEnd"/>
      <w:r w:rsidRPr="00AD708F">
        <w:t xml:space="preserve">, </w:t>
      </w:r>
      <w:proofErr w:type="spellStart"/>
      <w:r w:rsidRPr="00AD708F">
        <w:t>ustanova</w:t>
      </w:r>
      <w:proofErr w:type="spellEnd"/>
      <w:r w:rsidRPr="00AD708F">
        <w:t xml:space="preserve"> </w:t>
      </w:r>
      <w:proofErr w:type="spellStart"/>
      <w:r w:rsidRPr="00AD708F">
        <w:t>koja</w:t>
      </w:r>
      <w:proofErr w:type="spellEnd"/>
      <w:r w:rsidRPr="00AD708F">
        <w:t xml:space="preserve"> je </w:t>
      </w:r>
      <w:proofErr w:type="spellStart"/>
      <w:r w:rsidRPr="00AD708F">
        <w:t>obavila</w:t>
      </w:r>
      <w:proofErr w:type="spellEnd"/>
      <w:r w:rsidRPr="00AD708F">
        <w:t xml:space="preserve"> </w:t>
      </w:r>
      <w:proofErr w:type="spellStart"/>
      <w:r w:rsidRPr="00AD708F">
        <w:t>ove</w:t>
      </w:r>
      <w:proofErr w:type="spellEnd"/>
      <w:r w:rsidRPr="00AD708F">
        <w:t xml:space="preserve"> </w:t>
      </w:r>
      <w:proofErr w:type="spellStart"/>
      <w:r w:rsidRPr="00AD708F">
        <w:t>radove</w:t>
      </w:r>
      <w:proofErr w:type="spellEnd"/>
      <w:r w:rsidRPr="00AD708F">
        <w:t xml:space="preserve">, </w:t>
      </w:r>
      <w:proofErr w:type="spellStart"/>
      <w:r w:rsidRPr="00AD708F">
        <w:t>dužna</w:t>
      </w:r>
      <w:proofErr w:type="spellEnd"/>
      <w:r w:rsidRPr="00AD708F">
        <w:t xml:space="preserve"> je da u </w:t>
      </w:r>
      <w:proofErr w:type="spellStart"/>
      <w:r w:rsidRPr="00AD708F">
        <w:t>roku</w:t>
      </w:r>
      <w:proofErr w:type="spellEnd"/>
      <w:r w:rsidRPr="00AD708F">
        <w:t xml:space="preserve"> od </w:t>
      </w:r>
      <w:proofErr w:type="spellStart"/>
      <w:r w:rsidRPr="00AD708F">
        <w:t>jedne</w:t>
      </w:r>
      <w:proofErr w:type="spellEnd"/>
      <w:r w:rsidRPr="00AD708F">
        <w:t xml:space="preserve"> </w:t>
      </w:r>
      <w:proofErr w:type="spellStart"/>
      <w:r w:rsidRPr="00AD708F">
        <w:t>godine</w:t>
      </w:r>
      <w:proofErr w:type="spellEnd"/>
      <w:r w:rsidRPr="00AD708F">
        <w:t xml:space="preserve"> </w:t>
      </w:r>
      <w:proofErr w:type="spellStart"/>
      <w:r w:rsidRPr="00AD708F">
        <w:t>preda</w:t>
      </w:r>
      <w:proofErr w:type="spellEnd"/>
      <w:r w:rsidRPr="00AD708F">
        <w:t xml:space="preserve"> </w:t>
      </w:r>
      <w:proofErr w:type="spellStart"/>
      <w:r w:rsidRPr="00AD708F">
        <w:t>ministarstvu</w:t>
      </w:r>
      <w:proofErr w:type="spellEnd"/>
      <w:r w:rsidRPr="00AD708F">
        <w:t xml:space="preserve"> </w:t>
      </w:r>
      <w:proofErr w:type="spellStart"/>
      <w:r w:rsidRPr="00AD708F">
        <w:t>nadležnom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</w:t>
      </w:r>
      <w:proofErr w:type="spellStart"/>
      <w:r w:rsidRPr="00AD708F">
        <w:t>koju</w:t>
      </w:r>
      <w:proofErr w:type="spellEnd"/>
      <w:r w:rsidRPr="00AD708F">
        <w:t xml:space="preserve"> je </w:t>
      </w:r>
      <w:proofErr w:type="spellStart"/>
      <w:r w:rsidRPr="00AD708F">
        <w:t>vodila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propisanim</w:t>
      </w:r>
      <w:proofErr w:type="spellEnd"/>
      <w:r w:rsidRPr="00AD708F">
        <w:t xml:space="preserve"> </w:t>
      </w:r>
      <w:proofErr w:type="spellStart"/>
      <w:r w:rsidRPr="00AD708F">
        <w:t>obrascima</w:t>
      </w:r>
      <w:proofErr w:type="spellEnd"/>
      <w:r w:rsidRPr="00AD708F">
        <w:t>.</w:t>
      </w:r>
    </w:p>
    <w:p w14:paraId="31A7E204" w14:textId="77777777" w:rsidR="00AD708F" w:rsidRPr="00AD708F" w:rsidRDefault="00AD708F" w:rsidP="00AD708F">
      <w:pPr>
        <w:jc w:val="center"/>
      </w:pP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dostaviće</w:t>
      </w:r>
      <w:proofErr w:type="spellEnd"/>
      <w:r w:rsidRPr="00AD708F">
        <w:t xml:space="preserve"> </w:t>
      </w:r>
      <w:proofErr w:type="spellStart"/>
      <w:r w:rsidRPr="00AD708F">
        <w:t>primljenu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2.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</w:t>
      </w:r>
      <w:proofErr w:type="spellStart"/>
      <w:r w:rsidRPr="00AD708F">
        <w:t>nadležnom</w:t>
      </w:r>
      <w:proofErr w:type="spellEnd"/>
      <w:r w:rsidRPr="00AD708F">
        <w:t xml:space="preserve"> </w:t>
      </w:r>
      <w:proofErr w:type="spellStart"/>
      <w:r w:rsidRPr="00AD708F">
        <w:t>zavodu</w:t>
      </w:r>
      <w:proofErr w:type="spellEnd"/>
      <w:r w:rsidRPr="00AD708F">
        <w:t xml:space="preserve"> za </w:t>
      </w:r>
      <w:proofErr w:type="spellStart"/>
      <w:r w:rsidRPr="00AD708F">
        <w:t>zaštitu</w:t>
      </w:r>
      <w:proofErr w:type="spellEnd"/>
      <w:r w:rsidRPr="00AD708F">
        <w:t xml:space="preserve"> </w:t>
      </w:r>
      <w:proofErr w:type="spellStart"/>
      <w:r w:rsidRPr="00AD708F">
        <w:t>spomenika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, u </w:t>
      </w:r>
      <w:proofErr w:type="spellStart"/>
      <w:r w:rsidRPr="00AD708F">
        <w:t>roku</w:t>
      </w:r>
      <w:proofErr w:type="spellEnd"/>
      <w:r w:rsidRPr="00AD708F">
        <w:t xml:space="preserve"> od 30 dana od dana </w:t>
      </w:r>
      <w:proofErr w:type="spellStart"/>
      <w:r w:rsidRPr="00AD708F">
        <w:t>prijema</w:t>
      </w:r>
      <w:proofErr w:type="spellEnd"/>
      <w:r w:rsidRPr="00AD708F">
        <w:t>.</w:t>
      </w:r>
    </w:p>
    <w:p w14:paraId="10967DEF" w14:textId="77777777" w:rsidR="00AD708F" w:rsidRPr="00AD708F" w:rsidRDefault="00AD708F" w:rsidP="00AD708F">
      <w:pPr>
        <w:jc w:val="center"/>
        <w:rPr>
          <w:lang w:val="fr-FR"/>
        </w:rPr>
      </w:pPr>
      <w:proofErr w:type="spellStart"/>
      <w:r w:rsidRPr="00AD708F">
        <w:rPr>
          <w:lang w:val="fr-FR"/>
        </w:rPr>
        <w:t>Dokumentacija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iz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stava</w:t>
      </w:r>
      <w:proofErr w:type="spellEnd"/>
      <w:r w:rsidRPr="00AD708F">
        <w:rPr>
          <w:lang w:val="fr-FR"/>
        </w:rPr>
        <w:t xml:space="preserve"> 2. </w:t>
      </w:r>
      <w:proofErr w:type="spellStart"/>
      <w:proofErr w:type="gramStart"/>
      <w:r w:rsidRPr="00AD708F">
        <w:rPr>
          <w:lang w:val="fr-FR"/>
        </w:rPr>
        <w:t>ovog</w:t>
      </w:r>
      <w:proofErr w:type="spellEnd"/>
      <w:proofErr w:type="gram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člana</w:t>
      </w:r>
      <w:proofErr w:type="spellEnd"/>
      <w:r w:rsidRPr="00AD708F">
        <w:rPr>
          <w:lang w:val="fr-FR"/>
        </w:rPr>
        <w:t xml:space="preserve"> </w:t>
      </w:r>
      <w:proofErr w:type="spellStart"/>
      <w:r w:rsidRPr="00AD708F">
        <w:rPr>
          <w:lang w:val="fr-FR"/>
        </w:rPr>
        <w:t>čuva</w:t>
      </w:r>
      <w:proofErr w:type="spellEnd"/>
      <w:r w:rsidRPr="00AD708F">
        <w:rPr>
          <w:lang w:val="fr-FR"/>
        </w:rPr>
        <w:t xml:space="preserve"> se </w:t>
      </w:r>
      <w:proofErr w:type="spellStart"/>
      <w:r w:rsidRPr="00AD708F">
        <w:rPr>
          <w:lang w:val="fr-FR"/>
        </w:rPr>
        <w:t>trajno</w:t>
      </w:r>
      <w:proofErr w:type="spellEnd"/>
      <w:r w:rsidRPr="00AD708F">
        <w:rPr>
          <w:lang w:val="fr-FR"/>
        </w:rPr>
        <w:t>.</w:t>
      </w:r>
    </w:p>
    <w:p w14:paraId="786A026D" w14:textId="77777777" w:rsidR="00AD708F" w:rsidRPr="00AD708F" w:rsidRDefault="00AD708F" w:rsidP="00AD708F">
      <w:pPr>
        <w:jc w:val="center"/>
        <w:rPr>
          <w:b/>
          <w:bCs/>
        </w:rPr>
      </w:pPr>
      <w:proofErr w:type="spellStart"/>
      <w:r w:rsidRPr="00AD708F">
        <w:rPr>
          <w:b/>
          <w:bCs/>
        </w:rPr>
        <w:t>Čl</w:t>
      </w:r>
      <w:proofErr w:type="spellEnd"/>
      <w:r w:rsidRPr="00AD708F">
        <w:rPr>
          <w:b/>
          <w:bCs/>
        </w:rPr>
        <w:t xml:space="preserve">. 118 </w:t>
      </w:r>
      <w:proofErr w:type="spellStart"/>
      <w:r w:rsidRPr="00AD708F">
        <w:rPr>
          <w:b/>
          <w:bCs/>
        </w:rPr>
        <w:t>i</w:t>
      </w:r>
      <w:proofErr w:type="spellEnd"/>
      <w:r w:rsidRPr="00AD708F">
        <w:rPr>
          <w:b/>
          <w:bCs/>
        </w:rPr>
        <w:t xml:space="preserve"> 119*****</w:t>
      </w:r>
    </w:p>
    <w:p w14:paraId="15EC102D" w14:textId="77777777" w:rsidR="00AD708F" w:rsidRPr="00AD708F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Prestalo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važi</w:t>
      </w:r>
      <w:proofErr w:type="spellEnd"/>
      <w:r w:rsidRPr="00AD708F">
        <w:rPr>
          <w:i/>
          <w:iCs/>
        </w:rPr>
        <w:t>)</w:t>
      </w:r>
    </w:p>
    <w:p w14:paraId="1C355C80" w14:textId="77777777" w:rsidR="00AD708F" w:rsidRPr="00AD708F" w:rsidRDefault="00AD708F" w:rsidP="00AD708F">
      <w:pPr>
        <w:jc w:val="center"/>
        <w:rPr>
          <w:b/>
          <w:bCs/>
          <w:i/>
          <w:iCs/>
        </w:rPr>
      </w:pPr>
      <w:bookmarkStart w:id="51" w:name="str_8"/>
      <w:bookmarkEnd w:id="51"/>
      <w:r w:rsidRPr="00AD708F">
        <w:rPr>
          <w:b/>
          <w:bCs/>
          <w:i/>
          <w:iCs/>
        </w:rPr>
        <w:lastRenderedPageBreak/>
        <w:t xml:space="preserve">2. </w:t>
      </w:r>
      <w:proofErr w:type="spellStart"/>
      <w:r w:rsidRPr="00AD708F">
        <w:rPr>
          <w:b/>
          <w:bCs/>
          <w:i/>
          <w:iCs/>
        </w:rPr>
        <w:t>Razmena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kulturnih</w:t>
      </w:r>
      <w:proofErr w:type="spellEnd"/>
      <w:r w:rsidRPr="00AD708F">
        <w:rPr>
          <w:b/>
          <w:bCs/>
          <w:i/>
          <w:iCs/>
        </w:rPr>
        <w:t xml:space="preserve"> </w:t>
      </w:r>
      <w:proofErr w:type="spellStart"/>
      <w:r w:rsidRPr="00AD708F">
        <w:rPr>
          <w:b/>
          <w:bCs/>
          <w:i/>
          <w:iCs/>
        </w:rPr>
        <w:t>dobara</w:t>
      </w:r>
      <w:proofErr w:type="spellEnd"/>
    </w:p>
    <w:p w14:paraId="462A5F49" w14:textId="77777777" w:rsidR="00AD708F" w:rsidRPr="00AD708F" w:rsidRDefault="00AD708F" w:rsidP="00AD708F">
      <w:pPr>
        <w:jc w:val="center"/>
        <w:rPr>
          <w:b/>
          <w:bCs/>
        </w:rPr>
      </w:pPr>
      <w:bookmarkStart w:id="52" w:name="clan_120*****"/>
      <w:bookmarkEnd w:id="52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120*****</w:t>
      </w:r>
    </w:p>
    <w:p w14:paraId="6296439E" w14:textId="77777777" w:rsidR="00AD708F" w:rsidRPr="00AD708F" w:rsidRDefault="00AD708F" w:rsidP="00AD708F">
      <w:pPr>
        <w:jc w:val="center"/>
      </w:pP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</w:t>
      </w:r>
      <w:proofErr w:type="spellStart"/>
      <w:r w:rsidRPr="00AD708F">
        <w:t>međusobno</w:t>
      </w:r>
      <w:proofErr w:type="spellEnd"/>
      <w:r w:rsidRPr="00AD708F">
        <w:t xml:space="preserve"> da </w:t>
      </w:r>
      <w:proofErr w:type="spellStart"/>
      <w:r w:rsidRPr="00AD708F">
        <w:t>razmenjuju</w:t>
      </w:r>
      <w:proofErr w:type="spellEnd"/>
      <w:r w:rsidRPr="00AD708F">
        <w:t xml:space="preserve"> </w:t>
      </w:r>
      <w:proofErr w:type="spellStart"/>
      <w:r w:rsidRPr="00AD708F">
        <w:t>pokretna</w:t>
      </w:r>
      <w:proofErr w:type="spellEnd"/>
      <w:r w:rsidRPr="00AD708F">
        <w:t xml:space="preserve"> </w:t>
      </w:r>
      <w:proofErr w:type="spellStart"/>
      <w:r w:rsidRPr="00AD708F">
        <w:t>kulturna</w:t>
      </w:r>
      <w:proofErr w:type="spellEnd"/>
      <w:r w:rsidRPr="00AD708F">
        <w:t xml:space="preserve"> dobra </w:t>
      </w:r>
      <w:proofErr w:type="spellStart"/>
      <w:r w:rsidRPr="00AD708F">
        <w:t>koja</w:t>
      </w:r>
      <w:proofErr w:type="spellEnd"/>
      <w:r w:rsidRPr="00AD708F">
        <w:t xml:space="preserve"> </w:t>
      </w:r>
      <w:proofErr w:type="spellStart"/>
      <w:r w:rsidRPr="00AD708F">
        <w:t>čuvaju</w:t>
      </w:r>
      <w:proofErr w:type="spellEnd"/>
      <w:r w:rsidRPr="00AD708F">
        <w:t xml:space="preserve"> </w:t>
      </w:r>
      <w:proofErr w:type="spellStart"/>
      <w:r w:rsidRPr="00AD708F">
        <w:t>radi</w:t>
      </w:r>
      <w:proofErr w:type="spellEnd"/>
      <w:r w:rsidRPr="00AD708F">
        <w:t xml:space="preserve"> </w:t>
      </w:r>
      <w:proofErr w:type="spellStart"/>
      <w:r w:rsidRPr="00AD708F">
        <w:t>obrazovanja</w:t>
      </w:r>
      <w:proofErr w:type="spellEnd"/>
      <w:r w:rsidRPr="00AD708F">
        <w:t xml:space="preserve"> </w:t>
      </w:r>
      <w:proofErr w:type="spellStart"/>
      <w:r w:rsidRPr="00AD708F">
        <w:t>celine</w:t>
      </w:r>
      <w:proofErr w:type="spellEnd"/>
      <w:r w:rsidRPr="00AD708F">
        <w:t xml:space="preserve"> </w:t>
      </w:r>
      <w:proofErr w:type="spellStart"/>
      <w:r w:rsidRPr="00AD708F">
        <w:t>fondova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zbirki</w:t>
      </w:r>
      <w:proofErr w:type="spellEnd"/>
      <w:r w:rsidRPr="00AD708F">
        <w:t>.</w:t>
      </w:r>
    </w:p>
    <w:p w14:paraId="39ACE4E8" w14:textId="77777777" w:rsidR="00AD708F" w:rsidRPr="00AD708F" w:rsidRDefault="00AD708F" w:rsidP="00AD708F">
      <w:pPr>
        <w:jc w:val="center"/>
      </w:pP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mogu</w:t>
      </w:r>
      <w:proofErr w:type="spellEnd"/>
      <w:r w:rsidRPr="00AD708F">
        <w:t xml:space="preserve"> </w:t>
      </w:r>
      <w:proofErr w:type="spellStart"/>
      <w:r w:rsidRPr="00AD708F">
        <w:t>razmenjivati</w:t>
      </w:r>
      <w:proofErr w:type="spellEnd"/>
      <w:r w:rsidRPr="00AD708F">
        <w:t xml:space="preserve">, </w:t>
      </w:r>
      <w:proofErr w:type="spellStart"/>
      <w:r w:rsidRPr="00AD708F">
        <w:t>uz</w:t>
      </w:r>
      <w:proofErr w:type="spellEnd"/>
      <w:r w:rsidRPr="00AD708F">
        <w:t xml:space="preserve"> </w:t>
      </w:r>
      <w:proofErr w:type="spellStart"/>
      <w:r w:rsidRPr="00AD708F">
        <w:t>saglasnost</w:t>
      </w:r>
      <w:proofErr w:type="spellEnd"/>
      <w:r w:rsidRPr="00AD708F">
        <w:t xml:space="preserve"> </w:t>
      </w:r>
      <w:proofErr w:type="spellStart"/>
      <w:r w:rsidRPr="00AD708F">
        <w:t>centralne</w:t>
      </w:r>
      <w:proofErr w:type="spellEnd"/>
      <w:r w:rsidRPr="00AD708F">
        <w:t xml:space="preserve"> </w:t>
      </w: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, </w:t>
      </w:r>
      <w:proofErr w:type="spellStart"/>
      <w:r w:rsidRPr="00AD708F">
        <w:t>pokretna</w:t>
      </w:r>
      <w:proofErr w:type="spellEnd"/>
      <w:r w:rsidRPr="00AD708F">
        <w:t xml:space="preserve"> </w:t>
      </w:r>
      <w:proofErr w:type="spellStart"/>
      <w:r w:rsidRPr="00AD708F">
        <w:t>kulturna</w:t>
      </w:r>
      <w:proofErr w:type="spellEnd"/>
      <w:r w:rsidRPr="00AD708F">
        <w:t xml:space="preserve"> dobra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sa</w:t>
      </w:r>
      <w:proofErr w:type="spellEnd"/>
      <w:r w:rsidRPr="00AD708F">
        <w:t xml:space="preserve"> </w:t>
      </w:r>
      <w:proofErr w:type="spellStart"/>
      <w:r w:rsidRPr="00AD708F">
        <w:t>drugim</w:t>
      </w:r>
      <w:proofErr w:type="spellEnd"/>
      <w:r w:rsidRPr="00AD708F">
        <w:t xml:space="preserve"> </w:t>
      </w:r>
      <w:proofErr w:type="spellStart"/>
      <w:r w:rsidRPr="00AD708F">
        <w:t>pravnim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fizičkim</w:t>
      </w:r>
      <w:proofErr w:type="spellEnd"/>
      <w:r w:rsidRPr="00AD708F">
        <w:t xml:space="preserve"> </w:t>
      </w:r>
      <w:proofErr w:type="spellStart"/>
      <w:r w:rsidRPr="00AD708F">
        <w:t>licima</w:t>
      </w:r>
      <w:proofErr w:type="spellEnd"/>
      <w:r w:rsidRPr="00AD708F">
        <w:t xml:space="preserve">, </w:t>
      </w:r>
      <w:proofErr w:type="spellStart"/>
      <w:r w:rsidRPr="00AD708F">
        <w:t>ako</w:t>
      </w:r>
      <w:proofErr w:type="spellEnd"/>
      <w:r w:rsidRPr="00AD708F">
        <w:t xml:space="preserve"> </w:t>
      </w:r>
      <w:proofErr w:type="spellStart"/>
      <w:r w:rsidRPr="00AD708F">
        <w:t>kulturna</w:t>
      </w:r>
      <w:proofErr w:type="spellEnd"/>
      <w:r w:rsidRPr="00AD708F">
        <w:t xml:space="preserve"> dobra </w:t>
      </w:r>
      <w:proofErr w:type="spellStart"/>
      <w:r w:rsidRPr="00AD708F">
        <w:t>koja</w:t>
      </w:r>
      <w:proofErr w:type="spellEnd"/>
      <w:r w:rsidRPr="00AD708F">
        <w:t xml:space="preserve"> se </w:t>
      </w:r>
      <w:proofErr w:type="spellStart"/>
      <w:r w:rsidRPr="00AD708F">
        <w:t>razmenjuju</w:t>
      </w:r>
      <w:proofErr w:type="spellEnd"/>
      <w:r w:rsidRPr="00AD708F">
        <w:t xml:space="preserve"> </w:t>
      </w:r>
      <w:proofErr w:type="spellStart"/>
      <w:r w:rsidRPr="00AD708F">
        <w:t>imaju</w:t>
      </w:r>
      <w:proofErr w:type="spellEnd"/>
      <w:r w:rsidRPr="00AD708F">
        <w:t xml:space="preserve"> </w:t>
      </w:r>
      <w:proofErr w:type="spellStart"/>
      <w:r w:rsidRPr="00AD708F">
        <w:t>približno</w:t>
      </w:r>
      <w:proofErr w:type="spellEnd"/>
      <w:r w:rsidRPr="00AD708F">
        <w:t xml:space="preserve"> </w:t>
      </w:r>
      <w:proofErr w:type="spellStart"/>
      <w:r w:rsidRPr="00AD708F">
        <w:t>istu</w:t>
      </w:r>
      <w:proofErr w:type="spellEnd"/>
      <w:r w:rsidRPr="00AD708F">
        <w:t xml:space="preserve"> </w:t>
      </w:r>
      <w:proofErr w:type="spellStart"/>
      <w:r w:rsidRPr="00AD708F">
        <w:t>materijalnu</w:t>
      </w:r>
      <w:proofErr w:type="spellEnd"/>
      <w:r w:rsidRPr="00AD708F">
        <w:t xml:space="preserve"> </w:t>
      </w:r>
      <w:proofErr w:type="spellStart"/>
      <w:r w:rsidRPr="00AD708F">
        <w:t>vrednost</w:t>
      </w:r>
      <w:proofErr w:type="spellEnd"/>
      <w:r w:rsidRPr="00AD708F">
        <w:t>.</w:t>
      </w:r>
    </w:p>
    <w:p w14:paraId="38D67053" w14:textId="77777777" w:rsidR="00AD708F" w:rsidRPr="00AD708F" w:rsidRDefault="00AD708F" w:rsidP="00AD708F">
      <w:pPr>
        <w:jc w:val="center"/>
        <w:rPr>
          <w:b/>
          <w:bCs/>
        </w:rPr>
      </w:pPr>
      <w:proofErr w:type="spellStart"/>
      <w:r w:rsidRPr="00AD708F">
        <w:rPr>
          <w:b/>
          <w:bCs/>
        </w:rPr>
        <w:t>Čl</w:t>
      </w:r>
      <w:proofErr w:type="spellEnd"/>
      <w:r w:rsidRPr="00AD708F">
        <w:rPr>
          <w:b/>
          <w:bCs/>
        </w:rPr>
        <w:t>. 121-126*****</w:t>
      </w:r>
    </w:p>
    <w:p w14:paraId="159FE40A" w14:textId="77777777" w:rsidR="00AD708F" w:rsidRPr="00AD708F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Prestalo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važi</w:t>
      </w:r>
      <w:proofErr w:type="spellEnd"/>
      <w:r w:rsidRPr="00AD708F">
        <w:rPr>
          <w:i/>
          <w:iCs/>
        </w:rPr>
        <w:t>)</w:t>
      </w:r>
    </w:p>
    <w:p w14:paraId="31FC1CD7" w14:textId="77777777" w:rsidR="00AD708F" w:rsidRPr="00AD708F" w:rsidRDefault="00AD708F" w:rsidP="00AD708F">
      <w:pPr>
        <w:jc w:val="center"/>
        <w:rPr>
          <w:b/>
          <w:bCs/>
        </w:rPr>
      </w:pPr>
      <w:bookmarkStart w:id="53" w:name="clan_127"/>
      <w:bookmarkEnd w:id="53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127</w:t>
      </w:r>
    </w:p>
    <w:p w14:paraId="2FEB2957" w14:textId="77777777" w:rsidR="00AD708F" w:rsidRPr="00AD708F" w:rsidRDefault="00AD708F" w:rsidP="00AD708F">
      <w:pPr>
        <w:jc w:val="center"/>
      </w:pPr>
      <w:r w:rsidRPr="00AD708F">
        <w:t xml:space="preserve">U </w:t>
      </w:r>
      <w:proofErr w:type="spellStart"/>
      <w:r w:rsidRPr="00AD708F">
        <w:t>vršenju</w:t>
      </w:r>
      <w:proofErr w:type="spellEnd"/>
      <w:r w:rsidRPr="00AD708F">
        <w:t xml:space="preserve"> </w:t>
      </w:r>
      <w:proofErr w:type="spellStart"/>
      <w:r w:rsidRPr="00AD708F">
        <w:t>nadzora</w:t>
      </w:r>
      <w:proofErr w:type="spellEnd"/>
      <w:r w:rsidRPr="00AD708F">
        <w:t xml:space="preserve"> </w:t>
      </w:r>
      <w:proofErr w:type="spellStart"/>
      <w:r w:rsidRPr="00AD708F">
        <w:t>ministarstvo</w:t>
      </w:r>
      <w:proofErr w:type="spellEnd"/>
      <w:r w:rsidRPr="00AD708F">
        <w:t xml:space="preserve"> </w:t>
      </w:r>
      <w:proofErr w:type="spellStart"/>
      <w:r w:rsidRPr="00AD708F">
        <w:t>nadležno</w:t>
      </w:r>
      <w:proofErr w:type="spellEnd"/>
      <w:r w:rsidRPr="00AD708F">
        <w:t xml:space="preserve"> za </w:t>
      </w:r>
      <w:proofErr w:type="spellStart"/>
      <w:r w:rsidRPr="00AD708F">
        <w:t>poslove</w:t>
      </w:r>
      <w:proofErr w:type="spellEnd"/>
      <w:r w:rsidRPr="00AD708F">
        <w:t xml:space="preserve"> </w:t>
      </w:r>
      <w:proofErr w:type="spellStart"/>
      <w:r w:rsidRPr="00AD708F">
        <w:t>kulture</w:t>
      </w:r>
      <w:proofErr w:type="spellEnd"/>
      <w:r w:rsidRPr="00AD708F">
        <w:t xml:space="preserve"> </w:t>
      </w:r>
      <w:proofErr w:type="spellStart"/>
      <w:r w:rsidRPr="00AD708F">
        <w:t>ovlašćeno</w:t>
      </w:r>
      <w:proofErr w:type="spellEnd"/>
      <w:r w:rsidRPr="00AD708F">
        <w:t xml:space="preserve"> je da:</w:t>
      </w:r>
    </w:p>
    <w:p w14:paraId="6B9DC226" w14:textId="77777777" w:rsidR="00AD708F" w:rsidRPr="00AD708F" w:rsidRDefault="00AD708F" w:rsidP="00AD708F">
      <w:pPr>
        <w:jc w:val="center"/>
      </w:pPr>
      <w:r w:rsidRPr="00AD708F">
        <w:t xml:space="preserve">1) </w:t>
      </w:r>
      <w:proofErr w:type="spellStart"/>
      <w:r w:rsidRPr="00AD708F">
        <w:t>pregleda</w:t>
      </w:r>
      <w:proofErr w:type="spellEnd"/>
      <w:r w:rsidRPr="00AD708F">
        <w:t xml:space="preserve"> </w:t>
      </w:r>
      <w:proofErr w:type="spellStart"/>
      <w:r w:rsidRPr="00AD708F">
        <w:t>kutlurna</w:t>
      </w:r>
      <w:proofErr w:type="spellEnd"/>
      <w:r w:rsidRPr="00AD708F">
        <w:t xml:space="preserve"> dobra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radove</w:t>
      </w:r>
      <w:proofErr w:type="spellEnd"/>
      <w:r w:rsidRPr="00AD708F">
        <w:t xml:space="preserve"> koji se </w:t>
      </w:r>
      <w:proofErr w:type="spellStart"/>
      <w:r w:rsidRPr="00AD708F">
        <w:t>izvode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njima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njihovoj</w:t>
      </w:r>
      <w:proofErr w:type="spellEnd"/>
      <w:r w:rsidRPr="00AD708F">
        <w:t xml:space="preserve"> </w:t>
      </w:r>
      <w:proofErr w:type="spellStart"/>
      <w:r w:rsidRPr="00AD708F">
        <w:t>zaštićenoj</w:t>
      </w:r>
      <w:proofErr w:type="spellEnd"/>
      <w:r w:rsidRPr="00AD708F">
        <w:t xml:space="preserve"> </w:t>
      </w:r>
      <w:proofErr w:type="spellStart"/>
      <w:proofErr w:type="gramStart"/>
      <w:r w:rsidRPr="00AD708F">
        <w:t>okolini</w:t>
      </w:r>
      <w:proofErr w:type="spellEnd"/>
      <w:r w:rsidRPr="00AD708F">
        <w:t>;</w:t>
      </w:r>
      <w:proofErr w:type="gramEnd"/>
    </w:p>
    <w:p w14:paraId="1E2E19F4" w14:textId="77777777" w:rsidR="00AD708F" w:rsidRPr="00AD708F" w:rsidRDefault="00AD708F" w:rsidP="00AD708F">
      <w:pPr>
        <w:jc w:val="center"/>
      </w:pPr>
      <w:r w:rsidRPr="00AD708F">
        <w:t xml:space="preserve">2) </w:t>
      </w:r>
      <w:proofErr w:type="spellStart"/>
      <w:r w:rsidRPr="00AD708F">
        <w:t>kontroliše</w:t>
      </w:r>
      <w:proofErr w:type="spellEnd"/>
      <w:r w:rsidRPr="00AD708F">
        <w:t xml:space="preserve"> </w:t>
      </w:r>
      <w:proofErr w:type="spellStart"/>
      <w:r w:rsidRPr="00AD708F">
        <w:t>ispunjenost</w:t>
      </w:r>
      <w:proofErr w:type="spellEnd"/>
      <w:r w:rsidRPr="00AD708F">
        <w:t xml:space="preserve"> </w:t>
      </w:r>
      <w:proofErr w:type="spellStart"/>
      <w:r w:rsidRPr="00AD708F">
        <w:t>propisanih</w:t>
      </w:r>
      <w:proofErr w:type="spellEnd"/>
      <w:r w:rsidRPr="00AD708F">
        <w:t xml:space="preserve"> </w:t>
      </w:r>
      <w:proofErr w:type="spellStart"/>
      <w:r w:rsidRPr="00AD708F">
        <w:t>uslova</w:t>
      </w:r>
      <w:proofErr w:type="spellEnd"/>
      <w:r w:rsidRPr="00AD708F">
        <w:t xml:space="preserve"> za </w:t>
      </w:r>
      <w:proofErr w:type="spellStart"/>
      <w:r w:rsidRPr="00AD708F">
        <w:t>čuvanje</w:t>
      </w:r>
      <w:proofErr w:type="spellEnd"/>
      <w:r w:rsidRPr="00AD708F">
        <w:t xml:space="preserve">, </w:t>
      </w:r>
      <w:proofErr w:type="spellStart"/>
      <w:r w:rsidRPr="00AD708F">
        <w:t>održavanje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korišćenje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izvođenje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proofErr w:type="gramStart"/>
      <w:r w:rsidRPr="00AD708F">
        <w:t>njima</w:t>
      </w:r>
      <w:proofErr w:type="spellEnd"/>
      <w:r w:rsidRPr="00AD708F">
        <w:t>;</w:t>
      </w:r>
      <w:proofErr w:type="gramEnd"/>
    </w:p>
    <w:p w14:paraId="69A659B7" w14:textId="77777777" w:rsidR="00AD708F" w:rsidRPr="00AD708F" w:rsidRDefault="00AD708F" w:rsidP="00AD708F">
      <w:pPr>
        <w:jc w:val="center"/>
      </w:pPr>
      <w:r w:rsidRPr="00AD708F">
        <w:t xml:space="preserve">3) </w:t>
      </w:r>
      <w:proofErr w:type="spellStart"/>
      <w:r w:rsidRPr="00AD708F">
        <w:t>obustavi</w:t>
      </w:r>
      <w:proofErr w:type="spellEnd"/>
      <w:r w:rsidRPr="00AD708F">
        <w:t xml:space="preserve"> </w:t>
      </w:r>
      <w:proofErr w:type="spellStart"/>
      <w:r w:rsidRPr="00AD708F">
        <w:t>radove</w:t>
      </w:r>
      <w:proofErr w:type="spellEnd"/>
      <w:r w:rsidRPr="00AD708F">
        <w:t xml:space="preserve"> koji se </w:t>
      </w:r>
      <w:proofErr w:type="spellStart"/>
      <w:r w:rsidRPr="00AD708F">
        <w:t>izvode</w:t>
      </w:r>
      <w:proofErr w:type="spellEnd"/>
      <w:r w:rsidRPr="00AD708F">
        <w:t xml:space="preserve"> bez </w:t>
      </w:r>
      <w:proofErr w:type="spellStart"/>
      <w:r w:rsidRPr="00AD708F">
        <w:t>utvrđenih</w:t>
      </w:r>
      <w:proofErr w:type="spellEnd"/>
      <w:r w:rsidRPr="00AD708F">
        <w:t xml:space="preserve"> </w:t>
      </w:r>
      <w:proofErr w:type="spellStart"/>
      <w:r w:rsidRPr="00AD708F">
        <w:t>uslova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bez </w:t>
      </w:r>
      <w:proofErr w:type="spellStart"/>
      <w:r w:rsidRPr="00AD708F">
        <w:t>saglasnosti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projekat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dokumentaciju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izvršavanje</w:t>
      </w:r>
      <w:proofErr w:type="spellEnd"/>
      <w:r w:rsidRPr="00AD708F">
        <w:t xml:space="preserve"> </w:t>
      </w:r>
      <w:proofErr w:type="spellStart"/>
      <w:r w:rsidRPr="00AD708F">
        <w:t>mera</w:t>
      </w:r>
      <w:proofErr w:type="spellEnd"/>
      <w:r w:rsidRPr="00AD708F">
        <w:t xml:space="preserve"> </w:t>
      </w:r>
      <w:proofErr w:type="spellStart"/>
      <w:r w:rsidRPr="00AD708F">
        <w:t>tehničke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drugih</w:t>
      </w:r>
      <w:proofErr w:type="spellEnd"/>
      <w:r w:rsidRPr="00AD708F">
        <w:t xml:space="preserve"> </w:t>
      </w:r>
      <w:proofErr w:type="spellStart"/>
      <w:r w:rsidRPr="00AD708F">
        <w:t>radova</w:t>
      </w:r>
      <w:proofErr w:type="spellEnd"/>
      <w:r w:rsidRPr="00AD708F">
        <w:t xml:space="preserve"> koji se ne </w:t>
      </w:r>
      <w:proofErr w:type="spellStart"/>
      <w:r w:rsidRPr="00AD708F">
        <w:t>izvode</w:t>
      </w:r>
      <w:proofErr w:type="spellEnd"/>
      <w:r w:rsidRPr="00AD708F">
        <w:t xml:space="preserve"> u </w:t>
      </w:r>
      <w:proofErr w:type="spellStart"/>
      <w:r w:rsidRPr="00AD708F">
        <w:t>skladu</w:t>
      </w:r>
      <w:proofErr w:type="spellEnd"/>
      <w:r w:rsidRPr="00AD708F">
        <w:t xml:space="preserve"> s </w:t>
      </w:r>
      <w:proofErr w:type="spellStart"/>
      <w:r w:rsidRPr="00AD708F">
        <w:t>projektom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koji je data </w:t>
      </w:r>
      <w:proofErr w:type="spellStart"/>
      <w:r w:rsidRPr="00AD708F">
        <w:t>saglasnost</w:t>
      </w:r>
      <w:proofErr w:type="spellEnd"/>
      <w:r w:rsidRPr="00AD708F">
        <w:t xml:space="preserve">, </w:t>
      </w:r>
      <w:proofErr w:type="spellStart"/>
      <w:r w:rsidRPr="00AD708F">
        <w:t>odnosno</w:t>
      </w:r>
      <w:proofErr w:type="spellEnd"/>
      <w:r w:rsidRPr="00AD708F">
        <w:t xml:space="preserve"> </w:t>
      </w:r>
      <w:proofErr w:type="spellStart"/>
      <w:r w:rsidRPr="00AD708F">
        <w:t>aktom</w:t>
      </w:r>
      <w:proofErr w:type="spellEnd"/>
      <w:r w:rsidRPr="00AD708F">
        <w:t xml:space="preserve"> koji se </w:t>
      </w:r>
      <w:proofErr w:type="spellStart"/>
      <w:r w:rsidRPr="00AD708F">
        <w:t>odnosi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te</w:t>
      </w:r>
      <w:proofErr w:type="spellEnd"/>
      <w:r w:rsidRPr="00AD708F">
        <w:t xml:space="preserve"> </w:t>
      </w:r>
      <w:proofErr w:type="spellStart"/>
      <w:proofErr w:type="gramStart"/>
      <w:r w:rsidRPr="00AD708F">
        <w:t>radove</w:t>
      </w:r>
      <w:proofErr w:type="spellEnd"/>
      <w:r w:rsidRPr="00AD708F">
        <w:t>;</w:t>
      </w:r>
      <w:proofErr w:type="gramEnd"/>
    </w:p>
    <w:p w14:paraId="2DCCA489" w14:textId="77777777" w:rsidR="00AD708F" w:rsidRPr="00AD708F" w:rsidRDefault="00AD708F" w:rsidP="00AD708F">
      <w:pPr>
        <w:jc w:val="center"/>
      </w:pPr>
      <w:r w:rsidRPr="00AD708F">
        <w:t xml:space="preserve">4) </w:t>
      </w:r>
      <w:proofErr w:type="spellStart"/>
      <w:r w:rsidRPr="00AD708F">
        <w:t>naređuje</w:t>
      </w:r>
      <w:proofErr w:type="spellEnd"/>
      <w:r w:rsidRPr="00AD708F">
        <w:t xml:space="preserve"> </w:t>
      </w:r>
      <w:proofErr w:type="spellStart"/>
      <w:r w:rsidRPr="00AD708F">
        <w:t>privremene</w:t>
      </w:r>
      <w:proofErr w:type="spellEnd"/>
      <w:r w:rsidRPr="00AD708F">
        <w:t xml:space="preserve"> mere u </w:t>
      </w:r>
      <w:proofErr w:type="spellStart"/>
      <w:r w:rsidRPr="00AD708F">
        <w:t>slučaju</w:t>
      </w:r>
      <w:proofErr w:type="spellEnd"/>
      <w:r w:rsidRPr="00AD708F">
        <w:t xml:space="preserve"> da </w:t>
      </w:r>
      <w:proofErr w:type="spellStart"/>
      <w:r w:rsidRPr="00AD708F">
        <w:t>preti</w:t>
      </w:r>
      <w:proofErr w:type="spellEnd"/>
      <w:r w:rsidRPr="00AD708F">
        <w:t xml:space="preserve"> </w:t>
      </w:r>
      <w:proofErr w:type="spellStart"/>
      <w:r w:rsidRPr="00AD708F">
        <w:t>opasnost</w:t>
      </w:r>
      <w:proofErr w:type="spellEnd"/>
      <w:r w:rsidRPr="00AD708F">
        <w:t xml:space="preserve"> da se </w:t>
      </w:r>
      <w:proofErr w:type="spellStart"/>
      <w:r w:rsidRPr="00AD708F">
        <w:t>kulturno</w:t>
      </w:r>
      <w:proofErr w:type="spellEnd"/>
      <w:r w:rsidRPr="00AD708F">
        <w:t xml:space="preserve"> dobro </w:t>
      </w:r>
      <w:proofErr w:type="spellStart"/>
      <w:r w:rsidRPr="00AD708F">
        <w:t>uništi</w:t>
      </w:r>
      <w:proofErr w:type="spellEnd"/>
      <w:r w:rsidRPr="00AD708F">
        <w:t xml:space="preserve">, </w:t>
      </w:r>
      <w:proofErr w:type="spellStart"/>
      <w:r w:rsidRPr="00AD708F">
        <w:t>ošteti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</w:t>
      </w:r>
      <w:proofErr w:type="spellStart"/>
      <w:r w:rsidRPr="00AD708F">
        <w:t>iznese</w:t>
      </w:r>
      <w:proofErr w:type="spellEnd"/>
      <w:r w:rsidRPr="00AD708F">
        <w:t xml:space="preserve"> u </w:t>
      </w:r>
      <w:proofErr w:type="spellStart"/>
      <w:proofErr w:type="gramStart"/>
      <w:r w:rsidRPr="00AD708F">
        <w:t>inostranstvo</w:t>
      </w:r>
      <w:proofErr w:type="spellEnd"/>
      <w:r w:rsidRPr="00AD708F">
        <w:t>;</w:t>
      </w:r>
      <w:proofErr w:type="gramEnd"/>
    </w:p>
    <w:p w14:paraId="1ED0FA8E" w14:textId="77777777" w:rsidR="00AD708F" w:rsidRPr="00AD708F" w:rsidRDefault="00AD708F" w:rsidP="00AD708F">
      <w:pPr>
        <w:jc w:val="center"/>
      </w:pPr>
      <w:r w:rsidRPr="00AD708F">
        <w:t xml:space="preserve">5) </w:t>
      </w:r>
      <w:proofErr w:type="spellStart"/>
      <w:r w:rsidRPr="00AD708F">
        <w:t>obaveštava</w:t>
      </w:r>
      <w:proofErr w:type="spellEnd"/>
      <w:r w:rsidRPr="00AD708F">
        <w:t xml:space="preserve"> </w:t>
      </w:r>
      <w:proofErr w:type="spellStart"/>
      <w:r w:rsidRPr="00AD708F">
        <w:t>nadležne</w:t>
      </w:r>
      <w:proofErr w:type="spellEnd"/>
      <w:r w:rsidRPr="00AD708F">
        <w:t xml:space="preserve"> </w:t>
      </w:r>
      <w:proofErr w:type="spellStart"/>
      <w:r w:rsidRPr="00AD708F">
        <w:t>ustanove</w:t>
      </w:r>
      <w:proofErr w:type="spellEnd"/>
      <w:r w:rsidRPr="00AD708F">
        <w:t xml:space="preserve"> </w:t>
      </w:r>
      <w:proofErr w:type="spellStart"/>
      <w:r w:rsidRPr="00AD708F">
        <w:t>zaštite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organe</w:t>
      </w:r>
      <w:proofErr w:type="spellEnd"/>
      <w:r w:rsidRPr="00AD708F">
        <w:t xml:space="preserve"> o </w:t>
      </w:r>
      <w:proofErr w:type="spellStart"/>
      <w:r w:rsidRPr="00AD708F">
        <w:t>zapaženim</w:t>
      </w:r>
      <w:proofErr w:type="spellEnd"/>
      <w:r w:rsidRPr="00AD708F">
        <w:t xml:space="preserve"> </w:t>
      </w:r>
      <w:proofErr w:type="spellStart"/>
      <w:r w:rsidRPr="00AD708F">
        <w:t>nepravilnostima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zaštiti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korišćenju</w:t>
      </w:r>
      <w:proofErr w:type="spellEnd"/>
      <w:r w:rsidRPr="00AD708F">
        <w:t xml:space="preserve"> </w:t>
      </w:r>
      <w:proofErr w:type="spellStart"/>
      <w:r w:rsidRPr="00AD708F">
        <w:t>kulturnih</w:t>
      </w:r>
      <w:proofErr w:type="spellEnd"/>
      <w:r w:rsidRPr="00AD708F">
        <w:t xml:space="preserve"> </w:t>
      </w:r>
      <w:proofErr w:type="spellStart"/>
      <w:r w:rsidRPr="00AD708F">
        <w:t>dobara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traži</w:t>
      </w:r>
      <w:proofErr w:type="spellEnd"/>
      <w:r w:rsidRPr="00AD708F">
        <w:t xml:space="preserve"> </w:t>
      </w:r>
      <w:proofErr w:type="spellStart"/>
      <w:r w:rsidRPr="00AD708F">
        <w:t>njihovu</w:t>
      </w:r>
      <w:proofErr w:type="spellEnd"/>
      <w:r w:rsidRPr="00AD708F">
        <w:t xml:space="preserve"> </w:t>
      </w:r>
      <w:proofErr w:type="spellStart"/>
      <w:r w:rsidRPr="00AD708F">
        <w:t>intervenciju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</w:p>
    <w:p w14:paraId="5228EACF" w14:textId="77777777" w:rsidR="00AD708F" w:rsidRPr="00AD708F" w:rsidRDefault="00AD708F" w:rsidP="00AD708F">
      <w:pPr>
        <w:jc w:val="center"/>
      </w:pPr>
      <w:r w:rsidRPr="00AD708F">
        <w:t xml:space="preserve">6) </w:t>
      </w:r>
      <w:proofErr w:type="spellStart"/>
      <w:r w:rsidRPr="00AD708F">
        <w:t>preduzima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druge</w:t>
      </w:r>
      <w:proofErr w:type="spellEnd"/>
      <w:r w:rsidRPr="00AD708F">
        <w:t xml:space="preserve"> mere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radnje</w:t>
      </w:r>
      <w:proofErr w:type="spellEnd"/>
      <w:r w:rsidRPr="00AD708F">
        <w:t xml:space="preserve"> za </w:t>
      </w:r>
      <w:proofErr w:type="spellStart"/>
      <w:r w:rsidRPr="00AD708F">
        <w:t>koje</w:t>
      </w:r>
      <w:proofErr w:type="spellEnd"/>
      <w:r w:rsidRPr="00AD708F">
        <w:t xml:space="preserve"> je </w:t>
      </w:r>
      <w:proofErr w:type="spellStart"/>
      <w:r w:rsidRPr="00AD708F">
        <w:t>ovlašćen</w:t>
      </w:r>
      <w:proofErr w:type="spellEnd"/>
      <w:r w:rsidRPr="00AD708F">
        <w:t xml:space="preserve"> </w:t>
      </w:r>
      <w:proofErr w:type="spellStart"/>
      <w:r w:rsidRPr="00AD708F">
        <w:t>posebnim</w:t>
      </w:r>
      <w:proofErr w:type="spellEnd"/>
      <w:r w:rsidRPr="00AD708F">
        <w:t xml:space="preserve"> </w:t>
      </w:r>
      <w:proofErr w:type="spellStart"/>
      <w:r w:rsidRPr="00AD708F">
        <w:t>propisima</w:t>
      </w:r>
      <w:proofErr w:type="spellEnd"/>
      <w:r w:rsidRPr="00AD708F">
        <w:t>.</w:t>
      </w:r>
    </w:p>
    <w:p w14:paraId="06C4DD25" w14:textId="77777777" w:rsidR="00AD708F" w:rsidRPr="00AD708F" w:rsidRDefault="00AD708F" w:rsidP="00AD708F">
      <w:pPr>
        <w:jc w:val="center"/>
        <w:rPr>
          <w:b/>
          <w:bCs/>
        </w:rPr>
      </w:pPr>
      <w:bookmarkStart w:id="54" w:name="clan_128"/>
      <w:bookmarkEnd w:id="54"/>
      <w:proofErr w:type="spellStart"/>
      <w:r w:rsidRPr="00AD708F">
        <w:rPr>
          <w:b/>
          <w:bCs/>
        </w:rPr>
        <w:t>Član</w:t>
      </w:r>
      <w:proofErr w:type="spellEnd"/>
      <w:r w:rsidRPr="00AD708F">
        <w:rPr>
          <w:b/>
          <w:bCs/>
        </w:rPr>
        <w:t xml:space="preserve"> 128</w:t>
      </w:r>
    </w:p>
    <w:p w14:paraId="49649508" w14:textId="77777777" w:rsidR="00AD708F" w:rsidRPr="00AD708F" w:rsidRDefault="00AD708F" w:rsidP="00AD708F">
      <w:pPr>
        <w:jc w:val="center"/>
      </w:pPr>
      <w:proofErr w:type="spellStart"/>
      <w:r w:rsidRPr="00AD708F">
        <w:t>Ako</w:t>
      </w:r>
      <w:proofErr w:type="spellEnd"/>
      <w:r w:rsidRPr="00AD708F">
        <w:t xml:space="preserve"> </w:t>
      </w:r>
      <w:proofErr w:type="spellStart"/>
      <w:r w:rsidRPr="00AD708F">
        <w:t>ovlašćeno</w:t>
      </w:r>
      <w:proofErr w:type="spellEnd"/>
      <w:r w:rsidRPr="00AD708F">
        <w:t xml:space="preserve"> lice, </w:t>
      </w:r>
      <w:proofErr w:type="spellStart"/>
      <w:r w:rsidRPr="00AD708F">
        <w:t>prilikom</w:t>
      </w:r>
      <w:proofErr w:type="spellEnd"/>
      <w:r w:rsidRPr="00AD708F">
        <w:t xml:space="preserve"> </w:t>
      </w:r>
      <w:proofErr w:type="spellStart"/>
      <w:r w:rsidRPr="00AD708F">
        <w:t>vršenja</w:t>
      </w:r>
      <w:proofErr w:type="spellEnd"/>
      <w:r w:rsidRPr="00AD708F">
        <w:t xml:space="preserve"> </w:t>
      </w:r>
      <w:proofErr w:type="spellStart"/>
      <w:r w:rsidRPr="00AD708F">
        <w:t>nadzora</w:t>
      </w:r>
      <w:proofErr w:type="spellEnd"/>
      <w:r w:rsidRPr="00AD708F">
        <w:t xml:space="preserve"> </w:t>
      </w:r>
      <w:proofErr w:type="spellStart"/>
      <w:r w:rsidRPr="00AD708F">
        <w:t>ustanovi</w:t>
      </w:r>
      <w:proofErr w:type="spellEnd"/>
      <w:r w:rsidRPr="00AD708F">
        <w:t xml:space="preserve"> da </w:t>
      </w:r>
      <w:proofErr w:type="spellStart"/>
      <w:r w:rsidRPr="00AD708F">
        <w:t>propis</w:t>
      </w:r>
      <w:proofErr w:type="spellEnd"/>
      <w:r w:rsidRPr="00AD708F">
        <w:t xml:space="preserve"> </w:t>
      </w:r>
      <w:proofErr w:type="spellStart"/>
      <w:r w:rsidRPr="00AD708F">
        <w:t>nije</w:t>
      </w:r>
      <w:proofErr w:type="spellEnd"/>
      <w:r w:rsidRPr="00AD708F">
        <w:t xml:space="preserve"> </w:t>
      </w:r>
      <w:proofErr w:type="spellStart"/>
      <w:r w:rsidRPr="00AD708F">
        <w:t>primenjen</w:t>
      </w:r>
      <w:proofErr w:type="spellEnd"/>
      <w:r w:rsidRPr="00AD708F">
        <w:t xml:space="preserve"> </w:t>
      </w:r>
      <w:proofErr w:type="spellStart"/>
      <w:r w:rsidRPr="00AD708F">
        <w:t>ili</w:t>
      </w:r>
      <w:proofErr w:type="spellEnd"/>
      <w:r w:rsidRPr="00AD708F">
        <w:t xml:space="preserve"> je </w:t>
      </w:r>
      <w:proofErr w:type="spellStart"/>
      <w:r w:rsidRPr="00AD708F">
        <w:t>nepravilno</w:t>
      </w:r>
      <w:proofErr w:type="spellEnd"/>
      <w:r w:rsidRPr="00AD708F">
        <w:t xml:space="preserve"> </w:t>
      </w:r>
      <w:proofErr w:type="spellStart"/>
      <w:r w:rsidRPr="00AD708F">
        <w:t>primenjen</w:t>
      </w:r>
      <w:proofErr w:type="spellEnd"/>
      <w:r w:rsidRPr="00AD708F">
        <w:t xml:space="preserve">, </w:t>
      </w:r>
      <w:proofErr w:type="spellStart"/>
      <w:r w:rsidRPr="00AD708F">
        <w:t>doneće</w:t>
      </w:r>
      <w:proofErr w:type="spellEnd"/>
      <w:r w:rsidRPr="00AD708F">
        <w:t xml:space="preserve"> </w:t>
      </w:r>
      <w:proofErr w:type="spellStart"/>
      <w:r w:rsidRPr="00AD708F">
        <w:t>rešenje</w:t>
      </w:r>
      <w:proofErr w:type="spellEnd"/>
      <w:r w:rsidRPr="00AD708F">
        <w:t xml:space="preserve"> </w:t>
      </w:r>
      <w:proofErr w:type="spellStart"/>
      <w:r w:rsidRPr="00AD708F">
        <w:t>kojim</w:t>
      </w:r>
      <w:proofErr w:type="spellEnd"/>
      <w:r w:rsidRPr="00AD708F">
        <w:t xml:space="preserve"> </w:t>
      </w:r>
      <w:proofErr w:type="spellStart"/>
      <w:r w:rsidRPr="00AD708F">
        <w:t>će</w:t>
      </w:r>
      <w:proofErr w:type="spellEnd"/>
      <w:r w:rsidRPr="00AD708F">
        <w:t xml:space="preserve"> </w:t>
      </w:r>
      <w:proofErr w:type="spellStart"/>
      <w:r w:rsidRPr="00AD708F">
        <w:t>naložiti</w:t>
      </w:r>
      <w:proofErr w:type="spellEnd"/>
      <w:r w:rsidRPr="00AD708F">
        <w:t xml:space="preserve"> </w:t>
      </w:r>
      <w:proofErr w:type="spellStart"/>
      <w:r w:rsidRPr="00AD708F">
        <w:t>otklanjanje</w:t>
      </w:r>
      <w:proofErr w:type="spellEnd"/>
      <w:r w:rsidRPr="00AD708F">
        <w:t xml:space="preserve"> </w:t>
      </w:r>
      <w:proofErr w:type="spellStart"/>
      <w:r w:rsidRPr="00AD708F">
        <w:t>utvrđenih</w:t>
      </w:r>
      <w:proofErr w:type="spellEnd"/>
      <w:r w:rsidRPr="00AD708F">
        <w:t xml:space="preserve"> </w:t>
      </w:r>
      <w:proofErr w:type="spellStart"/>
      <w:r w:rsidRPr="00AD708F">
        <w:t>nepravilnosti</w:t>
      </w:r>
      <w:proofErr w:type="spellEnd"/>
      <w:r w:rsidRPr="00AD708F">
        <w:t xml:space="preserve"> </w:t>
      </w:r>
      <w:proofErr w:type="spellStart"/>
      <w:r w:rsidRPr="00AD708F">
        <w:t>i</w:t>
      </w:r>
      <w:proofErr w:type="spellEnd"/>
      <w:r w:rsidRPr="00AD708F">
        <w:t xml:space="preserve"> </w:t>
      </w:r>
      <w:proofErr w:type="spellStart"/>
      <w:r w:rsidRPr="00AD708F">
        <w:t>odrediti</w:t>
      </w:r>
      <w:proofErr w:type="spellEnd"/>
      <w:r w:rsidRPr="00AD708F">
        <w:t xml:space="preserve"> </w:t>
      </w:r>
      <w:proofErr w:type="spellStart"/>
      <w:r w:rsidRPr="00AD708F">
        <w:t>rok</w:t>
      </w:r>
      <w:proofErr w:type="spellEnd"/>
      <w:r w:rsidRPr="00AD708F">
        <w:t xml:space="preserve"> u </w:t>
      </w:r>
      <w:proofErr w:type="spellStart"/>
      <w:r w:rsidRPr="00AD708F">
        <w:t>kome</w:t>
      </w:r>
      <w:proofErr w:type="spellEnd"/>
      <w:r w:rsidRPr="00AD708F">
        <w:t xml:space="preserve"> se one </w:t>
      </w:r>
      <w:proofErr w:type="spellStart"/>
      <w:r w:rsidRPr="00AD708F">
        <w:t>moraju</w:t>
      </w:r>
      <w:proofErr w:type="spellEnd"/>
      <w:r w:rsidRPr="00AD708F">
        <w:t xml:space="preserve"> </w:t>
      </w:r>
      <w:proofErr w:type="spellStart"/>
      <w:r w:rsidRPr="00AD708F">
        <w:t>otkloniti</w:t>
      </w:r>
      <w:proofErr w:type="spellEnd"/>
      <w:r w:rsidRPr="00AD708F">
        <w:t>.</w:t>
      </w:r>
    </w:p>
    <w:p w14:paraId="32B61D69" w14:textId="77777777" w:rsidR="00AD708F" w:rsidRPr="00AD708F" w:rsidRDefault="00AD708F" w:rsidP="00AD708F">
      <w:pPr>
        <w:jc w:val="center"/>
      </w:pPr>
      <w:proofErr w:type="spellStart"/>
      <w:r w:rsidRPr="00AD708F">
        <w:t>Žalba</w:t>
      </w:r>
      <w:proofErr w:type="spellEnd"/>
      <w:r w:rsidRPr="00AD708F">
        <w:t xml:space="preserve"> </w:t>
      </w:r>
      <w:proofErr w:type="spellStart"/>
      <w:r w:rsidRPr="00AD708F">
        <w:t>na</w:t>
      </w:r>
      <w:proofErr w:type="spellEnd"/>
      <w:r w:rsidRPr="00AD708F">
        <w:t xml:space="preserve"> </w:t>
      </w:r>
      <w:proofErr w:type="spellStart"/>
      <w:r w:rsidRPr="00AD708F">
        <w:t>rešenje</w:t>
      </w:r>
      <w:proofErr w:type="spellEnd"/>
      <w:r w:rsidRPr="00AD708F">
        <w:t xml:space="preserve"> </w:t>
      </w:r>
      <w:proofErr w:type="spellStart"/>
      <w:r w:rsidRPr="00AD708F">
        <w:t>iz</w:t>
      </w:r>
      <w:proofErr w:type="spellEnd"/>
      <w:r w:rsidRPr="00AD708F">
        <w:t xml:space="preserve"> </w:t>
      </w:r>
      <w:proofErr w:type="spellStart"/>
      <w:r w:rsidRPr="00AD708F">
        <w:t>stava</w:t>
      </w:r>
      <w:proofErr w:type="spellEnd"/>
      <w:r w:rsidRPr="00AD708F">
        <w:t xml:space="preserve"> 1. </w:t>
      </w:r>
      <w:proofErr w:type="spellStart"/>
      <w:r w:rsidRPr="00AD708F">
        <w:t>ovog</w:t>
      </w:r>
      <w:proofErr w:type="spellEnd"/>
      <w:r w:rsidRPr="00AD708F">
        <w:t xml:space="preserve"> </w:t>
      </w:r>
      <w:proofErr w:type="spellStart"/>
      <w:r w:rsidRPr="00AD708F">
        <w:t>člana</w:t>
      </w:r>
      <w:proofErr w:type="spellEnd"/>
      <w:r w:rsidRPr="00AD708F">
        <w:t xml:space="preserve"> ne </w:t>
      </w:r>
      <w:proofErr w:type="spellStart"/>
      <w:r w:rsidRPr="00AD708F">
        <w:t>zadržava</w:t>
      </w:r>
      <w:proofErr w:type="spellEnd"/>
      <w:r w:rsidRPr="00AD708F">
        <w:t xml:space="preserve"> </w:t>
      </w:r>
      <w:proofErr w:type="spellStart"/>
      <w:r w:rsidRPr="00AD708F">
        <w:t>izvršenje</w:t>
      </w:r>
      <w:proofErr w:type="spellEnd"/>
      <w:r w:rsidRPr="00AD708F">
        <w:t>.</w:t>
      </w:r>
    </w:p>
    <w:p w14:paraId="0F932641" w14:textId="77777777" w:rsidR="00AD708F" w:rsidRPr="00AD708F" w:rsidRDefault="00AD708F" w:rsidP="00AD708F">
      <w:pPr>
        <w:jc w:val="center"/>
        <w:rPr>
          <w:b/>
          <w:bCs/>
        </w:rPr>
      </w:pPr>
      <w:proofErr w:type="spellStart"/>
      <w:r w:rsidRPr="00AD708F">
        <w:rPr>
          <w:b/>
          <w:bCs/>
        </w:rPr>
        <w:t>Čl</w:t>
      </w:r>
      <w:proofErr w:type="spellEnd"/>
      <w:r w:rsidRPr="00AD708F">
        <w:rPr>
          <w:b/>
          <w:bCs/>
        </w:rPr>
        <w:t>. 129-143*****</w:t>
      </w:r>
    </w:p>
    <w:p w14:paraId="099B7AB4" w14:textId="0F3C1D7C" w:rsidR="00961C2E" w:rsidRDefault="00AD708F" w:rsidP="00AD708F">
      <w:pPr>
        <w:jc w:val="center"/>
      </w:pPr>
      <w:r w:rsidRPr="00AD708F">
        <w:rPr>
          <w:i/>
          <w:iCs/>
        </w:rPr>
        <w:t>(</w:t>
      </w:r>
      <w:proofErr w:type="spellStart"/>
      <w:r w:rsidRPr="00AD708F">
        <w:rPr>
          <w:i/>
          <w:iCs/>
        </w:rPr>
        <w:t>Prestalo</w:t>
      </w:r>
      <w:proofErr w:type="spellEnd"/>
      <w:r w:rsidRPr="00AD708F">
        <w:rPr>
          <w:i/>
          <w:iCs/>
        </w:rPr>
        <w:t xml:space="preserve"> da </w:t>
      </w:r>
      <w:proofErr w:type="spellStart"/>
      <w:r w:rsidRPr="00AD708F">
        <w:rPr>
          <w:i/>
          <w:iCs/>
        </w:rPr>
        <w:t>važi</w:t>
      </w:r>
      <w:proofErr w:type="spellEnd"/>
      <w:r w:rsidRPr="00AD708F">
        <w:rPr>
          <w:i/>
          <w:iCs/>
        </w:rPr>
        <w:t>)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12D8F"/>
    <w:multiLevelType w:val="multilevel"/>
    <w:tmpl w:val="E78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EEA"/>
    <w:multiLevelType w:val="multilevel"/>
    <w:tmpl w:val="733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F17AF"/>
    <w:multiLevelType w:val="multilevel"/>
    <w:tmpl w:val="B696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34BAA"/>
    <w:multiLevelType w:val="multilevel"/>
    <w:tmpl w:val="19BC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320C1"/>
    <w:multiLevelType w:val="multilevel"/>
    <w:tmpl w:val="804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031476">
    <w:abstractNumId w:val="4"/>
  </w:num>
  <w:num w:numId="2" w16cid:durableId="596443864">
    <w:abstractNumId w:val="3"/>
  </w:num>
  <w:num w:numId="3" w16cid:durableId="844125134">
    <w:abstractNumId w:val="2"/>
  </w:num>
  <w:num w:numId="4" w16cid:durableId="1775319988">
    <w:abstractNumId w:val="1"/>
  </w:num>
  <w:num w:numId="5" w16cid:durableId="14969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8F"/>
    <w:rsid w:val="0060202F"/>
    <w:rsid w:val="00961C2E"/>
    <w:rsid w:val="00A67746"/>
    <w:rsid w:val="00AD708F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CBA1"/>
  <w15:chartTrackingRefBased/>
  <w15:docId w15:val="{1F3F9E9B-6F1F-425C-834C-BEC2206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0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0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0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0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0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0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0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0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0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0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0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0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375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9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852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7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96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3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09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08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500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38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40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83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5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447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3573</Words>
  <Characters>20369</Characters>
  <Application>Microsoft Office Word</Application>
  <DocSecurity>0</DocSecurity>
  <Lines>169</Lines>
  <Paragraphs>47</Paragraphs>
  <ScaleCrop>false</ScaleCrop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2024-08-25T08:15:00Z</dcterms:created>
  <dcterms:modified xsi:type="dcterms:W3CDTF">2024-08-25T08:23:00Z</dcterms:modified>
</cp:coreProperties>
</file>