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D6708" w14:textId="3CB4F6B2" w:rsidR="00A41647" w:rsidRPr="00A41647" w:rsidRDefault="00A41647" w:rsidP="00A41647">
      <w:pPr>
        <w:jc w:val="center"/>
        <w:rPr>
          <w:b/>
          <w:bCs/>
        </w:rPr>
      </w:pPr>
      <w:r w:rsidRPr="00A41647">
        <w:rPr>
          <w:b/>
          <w:bCs/>
        </w:rPr>
        <w:t>ZAKON</w:t>
      </w:r>
      <w:r>
        <w:rPr>
          <w:b/>
          <w:bCs/>
        </w:rPr>
        <w:t xml:space="preserve"> </w:t>
      </w:r>
      <w:r w:rsidRPr="00A41647">
        <w:rPr>
          <w:b/>
          <w:bCs/>
        </w:rPr>
        <w:t>O MIROVANJU I OTPISU DUGA PO OSNOVU DOPRINOSA ZA OBAVEZNO ZDRAVSTVENO OSIGURANJE</w:t>
      </w:r>
    </w:p>
    <w:p w14:paraId="72269065" w14:textId="77777777" w:rsidR="00A41647" w:rsidRPr="00A41647" w:rsidRDefault="00A41647" w:rsidP="00A41647">
      <w:pPr>
        <w:jc w:val="center"/>
        <w:rPr>
          <w:i/>
          <w:iCs/>
        </w:rPr>
      </w:pPr>
      <w:r w:rsidRPr="00A41647">
        <w:rPr>
          <w:i/>
          <w:iCs/>
        </w:rPr>
        <w:t xml:space="preserve">("Sl. </w:t>
      </w:r>
      <w:proofErr w:type="spellStart"/>
      <w:r w:rsidRPr="00A41647">
        <w:rPr>
          <w:i/>
          <w:iCs/>
        </w:rPr>
        <w:t>glasnik</w:t>
      </w:r>
      <w:proofErr w:type="spellEnd"/>
      <w:r w:rsidRPr="00A41647">
        <w:rPr>
          <w:i/>
          <w:iCs/>
        </w:rPr>
        <w:t xml:space="preserve"> RS", br. 102/2008 </w:t>
      </w:r>
      <w:proofErr w:type="spellStart"/>
      <w:r w:rsidRPr="00A41647">
        <w:rPr>
          <w:i/>
          <w:iCs/>
        </w:rPr>
        <w:t>i</w:t>
      </w:r>
      <w:proofErr w:type="spellEnd"/>
      <w:r w:rsidRPr="00A41647">
        <w:rPr>
          <w:i/>
          <w:iCs/>
        </w:rPr>
        <w:t xml:space="preserve"> 31/2009)</w:t>
      </w:r>
    </w:p>
    <w:p w14:paraId="06E895AC" w14:textId="77777777" w:rsidR="00A41647" w:rsidRPr="00A41647" w:rsidRDefault="00A41647" w:rsidP="00A41647">
      <w:pPr>
        <w:jc w:val="center"/>
        <w:rPr>
          <w:b/>
          <w:bCs/>
        </w:rPr>
      </w:pPr>
      <w:bookmarkStart w:id="0" w:name="clan_1"/>
      <w:bookmarkEnd w:id="0"/>
      <w:proofErr w:type="spellStart"/>
      <w:r w:rsidRPr="00A41647">
        <w:rPr>
          <w:b/>
          <w:bCs/>
        </w:rPr>
        <w:t>Član</w:t>
      </w:r>
      <w:proofErr w:type="spellEnd"/>
      <w:r w:rsidRPr="00A41647">
        <w:rPr>
          <w:b/>
          <w:bCs/>
        </w:rPr>
        <w:t xml:space="preserve"> 1</w:t>
      </w:r>
    </w:p>
    <w:p w14:paraId="23C299D7" w14:textId="77777777" w:rsidR="00A41647" w:rsidRPr="00A41647" w:rsidRDefault="00A41647" w:rsidP="00A41647">
      <w:pPr>
        <w:jc w:val="center"/>
      </w:pPr>
      <w:proofErr w:type="spellStart"/>
      <w:r w:rsidRPr="00A41647">
        <w:t>Ovim</w:t>
      </w:r>
      <w:proofErr w:type="spellEnd"/>
      <w:r w:rsidRPr="00A41647">
        <w:t xml:space="preserve"> </w:t>
      </w:r>
      <w:proofErr w:type="spellStart"/>
      <w:r w:rsidRPr="00A41647">
        <w:t>zakonom</w:t>
      </w:r>
      <w:proofErr w:type="spellEnd"/>
      <w:r w:rsidRPr="00A41647">
        <w:t xml:space="preserve"> </w:t>
      </w:r>
      <w:proofErr w:type="spellStart"/>
      <w:r w:rsidRPr="00A41647">
        <w:t>uređuje</w:t>
      </w:r>
      <w:proofErr w:type="spellEnd"/>
      <w:r w:rsidRPr="00A41647">
        <w:t xml:space="preserve"> se </w:t>
      </w:r>
      <w:proofErr w:type="spellStart"/>
      <w:r w:rsidRPr="00A41647">
        <w:t>mirovanje</w:t>
      </w:r>
      <w:proofErr w:type="spellEnd"/>
      <w:r w:rsidRPr="00A41647">
        <w:t xml:space="preserve"> </w:t>
      </w:r>
      <w:proofErr w:type="spellStart"/>
      <w:r w:rsidRPr="00A41647">
        <w:t>obaveze</w:t>
      </w:r>
      <w:proofErr w:type="spellEnd"/>
      <w:r w:rsidRPr="00A41647">
        <w:t xml:space="preserve"> </w:t>
      </w:r>
      <w:proofErr w:type="spellStart"/>
      <w:r w:rsidRPr="00A41647">
        <w:t>plaćanja</w:t>
      </w:r>
      <w:proofErr w:type="spellEnd"/>
      <w:r w:rsidRPr="00A41647">
        <w:t xml:space="preserve"> </w:t>
      </w:r>
      <w:proofErr w:type="spellStart"/>
      <w:r w:rsidRPr="00A41647">
        <w:t>dospelih</w:t>
      </w:r>
      <w:proofErr w:type="spellEnd"/>
      <w:r w:rsidRPr="00A41647">
        <w:t xml:space="preserve"> a </w:t>
      </w:r>
      <w:proofErr w:type="spellStart"/>
      <w:r w:rsidRPr="00A41647">
        <w:t>neplaćenih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za </w:t>
      </w:r>
      <w:proofErr w:type="spellStart"/>
      <w:r w:rsidRPr="00A41647">
        <w:t>obavezno</w:t>
      </w:r>
      <w:proofErr w:type="spellEnd"/>
      <w:r w:rsidRPr="00A41647">
        <w:t xml:space="preserve"> </w:t>
      </w:r>
      <w:proofErr w:type="spellStart"/>
      <w:r w:rsidRPr="00A41647">
        <w:t>zdravstveno</w:t>
      </w:r>
      <w:proofErr w:type="spellEnd"/>
      <w:r w:rsidRPr="00A41647">
        <w:t xml:space="preserve"> </w:t>
      </w:r>
      <w:proofErr w:type="spellStart"/>
      <w:r w:rsidRPr="00A41647">
        <w:t>osiguranje</w:t>
      </w:r>
      <w:proofErr w:type="spellEnd"/>
      <w:r w:rsidRPr="00A41647">
        <w:t xml:space="preserve">, </w:t>
      </w:r>
      <w:proofErr w:type="spellStart"/>
      <w:r w:rsidRPr="00A41647">
        <w:t>kao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otpis</w:t>
      </w:r>
      <w:proofErr w:type="spellEnd"/>
      <w:r w:rsidRPr="00A41647">
        <w:t xml:space="preserve"> </w:t>
      </w:r>
      <w:proofErr w:type="spellStart"/>
      <w:r w:rsidRPr="00A41647">
        <w:t>duga</w:t>
      </w:r>
      <w:proofErr w:type="spellEnd"/>
      <w:r w:rsidRPr="00A41647">
        <w:t xml:space="preserve">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dospelih</w:t>
      </w:r>
      <w:proofErr w:type="spellEnd"/>
      <w:r w:rsidRPr="00A41647">
        <w:t xml:space="preserve"> a </w:t>
      </w:r>
      <w:proofErr w:type="spellStart"/>
      <w:r w:rsidRPr="00A41647">
        <w:t>neplaćenih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za </w:t>
      </w:r>
      <w:proofErr w:type="spellStart"/>
      <w:r w:rsidRPr="00A41647">
        <w:t>obavezno</w:t>
      </w:r>
      <w:proofErr w:type="spellEnd"/>
      <w:r w:rsidRPr="00A41647">
        <w:t xml:space="preserve"> </w:t>
      </w:r>
      <w:proofErr w:type="spellStart"/>
      <w:r w:rsidRPr="00A41647">
        <w:t>zdravstveno</w:t>
      </w:r>
      <w:proofErr w:type="spellEnd"/>
      <w:r w:rsidRPr="00A41647">
        <w:t xml:space="preserve"> </w:t>
      </w:r>
      <w:proofErr w:type="spellStart"/>
      <w:r w:rsidRPr="00A41647">
        <w:t>osiguranje</w:t>
      </w:r>
      <w:proofErr w:type="spellEnd"/>
      <w:r w:rsidRPr="00A41647">
        <w:t>.</w:t>
      </w:r>
    </w:p>
    <w:p w14:paraId="7B9482FA" w14:textId="77777777" w:rsidR="00A41647" w:rsidRPr="00A41647" w:rsidRDefault="00A41647" w:rsidP="00A41647">
      <w:pPr>
        <w:jc w:val="center"/>
        <w:rPr>
          <w:b/>
          <w:bCs/>
        </w:rPr>
      </w:pPr>
      <w:bookmarkStart w:id="1" w:name="clan_2"/>
      <w:bookmarkEnd w:id="1"/>
      <w:proofErr w:type="spellStart"/>
      <w:r w:rsidRPr="00A41647">
        <w:rPr>
          <w:b/>
          <w:bCs/>
        </w:rPr>
        <w:t>Član</w:t>
      </w:r>
      <w:proofErr w:type="spellEnd"/>
      <w:r w:rsidRPr="00A41647">
        <w:rPr>
          <w:b/>
          <w:bCs/>
        </w:rPr>
        <w:t xml:space="preserve"> 2</w:t>
      </w:r>
    </w:p>
    <w:p w14:paraId="0B71A1AA" w14:textId="77777777" w:rsidR="00A41647" w:rsidRPr="00A41647" w:rsidRDefault="00A41647" w:rsidP="00A41647">
      <w:pPr>
        <w:jc w:val="center"/>
      </w:pPr>
      <w:proofErr w:type="spellStart"/>
      <w:r w:rsidRPr="00A41647">
        <w:t>Izrazi</w:t>
      </w:r>
      <w:proofErr w:type="spellEnd"/>
      <w:r w:rsidRPr="00A41647">
        <w:t xml:space="preserve"> koji se </w:t>
      </w:r>
      <w:proofErr w:type="spellStart"/>
      <w:r w:rsidRPr="00A41647">
        <w:t>koriste</w:t>
      </w:r>
      <w:proofErr w:type="spellEnd"/>
      <w:r w:rsidRPr="00A41647">
        <w:t xml:space="preserve"> u </w:t>
      </w:r>
      <w:proofErr w:type="spellStart"/>
      <w:r w:rsidRPr="00A41647">
        <w:t>ovom</w:t>
      </w:r>
      <w:proofErr w:type="spellEnd"/>
      <w:r w:rsidRPr="00A41647">
        <w:t xml:space="preserve"> </w:t>
      </w:r>
      <w:proofErr w:type="spellStart"/>
      <w:r w:rsidRPr="00A41647">
        <w:t>zakonu</w:t>
      </w:r>
      <w:proofErr w:type="spellEnd"/>
      <w:r w:rsidRPr="00A41647">
        <w:t xml:space="preserve"> </w:t>
      </w:r>
      <w:proofErr w:type="spellStart"/>
      <w:r w:rsidRPr="00A41647">
        <w:t>imaju</w:t>
      </w:r>
      <w:proofErr w:type="spellEnd"/>
      <w:r w:rsidRPr="00A41647">
        <w:t xml:space="preserve"> </w:t>
      </w:r>
      <w:proofErr w:type="spellStart"/>
      <w:r w:rsidRPr="00A41647">
        <w:t>sledeće</w:t>
      </w:r>
      <w:proofErr w:type="spellEnd"/>
      <w:r w:rsidRPr="00A41647">
        <w:t xml:space="preserve"> </w:t>
      </w:r>
      <w:proofErr w:type="spellStart"/>
      <w:r w:rsidRPr="00A41647">
        <w:t>značenje</w:t>
      </w:r>
      <w:proofErr w:type="spellEnd"/>
      <w:r w:rsidRPr="00A41647">
        <w:t>:</w:t>
      </w:r>
    </w:p>
    <w:p w14:paraId="2153BF84" w14:textId="77777777" w:rsidR="00A41647" w:rsidRPr="00A41647" w:rsidRDefault="00A41647" w:rsidP="00A41647">
      <w:pPr>
        <w:jc w:val="center"/>
      </w:pPr>
      <w:r w:rsidRPr="00A41647">
        <w:t xml:space="preserve">1) </w:t>
      </w:r>
      <w:proofErr w:type="spellStart"/>
      <w:r w:rsidRPr="00A41647">
        <w:t>Osiguranik</w:t>
      </w:r>
      <w:proofErr w:type="spellEnd"/>
      <w:r w:rsidRPr="00A41647">
        <w:t xml:space="preserve"> je </w:t>
      </w:r>
      <w:proofErr w:type="spellStart"/>
      <w:r w:rsidRPr="00A41647">
        <w:t>fizičko</w:t>
      </w:r>
      <w:proofErr w:type="spellEnd"/>
      <w:r w:rsidRPr="00A41647">
        <w:t xml:space="preserve"> lice </w:t>
      </w:r>
      <w:proofErr w:type="spellStart"/>
      <w:r w:rsidRPr="00A41647">
        <w:t>koje</w:t>
      </w:r>
      <w:proofErr w:type="spellEnd"/>
      <w:r w:rsidRPr="00A41647">
        <w:t xml:space="preserve"> je </w:t>
      </w:r>
      <w:proofErr w:type="spellStart"/>
      <w:r w:rsidRPr="00A41647">
        <w:t>osigurano</w:t>
      </w:r>
      <w:proofErr w:type="spellEnd"/>
      <w:r w:rsidRPr="00A41647">
        <w:t xml:space="preserve"> u </w:t>
      </w:r>
      <w:proofErr w:type="spellStart"/>
      <w:r w:rsidRPr="00A41647">
        <w:t>skladu</w:t>
      </w:r>
      <w:proofErr w:type="spellEnd"/>
      <w:r w:rsidRPr="00A41647">
        <w:t xml:space="preserve"> </w:t>
      </w:r>
      <w:proofErr w:type="spellStart"/>
      <w:r w:rsidRPr="00A41647">
        <w:t>sa</w:t>
      </w:r>
      <w:proofErr w:type="spellEnd"/>
      <w:r w:rsidRPr="00A41647">
        <w:t xml:space="preserve"> </w:t>
      </w:r>
      <w:proofErr w:type="spellStart"/>
      <w:r w:rsidRPr="00A41647">
        <w:t>zakonom</w:t>
      </w:r>
      <w:proofErr w:type="spellEnd"/>
      <w:r w:rsidRPr="00A41647">
        <w:t xml:space="preserve"> </w:t>
      </w:r>
      <w:proofErr w:type="spellStart"/>
      <w:r w:rsidRPr="00A41647">
        <w:t>kojim</w:t>
      </w:r>
      <w:proofErr w:type="spellEnd"/>
      <w:r w:rsidRPr="00A41647">
        <w:t xml:space="preserve"> se </w:t>
      </w:r>
      <w:proofErr w:type="spellStart"/>
      <w:r w:rsidRPr="00A41647">
        <w:t>uređuje</w:t>
      </w:r>
      <w:proofErr w:type="spellEnd"/>
      <w:r w:rsidRPr="00A41647">
        <w:t xml:space="preserve"> </w:t>
      </w:r>
      <w:proofErr w:type="spellStart"/>
      <w:r w:rsidRPr="00A41647">
        <w:t>zdravstveno</w:t>
      </w:r>
      <w:proofErr w:type="spellEnd"/>
      <w:r w:rsidRPr="00A41647">
        <w:t xml:space="preserve"> </w:t>
      </w:r>
      <w:proofErr w:type="spellStart"/>
      <w:proofErr w:type="gramStart"/>
      <w:r w:rsidRPr="00A41647">
        <w:t>osiguranje</w:t>
      </w:r>
      <w:proofErr w:type="spellEnd"/>
      <w:r w:rsidRPr="00A41647">
        <w:t>;</w:t>
      </w:r>
      <w:proofErr w:type="gramEnd"/>
    </w:p>
    <w:p w14:paraId="24E6ECBE" w14:textId="77777777" w:rsidR="00A41647" w:rsidRPr="00A41647" w:rsidRDefault="00A41647" w:rsidP="00A41647">
      <w:pPr>
        <w:jc w:val="center"/>
      </w:pPr>
      <w:r w:rsidRPr="00A41647">
        <w:t xml:space="preserve">2) </w:t>
      </w:r>
      <w:proofErr w:type="spellStart"/>
      <w:r w:rsidRPr="00A41647">
        <w:t>Poslodavac</w:t>
      </w:r>
      <w:proofErr w:type="spellEnd"/>
      <w:r w:rsidRPr="00A41647">
        <w:t xml:space="preserve"> je </w:t>
      </w:r>
      <w:proofErr w:type="spellStart"/>
      <w:r w:rsidRPr="00A41647">
        <w:t>pravno</w:t>
      </w:r>
      <w:proofErr w:type="spellEnd"/>
      <w:r w:rsidRPr="00A41647">
        <w:t xml:space="preserve">, </w:t>
      </w:r>
      <w:proofErr w:type="spellStart"/>
      <w:r w:rsidRPr="00A41647">
        <w:t>odnosno</w:t>
      </w:r>
      <w:proofErr w:type="spellEnd"/>
      <w:r w:rsidRPr="00A41647">
        <w:t xml:space="preserve"> </w:t>
      </w:r>
      <w:proofErr w:type="spellStart"/>
      <w:r w:rsidRPr="00A41647">
        <w:t>fizičko</w:t>
      </w:r>
      <w:proofErr w:type="spellEnd"/>
      <w:r w:rsidRPr="00A41647">
        <w:t xml:space="preserve"> lice </w:t>
      </w:r>
      <w:proofErr w:type="spellStart"/>
      <w:r w:rsidRPr="00A41647">
        <w:t>ili</w:t>
      </w:r>
      <w:proofErr w:type="spellEnd"/>
      <w:r w:rsidRPr="00A41647">
        <w:t xml:space="preserve"> </w:t>
      </w:r>
      <w:proofErr w:type="spellStart"/>
      <w:r w:rsidRPr="00A41647">
        <w:t>drugi</w:t>
      </w:r>
      <w:proofErr w:type="spellEnd"/>
      <w:r w:rsidRPr="00A41647">
        <w:t xml:space="preserve"> </w:t>
      </w:r>
      <w:proofErr w:type="spellStart"/>
      <w:r w:rsidRPr="00A41647">
        <w:t>pravni</w:t>
      </w:r>
      <w:proofErr w:type="spellEnd"/>
      <w:r w:rsidRPr="00A41647">
        <w:t xml:space="preserve"> </w:t>
      </w:r>
      <w:proofErr w:type="spellStart"/>
      <w:r w:rsidRPr="00A41647">
        <w:t>subjekt</w:t>
      </w:r>
      <w:proofErr w:type="spellEnd"/>
      <w:r w:rsidRPr="00A41647">
        <w:t xml:space="preserve"> koji je </w:t>
      </w:r>
      <w:proofErr w:type="spellStart"/>
      <w:r w:rsidRPr="00A41647">
        <w:t>obveznik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, </w:t>
      </w:r>
      <w:proofErr w:type="spellStart"/>
      <w:r w:rsidRPr="00A41647">
        <w:t>odnosno</w:t>
      </w:r>
      <w:proofErr w:type="spellEnd"/>
      <w:r w:rsidRPr="00A41647">
        <w:t xml:space="preserve"> </w:t>
      </w:r>
      <w:proofErr w:type="spellStart"/>
      <w:r w:rsidRPr="00A41647">
        <w:t>obveznik</w:t>
      </w:r>
      <w:proofErr w:type="spellEnd"/>
      <w:r w:rsidRPr="00A41647">
        <w:t xml:space="preserve"> </w:t>
      </w:r>
      <w:proofErr w:type="spellStart"/>
      <w:r w:rsidRPr="00A41647">
        <w:t>obračunavanja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plaćanja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za </w:t>
      </w:r>
      <w:proofErr w:type="spellStart"/>
      <w:r w:rsidRPr="00A41647">
        <w:t>zaposlene</w:t>
      </w:r>
      <w:proofErr w:type="spellEnd"/>
      <w:r w:rsidRPr="00A41647">
        <w:t xml:space="preserve">, </w:t>
      </w:r>
      <w:proofErr w:type="spellStart"/>
      <w:r w:rsidRPr="00A41647">
        <w:t>lica</w:t>
      </w:r>
      <w:proofErr w:type="spellEnd"/>
      <w:r w:rsidRPr="00A41647">
        <w:t xml:space="preserve"> </w:t>
      </w:r>
      <w:proofErr w:type="spellStart"/>
      <w:r w:rsidRPr="00A41647">
        <w:t>koja</w:t>
      </w:r>
      <w:proofErr w:type="spellEnd"/>
      <w:r w:rsidRPr="00A41647">
        <w:t xml:space="preserve"> </w:t>
      </w:r>
      <w:proofErr w:type="spellStart"/>
      <w:r w:rsidRPr="00A41647">
        <w:t>obavljaju</w:t>
      </w:r>
      <w:proofErr w:type="spellEnd"/>
      <w:r w:rsidRPr="00A41647">
        <w:t xml:space="preserve"> </w:t>
      </w:r>
      <w:proofErr w:type="spellStart"/>
      <w:r w:rsidRPr="00A41647">
        <w:t>privremene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povremene</w:t>
      </w:r>
      <w:proofErr w:type="spellEnd"/>
      <w:r w:rsidRPr="00A41647">
        <w:t xml:space="preserve"> </w:t>
      </w:r>
      <w:proofErr w:type="spellStart"/>
      <w:r w:rsidRPr="00A41647">
        <w:t>poslove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za </w:t>
      </w:r>
      <w:proofErr w:type="spellStart"/>
      <w:r w:rsidRPr="00A41647">
        <w:t>izabrana</w:t>
      </w:r>
      <w:proofErr w:type="spellEnd"/>
      <w:r w:rsidRPr="00A41647">
        <w:t xml:space="preserve">, </w:t>
      </w:r>
      <w:proofErr w:type="spellStart"/>
      <w:r w:rsidRPr="00A41647">
        <w:t>imenovana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postavljena</w:t>
      </w:r>
      <w:proofErr w:type="spellEnd"/>
      <w:r w:rsidRPr="00A41647">
        <w:t xml:space="preserve"> </w:t>
      </w:r>
      <w:proofErr w:type="spellStart"/>
      <w:r w:rsidRPr="00A41647">
        <w:t>lica</w:t>
      </w:r>
      <w:proofErr w:type="spellEnd"/>
      <w:r w:rsidRPr="00A41647">
        <w:t xml:space="preserve"> </w:t>
      </w:r>
      <w:proofErr w:type="spellStart"/>
      <w:r w:rsidRPr="00A41647">
        <w:t>koja</w:t>
      </w:r>
      <w:proofErr w:type="spellEnd"/>
      <w:r w:rsidRPr="00A41647">
        <w:t xml:space="preserve"> </w:t>
      </w:r>
      <w:proofErr w:type="spellStart"/>
      <w:r w:rsidRPr="00A41647">
        <w:t>ostvaruju</w:t>
      </w:r>
      <w:proofErr w:type="spellEnd"/>
      <w:r w:rsidRPr="00A41647">
        <w:t xml:space="preserve"> </w:t>
      </w:r>
      <w:proofErr w:type="spellStart"/>
      <w:r w:rsidRPr="00A41647">
        <w:t>razliku</w:t>
      </w:r>
      <w:proofErr w:type="spellEnd"/>
      <w:r w:rsidRPr="00A41647">
        <w:t xml:space="preserve"> </w:t>
      </w:r>
      <w:proofErr w:type="spellStart"/>
      <w:r w:rsidRPr="00A41647">
        <w:t>zarade</w:t>
      </w:r>
      <w:proofErr w:type="spellEnd"/>
      <w:r w:rsidRPr="00A41647">
        <w:t xml:space="preserve">, </w:t>
      </w:r>
      <w:proofErr w:type="spellStart"/>
      <w:r w:rsidRPr="00A41647">
        <w:t>odnosno</w:t>
      </w:r>
      <w:proofErr w:type="spellEnd"/>
      <w:r w:rsidRPr="00A41647">
        <w:t xml:space="preserve"> plate, </w:t>
      </w:r>
      <w:proofErr w:type="spellStart"/>
      <w:r w:rsidRPr="00A41647">
        <w:t>kao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omladinska</w:t>
      </w:r>
      <w:proofErr w:type="spellEnd"/>
      <w:r w:rsidRPr="00A41647">
        <w:t xml:space="preserve"> </w:t>
      </w:r>
      <w:proofErr w:type="spellStart"/>
      <w:r w:rsidRPr="00A41647">
        <w:t>ili</w:t>
      </w:r>
      <w:proofErr w:type="spellEnd"/>
      <w:r w:rsidRPr="00A41647">
        <w:t xml:space="preserve"> </w:t>
      </w:r>
      <w:proofErr w:type="spellStart"/>
      <w:r w:rsidRPr="00A41647">
        <w:t>studentska</w:t>
      </w:r>
      <w:proofErr w:type="spellEnd"/>
      <w:r w:rsidRPr="00A41647">
        <w:t xml:space="preserve"> zadruga </w:t>
      </w:r>
      <w:proofErr w:type="spellStart"/>
      <w:r w:rsidRPr="00A41647">
        <w:t>osnovana</w:t>
      </w:r>
      <w:proofErr w:type="spellEnd"/>
      <w:r w:rsidRPr="00A41647">
        <w:t xml:space="preserve"> u </w:t>
      </w:r>
      <w:proofErr w:type="spellStart"/>
      <w:r w:rsidRPr="00A41647">
        <w:t>skladu</w:t>
      </w:r>
      <w:proofErr w:type="spellEnd"/>
      <w:r w:rsidRPr="00A41647">
        <w:t xml:space="preserve"> </w:t>
      </w:r>
      <w:proofErr w:type="spellStart"/>
      <w:r w:rsidRPr="00A41647">
        <w:t>sa</w:t>
      </w:r>
      <w:proofErr w:type="spellEnd"/>
      <w:r w:rsidRPr="00A41647">
        <w:t xml:space="preserve"> </w:t>
      </w:r>
      <w:proofErr w:type="spellStart"/>
      <w:r w:rsidRPr="00A41647">
        <w:t>zakonom</w:t>
      </w:r>
      <w:proofErr w:type="spellEnd"/>
      <w:r w:rsidRPr="00A41647">
        <w:t xml:space="preserve"> </w:t>
      </w:r>
      <w:proofErr w:type="spellStart"/>
      <w:r w:rsidRPr="00A41647">
        <w:t>kojim</w:t>
      </w:r>
      <w:proofErr w:type="spellEnd"/>
      <w:r w:rsidRPr="00A41647">
        <w:t xml:space="preserve"> se </w:t>
      </w:r>
      <w:proofErr w:type="spellStart"/>
      <w:r w:rsidRPr="00A41647">
        <w:t>uređuju</w:t>
      </w:r>
      <w:proofErr w:type="spellEnd"/>
      <w:r w:rsidRPr="00A41647">
        <w:t xml:space="preserve"> </w:t>
      </w:r>
      <w:proofErr w:type="spellStart"/>
      <w:r w:rsidRPr="00A41647">
        <w:t>zadruge</w:t>
      </w:r>
      <w:proofErr w:type="spellEnd"/>
      <w:r w:rsidRPr="00A41647">
        <w:t xml:space="preserve">, za </w:t>
      </w:r>
      <w:proofErr w:type="spellStart"/>
      <w:r w:rsidRPr="00A41647">
        <w:t>lica</w:t>
      </w:r>
      <w:proofErr w:type="spellEnd"/>
      <w:r w:rsidRPr="00A41647">
        <w:t xml:space="preserve"> </w:t>
      </w:r>
      <w:proofErr w:type="spellStart"/>
      <w:r w:rsidRPr="00A41647">
        <w:t>koja</w:t>
      </w:r>
      <w:proofErr w:type="spellEnd"/>
      <w:r w:rsidRPr="00A41647">
        <w:t xml:space="preserve"> </w:t>
      </w:r>
      <w:proofErr w:type="spellStart"/>
      <w:r w:rsidRPr="00A41647">
        <w:t>obavljaju</w:t>
      </w:r>
      <w:proofErr w:type="spellEnd"/>
      <w:r w:rsidRPr="00A41647">
        <w:t xml:space="preserve"> </w:t>
      </w:r>
      <w:proofErr w:type="spellStart"/>
      <w:r w:rsidRPr="00A41647">
        <w:t>privremene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povremene</w:t>
      </w:r>
      <w:proofErr w:type="spellEnd"/>
      <w:r w:rsidRPr="00A41647">
        <w:t xml:space="preserve"> </w:t>
      </w:r>
      <w:proofErr w:type="spellStart"/>
      <w:r w:rsidRPr="00A41647">
        <w:t>poslove</w:t>
      </w:r>
      <w:proofErr w:type="spellEnd"/>
      <w:r w:rsidRPr="00A41647">
        <w:t xml:space="preserve"> </w:t>
      </w:r>
      <w:proofErr w:type="spellStart"/>
      <w:r w:rsidRPr="00A41647">
        <w:t>preko</w:t>
      </w:r>
      <w:proofErr w:type="spellEnd"/>
      <w:r w:rsidRPr="00A41647">
        <w:t xml:space="preserve"> </w:t>
      </w:r>
      <w:proofErr w:type="spellStart"/>
      <w:proofErr w:type="gramStart"/>
      <w:r w:rsidRPr="00A41647">
        <w:t>zadruge</w:t>
      </w:r>
      <w:proofErr w:type="spellEnd"/>
      <w:r w:rsidRPr="00A41647">
        <w:t>;</w:t>
      </w:r>
      <w:proofErr w:type="gramEnd"/>
    </w:p>
    <w:p w14:paraId="4A14FAEE" w14:textId="77777777" w:rsidR="00A41647" w:rsidRPr="00A41647" w:rsidRDefault="00A41647" w:rsidP="00A41647">
      <w:pPr>
        <w:jc w:val="center"/>
      </w:pPr>
      <w:r w:rsidRPr="00A41647">
        <w:t xml:space="preserve">3) </w:t>
      </w:r>
      <w:proofErr w:type="spellStart"/>
      <w:r w:rsidRPr="00A41647">
        <w:t>Obveznik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je </w:t>
      </w:r>
      <w:proofErr w:type="spellStart"/>
      <w:r w:rsidRPr="00A41647">
        <w:t>osiguranik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poslodavac</w:t>
      </w:r>
      <w:proofErr w:type="spellEnd"/>
      <w:r w:rsidRPr="00A41647">
        <w:t xml:space="preserve">, </w:t>
      </w:r>
      <w:proofErr w:type="spellStart"/>
      <w:r w:rsidRPr="00A41647">
        <w:t>ili</w:t>
      </w:r>
      <w:proofErr w:type="spellEnd"/>
      <w:r w:rsidRPr="00A41647">
        <w:t xml:space="preserve"> </w:t>
      </w:r>
      <w:proofErr w:type="spellStart"/>
      <w:r w:rsidRPr="00A41647">
        <w:t>isplatilac</w:t>
      </w:r>
      <w:proofErr w:type="spellEnd"/>
      <w:r w:rsidRPr="00A41647">
        <w:t xml:space="preserve"> </w:t>
      </w:r>
      <w:proofErr w:type="spellStart"/>
      <w:r w:rsidRPr="00A41647">
        <w:t>prihoda</w:t>
      </w:r>
      <w:proofErr w:type="spellEnd"/>
      <w:r w:rsidRPr="00A41647">
        <w:t xml:space="preserve">, </w:t>
      </w:r>
      <w:proofErr w:type="spellStart"/>
      <w:r w:rsidRPr="00A41647">
        <w:t>na</w:t>
      </w:r>
      <w:proofErr w:type="spellEnd"/>
      <w:r w:rsidRPr="00A41647">
        <w:t xml:space="preserve"> </w:t>
      </w:r>
      <w:proofErr w:type="spellStart"/>
      <w:r w:rsidRPr="00A41647">
        <w:t>čiji</w:t>
      </w:r>
      <w:proofErr w:type="spellEnd"/>
      <w:r w:rsidRPr="00A41647">
        <w:t xml:space="preserve"> </w:t>
      </w:r>
      <w:proofErr w:type="spellStart"/>
      <w:r w:rsidRPr="00A41647">
        <w:t>teret</w:t>
      </w:r>
      <w:proofErr w:type="spellEnd"/>
      <w:r w:rsidRPr="00A41647">
        <w:t xml:space="preserve"> se </w:t>
      </w:r>
      <w:proofErr w:type="spellStart"/>
      <w:r w:rsidRPr="00A41647">
        <w:t>plaća</w:t>
      </w:r>
      <w:proofErr w:type="spellEnd"/>
      <w:r w:rsidRPr="00A41647">
        <w:t xml:space="preserve"> </w:t>
      </w:r>
      <w:proofErr w:type="spellStart"/>
      <w:r w:rsidRPr="00A41647">
        <w:t>doprinos</w:t>
      </w:r>
      <w:proofErr w:type="spellEnd"/>
      <w:r w:rsidRPr="00A41647">
        <w:t xml:space="preserve"> za </w:t>
      </w:r>
      <w:proofErr w:type="spellStart"/>
      <w:r w:rsidRPr="00A41647">
        <w:t>obavezno</w:t>
      </w:r>
      <w:proofErr w:type="spellEnd"/>
      <w:r w:rsidRPr="00A41647">
        <w:t xml:space="preserve"> </w:t>
      </w:r>
      <w:proofErr w:type="spellStart"/>
      <w:r w:rsidRPr="00A41647">
        <w:t>zdravstveno</w:t>
      </w:r>
      <w:proofErr w:type="spellEnd"/>
      <w:r w:rsidRPr="00A41647">
        <w:t xml:space="preserve"> </w:t>
      </w:r>
      <w:proofErr w:type="spellStart"/>
      <w:r w:rsidRPr="00A41647">
        <w:t>osiguranje</w:t>
      </w:r>
      <w:proofErr w:type="spellEnd"/>
      <w:r w:rsidRPr="00A41647">
        <w:t xml:space="preserve"> (u </w:t>
      </w:r>
      <w:proofErr w:type="spellStart"/>
      <w:r w:rsidRPr="00A41647">
        <w:t>daljem</w:t>
      </w:r>
      <w:proofErr w:type="spellEnd"/>
      <w:r w:rsidRPr="00A41647">
        <w:t xml:space="preserve"> </w:t>
      </w:r>
      <w:proofErr w:type="spellStart"/>
      <w:r w:rsidRPr="00A41647">
        <w:t>tekstu</w:t>
      </w:r>
      <w:proofErr w:type="spellEnd"/>
      <w:r w:rsidRPr="00A41647">
        <w:t xml:space="preserve">: </w:t>
      </w:r>
      <w:proofErr w:type="spellStart"/>
      <w:r w:rsidRPr="00A41647">
        <w:t>doprinos</w:t>
      </w:r>
      <w:proofErr w:type="spellEnd"/>
      <w:proofErr w:type="gramStart"/>
      <w:r w:rsidRPr="00A41647">
        <w:t>);</w:t>
      </w:r>
      <w:proofErr w:type="gramEnd"/>
    </w:p>
    <w:p w14:paraId="21EB685C" w14:textId="77777777" w:rsidR="00A41647" w:rsidRPr="00A41647" w:rsidRDefault="00A41647" w:rsidP="00A41647">
      <w:pPr>
        <w:jc w:val="center"/>
      </w:pPr>
      <w:r w:rsidRPr="00A41647">
        <w:t xml:space="preserve">4) </w:t>
      </w:r>
      <w:proofErr w:type="spellStart"/>
      <w:r w:rsidRPr="00A41647">
        <w:t>Doprinos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osnovice</w:t>
      </w:r>
      <w:proofErr w:type="spellEnd"/>
      <w:r w:rsidRPr="00A41647">
        <w:t xml:space="preserve"> je </w:t>
      </w:r>
      <w:proofErr w:type="spellStart"/>
      <w:r w:rsidRPr="00A41647">
        <w:t>iznos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koji </w:t>
      </w:r>
      <w:proofErr w:type="spellStart"/>
      <w:r w:rsidRPr="00A41647">
        <w:t>obračunava</w:t>
      </w:r>
      <w:proofErr w:type="spellEnd"/>
      <w:r w:rsidRPr="00A41647">
        <w:t xml:space="preserve">, </w:t>
      </w:r>
      <w:proofErr w:type="spellStart"/>
      <w:r w:rsidRPr="00A41647">
        <w:t>obustavlja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plaća</w:t>
      </w:r>
      <w:proofErr w:type="spellEnd"/>
      <w:r w:rsidRPr="00A41647">
        <w:t xml:space="preserve"> </w:t>
      </w:r>
      <w:proofErr w:type="spellStart"/>
      <w:r w:rsidRPr="00A41647">
        <w:t>poslodavac</w:t>
      </w:r>
      <w:proofErr w:type="spellEnd"/>
      <w:r w:rsidRPr="00A41647">
        <w:t xml:space="preserve">, </w:t>
      </w:r>
      <w:proofErr w:type="spellStart"/>
      <w:r w:rsidRPr="00A41647">
        <w:t>odnosno</w:t>
      </w:r>
      <w:proofErr w:type="spellEnd"/>
      <w:r w:rsidRPr="00A41647">
        <w:t xml:space="preserve"> </w:t>
      </w:r>
      <w:proofErr w:type="spellStart"/>
      <w:r w:rsidRPr="00A41647">
        <w:t>drugi</w:t>
      </w:r>
      <w:proofErr w:type="spellEnd"/>
      <w:r w:rsidRPr="00A41647">
        <w:t xml:space="preserve"> </w:t>
      </w:r>
      <w:proofErr w:type="spellStart"/>
      <w:r w:rsidRPr="00A41647">
        <w:t>isplatilac</w:t>
      </w:r>
      <w:proofErr w:type="spellEnd"/>
      <w:r w:rsidRPr="00A41647">
        <w:t xml:space="preserve"> </w:t>
      </w:r>
      <w:proofErr w:type="spellStart"/>
      <w:r w:rsidRPr="00A41647">
        <w:t>prihoda</w:t>
      </w:r>
      <w:proofErr w:type="spellEnd"/>
      <w:r w:rsidRPr="00A41647">
        <w:t xml:space="preserve"> u </w:t>
      </w:r>
      <w:proofErr w:type="spellStart"/>
      <w:r w:rsidRPr="00A41647">
        <w:t>ime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u </w:t>
      </w:r>
      <w:proofErr w:type="spellStart"/>
      <w:r w:rsidRPr="00A41647">
        <w:t>korist</w:t>
      </w:r>
      <w:proofErr w:type="spellEnd"/>
      <w:r w:rsidRPr="00A41647">
        <w:t xml:space="preserve"> </w:t>
      </w:r>
      <w:proofErr w:type="spellStart"/>
      <w:proofErr w:type="gramStart"/>
      <w:r w:rsidRPr="00A41647">
        <w:t>osiguranika</w:t>
      </w:r>
      <w:proofErr w:type="spellEnd"/>
      <w:r w:rsidRPr="00A41647">
        <w:t>;</w:t>
      </w:r>
      <w:proofErr w:type="gramEnd"/>
    </w:p>
    <w:p w14:paraId="5F0F5A7A" w14:textId="77777777" w:rsidR="00A41647" w:rsidRPr="00A41647" w:rsidRDefault="00A41647" w:rsidP="00A41647">
      <w:pPr>
        <w:jc w:val="center"/>
      </w:pPr>
      <w:r w:rsidRPr="00A41647">
        <w:t xml:space="preserve">5) </w:t>
      </w:r>
      <w:proofErr w:type="spellStart"/>
      <w:r w:rsidRPr="00A41647">
        <w:t>Doprinos</w:t>
      </w:r>
      <w:proofErr w:type="spellEnd"/>
      <w:r w:rsidRPr="00A41647">
        <w:t xml:space="preserve"> </w:t>
      </w:r>
      <w:proofErr w:type="spellStart"/>
      <w:r w:rsidRPr="00A41647">
        <w:t>na</w:t>
      </w:r>
      <w:proofErr w:type="spellEnd"/>
      <w:r w:rsidRPr="00A41647">
        <w:t xml:space="preserve"> </w:t>
      </w:r>
      <w:proofErr w:type="spellStart"/>
      <w:r w:rsidRPr="00A41647">
        <w:t>osnovicu</w:t>
      </w:r>
      <w:proofErr w:type="spellEnd"/>
      <w:r w:rsidRPr="00A41647">
        <w:t xml:space="preserve"> je </w:t>
      </w:r>
      <w:proofErr w:type="spellStart"/>
      <w:r w:rsidRPr="00A41647">
        <w:t>iznos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koji </w:t>
      </w:r>
      <w:proofErr w:type="spellStart"/>
      <w:r w:rsidRPr="00A41647">
        <w:t>obračunava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plaća</w:t>
      </w:r>
      <w:proofErr w:type="spellEnd"/>
      <w:r w:rsidRPr="00A41647">
        <w:t xml:space="preserve"> </w:t>
      </w:r>
      <w:proofErr w:type="spellStart"/>
      <w:r w:rsidRPr="00A41647">
        <w:t>poslodavac</w:t>
      </w:r>
      <w:proofErr w:type="spellEnd"/>
      <w:r w:rsidRPr="00A41647">
        <w:t xml:space="preserve">, </w:t>
      </w:r>
      <w:proofErr w:type="spellStart"/>
      <w:r w:rsidRPr="00A41647">
        <w:t>odnosno</w:t>
      </w:r>
      <w:proofErr w:type="spellEnd"/>
      <w:r w:rsidRPr="00A41647">
        <w:t xml:space="preserve"> </w:t>
      </w:r>
      <w:proofErr w:type="spellStart"/>
      <w:r w:rsidRPr="00A41647">
        <w:t>drugi</w:t>
      </w:r>
      <w:proofErr w:type="spellEnd"/>
      <w:r w:rsidRPr="00A41647">
        <w:t xml:space="preserve"> </w:t>
      </w:r>
      <w:proofErr w:type="spellStart"/>
      <w:r w:rsidRPr="00A41647">
        <w:t>isplatilac</w:t>
      </w:r>
      <w:proofErr w:type="spellEnd"/>
      <w:r w:rsidRPr="00A41647">
        <w:t xml:space="preserve"> </w:t>
      </w:r>
      <w:proofErr w:type="spellStart"/>
      <w:r w:rsidRPr="00A41647">
        <w:t>prihoda</w:t>
      </w:r>
      <w:proofErr w:type="spellEnd"/>
      <w:r w:rsidRPr="00A41647">
        <w:t xml:space="preserve"> u </w:t>
      </w:r>
      <w:proofErr w:type="spellStart"/>
      <w:r w:rsidRPr="00A41647">
        <w:t>svoje</w:t>
      </w:r>
      <w:proofErr w:type="spellEnd"/>
      <w:r w:rsidRPr="00A41647">
        <w:t xml:space="preserve"> </w:t>
      </w:r>
      <w:proofErr w:type="spellStart"/>
      <w:r w:rsidRPr="00A41647">
        <w:t>ime</w:t>
      </w:r>
      <w:proofErr w:type="spellEnd"/>
      <w:r w:rsidRPr="00A41647">
        <w:t xml:space="preserve">, a u </w:t>
      </w:r>
      <w:proofErr w:type="spellStart"/>
      <w:r w:rsidRPr="00A41647">
        <w:t>korist</w:t>
      </w:r>
      <w:proofErr w:type="spellEnd"/>
      <w:r w:rsidRPr="00A41647">
        <w:t xml:space="preserve"> </w:t>
      </w:r>
      <w:proofErr w:type="spellStart"/>
      <w:r w:rsidRPr="00A41647">
        <w:t>osiguranika</w:t>
      </w:r>
      <w:proofErr w:type="spellEnd"/>
      <w:r w:rsidRPr="00A41647">
        <w:t xml:space="preserve"> </w:t>
      </w:r>
      <w:proofErr w:type="spellStart"/>
      <w:r w:rsidRPr="00A41647">
        <w:t>ili</w:t>
      </w:r>
      <w:proofErr w:type="spellEnd"/>
      <w:r w:rsidRPr="00A41647">
        <w:t xml:space="preserve"> </w:t>
      </w:r>
      <w:proofErr w:type="spellStart"/>
      <w:r w:rsidRPr="00A41647">
        <w:t>osiguranik</w:t>
      </w:r>
      <w:proofErr w:type="spellEnd"/>
      <w:r w:rsidRPr="00A41647">
        <w:t xml:space="preserve"> koji </w:t>
      </w:r>
      <w:proofErr w:type="spellStart"/>
      <w:r w:rsidRPr="00A41647">
        <w:t>sam</w:t>
      </w:r>
      <w:proofErr w:type="spellEnd"/>
      <w:r w:rsidRPr="00A41647">
        <w:t xml:space="preserve"> za </w:t>
      </w:r>
      <w:proofErr w:type="spellStart"/>
      <w:r w:rsidRPr="00A41647">
        <w:t>sebe</w:t>
      </w:r>
      <w:proofErr w:type="spellEnd"/>
      <w:r w:rsidRPr="00A41647">
        <w:t xml:space="preserve"> </w:t>
      </w:r>
      <w:proofErr w:type="spellStart"/>
      <w:r w:rsidRPr="00A41647">
        <w:t>plaća</w:t>
      </w:r>
      <w:proofErr w:type="spellEnd"/>
      <w:r w:rsidRPr="00A41647">
        <w:t xml:space="preserve"> </w:t>
      </w:r>
      <w:proofErr w:type="spellStart"/>
      <w:proofErr w:type="gramStart"/>
      <w:r w:rsidRPr="00A41647">
        <w:t>doprinos</w:t>
      </w:r>
      <w:proofErr w:type="spellEnd"/>
      <w:r w:rsidRPr="00A41647">
        <w:t>;</w:t>
      </w:r>
      <w:proofErr w:type="gramEnd"/>
    </w:p>
    <w:p w14:paraId="6B0ED7FA" w14:textId="77777777" w:rsidR="00A41647" w:rsidRPr="00A41647" w:rsidRDefault="00A41647" w:rsidP="00A41647">
      <w:pPr>
        <w:jc w:val="center"/>
      </w:pPr>
      <w:r w:rsidRPr="00A41647">
        <w:t xml:space="preserve">6) </w:t>
      </w:r>
      <w:proofErr w:type="spellStart"/>
      <w:r w:rsidRPr="00A41647">
        <w:t>Matična</w:t>
      </w:r>
      <w:proofErr w:type="spellEnd"/>
      <w:r w:rsidRPr="00A41647">
        <w:t xml:space="preserve"> </w:t>
      </w:r>
      <w:proofErr w:type="spellStart"/>
      <w:r w:rsidRPr="00A41647">
        <w:t>filijala</w:t>
      </w:r>
      <w:proofErr w:type="spellEnd"/>
      <w:r w:rsidRPr="00A41647">
        <w:t xml:space="preserve"> je </w:t>
      </w:r>
      <w:proofErr w:type="spellStart"/>
      <w:r w:rsidRPr="00A41647">
        <w:t>filijala</w:t>
      </w:r>
      <w:proofErr w:type="spellEnd"/>
      <w:r w:rsidRPr="00A41647">
        <w:t xml:space="preserve"> </w:t>
      </w:r>
      <w:proofErr w:type="spellStart"/>
      <w:r w:rsidRPr="00A41647">
        <w:t>Republičkog</w:t>
      </w:r>
      <w:proofErr w:type="spellEnd"/>
      <w:r w:rsidRPr="00A41647">
        <w:t xml:space="preserve"> </w:t>
      </w:r>
      <w:proofErr w:type="spellStart"/>
      <w:r w:rsidRPr="00A41647">
        <w:t>zavoda</w:t>
      </w:r>
      <w:proofErr w:type="spellEnd"/>
      <w:r w:rsidRPr="00A41647">
        <w:t xml:space="preserve"> za </w:t>
      </w:r>
      <w:proofErr w:type="spellStart"/>
      <w:r w:rsidRPr="00A41647">
        <w:t>zdravstveno</w:t>
      </w:r>
      <w:proofErr w:type="spellEnd"/>
      <w:r w:rsidRPr="00A41647">
        <w:t xml:space="preserve"> </w:t>
      </w:r>
      <w:proofErr w:type="spellStart"/>
      <w:r w:rsidRPr="00A41647">
        <w:t>osiguranje</w:t>
      </w:r>
      <w:proofErr w:type="spellEnd"/>
      <w:r w:rsidRPr="00A41647">
        <w:t xml:space="preserve"> </w:t>
      </w:r>
      <w:proofErr w:type="spellStart"/>
      <w:r w:rsidRPr="00A41647">
        <w:t>na</w:t>
      </w:r>
      <w:proofErr w:type="spellEnd"/>
      <w:r w:rsidRPr="00A41647">
        <w:t xml:space="preserve"> </w:t>
      </w:r>
      <w:proofErr w:type="spellStart"/>
      <w:r w:rsidRPr="00A41647">
        <w:t>čijem</w:t>
      </w:r>
      <w:proofErr w:type="spellEnd"/>
      <w:r w:rsidRPr="00A41647">
        <w:t xml:space="preserve"> </w:t>
      </w:r>
      <w:proofErr w:type="spellStart"/>
      <w:r w:rsidRPr="00A41647">
        <w:t>području</w:t>
      </w:r>
      <w:proofErr w:type="spellEnd"/>
      <w:r w:rsidRPr="00A41647">
        <w:t xml:space="preserve"> </w:t>
      </w:r>
      <w:proofErr w:type="spellStart"/>
      <w:r w:rsidRPr="00A41647">
        <w:t>osiguranik</w:t>
      </w:r>
      <w:proofErr w:type="spellEnd"/>
      <w:r w:rsidRPr="00A41647">
        <w:t xml:space="preserve"> </w:t>
      </w:r>
      <w:proofErr w:type="spellStart"/>
      <w:r w:rsidRPr="00A41647">
        <w:t>ima</w:t>
      </w:r>
      <w:proofErr w:type="spellEnd"/>
      <w:r w:rsidRPr="00A41647">
        <w:t xml:space="preserve"> </w:t>
      </w:r>
      <w:proofErr w:type="spellStart"/>
      <w:r w:rsidRPr="00A41647">
        <w:t>prebivalište</w:t>
      </w:r>
      <w:proofErr w:type="spellEnd"/>
      <w:r w:rsidRPr="00A41647">
        <w:t xml:space="preserve">, </w:t>
      </w:r>
      <w:proofErr w:type="spellStart"/>
      <w:r w:rsidRPr="00A41647">
        <w:t>odnosno</w:t>
      </w:r>
      <w:proofErr w:type="spellEnd"/>
      <w:r w:rsidRPr="00A41647">
        <w:t xml:space="preserve"> </w:t>
      </w:r>
      <w:proofErr w:type="spellStart"/>
      <w:r w:rsidRPr="00A41647">
        <w:t>boravište</w:t>
      </w:r>
      <w:proofErr w:type="spellEnd"/>
      <w:r w:rsidRPr="00A41647">
        <w:t xml:space="preserve">, </w:t>
      </w:r>
      <w:proofErr w:type="spellStart"/>
      <w:r w:rsidRPr="00A41647">
        <w:t>odnosno</w:t>
      </w:r>
      <w:proofErr w:type="spellEnd"/>
      <w:r w:rsidRPr="00A41647">
        <w:t xml:space="preserve"> </w:t>
      </w:r>
      <w:proofErr w:type="spellStart"/>
      <w:r w:rsidRPr="00A41647">
        <w:t>na</w:t>
      </w:r>
      <w:proofErr w:type="spellEnd"/>
      <w:r w:rsidRPr="00A41647">
        <w:t xml:space="preserve"> </w:t>
      </w:r>
      <w:proofErr w:type="spellStart"/>
      <w:r w:rsidRPr="00A41647">
        <w:t>čijem</w:t>
      </w:r>
      <w:proofErr w:type="spellEnd"/>
      <w:r w:rsidRPr="00A41647">
        <w:t xml:space="preserve"> </w:t>
      </w:r>
      <w:proofErr w:type="spellStart"/>
      <w:r w:rsidRPr="00A41647">
        <w:t>području</w:t>
      </w:r>
      <w:proofErr w:type="spellEnd"/>
      <w:r w:rsidRPr="00A41647">
        <w:t xml:space="preserve"> je </w:t>
      </w:r>
      <w:proofErr w:type="spellStart"/>
      <w:r w:rsidRPr="00A41647">
        <w:t>sedište</w:t>
      </w:r>
      <w:proofErr w:type="spellEnd"/>
      <w:r w:rsidRPr="00A41647">
        <w:t xml:space="preserve"> </w:t>
      </w:r>
      <w:proofErr w:type="spellStart"/>
      <w:r w:rsidRPr="00A41647">
        <w:t>obveznika</w:t>
      </w:r>
      <w:proofErr w:type="spellEnd"/>
      <w:r w:rsidRPr="00A41647">
        <w:t xml:space="preserve"> </w:t>
      </w:r>
      <w:proofErr w:type="spellStart"/>
      <w:r w:rsidRPr="00A41647">
        <w:t>uplate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koja</w:t>
      </w:r>
      <w:proofErr w:type="spellEnd"/>
      <w:r w:rsidRPr="00A41647">
        <w:t xml:space="preserve"> </w:t>
      </w:r>
      <w:proofErr w:type="spellStart"/>
      <w:r w:rsidRPr="00A41647">
        <w:t>utvrđuje</w:t>
      </w:r>
      <w:proofErr w:type="spellEnd"/>
      <w:r w:rsidRPr="00A41647">
        <w:t xml:space="preserve"> </w:t>
      </w:r>
      <w:proofErr w:type="spellStart"/>
      <w:r w:rsidRPr="00A41647">
        <w:t>svojstvo</w:t>
      </w:r>
      <w:proofErr w:type="spellEnd"/>
      <w:r w:rsidRPr="00A41647">
        <w:t xml:space="preserve"> </w:t>
      </w:r>
      <w:proofErr w:type="spellStart"/>
      <w:r w:rsidRPr="00A41647">
        <w:t>osiguranika</w:t>
      </w:r>
      <w:proofErr w:type="spellEnd"/>
      <w:r w:rsidRPr="00A41647">
        <w:t xml:space="preserve">, u </w:t>
      </w:r>
      <w:proofErr w:type="spellStart"/>
      <w:r w:rsidRPr="00A41647">
        <w:t>skladu</w:t>
      </w:r>
      <w:proofErr w:type="spellEnd"/>
      <w:r w:rsidRPr="00A41647">
        <w:t xml:space="preserve"> </w:t>
      </w:r>
      <w:proofErr w:type="spellStart"/>
      <w:r w:rsidRPr="00A41647">
        <w:t>sa</w:t>
      </w:r>
      <w:proofErr w:type="spellEnd"/>
      <w:r w:rsidRPr="00A41647">
        <w:t xml:space="preserve"> </w:t>
      </w:r>
      <w:proofErr w:type="spellStart"/>
      <w:r w:rsidRPr="00A41647">
        <w:t>zakonom</w:t>
      </w:r>
      <w:proofErr w:type="spellEnd"/>
      <w:r w:rsidRPr="00A41647">
        <w:t xml:space="preserve"> </w:t>
      </w:r>
      <w:proofErr w:type="spellStart"/>
      <w:r w:rsidRPr="00A41647">
        <w:t>kojim</w:t>
      </w:r>
      <w:proofErr w:type="spellEnd"/>
      <w:r w:rsidRPr="00A41647">
        <w:t xml:space="preserve"> se </w:t>
      </w:r>
      <w:proofErr w:type="spellStart"/>
      <w:r w:rsidRPr="00A41647">
        <w:t>uređuje</w:t>
      </w:r>
      <w:proofErr w:type="spellEnd"/>
      <w:r w:rsidRPr="00A41647">
        <w:t xml:space="preserve"> </w:t>
      </w:r>
      <w:proofErr w:type="spellStart"/>
      <w:r w:rsidRPr="00A41647">
        <w:t>zdravstveno</w:t>
      </w:r>
      <w:proofErr w:type="spellEnd"/>
      <w:r w:rsidRPr="00A41647">
        <w:t xml:space="preserve"> </w:t>
      </w:r>
      <w:proofErr w:type="spellStart"/>
      <w:proofErr w:type="gramStart"/>
      <w:r w:rsidRPr="00A41647">
        <w:t>osiguranje</w:t>
      </w:r>
      <w:proofErr w:type="spellEnd"/>
      <w:r w:rsidRPr="00A41647">
        <w:t>;</w:t>
      </w:r>
      <w:proofErr w:type="gramEnd"/>
    </w:p>
    <w:p w14:paraId="338093F9" w14:textId="77777777" w:rsidR="00A41647" w:rsidRPr="00A41647" w:rsidRDefault="00A41647" w:rsidP="00A41647">
      <w:pPr>
        <w:jc w:val="center"/>
      </w:pPr>
      <w:r w:rsidRPr="00A41647">
        <w:t xml:space="preserve">7) </w:t>
      </w:r>
      <w:proofErr w:type="spellStart"/>
      <w:r w:rsidRPr="00A41647">
        <w:t>Uplatilac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je </w:t>
      </w:r>
      <w:proofErr w:type="spellStart"/>
      <w:r w:rsidRPr="00A41647">
        <w:t>osiguranik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poslodavac</w:t>
      </w:r>
      <w:proofErr w:type="spellEnd"/>
      <w:r w:rsidRPr="00A41647">
        <w:t xml:space="preserve">, </w:t>
      </w:r>
      <w:proofErr w:type="spellStart"/>
      <w:r w:rsidRPr="00A41647">
        <w:t>odnosno</w:t>
      </w:r>
      <w:proofErr w:type="spellEnd"/>
      <w:r w:rsidRPr="00A41647">
        <w:t xml:space="preserve"> </w:t>
      </w:r>
      <w:proofErr w:type="spellStart"/>
      <w:r w:rsidRPr="00A41647">
        <w:t>drugi</w:t>
      </w:r>
      <w:proofErr w:type="spellEnd"/>
      <w:r w:rsidRPr="00A41647">
        <w:t xml:space="preserve"> </w:t>
      </w:r>
      <w:proofErr w:type="spellStart"/>
      <w:r w:rsidRPr="00A41647">
        <w:t>isplatilac</w:t>
      </w:r>
      <w:proofErr w:type="spellEnd"/>
      <w:r w:rsidRPr="00A41647">
        <w:t xml:space="preserve"> </w:t>
      </w:r>
      <w:proofErr w:type="spellStart"/>
      <w:r w:rsidRPr="00A41647">
        <w:t>prihoda</w:t>
      </w:r>
      <w:proofErr w:type="spellEnd"/>
      <w:r w:rsidRPr="00A41647">
        <w:t xml:space="preserve"> koji je </w:t>
      </w:r>
      <w:proofErr w:type="spellStart"/>
      <w:r w:rsidRPr="00A41647">
        <w:t>dužan</w:t>
      </w:r>
      <w:proofErr w:type="spellEnd"/>
      <w:r w:rsidRPr="00A41647">
        <w:t xml:space="preserve"> da </w:t>
      </w:r>
      <w:proofErr w:type="spellStart"/>
      <w:r w:rsidRPr="00A41647">
        <w:t>obračuna</w:t>
      </w:r>
      <w:proofErr w:type="spellEnd"/>
      <w:r w:rsidRPr="00A41647">
        <w:t xml:space="preserve">, </w:t>
      </w:r>
      <w:proofErr w:type="spellStart"/>
      <w:r w:rsidRPr="00A41647">
        <w:t>odnosno</w:t>
      </w:r>
      <w:proofErr w:type="spellEnd"/>
      <w:r w:rsidRPr="00A41647">
        <w:t xml:space="preserve"> </w:t>
      </w:r>
      <w:proofErr w:type="spellStart"/>
      <w:r w:rsidRPr="00A41647">
        <w:t>plati</w:t>
      </w:r>
      <w:proofErr w:type="spellEnd"/>
      <w:r w:rsidRPr="00A41647">
        <w:t xml:space="preserve"> </w:t>
      </w:r>
      <w:proofErr w:type="spellStart"/>
      <w:r w:rsidRPr="00A41647">
        <w:t>doprinos</w:t>
      </w:r>
      <w:proofErr w:type="spellEnd"/>
      <w:r w:rsidRPr="00A41647">
        <w:t xml:space="preserve"> u </w:t>
      </w:r>
      <w:proofErr w:type="spellStart"/>
      <w:r w:rsidRPr="00A41647">
        <w:t>svoje</w:t>
      </w:r>
      <w:proofErr w:type="spellEnd"/>
      <w:r w:rsidRPr="00A41647">
        <w:t xml:space="preserve"> </w:t>
      </w:r>
      <w:proofErr w:type="spellStart"/>
      <w:r w:rsidRPr="00A41647">
        <w:t>ime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u </w:t>
      </w:r>
      <w:proofErr w:type="spellStart"/>
      <w:r w:rsidRPr="00A41647">
        <w:t>svoju</w:t>
      </w:r>
      <w:proofErr w:type="spellEnd"/>
      <w:r w:rsidRPr="00A41647">
        <w:t xml:space="preserve"> </w:t>
      </w:r>
      <w:proofErr w:type="spellStart"/>
      <w:r w:rsidRPr="00A41647">
        <w:t>korist</w:t>
      </w:r>
      <w:proofErr w:type="spellEnd"/>
      <w:r w:rsidRPr="00A41647">
        <w:t xml:space="preserve"> </w:t>
      </w:r>
      <w:proofErr w:type="spellStart"/>
      <w:r w:rsidRPr="00A41647">
        <w:t>ili</w:t>
      </w:r>
      <w:proofErr w:type="spellEnd"/>
      <w:r w:rsidRPr="00A41647">
        <w:t xml:space="preserve"> u </w:t>
      </w:r>
      <w:proofErr w:type="spellStart"/>
      <w:r w:rsidRPr="00A41647">
        <w:t>svoje</w:t>
      </w:r>
      <w:proofErr w:type="spellEnd"/>
      <w:r w:rsidRPr="00A41647">
        <w:t xml:space="preserve"> </w:t>
      </w:r>
      <w:proofErr w:type="spellStart"/>
      <w:r w:rsidRPr="00A41647">
        <w:t>ime</w:t>
      </w:r>
      <w:proofErr w:type="spellEnd"/>
      <w:r w:rsidRPr="00A41647">
        <w:t xml:space="preserve">, a u </w:t>
      </w:r>
      <w:proofErr w:type="spellStart"/>
      <w:r w:rsidRPr="00A41647">
        <w:t>korist</w:t>
      </w:r>
      <w:proofErr w:type="spellEnd"/>
      <w:r w:rsidRPr="00A41647">
        <w:t xml:space="preserve"> </w:t>
      </w:r>
      <w:proofErr w:type="spellStart"/>
      <w:r w:rsidRPr="00A41647">
        <w:t>osiguranika</w:t>
      </w:r>
      <w:proofErr w:type="spellEnd"/>
      <w:r w:rsidRPr="00A41647">
        <w:t>.</w:t>
      </w:r>
    </w:p>
    <w:p w14:paraId="66B97E90" w14:textId="77777777" w:rsidR="00A41647" w:rsidRPr="00A41647" w:rsidRDefault="00A41647" w:rsidP="00A41647">
      <w:pPr>
        <w:jc w:val="center"/>
        <w:rPr>
          <w:b/>
          <w:bCs/>
        </w:rPr>
      </w:pPr>
      <w:bookmarkStart w:id="2" w:name="clan_3"/>
      <w:bookmarkEnd w:id="2"/>
      <w:proofErr w:type="spellStart"/>
      <w:r w:rsidRPr="00A41647">
        <w:rPr>
          <w:b/>
          <w:bCs/>
        </w:rPr>
        <w:t>Član</w:t>
      </w:r>
      <w:proofErr w:type="spellEnd"/>
      <w:r w:rsidRPr="00A41647">
        <w:rPr>
          <w:b/>
          <w:bCs/>
        </w:rPr>
        <w:t xml:space="preserve"> 3</w:t>
      </w:r>
    </w:p>
    <w:p w14:paraId="7539429C" w14:textId="77777777" w:rsidR="00A41647" w:rsidRPr="00A41647" w:rsidRDefault="00A41647" w:rsidP="00A41647">
      <w:pPr>
        <w:jc w:val="center"/>
      </w:pPr>
      <w:proofErr w:type="spellStart"/>
      <w:r w:rsidRPr="00A41647">
        <w:t>Obaveza</w:t>
      </w:r>
      <w:proofErr w:type="spellEnd"/>
      <w:r w:rsidRPr="00A41647">
        <w:t xml:space="preserve"> </w:t>
      </w:r>
      <w:proofErr w:type="spellStart"/>
      <w:r w:rsidRPr="00A41647">
        <w:t>plaćanja</w:t>
      </w:r>
      <w:proofErr w:type="spellEnd"/>
      <w:r w:rsidRPr="00A41647">
        <w:t xml:space="preserve"> </w:t>
      </w:r>
      <w:proofErr w:type="spellStart"/>
      <w:r w:rsidRPr="00A41647">
        <w:t>duga</w:t>
      </w:r>
      <w:proofErr w:type="spellEnd"/>
      <w:r w:rsidRPr="00A41647">
        <w:t xml:space="preserve">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</w:t>
      </w:r>
      <w:proofErr w:type="spellStart"/>
      <w:r w:rsidRPr="00A41647">
        <w:t>koja</w:t>
      </w:r>
      <w:proofErr w:type="spellEnd"/>
      <w:r w:rsidRPr="00A41647">
        <w:t xml:space="preserve"> je </w:t>
      </w:r>
      <w:proofErr w:type="spellStart"/>
      <w:r w:rsidRPr="00A41647">
        <w:t>dospela</w:t>
      </w:r>
      <w:proofErr w:type="spellEnd"/>
      <w:r w:rsidRPr="00A41647">
        <w:t xml:space="preserve"> do 31. </w:t>
      </w:r>
      <w:proofErr w:type="spellStart"/>
      <w:r w:rsidRPr="00A41647">
        <w:t>decembra</w:t>
      </w:r>
      <w:proofErr w:type="spellEnd"/>
      <w:r w:rsidRPr="00A41647">
        <w:t xml:space="preserve"> 2008. </w:t>
      </w:r>
      <w:proofErr w:type="spellStart"/>
      <w:r w:rsidRPr="00A41647">
        <w:t>godine</w:t>
      </w:r>
      <w:proofErr w:type="spellEnd"/>
      <w:r w:rsidRPr="00A41647">
        <w:t xml:space="preserve">, a </w:t>
      </w:r>
      <w:proofErr w:type="spellStart"/>
      <w:r w:rsidRPr="00A41647">
        <w:t>nije</w:t>
      </w:r>
      <w:proofErr w:type="spellEnd"/>
      <w:r w:rsidRPr="00A41647">
        <w:t xml:space="preserve"> </w:t>
      </w:r>
      <w:proofErr w:type="spellStart"/>
      <w:r w:rsidRPr="00A41647">
        <w:t>izmirena</w:t>
      </w:r>
      <w:proofErr w:type="spellEnd"/>
      <w:r w:rsidRPr="00A41647">
        <w:t xml:space="preserve"> do dana </w:t>
      </w:r>
      <w:proofErr w:type="spellStart"/>
      <w:r w:rsidRPr="00A41647">
        <w:t>stupanja</w:t>
      </w:r>
      <w:proofErr w:type="spellEnd"/>
      <w:r w:rsidRPr="00A41647">
        <w:t xml:space="preserve"> </w:t>
      </w:r>
      <w:proofErr w:type="spellStart"/>
      <w:r w:rsidRPr="00A41647">
        <w:t>na</w:t>
      </w:r>
      <w:proofErr w:type="spellEnd"/>
      <w:r w:rsidRPr="00A41647">
        <w:t xml:space="preserve"> </w:t>
      </w:r>
      <w:proofErr w:type="spellStart"/>
      <w:r w:rsidRPr="00A41647">
        <w:t>snagu</w:t>
      </w:r>
      <w:proofErr w:type="spellEnd"/>
      <w:r w:rsidRPr="00A41647">
        <w:t xml:space="preserve">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zakona</w:t>
      </w:r>
      <w:proofErr w:type="spellEnd"/>
      <w:r w:rsidRPr="00A41647">
        <w:t xml:space="preserve">, </w:t>
      </w:r>
      <w:proofErr w:type="spellStart"/>
      <w:r w:rsidRPr="00A41647">
        <w:t>miruje</w:t>
      </w:r>
      <w:proofErr w:type="spellEnd"/>
      <w:r w:rsidRPr="00A41647">
        <w:t xml:space="preserve"> u </w:t>
      </w:r>
      <w:proofErr w:type="spellStart"/>
      <w:r w:rsidRPr="00A41647">
        <w:t>periodu</w:t>
      </w:r>
      <w:proofErr w:type="spellEnd"/>
      <w:r w:rsidRPr="00A41647">
        <w:t xml:space="preserve"> od 1. </w:t>
      </w:r>
      <w:proofErr w:type="spellStart"/>
      <w:r w:rsidRPr="00A41647">
        <w:t>januara</w:t>
      </w:r>
      <w:proofErr w:type="spellEnd"/>
      <w:r w:rsidRPr="00A41647">
        <w:t xml:space="preserve"> 2009. </w:t>
      </w:r>
      <w:proofErr w:type="spellStart"/>
      <w:r w:rsidRPr="00A41647">
        <w:t>godine</w:t>
      </w:r>
      <w:proofErr w:type="spellEnd"/>
      <w:r w:rsidRPr="00A41647">
        <w:t xml:space="preserve"> do 31. </w:t>
      </w:r>
      <w:proofErr w:type="spellStart"/>
      <w:r w:rsidRPr="00A41647">
        <w:t>decembra</w:t>
      </w:r>
      <w:proofErr w:type="spellEnd"/>
      <w:r w:rsidRPr="00A41647">
        <w:t xml:space="preserve"> 2011. </w:t>
      </w:r>
      <w:proofErr w:type="spellStart"/>
      <w:r w:rsidRPr="00A41647">
        <w:t>godine</w:t>
      </w:r>
      <w:proofErr w:type="spellEnd"/>
      <w:r w:rsidRPr="00A41647">
        <w:t xml:space="preserve"> (u </w:t>
      </w:r>
      <w:proofErr w:type="spellStart"/>
      <w:r w:rsidRPr="00A41647">
        <w:t>daljem</w:t>
      </w:r>
      <w:proofErr w:type="spellEnd"/>
      <w:r w:rsidRPr="00A41647">
        <w:t xml:space="preserve"> </w:t>
      </w:r>
      <w:proofErr w:type="spellStart"/>
      <w:r w:rsidRPr="00A41647">
        <w:t>tekstu</w:t>
      </w:r>
      <w:proofErr w:type="spellEnd"/>
      <w:r w:rsidRPr="00A41647">
        <w:t xml:space="preserve">: period </w:t>
      </w:r>
      <w:proofErr w:type="spellStart"/>
      <w:r w:rsidRPr="00A41647">
        <w:t>mirovanja</w:t>
      </w:r>
      <w:proofErr w:type="spellEnd"/>
      <w:r w:rsidRPr="00A41647">
        <w:t xml:space="preserve">), u </w:t>
      </w:r>
      <w:proofErr w:type="spellStart"/>
      <w:r w:rsidRPr="00A41647">
        <w:t>skladu</w:t>
      </w:r>
      <w:proofErr w:type="spellEnd"/>
      <w:r w:rsidRPr="00A41647">
        <w:t xml:space="preserve"> </w:t>
      </w:r>
      <w:proofErr w:type="spellStart"/>
      <w:r w:rsidRPr="00A41647">
        <w:t>sa</w:t>
      </w:r>
      <w:proofErr w:type="spellEnd"/>
      <w:r w:rsidRPr="00A41647">
        <w:t xml:space="preserve"> </w:t>
      </w:r>
      <w:proofErr w:type="spellStart"/>
      <w:r w:rsidRPr="00A41647">
        <w:t>ovim</w:t>
      </w:r>
      <w:proofErr w:type="spellEnd"/>
      <w:r w:rsidRPr="00A41647">
        <w:t xml:space="preserve"> </w:t>
      </w:r>
      <w:proofErr w:type="spellStart"/>
      <w:r w:rsidRPr="00A41647">
        <w:t>zakonom</w:t>
      </w:r>
      <w:proofErr w:type="spellEnd"/>
      <w:r w:rsidRPr="00A41647">
        <w:t>.</w:t>
      </w:r>
    </w:p>
    <w:p w14:paraId="30BD54E2" w14:textId="77777777" w:rsidR="00A41647" w:rsidRPr="00A41647" w:rsidRDefault="00A41647" w:rsidP="00A41647">
      <w:pPr>
        <w:jc w:val="center"/>
      </w:pPr>
      <w:r w:rsidRPr="00A41647">
        <w:t xml:space="preserve">Pod </w:t>
      </w:r>
      <w:proofErr w:type="spellStart"/>
      <w:r w:rsidRPr="00A41647">
        <w:t>uslovima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stava</w:t>
      </w:r>
      <w:proofErr w:type="spellEnd"/>
      <w:r w:rsidRPr="00A41647">
        <w:t xml:space="preserve"> 1.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 </w:t>
      </w:r>
      <w:proofErr w:type="spellStart"/>
      <w:r w:rsidRPr="00A41647">
        <w:t>miruje</w:t>
      </w:r>
      <w:proofErr w:type="spellEnd"/>
      <w:r w:rsidRPr="00A41647">
        <w:t xml:space="preserve"> </w:t>
      </w:r>
      <w:proofErr w:type="spellStart"/>
      <w:r w:rsidRPr="00A41647">
        <w:t>dospeli</w:t>
      </w:r>
      <w:proofErr w:type="spellEnd"/>
      <w:r w:rsidRPr="00A41647">
        <w:t xml:space="preserve"> a </w:t>
      </w:r>
      <w:proofErr w:type="spellStart"/>
      <w:r w:rsidRPr="00A41647">
        <w:t>neplaćeni</w:t>
      </w:r>
      <w:proofErr w:type="spellEnd"/>
      <w:r w:rsidRPr="00A41647">
        <w:t xml:space="preserve"> dug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osnovice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</w:t>
      </w:r>
      <w:proofErr w:type="spellStart"/>
      <w:r w:rsidRPr="00A41647">
        <w:t>na</w:t>
      </w:r>
      <w:proofErr w:type="spellEnd"/>
      <w:r w:rsidRPr="00A41647">
        <w:t xml:space="preserve"> </w:t>
      </w:r>
      <w:proofErr w:type="spellStart"/>
      <w:r w:rsidRPr="00A41647">
        <w:t>osnovicu</w:t>
      </w:r>
      <w:proofErr w:type="spellEnd"/>
      <w:r w:rsidRPr="00A41647">
        <w:t xml:space="preserve">, </w:t>
      </w:r>
      <w:proofErr w:type="spellStart"/>
      <w:r w:rsidRPr="00A41647">
        <w:t>kao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iznos</w:t>
      </w:r>
      <w:proofErr w:type="spellEnd"/>
      <w:r w:rsidRPr="00A41647">
        <w:t xml:space="preserve"> </w:t>
      </w:r>
      <w:proofErr w:type="spellStart"/>
      <w:r w:rsidRPr="00A41647">
        <w:t>pripadajuće</w:t>
      </w:r>
      <w:proofErr w:type="spellEnd"/>
      <w:r w:rsidRPr="00A41647">
        <w:t xml:space="preserve"> </w:t>
      </w:r>
      <w:proofErr w:type="spellStart"/>
      <w:r w:rsidRPr="00A41647">
        <w:t>kamate</w:t>
      </w:r>
      <w:proofErr w:type="spellEnd"/>
      <w:r w:rsidRPr="00A41647">
        <w:t xml:space="preserve"> (u </w:t>
      </w:r>
      <w:proofErr w:type="spellStart"/>
      <w:r w:rsidRPr="00A41647">
        <w:t>daljem</w:t>
      </w:r>
      <w:proofErr w:type="spellEnd"/>
      <w:r w:rsidRPr="00A41647">
        <w:t xml:space="preserve"> </w:t>
      </w:r>
      <w:proofErr w:type="spellStart"/>
      <w:r w:rsidRPr="00A41647">
        <w:t>tekstu</w:t>
      </w:r>
      <w:proofErr w:type="spellEnd"/>
      <w:r w:rsidRPr="00A41647">
        <w:t xml:space="preserve">: dug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), </w:t>
      </w:r>
      <w:proofErr w:type="spellStart"/>
      <w:r w:rsidRPr="00A41647">
        <w:t>sa</w:t>
      </w:r>
      <w:proofErr w:type="spellEnd"/>
      <w:r w:rsidRPr="00A41647">
        <w:t xml:space="preserve"> </w:t>
      </w:r>
      <w:proofErr w:type="spellStart"/>
      <w:r w:rsidRPr="00A41647">
        <w:t>stanjem</w:t>
      </w:r>
      <w:proofErr w:type="spellEnd"/>
      <w:r w:rsidRPr="00A41647">
        <w:t xml:space="preserve"> </w:t>
      </w:r>
      <w:proofErr w:type="spellStart"/>
      <w:r w:rsidRPr="00A41647">
        <w:t>na</w:t>
      </w:r>
      <w:proofErr w:type="spellEnd"/>
      <w:r w:rsidRPr="00A41647">
        <w:t xml:space="preserve"> dan 31. </w:t>
      </w:r>
      <w:proofErr w:type="spellStart"/>
      <w:r w:rsidRPr="00A41647">
        <w:t>decembra</w:t>
      </w:r>
      <w:proofErr w:type="spellEnd"/>
      <w:r w:rsidRPr="00A41647">
        <w:t xml:space="preserve"> 2008. </w:t>
      </w:r>
      <w:proofErr w:type="spellStart"/>
      <w:r w:rsidRPr="00A41647">
        <w:t>godine</w:t>
      </w:r>
      <w:proofErr w:type="spellEnd"/>
      <w:r w:rsidRPr="00A41647">
        <w:t>.</w:t>
      </w:r>
    </w:p>
    <w:p w14:paraId="6A6E1F77" w14:textId="77777777" w:rsidR="00A41647" w:rsidRPr="00A41647" w:rsidRDefault="00A41647" w:rsidP="00A41647">
      <w:pPr>
        <w:jc w:val="center"/>
        <w:rPr>
          <w:b/>
          <w:bCs/>
        </w:rPr>
      </w:pPr>
      <w:bookmarkStart w:id="3" w:name="clan_4"/>
      <w:bookmarkEnd w:id="3"/>
      <w:proofErr w:type="spellStart"/>
      <w:r w:rsidRPr="00A41647">
        <w:rPr>
          <w:b/>
          <w:bCs/>
        </w:rPr>
        <w:lastRenderedPageBreak/>
        <w:t>Član</w:t>
      </w:r>
      <w:proofErr w:type="spellEnd"/>
      <w:r w:rsidRPr="00A41647">
        <w:rPr>
          <w:b/>
          <w:bCs/>
        </w:rPr>
        <w:t xml:space="preserve"> 4</w:t>
      </w:r>
    </w:p>
    <w:p w14:paraId="1DBA0F5E" w14:textId="77777777" w:rsidR="00A41647" w:rsidRPr="00A41647" w:rsidRDefault="00A41647" w:rsidP="00A41647">
      <w:pPr>
        <w:jc w:val="center"/>
      </w:pPr>
      <w:r w:rsidRPr="00A41647">
        <w:t xml:space="preserve">U </w:t>
      </w:r>
      <w:proofErr w:type="spellStart"/>
      <w:r w:rsidRPr="00A41647">
        <w:t>periodu</w:t>
      </w:r>
      <w:proofErr w:type="spellEnd"/>
      <w:r w:rsidRPr="00A41647">
        <w:t xml:space="preserve"> </w:t>
      </w:r>
      <w:proofErr w:type="spellStart"/>
      <w:r w:rsidRPr="00A41647">
        <w:t>mirovanja</w:t>
      </w:r>
      <w:proofErr w:type="spellEnd"/>
      <w:r w:rsidRPr="00A41647">
        <w:t xml:space="preserve"> </w:t>
      </w:r>
      <w:proofErr w:type="spellStart"/>
      <w:r w:rsidRPr="00A41647">
        <w:t>na</w:t>
      </w:r>
      <w:proofErr w:type="spellEnd"/>
      <w:r w:rsidRPr="00A41647">
        <w:t xml:space="preserve"> dug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ne </w:t>
      </w:r>
      <w:proofErr w:type="spellStart"/>
      <w:r w:rsidRPr="00A41647">
        <w:t>zaračunava</w:t>
      </w:r>
      <w:proofErr w:type="spellEnd"/>
      <w:r w:rsidRPr="00A41647">
        <w:t xml:space="preserve"> se </w:t>
      </w:r>
      <w:proofErr w:type="spellStart"/>
      <w:r w:rsidRPr="00A41647">
        <w:t>kamata</w:t>
      </w:r>
      <w:proofErr w:type="spellEnd"/>
      <w:r w:rsidRPr="00A41647">
        <w:t xml:space="preserve">, </w:t>
      </w:r>
      <w:proofErr w:type="spellStart"/>
      <w:r w:rsidRPr="00A41647">
        <w:t>osim</w:t>
      </w:r>
      <w:proofErr w:type="spellEnd"/>
      <w:r w:rsidRPr="00A41647">
        <w:t xml:space="preserve"> </w:t>
      </w:r>
      <w:proofErr w:type="spellStart"/>
      <w:r w:rsidRPr="00A41647">
        <w:t>ako</w:t>
      </w:r>
      <w:proofErr w:type="spellEnd"/>
      <w:r w:rsidRPr="00A41647">
        <w:t xml:space="preserve"> </w:t>
      </w:r>
      <w:proofErr w:type="spellStart"/>
      <w:r w:rsidRPr="00A41647">
        <w:t>ovim</w:t>
      </w:r>
      <w:proofErr w:type="spellEnd"/>
      <w:r w:rsidRPr="00A41647">
        <w:t xml:space="preserve"> </w:t>
      </w:r>
      <w:proofErr w:type="spellStart"/>
      <w:r w:rsidRPr="00A41647">
        <w:t>zakonom</w:t>
      </w:r>
      <w:proofErr w:type="spellEnd"/>
      <w:r w:rsidRPr="00A41647">
        <w:t xml:space="preserve"> </w:t>
      </w:r>
      <w:proofErr w:type="spellStart"/>
      <w:r w:rsidRPr="00A41647">
        <w:t>nije</w:t>
      </w:r>
      <w:proofErr w:type="spellEnd"/>
      <w:r w:rsidRPr="00A41647">
        <w:t xml:space="preserve"> </w:t>
      </w:r>
      <w:proofErr w:type="spellStart"/>
      <w:r w:rsidRPr="00A41647">
        <w:t>drukčije</w:t>
      </w:r>
      <w:proofErr w:type="spellEnd"/>
      <w:r w:rsidRPr="00A41647">
        <w:t xml:space="preserve"> </w:t>
      </w:r>
      <w:proofErr w:type="spellStart"/>
      <w:r w:rsidRPr="00A41647">
        <w:t>uređeno</w:t>
      </w:r>
      <w:proofErr w:type="spellEnd"/>
      <w:r w:rsidRPr="00A41647">
        <w:t>.</w:t>
      </w:r>
    </w:p>
    <w:p w14:paraId="05EC5BA6" w14:textId="77777777" w:rsidR="00A41647" w:rsidRPr="00A41647" w:rsidRDefault="00A41647" w:rsidP="00A41647">
      <w:pPr>
        <w:jc w:val="center"/>
        <w:rPr>
          <w:b/>
          <w:bCs/>
        </w:rPr>
      </w:pPr>
      <w:bookmarkStart w:id="4" w:name="clan_5"/>
      <w:bookmarkEnd w:id="4"/>
      <w:proofErr w:type="spellStart"/>
      <w:r w:rsidRPr="00A41647">
        <w:rPr>
          <w:b/>
          <w:bCs/>
        </w:rPr>
        <w:t>Član</w:t>
      </w:r>
      <w:proofErr w:type="spellEnd"/>
      <w:r w:rsidRPr="00A41647">
        <w:rPr>
          <w:b/>
          <w:bCs/>
        </w:rPr>
        <w:t xml:space="preserve"> 5</w:t>
      </w:r>
    </w:p>
    <w:p w14:paraId="5784A241" w14:textId="77777777" w:rsidR="00A41647" w:rsidRPr="00A41647" w:rsidRDefault="00A41647" w:rsidP="00A41647">
      <w:pPr>
        <w:jc w:val="center"/>
      </w:pPr>
      <w:r w:rsidRPr="00A41647">
        <w:t xml:space="preserve">Od 1. </w:t>
      </w:r>
      <w:proofErr w:type="spellStart"/>
      <w:r w:rsidRPr="00A41647">
        <w:t>januara</w:t>
      </w:r>
      <w:proofErr w:type="spellEnd"/>
      <w:r w:rsidRPr="00A41647">
        <w:t xml:space="preserve"> 2009. </w:t>
      </w:r>
      <w:proofErr w:type="spellStart"/>
      <w:r w:rsidRPr="00A41647">
        <w:t>godine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za </w:t>
      </w:r>
      <w:proofErr w:type="spellStart"/>
      <w:r w:rsidRPr="00A41647">
        <w:t>ceo</w:t>
      </w:r>
      <w:proofErr w:type="spellEnd"/>
      <w:r w:rsidRPr="00A41647">
        <w:t xml:space="preserve"> period </w:t>
      </w:r>
      <w:proofErr w:type="spellStart"/>
      <w:r w:rsidRPr="00A41647">
        <w:t>mirovanja</w:t>
      </w:r>
      <w:proofErr w:type="spellEnd"/>
      <w:r w:rsidRPr="00A41647">
        <w:t xml:space="preserve">, </w:t>
      </w:r>
      <w:proofErr w:type="spellStart"/>
      <w:r w:rsidRPr="00A41647">
        <w:t>odnosno</w:t>
      </w:r>
      <w:proofErr w:type="spellEnd"/>
      <w:r w:rsidRPr="00A41647">
        <w:t xml:space="preserve"> do 31. </w:t>
      </w:r>
      <w:proofErr w:type="spellStart"/>
      <w:r w:rsidRPr="00A41647">
        <w:t>decembra</w:t>
      </w:r>
      <w:proofErr w:type="spellEnd"/>
      <w:r w:rsidRPr="00A41647">
        <w:t xml:space="preserve"> 2011. </w:t>
      </w:r>
      <w:proofErr w:type="spellStart"/>
      <w:r w:rsidRPr="00A41647">
        <w:t>godine</w:t>
      </w:r>
      <w:proofErr w:type="spellEnd"/>
      <w:r w:rsidRPr="00A41647">
        <w:t xml:space="preserve"> </w:t>
      </w:r>
      <w:proofErr w:type="spellStart"/>
      <w:r w:rsidRPr="00A41647">
        <w:t>obveznik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</w:t>
      </w:r>
      <w:proofErr w:type="spellStart"/>
      <w:r w:rsidRPr="00A41647">
        <w:t>dužan</w:t>
      </w:r>
      <w:proofErr w:type="spellEnd"/>
      <w:r w:rsidRPr="00A41647">
        <w:t xml:space="preserve"> je da </w:t>
      </w:r>
      <w:proofErr w:type="spellStart"/>
      <w:r w:rsidRPr="00A41647">
        <w:t>plaća</w:t>
      </w:r>
      <w:proofErr w:type="spellEnd"/>
      <w:r w:rsidRPr="00A41647">
        <w:t xml:space="preserve"> </w:t>
      </w:r>
      <w:proofErr w:type="spellStart"/>
      <w:r w:rsidRPr="00A41647">
        <w:t>tekuće</w:t>
      </w:r>
      <w:proofErr w:type="spellEnd"/>
      <w:r w:rsidRPr="00A41647">
        <w:t xml:space="preserve"> </w:t>
      </w:r>
      <w:proofErr w:type="spellStart"/>
      <w:r w:rsidRPr="00A41647">
        <w:t>obaveze</w:t>
      </w:r>
      <w:proofErr w:type="spellEnd"/>
      <w:r w:rsidRPr="00A41647">
        <w:t xml:space="preserve">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u </w:t>
      </w:r>
      <w:proofErr w:type="spellStart"/>
      <w:r w:rsidRPr="00A41647">
        <w:t>skladu</w:t>
      </w:r>
      <w:proofErr w:type="spellEnd"/>
      <w:r w:rsidRPr="00A41647">
        <w:t xml:space="preserve"> </w:t>
      </w:r>
      <w:proofErr w:type="spellStart"/>
      <w:r w:rsidRPr="00A41647">
        <w:t>sa</w:t>
      </w:r>
      <w:proofErr w:type="spellEnd"/>
      <w:r w:rsidRPr="00A41647">
        <w:t xml:space="preserve"> </w:t>
      </w:r>
      <w:proofErr w:type="spellStart"/>
      <w:r w:rsidRPr="00A41647">
        <w:t>zakonom</w:t>
      </w:r>
      <w:proofErr w:type="spellEnd"/>
      <w:r w:rsidRPr="00A41647">
        <w:t xml:space="preserve"> </w:t>
      </w:r>
      <w:proofErr w:type="spellStart"/>
      <w:r w:rsidRPr="00A41647">
        <w:t>kojim</w:t>
      </w:r>
      <w:proofErr w:type="spellEnd"/>
      <w:r w:rsidRPr="00A41647">
        <w:t xml:space="preserve"> se </w:t>
      </w:r>
      <w:proofErr w:type="spellStart"/>
      <w:r w:rsidRPr="00A41647">
        <w:t>uređuju</w:t>
      </w:r>
      <w:proofErr w:type="spellEnd"/>
      <w:r w:rsidRPr="00A41647">
        <w:t xml:space="preserve"> </w:t>
      </w:r>
      <w:proofErr w:type="spellStart"/>
      <w:r w:rsidRPr="00A41647">
        <w:t>doprinosi</w:t>
      </w:r>
      <w:proofErr w:type="spellEnd"/>
      <w:r w:rsidRPr="00A41647">
        <w:t xml:space="preserve"> za </w:t>
      </w:r>
      <w:proofErr w:type="spellStart"/>
      <w:r w:rsidRPr="00A41647">
        <w:t>obavezno</w:t>
      </w:r>
      <w:proofErr w:type="spellEnd"/>
      <w:r w:rsidRPr="00A41647">
        <w:t xml:space="preserve"> </w:t>
      </w:r>
      <w:proofErr w:type="spellStart"/>
      <w:r w:rsidRPr="00A41647">
        <w:t>socijalno</w:t>
      </w:r>
      <w:proofErr w:type="spellEnd"/>
      <w:r w:rsidRPr="00A41647">
        <w:t xml:space="preserve"> </w:t>
      </w:r>
      <w:proofErr w:type="spellStart"/>
      <w:r w:rsidRPr="00A41647">
        <w:t>osiguranje</w:t>
      </w:r>
      <w:proofErr w:type="spellEnd"/>
      <w:r w:rsidRPr="00A41647">
        <w:t>.</w:t>
      </w:r>
    </w:p>
    <w:p w14:paraId="1651853C" w14:textId="77777777" w:rsidR="00A41647" w:rsidRPr="00A41647" w:rsidRDefault="00A41647" w:rsidP="00A41647">
      <w:pPr>
        <w:jc w:val="center"/>
        <w:rPr>
          <w:b/>
          <w:bCs/>
        </w:rPr>
      </w:pPr>
      <w:bookmarkStart w:id="5" w:name="clan_6"/>
      <w:bookmarkEnd w:id="5"/>
      <w:proofErr w:type="spellStart"/>
      <w:r w:rsidRPr="00A41647">
        <w:rPr>
          <w:b/>
          <w:bCs/>
        </w:rPr>
        <w:t>Član</w:t>
      </w:r>
      <w:proofErr w:type="spellEnd"/>
      <w:r w:rsidRPr="00A41647">
        <w:rPr>
          <w:b/>
          <w:bCs/>
        </w:rPr>
        <w:t xml:space="preserve"> 6</w:t>
      </w:r>
    </w:p>
    <w:p w14:paraId="50711EAB" w14:textId="77777777" w:rsidR="00A41647" w:rsidRPr="00A41647" w:rsidRDefault="00A41647" w:rsidP="00A41647">
      <w:pPr>
        <w:jc w:val="center"/>
      </w:pPr>
      <w:proofErr w:type="spellStart"/>
      <w:r w:rsidRPr="00A41647">
        <w:t>Uplatiocu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koji je </w:t>
      </w:r>
      <w:proofErr w:type="spellStart"/>
      <w:r w:rsidRPr="00A41647">
        <w:t>tekuće</w:t>
      </w:r>
      <w:proofErr w:type="spellEnd"/>
      <w:r w:rsidRPr="00A41647">
        <w:t xml:space="preserve"> </w:t>
      </w:r>
      <w:proofErr w:type="spellStart"/>
      <w:r w:rsidRPr="00A41647">
        <w:t>obaveze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 5.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zakona</w:t>
      </w:r>
      <w:proofErr w:type="spellEnd"/>
      <w:r w:rsidRPr="00A41647">
        <w:t xml:space="preserve">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u </w:t>
      </w:r>
      <w:proofErr w:type="spellStart"/>
      <w:r w:rsidRPr="00A41647">
        <w:t>periodu</w:t>
      </w:r>
      <w:proofErr w:type="spellEnd"/>
      <w:r w:rsidRPr="00A41647">
        <w:t xml:space="preserve"> od 1. </w:t>
      </w:r>
      <w:proofErr w:type="spellStart"/>
      <w:r w:rsidRPr="00A41647">
        <w:t>januara</w:t>
      </w:r>
      <w:proofErr w:type="spellEnd"/>
      <w:r w:rsidRPr="00A41647">
        <w:t xml:space="preserve"> 2009. </w:t>
      </w:r>
      <w:proofErr w:type="spellStart"/>
      <w:r w:rsidRPr="00A41647">
        <w:t>godine</w:t>
      </w:r>
      <w:proofErr w:type="spellEnd"/>
      <w:r w:rsidRPr="00A41647">
        <w:t xml:space="preserve"> do 31. </w:t>
      </w:r>
      <w:proofErr w:type="spellStart"/>
      <w:r w:rsidRPr="00A41647">
        <w:t>decembra</w:t>
      </w:r>
      <w:proofErr w:type="spellEnd"/>
      <w:r w:rsidRPr="00A41647">
        <w:t xml:space="preserve"> 2011. </w:t>
      </w:r>
      <w:proofErr w:type="spellStart"/>
      <w:r w:rsidRPr="00A41647">
        <w:t>godine</w:t>
      </w:r>
      <w:proofErr w:type="spellEnd"/>
      <w:r w:rsidRPr="00A41647">
        <w:t xml:space="preserve"> </w:t>
      </w:r>
      <w:proofErr w:type="spellStart"/>
      <w:r w:rsidRPr="00A41647">
        <w:t>izmirio</w:t>
      </w:r>
      <w:proofErr w:type="spellEnd"/>
      <w:r w:rsidRPr="00A41647">
        <w:t xml:space="preserve"> u </w:t>
      </w:r>
      <w:proofErr w:type="spellStart"/>
      <w:r w:rsidRPr="00A41647">
        <w:t>visini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u </w:t>
      </w:r>
      <w:proofErr w:type="spellStart"/>
      <w:r w:rsidRPr="00A41647">
        <w:t>rokovima</w:t>
      </w:r>
      <w:proofErr w:type="spellEnd"/>
      <w:r w:rsidRPr="00A41647">
        <w:t xml:space="preserve"> </w:t>
      </w:r>
      <w:proofErr w:type="spellStart"/>
      <w:r w:rsidRPr="00A41647">
        <w:t>propisanim</w:t>
      </w:r>
      <w:proofErr w:type="spellEnd"/>
      <w:r w:rsidRPr="00A41647">
        <w:t xml:space="preserve"> </w:t>
      </w:r>
      <w:proofErr w:type="spellStart"/>
      <w:r w:rsidRPr="00A41647">
        <w:t>zakonom</w:t>
      </w:r>
      <w:proofErr w:type="spellEnd"/>
      <w:r w:rsidRPr="00A41647">
        <w:t xml:space="preserve">, </w:t>
      </w:r>
      <w:proofErr w:type="spellStart"/>
      <w:r w:rsidRPr="00A41647">
        <w:t>počev</w:t>
      </w:r>
      <w:proofErr w:type="spellEnd"/>
      <w:r w:rsidRPr="00A41647">
        <w:t xml:space="preserve"> od 1. </w:t>
      </w:r>
      <w:proofErr w:type="spellStart"/>
      <w:r w:rsidRPr="00A41647">
        <w:t>januara</w:t>
      </w:r>
      <w:proofErr w:type="spellEnd"/>
      <w:r w:rsidRPr="00A41647">
        <w:t xml:space="preserve"> 2012. </w:t>
      </w:r>
      <w:proofErr w:type="spellStart"/>
      <w:r w:rsidRPr="00A41647">
        <w:t>godine</w:t>
      </w:r>
      <w:proofErr w:type="spellEnd"/>
      <w:r w:rsidRPr="00A41647">
        <w:t xml:space="preserve"> </w:t>
      </w:r>
      <w:proofErr w:type="spellStart"/>
      <w:r w:rsidRPr="00A41647">
        <w:t>otpisuje</w:t>
      </w:r>
      <w:proofErr w:type="spellEnd"/>
      <w:r w:rsidRPr="00A41647">
        <w:t xml:space="preserve"> se u </w:t>
      </w:r>
      <w:proofErr w:type="spellStart"/>
      <w:r w:rsidRPr="00A41647">
        <w:t>celini</w:t>
      </w:r>
      <w:proofErr w:type="spellEnd"/>
      <w:r w:rsidRPr="00A41647">
        <w:t xml:space="preserve"> dug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 3. </w:t>
      </w:r>
      <w:proofErr w:type="spellStart"/>
      <w:r w:rsidRPr="00A41647">
        <w:t>stav</w:t>
      </w:r>
      <w:proofErr w:type="spellEnd"/>
      <w:r w:rsidRPr="00A41647">
        <w:t xml:space="preserve"> 2.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zakona</w:t>
      </w:r>
      <w:proofErr w:type="spellEnd"/>
      <w:r w:rsidRPr="00A41647">
        <w:t>.</w:t>
      </w:r>
    </w:p>
    <w:p w14:paraId="1EB27817" w14:textId="77777777" w:rsidR="00A41647" w:rsidRPr="00A41647" w:rsidRDefault="00A41647" w:rsidP="00A41647">
      <w:pPr>
        <w:jc w:val="center"/>
        <w:rPr>
          <w:b/>
          <w:bCs/>
        </w:rPr>
      </w:pPr>
      <w:bookmarkStart w:id="6" w:name="clan_7"/>
      <w:bookmarkEnd w:id="6"/>
      <w:proofErr w:type="spellStart"/>
      <w:r w:rsidRPr="00A41647">
        <w:rPr>
          <w:b/>
          <w:bCs/>
        </w:rPr>
        <w:t>Član</w:t>
      </w:r>
      <w:proofErr w:type="spellEnd"/>
      <w:r w:rsidRPr="00A41647">
        <w:rPr>
          <w:b/>
          <w:bCs/>
        </w:rPr>
        <w:t xml:space="preserve"> 7</w:t>
      </w:r>
    </w:p>
    <w:p w14:paraId="3FB5C865" w14:textId="77777777" w:rsidR="00A41647" w:rsidRPr="00A41647" w:rsidRDefault="00A41647" w:rsidP="00A41647">
      <w:pPr>
        <w:jc w:val="center"/>
      </w:pPr>
      <w:proofErr w:type="spellStart"/>
      <w:r w:rsidRPr="00A41647">
        <w:t>Protiv</w:t>
      </w:r>
      <w:proofErr w:type="spellEnd"/>
      <w:r w:rsidRPr="00A41647">
        <w:t xml:space="preserve"> </w:t>
      </w:r>
      <w:proofErr w:type="spellStart"/>
      <w:r w:rsidRPr="00A41647">
        <w:t>uplatioca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koji </w:t>
      </w:r>
      <w:proofErr w:type="spellStart"/>
      <w:r w:rsidRPr="00A41647">
        <w:t>tekuće</w:t>
      </w:r>
      <w:proofErr w:type="spellEnd"/>
      <w:r w:rsidRPr="00A41647">
        <w:t xml:space="preserve"> </w:t>
      </w:r>
      <w:proofErr w:type="spellStart"/>
      <w:r w:rsidRPr="00A41647">
        <w:t>obaveze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 5.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zakona</w:t>
      </w:r>
      <w:proofErr w:type="spellEnd"/>
      <w:r w:rsidRPr="00A41647">
        <w:t xml:space="preserve">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u </w:t>
      </w:r>
      <w:proofErr w:type="spellStart"/>
      <w:r w:rsidRPr="00A41647">
        <w:t>periodu</w:t>
      </w:r>
      <w:proofErr w:type="spellEnd"/>
      <w:r w:rsidRPr="00A41647">
        <w:t xml:space="preserve"> od 1. </w:t>
      </w:r>
      <w:proofErr w:type="spellStart"/>
      <w:r w:rsidRPr="00A41647">
        <w:t>januara</w:t>
      </w:r>
      <w:proofErr w:type="spellEnd"/>
      <w:r w:rsidRPr="00A41647">
        <w:t xml:space="preserve"> 2009. </w:t>
      </w:r>
      <w:proofErr w:type="spellStart"/>
      <w:r w:rsidRPr="00A41647">
        <w:t>godine</w:t>
      </w:r>
      <w:proofErr w:type="spellEnd"/>
      <w:r w:rsidRPr="00A41647">
        <w:t xml:space="preserve"> do 31. </w:t>
      </w:r>
      <w:proofErr w:type="spellStart"/>
      <w:r w:rsidRPr="00A41647">
        <w:t>decembra</w:t>
      </w:r>
      <w:proofErr w:type="spellEnd"/>
      <w:r w:rsidRPr="00A41647">
        <w:t xml:space="preserve"> 2011. </w:t>
      </w:r>
      <w:proofErr w:type="spellStart"/>
      <w:r w:rsidRPr="00A41647">
        <w:t>godine</w:t>
      </w:r>
      <w:proofErr w:type="spellEnd"/>
      <w:r w:rsidRPr="00A41647">
        <w:t xml:space="preserve"> </w:t>
      </w:r>
      <w:proofErr w:type="spellStart"/>
      <w:r w:rsidRPr="00A41647">
        <w:t>nije</w:t>
      </w:r>
      <w:proofErr w:type="spellEnd"/>
      <w:r w:rsidRPr="00A41647">
        <w:t xml:space="preserve"> </w:t>
      </w:r>
      <w:proofErr w:type="spellStart"/>
      <w:r w:rsidRPr="00A41647">
        <w:t>izmirio</w:t>
      </w:r>
      <w:proofErr w:type="spellEnd"/>
      <w:r w:rsidRPr="00A41647">
        <w:t xml:space="preserve"> u </w:t>
      </w:r>
      <w:proofErr w:type="spellStart"/>
      <w:r w:rsidRPr="00A41647">
        <w:t>visini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u </w:t>
      </w:r>
      <w:proofErr w:type="spellStart"/>
      <w:r w:rsidRPr="00A41647">
        <w:t>rokovima</w:t>
      </w:r>
      <w:proofErr w:type="spellEnd"/>
      <w:r w:rsidRPr="00A41647">
        <w:t xml:space="preserve"> </w:t>
      </w:r>
      <w:proofErr w:type="spellStart"/>
      <w:r w:rsidRPr="00A41647">
        <w:t>propisanim</w:t>
      </w:r>
      <w:proofErr w:type="spellEnd"/>
      <w:r w:rsidRPr="00A41647">
        <w:t xml:space="preserve"> </w:t>
      </w:r>
      <w:proofErr w:type="spellStart"/>
      <w:r w:rsidRPr="00A41647">
        <w:t>zakonom</w:t>
      </w:r>
      <w:proofErr w:type="spellEnd"/>
      <w:r w:rsidRPr="00A41647">
        <w:t xml:space="preserve">, </w:t>
      </w:r>
      <w:proofErr w:type="spellStart"/>
      <w:r w:rsidRPr="00A41647">
        <w:t>počev</w:t>
      </w:r>
      <w:proofErr w:type="spellEnd"/>
      <w:r w:rsidRPr="00A41647">
        <w:t xml:space="preserve"> od 1. </w:t>
      </w:r>
      <w:proofErr w:type="spellStart"/>
      <w:r w:rsidRPr="00A41647">
        <w:t>januara</w:t>
      </w:r>
      <w:proofErr w:type="spellEnd"/>
      <w:r w:rsidRPr="00A41647">
        <w:t xml:space="preserve"> 2012. </w:t>
      </w:r>
      <w:proofErr w:type="spellStart"/>
      <w:r w:rsidRPr="00A41647">
        <w:t>godine</w:t>
      </w:r>
      <w:proofErr w:type="spellEnd"/>
      <w:r w:rsidRPr="00A41647">
        <w:t xml:space="preserve"> </w:t>
      </w:r>
      <w:proofErr w:type="spellStart"/>
      <w:r w:rsidRPr="00A41647">
        <w:t>pokrenuće</w:t>
      </w:r>
      <w:proofErr w:type="spellEnd"/>
      <w:r w:rsidRPr="00A41647">
        <w:t xml:space="preserve"> se, u </w:t>
      </w:r>
      <w:proofErr w:type="spellStart"/>
      <w:r w:rsidRPr="00A41647">
        <w:t>skladu</w:t>
      </w:r>
      <w:proofErr w:type="spellEnd"/>
      <w:r w:rsidRPr="00A41647">
        <w:t xml:space="preserve"> </w:t>
      </w:r>
      <w:proofErr w:type="spellStart"/>
      <w:r w:rsidRPr="00A41647">
        <w:t>sa</w:t>
      </w:r>
      <w:proofErr w:type="spellEnd"/>
      <w:r w:rsidRPr="00A41647">
        <w:t xml:space="preserve"> </w:t>
      </w:r>
      <w:proofErr w:type="spellStart"/>
      <w:r w:rsidRPr="00A41647">
        <w:t>zakonom</w:t>
      </w:r>
      <w:proofErr w:type="spellEnd"/>
      <w:r w:rsidRPr="00A41647">
        <w:t xml:space="preserve">, </w:t>
      </w:r>
      <w:proofErr w:type="spellStart"/>
      <w:r w:rsidRPr="00A41647">
        <w:t>postupak</w:t>
      </w:r>
      <w:proofErr w:type="spellEnd"/>
      <w:r w:rsidRPr="00A41647">
        <w:t xml:space="preserve"> </w:t>
      </w:r>
      <w:proofErr w:type="spellStart"/>
      <w:r w:rsidRPr="00A41647">
        <w:t>naplate</w:t>
      </w:r>
      <w:proofErr w:type="spellEnd"/>
      <w:r w:rsidRPr="00A41647">
        <w:t xml:space="preserve"> </w:t>
      </w:r>
      <w:proofErr w:type="spellStart"/>
      <w:r w:rsidRPr="00A41647">
        <w:t>duga</w:t>
      </w:r>
      <w:proofErr w:type="spellEnd"/>
      <w:r w:rsidRPr="00A41647">
        <w:t xml:space="preserve">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dospelih</w:t>
      </w:r>
      <w:proofErr w:type="spellEnd"/>
      <w:r w:rsidRPr="00A41647">
        <w:t xml:space="preserve"> a </w:t>
      </w:r>
      <w:proofErr w:type="spellStart"/>
      <w:r w:rsidRPr="00A41647">
        <w:t>neplaćenih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 3. </w:t>
      </w:r>
      <w:proofErr w:type="spellStart"/>
      <w:r w:rsidRPr="00A41647">
        <w:t>stav</w:t>
      </w:r>
      <w:proofErr w:type="spellEnd"/>
      <w:r w:rsidRPr="00A41647">
        <w:t xml:space="preserve"> 2.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zakona</w:t>
      </w:r>
      <w:proofErr w:type="spellEnd"/>
      <w:r w:rsidRPr="00A41647">
        <w:t>.</w:t>
      </w:r>
    </w:p>
    <w:p w14:paraId="3BD5B3D1" w14:textId="77777777" w:rsidR="00A41647" w:rsidRPr="00A41647" w:rsidRDefault="00A41647" w:rsidP="00A41647">
      <w:pPr>
        <w:jc w:val="center"/>
      </w:pPr>
      <w:r w:rsidRPr="00A41647">
        <w:t xml:space="preserve">Na </w:t>
      </w:r>
      <w:proofErr w:type="spellStart"/>
      <w:r w:rsidRPr="00A41647">
        <w:t>iznos</w:t>
      </w:r>
      <w:proofErr w:type="spellEnd"/>
      <w:r w:rsidRPr="00A41647">
        <w:t xml:space="preserve"> </w:t>
      </w:r>
      <w:proofErr w:type="spellStart"/>
      <w:r w:rsidRPr="00A41647">
        <w:t>duga</w:t>
      </w:r>
      <w:proofErr w:type="spellEnd"/>
      <w:r w:rsidRPr="00A41647">
        <w:t xml:space="preserve">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stava</w:t>
      </w:r>
      <w:proofErr w:type="spellEnd"/>
      <w:r w:rsidRPr="00A41647">
        <w:t xml:space="preserve"> 1.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 </w:t>
      </w:r>
      <w:proofErr w:type="spellStart"/>
      <w:r w:rsidRPr="00A41647">
        <w:t>zaračunava</w:t>
      </w:r>
      <w:proofErr w:type="spellEnd"/>
      <w:r w:rsidRPr="00A41647">
        <w:t xml:space="preserve"> se </w:t>
      </w:r>
      <w:proofErr w:type="spellStart"/>
      <w:r w:rsidRPr="00A41647">
        <w:t>kamata</w:t>
      </w:r>
      <w:proofErr w:type="spellEnd"/>
      <w:r w:rsidRPr="00A41647">
        <w:t xml:space="preserve"> za period </w:t>
      </w:r>
      <w:proofErr w:type="spellStart"/>
      <w:r w:rsidRPr="00A41647">
        <w:t>mirovanja</w:t>
      </w:r>
      <w:proofErr w:type="spellEnd"/>
      <w:r w:rsidRPr="00A41647">
        <w:t xml:space="preserve"> </w:t>
      </w:r>
      <w:proofErr w:type="spellStart"/>
      <w:r w:rsidRPr="00A41647">
        <w:t>duga</w:t>
      </w:r>
      <w:proofErr w:type="spellEnd"/>
      <w:r w:rsidRPr="00A41647">
        <w:t xml:space="preserve">, </w:t>
      </w:r>
      <w:proofErr w:type="spellStart"/>
      <w:r w:rsidRPr="00A41647">
        <w:t>odnosno</w:t>
      </w:r>
      <w:proofErr w:type="spellEnd"/>
      <w:r w:rsidRPr="00A41647">
        <w:t xml:space="preserve"> za period od 1. </w:t>
      </w:r>
      <w:proofErr w:type="spellStart"/>
      <w:r w:rsidRPr="00A41647">
        <w:t>januara</w:t>
      </w:r>
      <w:proofErr w:type="spellEnd"/>
      <w:r w:rsidRPr="00A41647">
        <w:t xml:space="preserve"> 2009. </w:t>
      </w:r>
      <w:proofErr w:type="spellStart"/>
      <w:r w:rsidRPr="00A41647">
        <w:t>godine</w:t>
      </w:r>
      <w:proofErr w:type="spellEnd"/>
      <w:r w:rsidRPr="00A41647">
        <w:t xml:space="preserve"> do 31. </w:t>
      </w:r>
      <w:proofErr w:type="spellStart"/>
      <w:r w:rsidRPr="00A41647">
        <w:t>decembra</w:t>
      </w:r>
      <w:proofErr w:type="spellEnd"/>
      <w:r w:rsidRPr="00A41647">
        <w:t xml:space="preserve"> 2011. </w:t>
      </w:r>
      <w:proofErr w:type="spellStart"/>
      <w:r w:rsidRPr="00A41647">
        <w:t>godine</w:t>
      </w:r>
      <w:proofErr w:type="spellEnd"/>
      <w:r w:rsidRPr="00A41647">
        <w:t>.</w:t>
      </w:r>
    </w:p>
    <w:p w14:paraId="10602CB3" w14:textId="77777777" w:rsidR="00A41647" w:rsidRPr="00A41647" w:rsidRDefault="00A41647" w:rsidP="00A41647">
      <w:pPr>
        <w:jc w:val="center"/>
        <w:rPr>
          <w:b/>
          <w:bCs/>
        </w:rPr>
      </w:pPr>
      <w:bookmarkStart w:id="7" w:name="clan_8"/>
      <w:bookmarkEnd w:id="7"/>
      <w:proofErr w:type="spellStart"/>
      <w:r w:rsidRPr="00A41647">
        <w:rPr>
          <w:b/>
          <w:bCs/>
        </w:rPr>
        <w:t>Član</w:t>
      </w:r>
      <w:proofErr w:type="spellEnd"/>
      <w:r w:rsidRPr="00A41647">
        <w:rPr>
          <w:b/>
          <w:bCs/>
        </w:rPr>
        <w:t xml:space="preserve"> 8</w:t>
      </w:r>
    </w:p>
    <w:p w14:paraId="549F8559" w14:textId="77777777" w:rsidR="00A41647" w:rsidRPr="00A41647" w:rsidRDefault="00A41647" w:rsidP="00A41647">
      <w:pPr>
        <w:jc w:val="center"/>
      </w:pPr>
      <w:proofErr w:type="spellStart"/>
      <w:r w:rsidRPr="00A41647">
        <w:t>Postupak</w:t>
      </w:r>
      <w:proofErr w:type="spellEnd"/>
      <w:r w:rsidRPr="00A41647">
        <w:t xml:space="preserve"> za </w:t>
      </w:r>
      <w:proofErr w:type="spellStart"/>
      <w:r w:rsidRPr="00A41647">
        <w:t>utvrđivanje</w:t>
      </w:r>
      <w:proofErr w:type="spellEnd"/>
      <w:r w:rsidRPr="00A41647">
        <w:t xml:space="preserve"> </w:t>
      </w:r>
      <w:proofErr w:type="spellStart"/>
      <w:r w:rsidRPr="00A41647">
        <w:t>mirovanja</w:t>
      </w:r>
      <w:proofErr w:type="spellEnd"/>
      <w:r w:rsidRPr="00A41647">
        <w:t xml:space="preserve"> </w:t>
      </w:r>
      <w:proofErr w:type="spellStart"/>
      <w:r w:rsidRPr="00A41647">
        <w:t>duga</w:t>
      </w:r>
      <w:proofErr w:type="spellEnd"/>
      <w:r w:rsidRPr="00A41647">
        <w:t xml:space="preserve">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, </w:t>
      </w:r>
      <w:proofErr w:type="spellStart"/>
      <w:r w:rsidRPr="00A41647">
        <w:t>kao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za </w:t>
      </w:r>
      <w:proofErr w:type="spellStart"/>
      <w:r w:rsidRPr="00A41647">
        <w:t>otpis</w:t>
      </w:r>
      <w:proofErr w:type="spellEnd"/>
      <w:r w:rsidRPr="00A41647">
        <w:t xml:space="preserve"> </w:t>
      </w:r>
      <w:proofErr w:type="spellStart"/>
      <w:r w:rsidRPr="00A41647">
        <w:t>duga</w:t>
      </w:r>
      <w:proofErr w:type="spellEnd"/>
      <w:r w:rsidRPr="00A41647">
        <w:t xml:space="preserve">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</w:t>
      </w:r>
      <w:proofErr w:type="spellStart"/>
      <w:r w:rsidRPr="00A41647">
        <w:t>pokreće</w:t>
      </w:r>
      <w:proofErr w:type="spellEnd"/>
      <w:r w:rsidRPr="00A41647">
        <w:t xml:space="preserve"> se </w:t>
      </w:r>
      <w:proofErr w:type="spellStart"/>
      <w:r w:rsidRPr="00A41647">
        <w:t>na</w:t>
      </w:r>
      <w:proofErr w:type="spellEnd"/>
      <w:r w:rsidRPr="00A41647">
        <w:t xml:space="preserve">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pismenog</w:t>
      </w:r>
      <w:proofErr w:type="spellEnd"/>
      <w:r w:rsidRPr="00A41647">
        <w:t xml:space="preserve"> </w:t>
      </w:r>
      <w:proofErr w:type="spellStart"/>
      <w:r w:rsidRPr="00A41647">
        <w:t>zahteva</w:t>
      </w:r>
      <w:proofErr w:type="spellEnd"/>
      <w:r w:rsidRPr="00A41647">
        <w:t xml:space="preserve"> </w:t>
      </w:r>
      <w:proofErr w:type="spellStart"/>
      <w:r w:rsidRPr="00A41647">
        <w:t>uplatioca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>.</w:t>
      </w:r>
    </w:p>
    <w:p w14:paraId="06CB9BA0" w14:textId="77777777" w:rsidR="00A41647" w:rsidRPr="00A41647" w:rsidRDefault="00A41647" w:rsidP="00A41647">
      <w:pPr>
        <w:jc w:val="center"/>
      </w:pPr>
      <w:proofErr w:type="spellStart"/>
      <w:r w:rsidRPr="00A41647">
        <w:t>Postupak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stava</w:t>
      </w:r>
      <w:proofErr w:type="spellEnd"/>
      <w:r w:rsidRPr="00A41647">
        <w:t xml:space="preserve"> 1.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, za </w:t>
      </w:r>
      <w:proofErr w:type="spellStart"/>
      <w:r w:rsidRPr="00A41647">
        <w:t>obveznike</w:t>
      </w:r>
      <w:proofErr w:type="spellEnd"/>
      <w:r w:rsidRPr="00A41647">
        <w:t xml:space="preserve"> </w:t>
      </w:r>
      <w:proofErr w:type="spellStart"/>
      <w:r w:rsidRPr="00A41647">
        <w:t>poljoprivrednike</w:t>
      </w:r>
      <w:proofErr w:type="spellEnd"/>
      <w:r w:rsidRPr="00A41647">
        <w:t xml:space="preserve"> </w:t>
      </w:r>
      <w:proofErr w:type="spellStart"/>
      <w:r w:rsidRPr="00A41647">
        <w:t>pokreće</w:t>
      </w:r>
      <w:proofErr w:type="spellEnd"/>
      <w:r w:rsidRPr="00A41647">
        <w:t xml:space="preserve"> </w:t>
      </w:r>
      <w:proofErr w:type="spellStart"/>
      <w:r w:rsidRPr="00A41647">
        <w:t>Ministarstvo</w:t>
      </w:r>
      <w:proofErr w:type="spellEnd"/>
      <w:r w:rsidRPr="00A41647">
        <w:t xml:space="preserve"> </w:t>
      </w:r>
      <w:proofErr w:type="spellStart"/>
      <w:r w:rsidRPr="00A41647">
        <w:t>finansija</w:t>
      </w:r>
      <w:proofErr w:type="spellEnd"/>
      <w:r w:rsidRPr="00A41647">
        <w:t xml:space="preserve"> - </w:t>
      </w:r>
      <w:proofErr w:type="spellStart"/>
      <w:r w:rsidRPr="00A41647">
        <w:t>Poreska</w:t>
      </w:r>
      <w:proofErr w:type="spellEnd"/>
      <w:r w:rsidRPr="00A41647">
        <w:t xml:space="preserve"> </w:t>
      </w:r>
      <w:proofErr w:type="spellStart"/>
      <w:r w:rsidRPr="00A41647">
        <w:t>uprava</w:t>
      </w:r>
      <w:proofErr w:type="spellEnd"/>
      <w:r w:rsidRPr="00A41647">
        <w:t xml:space="preserve">, po </w:t>
      </w:r>
      <w:proofErr w:type="spellStart"/>
      <w:r w:rsidRPr="00A41647">
        <w:t>službenoj</w:t>
      </w:r>
      <w:proofErr w:type="spellEnd"/>
      <w:r w:rsidRPr="00A41647">
        <w:t xml:space="preserve"> </w:t>
      </w:r>
      <w:proofErr w:type="spellStart"/>
      <w:r w:rsidRPr="00A41647">
        <w:t>dužnosti</w:t>
      </w:r>
      <w:proofErr w:type="spellEnd"/>
      <w:r w:rsidRPr="00A41647">
        <w:t>.</w:t>
      </w:r>
    </w:p>
    <w:p w14:paraId="4C1DF901" w14:textId="77777777" w:rsidR="00A41647" w:rsidRPr="00A41647" w:rsidRDefault="00A41647" w:rsidP="00A41647">
      <w:pPr>
        <w:jc w:val="center"/>
        <w:rPr>
          <w:b/>
          <w:bCs/>
        </w:rPr>
      </w:pPr>
      <w:bookmarkStart w:id="8" w:name="clan_9"/>
      <w:bookmarkEnd w:id="8"/>
      <w:proofErr w:type="spellStart"/>
      <w:r w:rsidRPr="00A41647">
        <w:rPr>
          <w:b/>
          <w:bCs/>
        </w:rPr>
        <w:t>Član</w:t>
      </w:r>
      <w:proofErr w:type="spellEnd"/>
      <w:r w:rsidRPr="00A41647">
        <w:rPr>
          <w:b/>
          <w:bCs/>
        </w:rPr>
        <w:t xml:space="preserve"> 9</w:t>
      </w:r>
    </w:p>
    <w:p w14:paraId="34E677D3" w14:textId="77777777" w:rsidR="00A41647" w:rsidRPr="00A41647" w:rsidRDefault="00A41647" w:rsidP="00A41647">
      <w:pPr>
        <w:jc w:val="center"/>
      </w:pPr>
      <w:proofErr w:type="spellStart"/>
      <w:r w:rsidRPr="00A41647">
        <w:t>Zahtev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 8.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zakona</w:t>
      </w:r>
      <w:proofErr w:type="spellEnd"/>
      <w:r w:rsidRPr="00A41647">
        <w:t xml:space="preserve"> </w:t>
      </w:r>
      <w:proofErr w:type="spellStart"/>
      <w:r w:rsidRPr="00A41647">
        <w:t>podnosi</w:t>
      </w:r>
      <w:proofErr w:type="spellEnd"/>
      <w:r w:rsidRPr="00A41647">
        <w:t xml:space="preserve"> se do 31. </w:t>
      </w:r>
      <w:proofErr w:type="spellStart"/>
      <w:r w:rsidRPr="00A41647">
        <w:t>decembra</w:t>
      </w:r>
      <w:proofErr w:type="spellEnd"/>
      <w:r w:rsidRPr="00A41647">
        <w:t xml:space="preserve"> 2009. </w:t>
      </w:r>
      <w:proofErr w:type="spellStart"/>
      <w:r w:rsidRPr="00A41647">
        <w:t>godine</w:t>
      </w:r>
      <w:proofErr w:type="spellEnd"/>
      <w:r w:rsidRPr="00A41647">
        <w:t xml:space="preserve"> </w:t>
      </w:r>
      <w:proofErr w:type="spellStart"/>
      <w:r w:rsidRPr="00A41647">
        <w:t>Ministarstvu</w:t>
      </w:r>
      <w:proofErr w:type="spellEnd"/>
      <w:r w:rsidRPr="00A41647">
        <w:t xml:space="preserve"> </w:t>
      </w:r>
      <w:proofErr w:type="spellStart"/>
      <w:r w:rsidRPr="00A41647">
        <w:t>finansija</w:t>
      </w:r>
      <w:proofErr w:type="spellEnd"/>
      <w:r w:rsidRPr="00A41647">
        <w:t xml:space="preserve"> - </w:t>
      </w:r>
      <w:proofErr w:type="spellStart"/>
      <w:r w:rsidRPr="00A41647">
        <w:t>Poreskoj</w:t>
      </w:r>
      <w:proofErr w:type="spellEnd"/>
      <w:r w:rsidRPr="00A41647">
        <w:t xml:space="preserve"> </w:t>
      </w:r>
      <w:proofErr w:type="spellStart"/>
      <w:r w:rsidRPr="00A41647">
        <w:t>upravi</w:t>
      </w:r>
      <w:proofErr w:type="spellEnd"/>
      <w:r w:rsidRPr="00A41647">
        <w:t xml:space="preserve">, </w:t>
      </w:r>
      <w:proofErr w:type="spellStart"/>
      <w:r w:rsidRPr="00A41647">
        <w:t>sa</w:t>
      </w:r>
      <w:proofErr w:type="spellEnd"/>
      <w:r w:rsidRPr="00A41647">
        <w:t xml:space="preserve"> </w:t>
      </w:r>
      <w:proofErr w:type="spellStart"/>
      <w:r w:rsidRPr="00A41647">
        <w:t>podacima</w:t>
      </w:r>
      <w:proofErr w:type="spellEnd"/>
      <w:r w:rsidRPr="00A41647">
        <w:t xml:space="preserve"> o </w:t>
      </w:r>
      <w:proofErr w:type="spellStart"/>
      <w:r w:rsidRPr="00A41647">
        <w:t>visini</w:t>
      </w:r>
      <w:proofErr w:type="spellEnd"/>
      <w:r w:rsidRPr="00A41647">
        <w:t xml:space="preserve"> </w:t>
      </w:r>
      <w:proofErr w:type="spellStart"/>
      <w:r w:rsidRPr="00A41647">
        <w:t>obračunatog</w:t>
      </w:r>
      <w:proofErr w:type="spellEnd"/>
      <w:r w:rsidRPr="00A41647">
        <w:t xml:space="preserve"> a </w:t>
      </w:r>
      <w:proofErr w:type="spellStart"/>
      <w:r w:rsidRPr="00A41647">
        <w:t>neplaćenog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, koji je </w:t>
      </w:r>
      <w:proofErr w:type="spellStart"/>
      <w:r w:rsidRPr="00A41647">
        <w:t>dospeo</w:t>
      </w:r>
      <w:proofErr w:type="spellEnd"/>
      <w:r w:rsidRPr="00A41647">
        <w:t xml:space="preserve"> do 31. </w:t>
      </w:r>
      <w:proofErr w:type="spellStart"/>
      <w:r w:rsidRPr="00A41647">
        <w:t>decembra</w:t>
      </w:r>
      <w:proofErr w:type="spellEnd"/>
      <w:r w:rsidRPr="00A41647">
        <w:t xml:space="preserve"> 2008. </w:t>
      </w:r>
      <w:proofErr w:type="spellStart"/>
      <w:r w:rsidRPr="00A41647">
        <w:t>godine</w:t>
      </w:r>
      <w:proofErr w:type="spellEnd"/>
      <w:r w:rsidRPr="00A41647">
        <w:t>.</w:t>
      </w:r>
    </w:p>
    <w:p w14:paraId="088FB90A" w14:textId="77777777" w:rsidR="00A41647" w:rsidRPr="00A41647" w:rsidRDefault="00A41647" w:rsidP="00A41647">
      <w:pPr>
        <w:jc w:val="center"/>
      </w:pPr>
      <w:r w:rsidRPr="00A41647">
        <w:t xml:space="preserve">Pored </w:t>
      </w:r>
      <w:proofErr w:type="spellStart"/>
      <w:r w:rsidRPr="00A41647">
        <w:t>podataka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stava</w:t>
      </w:r>
      <w:proofErr w:type="spellEnd"/>
      <w:r w:rsidRPr="00A41647">
        <w:t xml:space="preserve"> 1.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, </w:t>
      </w:r>
      <w:proofErr w:type="spellStart"/>
      <w:r w:rsidRPr="00A41647">
        <w:t>podnosilac</w:t>
      </w:r>
      <w:proofErr w:type="spellEnd"/>
      <w:r w:rsidRPr="00A41647">
        <w:t xml:space="preserve"> </w:t>
      </w:r>
      <w:proofErr w:type="spellStart"/>
      <w:r w:rsidRPr="00A41647">
        <w:t>zahteva</w:t>
      </w:r>
      <w:proofErr w:type="spellEnd"/>
      <w:r w:rsidRPr="00A41647">
        <w:t xml:space="preserve"> koji </w:t>
      </w:r>
      <w:proofErr w:type="spellStart"/>
      <w:r w:rsidRPr="00A41647">
        <w:t>ima</w:t>
      </w:r>
      <w:proofErr w:type="spellEnd"/>
      <w:r w:rsidRPr="00A41647">
        <w:t xml:space="preserve"> </w:t>
      </w:r>
      <w:proofErr w:type="spellStart"/>
      <w:r w:rsidRPr="00A41647">
        <w:t>zaposlene</w:t>
      </w:r>
      <w:proofErr w:type="spellEnd"/>
      <w:r w:rsidRPr="00A41647">
        <w:t xml:space="preserve"> (</w:t>
      </w:r>
      <w:proofErr w:type="spellStart"/>
      <w:r w:rsidRPr="00A41647">
        <w:t>poslodavac</w:t>
      </w:r>
      <w:proofErr w:type="spellEnd"/>
      <w:r w:rsidRPr="00A41647">
        <w:t xml:space="preserve">) </w:t>
      </w:r>
      <w:proofErr w:type="spellStart"/>
      <w:r w:rsidRPr="00A41647">
        <w:t>dužan</w:t>
      </w:r>
      <w:proofErr w:type="spellEnd"/>
      <w:r w:rsidRPr="00A41647">
        <w:t xml:space="preserve"> je da </w:t>
      </w:r>
      <w:proofErr w:type="spellStart"/>
      <w:r w:rsidRPr="00A41647">
        <w:t>priloži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spisak</w:t>
      </w:r>
      <w:proofErr w:type="spellEnd"/>
      <w:r w:rsidRPr="00A41647">
        <w:t xml:space="preserve"> </w:t>
      </w:r>
      <w:proofErr w:type="spellStart"/>
      <w:r w:rsidRPr="00A41647">
        <w:t>osiguranika</w:t>
      </w:r>
      <w:proofErr w:type="spellEnd"/>
      <w:r w:rsidRPr="00A41647">
        <w:t xml:space="preserve"> za </w:t>
      </w:r>
      <w:proofErr w:type="spellStart"/>
      <w:r w:rsidRPr="00A41647">
        <w:t>koje</w:t>
      </w:r>
      <w:proofErr w:type="spellEnd"/>
      <w:r w:rsidRPr="00A41647">
        <w:t xml:space="preserve"> </w:t>
      </w:r>
      <w:proofErr w:type="spellStart"/>
      <w:r w:rsidRPr="00A41647">
        <w:t>nije</w:t>
      </w:r>
      <w:proofErr w:type="spellEnd"/>
      <w:r w:rsidRPr="00A41647">
        <w:t xml:space="preserve"> </w:t>
      </w:r>
      <w:proofErr w:type="spellStart"/>
      <w:r w:rsidRPr="00A41647">
        <w:t>uplaćen</w:t>
      </w:r>
      <w:proofErr w:type="spellEnd"/>
      <w:r w:rsidRPr="00A41647">
        <w:t xml:space="preserve"> </w:t>
      </w:r>
      <w:proofErr w:type="spellStart"/>
      <w:r w:rsidRPr="00A41647">
        <w:t>doprinos</w:t>
      </w:r>
      <w:proofErr w:type="spellEnd"/>
      <w:r w:rsidRPr="00A41647">
        <w:t xml:space="preserve">, </w:t>
      </w:r>
      <w:proofErr w:type="spellStart"/>
      <w:r w:rsidRPr="00A41647">
        <w:t>kao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podatak</w:t>
      </w:r>
      <w:proofErr w:type="spellEnd"/>
      <w:r w:rsidRPr="00A41647">
        <w:t xml:space="preserve"> o </w:t>
      </w:r>
      <w:proofErr w:type="spellStart"/>
      <w:r w:rsidRPr="00A41647">
        <w:t>matičnoj</w:t>
      </w:r>
      <w:proofErr w:type="spellEnd"/>
      <w:r w:rsidRPr="00A41647">
        <w:t xml:space="preserve"> </w:t>
      </w:r>
      <w:proofErr w:type="spellStart"/>
      <w:r w:rsidRPr="00A41647">
        <w:t>filijali</w:t>
      </w:r>
      <w:proofErr w:type="spellEnd"/>
      <w:r w:rsidRPr="00A41647">
        <w:t xml:space="preserve"> za </w:t>
      </w:r>
      <w:proofErr w:type="spellStart"/>
      <w:r w:rsidRPr="00A41647">
        <w:t>te</w:t>
      </w:r>
      <w:proofErr w:type="spellEnd"/>
      <w:r w:rsidRPr="00A41647">
        <w:t xml:space="preserve"> </w:t>
      </w:r>
      <w:proofErr w:type="spellStart"/>
      <w:r w:rsidRPr="00A41647">
        <w:t>osiguranike</w:t>
      </w:r>
      <w:proofErr w:type="spellEnd"/>
      <w:r w:rsidRPr="00A41647">
        <w:t>.</w:t>
      </w:r>
    </w:p>
    <w:p w14:paraId="0CBA70E1" w14:textId="77777777" w:rsidR="00A41647" w:rsidRPr="00A41647" w:rsidRDefault="00A41647" w:rsidP="00A41647">
      <w:pPr>
        <w:jc w:val="center"/>
      </w:pPr>
      <w:r w:rsidRPr="00A41647">
        <w:t xml:space="preserve">Spisak </w:t>
      </w:r>
      <w:proofErr w:type="spellStart"/>
      <w:r w:rsidRPr="00A41647">
        <w:t>osiguranika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stava</w:t>
      </w:r>
      <w:proofErr w:type="spellEnd"/>
      <w:r w:rsidRPr="00A41647">
        <w:t xml:space="preserve"> 2.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 </w:t>
      </w:r>
      <w:proofErr w:type="spellStart"/>
      <w:r w:rsidRPr="00A41647">
        <w:t>sadrži</w:t>
      </w:r>
      <w:proofErr w:type="spellEnd"/>
      <w:r w:rsidRPr="00A41647">
        <w:t xml:space="preserve">: </w:t>
      </w:r>
      <w:proofErr w:type="spellStart"/>
      <w:r w:rsidRPr="00A41647">
        <w:t>lične</w:t>
      </w:r>
      <w:proofErr w:type="spellEnd"/>
      <w:r w:rsidRPr="00A41647">
        <w:t xml:space="preserve"> </w:t>
      </w:r>
      <w:proofErr w:type="spellStart"/>
      <w:r w:rsidRPr="00A41647">
        <w:t>podatke</w:t>
      </w:r>
      <w:proofErr w:type="spellEnd"/>
      <w:r w:rsidRPr="00A41647">
        <w:t xml:space="preserve"> </w:t>
      </w:r>
      <w:proofErr w:type="spellStart"/>
      <w:r w:rsidRPr="00A41647">
        <w:t>osiguranika</w:t>
      </w:r>
      <w:proofErr w:type="spellEnd"/>
      <w:r w:rsidRPr="00A41647">
        <w:t xml:space="preserve">, </w:t>
      </w:r>
      <w:proofErr w:type="spellStart"/>
      <w:r w:rsidRPr="00A41647">
        <w:t>podatke</w:t>
      </w:r>
      <w:proofErr w:type="spellEnd"/>
      <w:r w:rsidRPr="00A41647">
        <w:t xml:space="preserve"> o </w:t>
      </w:r>
      <w:proofErr w:type="spellStart"/>
      <w:r w:rsidRPr="00A41647">
        <w:t>prebivalištu</w:t>
      </w:r>
      <w:proofErr w:type="spellEnd"/>
      <w:r w:rsidRPr="00A41647">
        <w:t xml:space="preserve">, </w:t>
      </w:r>
      <w:proofErr w:type="spellStart"/>
      <w:r w:rsidRPr="00A41647">
        <w:t>odnosno</w:t>
      </w:r>
      <w:proofErr w:type="spellEnd"/>
      <w:r w:rsidRPr="00A41647">
        <w:t xml:space="preserve"> </w:t>
      </w:r>
      <w:proofErr w:type="spellStart"/>
      <w:r w:rsidRPr="00A41647">
        <w:t>boravištu</w:t>
      </w:r>
      <w:proofErr w:type="spellEnd"/>
      <w:r w:rsidRPr="00A41647">
        <w:t xml:space="preserve">, </w:t>
      </w:r>
      <w:proofErr w:type="spellStart"/>
      <w:r w:rsidRPr="00A41647">
        <w:t>podatke</w:t>
      </w:r>
      <w:proofErr w:type="spellEnd"/>
      <w:r w:rsidRPr="00A41647">
        <w:t xml:space="preserve"> o </w:t>
      </w:r>
      <w:proofErr w:type="spellStart"/>
      <w:r w:rsidRPr="00A41647">
        <w:t>periodu</w:t>
      </w:r>
      <w:proofErr w:type="spellEnd"/>
      <w:r w:rsidRPr="00A41647">
        <w:t xml:space="preserve"> za koji </w:t>
      </w:r>
      <w:proofErr w:type="spellStart"/>
      <w:r w:rsidRPr="00A41647">
        <w:t>nije</w:t>
      </w:r>
      <w:proofErr w:type="spellEnd"/>
      <w:r w:rsidRPr="00A41647">
        <w:t xml:space="preserve"> </w:t>
      </w:r>
      <w:proofErr w:type="spellStart"/>
      <w:r w:rsidRPr="00A41647">
        <w:t>uplaćen</w:t>
      </w:r>
      <w:proofErr w:type="spellEnd"/>
      <w:r w:rsidRPr="00A41647">
        <w:t xml:space="preserve"> </w:t>
      </w:r>
      <w:proofErr w:type="spellStart"/>
      <w:r w:rsidRPr="00A41647">
        <w:t>doprinos</w:t>
      </w:r>
      <w:proofErr w:type="spellEnd"/>
      <w:r w:rsidRPr="00A41647">
        <w:t xml:space="preserve">, </w:t>
      </w:r>
      <w:proofErr w:type="spellStart"/>
      <w:r w:rsidRPr="00A41647">
        <w:t>kao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podatke</w:t>
      </w:r>
      <w:proofErr w:type="spellEnd"/>
      <w:r w:rsidRPr="00A41647">
        <w:t xml:space="preserve"> o </w:t>
      </w:r>
      <w:proofErr w:type="spellStart"/>
      <w:r w:rsidRPr="00A41647">
        <w:t>visini</w:t>
      </w:r>
      <w:proofErr w:type="spellEnd"/>
      <w:r w:rsidRPr="00A41647">
        <w:t xml:space="preserve"> </w:t>
      </w:r>
      <w:proofErr w:type="spellStart"/>
      <w:r w:rsidRPr="00A41647">
        <w:t>neplaćenog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</w:t>
      </w:r>
      <w:proofErr w:type="spellStart"/>
      <w:r w:rsidRPr="00A41647">
        <w:t>dospelog</w:t>
      </w:r>
      <w:proofErr w:type="spellEnd"/>
      <w:r w:rsidRPr="00A41647">
        <w:t xml:space="preserve"> </w:t>
      </w:r>
      <w:proofErr w:type="spellStart"/>
      <w:r w:rsidRPr="00A41647">
        <w:t>na</w:t>
      </w:r>
      <w:proofErr w:type="spellEnd"/>
      <w:r w:rsidRPr="00A41647">
        <w:t xml:space="preserve"> dan 31. </w:t>
      </w:r>
      <w:proofErr w:type="spellStart"/>
      <w:r w:rsidRPr="00A41647">
        <w:t>decembra</w:t>
      </w:r>
      <w:proofErr w:type="spellEnd"/>
      <w:r w:rsidRPr="00A41647">
        <w:t xml:space="preserve"> 2008. </w:t>
      </w:r>
      <w:proofErr w:type="spellStart"/>
      <w:r w:rsidRPr="00A41647">
        <w:t>godine</w:t>
      </w:r>
      <w:proofErr w:type="spellEnd"/>
      <w:r w:rsidRPr="00A41647">
        <w:t>.</w:t>
      </w:r>
    </w:p>
    <w:p w14:paraId="67891CB6" w14:textId="77777777" w:rsidR="00A41647" w:rsidRPr="00A41647" w:rsidRDefault="00A41647" w:rsidP="00A41647">
      <w:pPr>
        <w:jc w:val="center"/>
        <w:rPr>
          <w:b/>
          <w:bCs/>
        </w:rPr>
      </w:pPr>
      <w:bookmarkStart w:id="9" w:name="clan_10"/>
      <w:bookmarkEnd w:id="9"/>
      <w:proofErr w:type="spellStart"/>
      <w:r w:rsidRPr="00A41647">
        <w:rPr>
          <w:b/>
          <w:bCs/>
        </w:rPr>
        <w:t>Član</w:t>
      </w:r>
      <w:proofErr w:type="spellEnd"/>
      <w:r w:rsidRPr="00A41647">
        <w:rPr>
          <w:b/>
          <w:bCs/>
        </w:rPr>
        <w:t xml:space="preserve"> 10</w:t>
      </w:r>
    </w:p>
    <w:p w14:paraId="121F5C12" w14:textId="77777777" w:rsidR="00A41647" w:rsidRPr="00A41647" w:rsidRDefault="00A41647" w:rsidP="00A41647">
      <w:pPr>
        <w:jc w:val="center"/>
      </w:pPr>
      <w:proofErr w:type="spellStart"/>
      <w:r w:rsidRPr="00A41647">
        <w:lastRenderedPageBreak/>
        <w:t>Ministarstvo</w:t>
      </w:r>
      <w:proofErr w:type="spellEnd"/>
      <w:r w:rsidRPr="00A41647">
        <w:t xml:space="preserve"> </w:t>
      </w:r>
      <w:proofErr w:type="spellStart"/>
      <w:r w:rsidRPr="00A41647">
        <w:t>finansija</w:t>
      </w:r>
      <w:proofErr w:type="spellEnd"/>
      <w:r w:rsidRPr="00A41647">
        <w:t xml:space="preserve"> - </w:t>
      </w:r>
      <w:proofErr w:type="spellStart"/>
      <w:r w:rsidRPr="00A41647">
        <w:t>Poreska</w:t>
      </w:r>
      <w:proofErr w:type="spellEnd"/>
      <w:r w:rsidRPr="00A41647">
        <w:t xml:space="preserve"> </w:t>
      </w:r>
      <w:proofErr w:type="spellStart"/>
      <w:r w:rsidRPr="00A41647">
        <w:t>uprava</w:t>
      </w:r>
      <w:proofErr w:type="spellEnd"/>
      <w:r w:rsidRPr="00A41647">
        <w:t xml:space="preserve"> </w:t>
      </w:r>
      <w:proofErr w:type="spellStart"/>
      <w:r w:rsidRPr="00A41647">
        <w:t>vrši</w:t>
      </w:r>
      <w:proofErr w:type="spellEnd"/>
      <w:r w:rsidRPr="00A41647">
        <w:t xml:space="preserve"> </w:t>
      </w:r>
      <w:proofErr w:type="spellStart"/>
      <w:r w:rsidRPr="00A41647">
        <w:t>proveru</w:t>
      </w:r>
      <w:proofErr w:type="spellEnd"/>
      <w:r w:rsidRPr="00A41647">
        <w:t xml:space="preserve"> </w:t>
      </w:r>
      <w:proofErr w:type="spellStart"/>
      <w:r w:rsidRPr="00A41647">
        <w:t>podataka</w:t>
      </w:r>
      <w:proofErr w:type="spellEnd"/>
      <w:r w:rsidRPr="00A41647">
        <w:t xml:space="preserve"> </w:t>
      </w:r>
      <w:proofErr w:type="spellStart"/>
      <w:r w:rsidRPr="00A41647">
        <w:t>koje</w:t>
      </w:r>
      <w:proofErr w:type="spellEnd"/>
      <w:r w:rsidRPr="00A41647">
        <w:t xml:space="preserve"> je </w:t>
      </w:r>
      <w:proofErr w:type="spellStart"/>
      <w:r w:rsidRPr="00A41647">
        <w:t>dostavio</w:t>
      </w:r>
      <w:proofErr w:type="spellEnd"/>
      <w:r w:rsidRPr="00A41647">
        <w:t xml:space="preserve"> </w:t>
      </w:r>
      <w:proofErr w:type="spellStart"/>
      <w:r w:rsidRPr="00A41647">
        <w:t>uplatilac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donosi</w:t>
      </w:r>
      <w:proofErr w:type="spellEnd"/>
      <w:r w:rsidRPr="00A41647">
        <w:t xml:space="preserve"> </w:t>
      </w:r>
      <w:proofErr w:type="spellStart"/>
      <w:r w:rsidRPr="00A41647">
        <w:t>rešenje</w:t>
      </w:r>
      <w:proofErr w:type="spellEnd"/>
      <w:r w:rsidRPr="00A41647">
        <w:t xml:space="preserve"> </w:t>
      </w:r>
      <w:proofErr w:type="spellStart"/>
      <w:r w:rsidRPr="00A41647">
        <w:t>kojim</w:t>
      </w:r>
      <w:proofErr w:type="spellEnd"/>
      <w:r w:rsidRPr="00A41647">
        <w:t xml:space="preserve"> se </w:t>
      </w:r>
      <w:proofErr w:type="spellStart"/>
      <w:r w:rsidRPr="00A41647">
        <w:t>utvrđuje</w:t>
      </w:r>
      <w:proofErr w:type="spellEnd"/>
      <w:r w:rsidRPr="00A41647">
        <w:t xml:space="preserve"> </w:t>
      </w:r>
      <w:proofErr w:type="spellStart"/>
      <w:r w:rsidRPr="00A41647">
        <w:t>mirovanje</w:t>
      </w:r>
      <w:proofErr w:type="spellEnd"/>
      <w:r w:rsidRPr="00A41647">
        <w:t xml:space="preserve"> </w:t>
      </w:r>
      <w:proofErr w:type="spellStart"/>
      <w:r w:rsidRPr="00A41647">
        <w:t>duga</w:t>
      </w:r>
      <w:proofErr w:type="spellEnd"/>
      <w:r w:rsidRPr="00A41647">
        <w:t xml:space="preserve">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 3. </w:t>
      </w:r>
      <w:proofErr w:type="spellStart"/>
      <w:r w:rsidRPr="00A41647">
        <w:t>stav</w:t>
      </w:r>
      <w:proofErr w:type="spellEnd"/>
      <w:r w:rsidRPr="00A41647">
        <w:t xml:space="preserve"> 2.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zakona</w:t>
      </w:r>
      <w:proofErr w:type="spellEnd"/>
      <w:r w:rsidRPr="00A41647">
        <w:t xml:space="preserve">, </w:t>
      </w:r>
      <w:proofErr w:type="spellStart"/>
      <w:r w:rsidRPr="00A41647">
        <w:t>kao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visina</w:t>
      </w:r>
      <w:proofErr w:type="spellEnd"/>
      <w:r w:rsidRPr="00A41647">
        <w:t xml:space="preserve"> </w:t>
      </w:r>
      <w:proofErr w:type="spellStart"/>
      <w:r w:rsidRPr="00A41647">
        <w:t>duga</w:t>
      </w:r>
      <w:proofErr w:type="spellEnd"/>
      <w:r w:rsidRPr="00A41647">
        <w:t xml:space="preserve"> po tom </w:t>
      </w:r>
      <w:proofErr w:type="spellStart"/>
      <w:r w:rsidRPr="00A41647">
        <w:t>osnovu</w:t>
      </w:r>
      <w:proofErr w:type="spellEnd"/>
      <w:r w:rsidRPr="00A41647">
        <w:t>.</w:t>
      </w:r>
    </w:p>
    <w:p w14:paraId="581BCBDF" w14:textId="77777777" w:rsidR="00A41647" w:rsidRPr="00A41647" w:rsidRDefault="00A41647" w:rsidP="00A41647">
      <w:pPr>
        <w:jc w:val="center"/>
      </w:pPr>
      <w:r w:rsidRPr="00A41647">
        <w:t xml:space="preserve">Za </w:t>
      </w:r>
      <w:proofErr w:type="spellStart"/>
      <w:r w:rsidRPr="00A41647">
        <w:t>uplatioca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koji </w:t>
      </w:r>
      <w:proofErr w:type="spellStart"/>
      <w:r w:rsidRPr="00A41647">
        <w:t>ima</w:t>
      </w:r>
      <w:proofErr w:type="spellEnd"/>
      <w:r w:rsidRPr="00A41647">
        <w:t xml:space="preserve"> </w:t>
      </w:r>
      <w:proofErr w:type="spellStart"/>
      <w:r w:rsidRPr="00A41647">
        <w:t>zaposlene</w:t>
      </w:r>
      <w:proofErr w:type="spellEnd"/>
      <w:r w:rsidRPr="00A41647">
        <w:t xml:space="preserve"> (</w:t>
      </w:r>
      <w:proofErr w:type="spellStart"/>
      <w:r w:rsidRPr="00A41647">
        <w:t>poslodavac</w:t>
      </w:r>
      <w:proofErr w:type="spellEnd"/>
      <w:r w:rsidRPr="00A41647">
        <w:t xml:space="preserve">) </w:t>
      </w:r>
      <w:proofErr w:type="spellStart"/>
      <w:r w:rsidRPr="00A41647">
        <w:t>donosi</w:t>
      </w:r>
      <w:proofErr w:type="spellEnd"/>
      <w:r w:rsidRPr="00A41647">
        <w:t xml:space="preserve"> se </w:t>
      </w:r>
      <w:proofErr w:type="spellStart"/>
      <w:r w:rsidRPr="00A41647">
        <w:t>zbirno</w:t>
      </w:r>
      <w:proofErr w:type="spellEnd"/>
      <w:r w:rsidRPr="00A41647">
        <w:t xml:space="preserve"> </w:t>
      </w:r>
      <w:proofErr w:type="spellStart"/>
      <w:r w:rsidRPr="00A41647">
        <w:t>rešenje</w:t>
      </w:r>
      <w:proofErr w:type="spellEnd"/>
      <w:r w:rsidRPr="00A41647">
        <w:t xml:space="preserve"> </w:t>
      </w:r>
      <w:proofErr w:type="spellStart"/>
      <w:r w:rsidRPr="00A41647">
        <w:t>koje</w:t>
      </w:r>
      <w:proofErr w:type="spellEnd"/>
      <w:r w:rsidRPr="00A41647">
        <w:t xml:space="preserve"> </w:t>
      </w:r>
      <w:proofErr w:type="spellStart"/>
      <w:r w:rsidRPr="00A41647">
        <w:t>sadrži</w:t>
      </w:r>
      <w:proofErr w:type="spellEnd"/>
      <w:r w:rsidRPr="00A41647">
        <w:t xml:space="preserve"> </w:t>
      </w:r>
      <w:proofErr w:type="spellStart"/>
      <w:r w:rsidRPr="00A41647">
        <w:t>ukupan</w:t>
      </w:r>
      <w:proofErr w:type="spellEnd"/>
      <w:r w:rsidRPr="00A41647">
        <w:t xml:space="preserve"> </w:t>
      </w:r>
      <w:proofErr w:type="spellStart"/>
      <w:r w:rsidRPr="00A41647">
        <w:t>iznos</w:t>
      </w:r>
      <w:proofErr w:type="spellEnd"/>
      <w:r w:rsidRPr="00A41647">
        <w:t xml:space="preserve"> </w:t>
      </w:r>
      <w:proofErr w:type="spellStart"/>
      <w:r w:rsidRPr="00A41647">
        <w:t>duga</w:t>
      </w:r>
      <w:proofErr w:type="spellEnd"/>
      <w:r w:rsidRPr="00A41647">
        <w:t xml:space="preserve"> tog </w:t>
      </w:r>
      <w:proofErr w:type="spellStart"/>
      <w:r w:rsidRPr="00A41647">
        <w:t>uplatioca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visinu</w:t>
      </w:r>
      <w:proofErr w:type="spellEnd"/>
      <w:r w:rsidRPr="00A41647">
        <w:t xml:space="preserve"> </w:t>
      </w:r>
      <w:proofErr w:type="spellStart"/>
      <w:r w:rsidRPr="00A41647">
        <w:t>ukupnog</w:t>
      </w:r>
      <w:proofErr w:type="spellEnd"/>
      <w:r w:rsidRPr="00A41647">
        <w:t xml:space="preserve"> </w:t>
      </w:r>
      <w:proofErr w:type="spellStart"/>
      <w:r w:rsidRPr="00A41647">
        <w:t>pojedinačnog</w:t>
      </w:r>
      <w:proofErr w:type="spellEnd"/>
      <w:r w:rsidRPr="00A41647">
        <w:t xml:space="preserve"> </w:t>
      </w:r>
      <w:proofErr w:type="spellStart"/>
      <w:r w:rsidRPr="00A41647">
        <w:t>duga</w:t>
      </w:r>
      <w:proofErr w:type="spellEnd"/>
      <w:r w:rsidRPr="00A41647">
        <w:t xml:space="preserve"> za </w:t>
      </w:r>
      <w:proofErr w:type="spellStart"/>
      <w:r w:rsidRPr="00A41647">
        <w:t>svakog</w:t>
      </w:r>
      <w:proofErr w:type="spellEnd"/>
      <w:r w:rsidRPr="00A41647">
        <w:t xml:space="preserve"> </w:t>
      </w:r>
      <w:proofErr w:type="spellStart"/>
      <w:r w:rsidRPr="00A41647">
        <w:t>osiguranika</w:t>
      </w:r>
      <w:proofErr w:type="spellEnd"/>
      <w:r w:rsidRPr="00A41647">
        <w:t xml:space="preserve"> </w:t>
      </w:r>
      <w:proofErr w:type="spellStart"/>
      <w:r w:rsidRPr="00A41647">
        <w:t>navedenog</w:t>
      </w:r>
      <w:proofErr w:type="spellEnd"/>
      <w:r w:rsidRPr="00A41647">
        <w:t xml:space="preserve"> u </w:t>
      </w:r>
      <w:proofErr w:type="spellStart"/>
      <w:r w:rsidRPr="00A41647">
        <w:t>spisku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 9. </w:t>
      </w:r>
      <w:proofErr w:type="spellStart"/>
      <w:r w:rsidRPr="00A41647">
        <w:t>stav</w:t>
      </w:r>
      <w:proofErr w:type="spellEnd"/>
      <w:r w:rsidRPr="00A41647">
        <w:t xml:space="preserve"> 2.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zakona</w:t>
      </w:r>
      <w:proofErr w:type="spellEnd"/>
      <w:r w:rsidRPr="00A41647">
        <w:t>.</w:t>
      </w:r>
    </w:p>
    <w:p w14:paraId="3D68FFBB" w14:textId="77777777" w:rsidR="00A41647" w:rsidRPr="00A41647" w:rsidRDefault="00A41647" w:rsidP="00A41647">
      <w:pPr>
        <w:jc w:val="center"/>
      </w:pPr>
      <w:proofErr w:type="spellStart"/>
      <w:r w:rsidRPr="00A41647">
        <w:t>Rešenje</w:t>
      </w:r>
      <w:proofErr w:type="spellEnd"/>
      <w:r w:rsidRPr="00A41647">
        <w:t xml:space="preserve"> </w:t>
      </w:r>
      <w:proofErr w:type="spellStart"/>
      <w:r w:rsidRPr="00A41647">
        <w:t>kojim</w:t>
      </w:r>
      <w:proofErr w:type="spellEnd"/>
      <w:r w:rsidRPr="00A41647">
        <w:t xml:space="preserve"> se </w:t>
      </w:r>
      <w:proofErr w:type="spellStart"/>
      <w:r w:rsidRPr="00A41647">
        <w:t>utvrđuje</w:t>
      </w:r>
      <w:proofErr w:type="spellEnd"/>
      <w:r w:rsidRPr="00A41647">
        <w:t xml:space="preserve"> </w:t>
      </w:r>
      <w:proofErr w:type="spellStart"/>
      <w:r w:rsidRPr="00A41647">
        <w:t>mirovanje</w:t>
      </w:r>
      <w:proofErr w:type="spellEnd"/>
      <w:r w:rsidRPr="00A41647">
        <w:t xml:space="preserve"> </w:t>
      </w:r>
      <w:proofErr w:type="spellStart"/>
      <w:r w:rsidRPr="00A41647">
        <w:t>duga</w:t>
      </w:r>
      <w:proofErr w:type="spellEnd"/>
      <w:r w:rsidRPr="00A41647">
        <w:t xml:space="preserve">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za </w:t>
      </w:r>
      <w:proofErr w:type="spellStart"/>
      <w:r w:rsidRPr="00A41647">
        <w:t>osiguranika</w:t>
      </w:r>
      <w:proofErr w:type="spellEnd"/>
      <w:r w:rsidRPr="00A41647">
        <w:t xml:space="preserve"> </w:t>
      </w:r>
      <w:proofErr w:type="spellStart"/>
      <w:r w:rsidRPr="00A41647">
        <w:t>pojedinca</w:t>
      </w:r>
      <w:proofErr w:type="spellEnd"/>
      <w:r w:rsidRPr="00A41647">
        <w:t xml:space="preserve"> </w:t>
      </w:r>
      <w:proofErr w:type="spellStart"/>
      <w:r w:rsidRPr="00A41647">
        <w:t>dostavlja</w:t>
      </w:r>
      <w:proofErr w:type="spellEnd"/>
      <w:r w:rsidRPr="00A41647">
        <w:t xml:space="preserve"> se </w:t>
      </w:r>
      <w:proofErr w:type="spellStart"/>
      <w:r w:rsidRPr="00A41647">
        <w:t>podnosiocu</w:t>
      </w:r>
      <w:proofErr w:type="spellEnd"/>
      <w:r w:rsidRPr="00A41647">
        <w:t xml:space="preserve"> </w:t>
      </w:r>
      <w:proofErr w:type="spellStart"/>
      <w:r w:rsidRPr="00A41647">
        <w:t>zahteva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matičnoj</w:t>
      </w:r>
      <w:proofErr w:type="spellEnd"/>
      <w:r w:rsidRPr="00A41647">
        <w:t xml:space="preserve"> </w:t>
      </w:r>
      <w:proofErr w:type="spellStart"/>
      <w:r w:rsidRPr="00A41647">
        <w:t>filijali</w:t>
      </w:r>
      <w:proofErr w:type="spellEnd"/>
      <w:r w:rsidRPr="00A41647">
        <w:t xml:space="preserve"> </w:t>
      </w:r>
      <w:proofErr w:type="spellStart"/>
      <w:r w:rsidRPr="00A41647">
        <w:t>Republičkog</w:t>
      </w:r>
      <w:proofErr w:type="spellEnd"/>
      <w:r w:rsidRPr="00A41647">
        <w:t xml:space="preserve"> </w:t>
      </w:r>
      <w:proofErr w:type="spellStart"/>
      <w:r w:rsidRPr="00A41647">
        <w:t>zavoda</w:t>
      </w:r>
      <w:proofErr w:type="spellEnd"/>
      <w:r w:rsidRPr="00A41647">
        <w:t xml:space="preserve"> za </w:t>
      </w:r>
      <w:proofErr w:type="spellStart"/>
      <w:r w:rsidRPr="00A41647">
        <w:t>zdravstveno</w:t>
      </w:r>
      <w:proofErr w:type="spellEnd"/>
      <w:r w:rsidRPr="00A41647">
        <w:t xml:space="preserve"> </w:t>
      </w:r>
      <w:proofErr w:type="spellStart"/>
      <w:r w:rsidRPr="00A41647">
        <w:t>osiguranje</w:t>
      </w:r>
      <w:proofErr w:type="spellEnd"/>
      <w:r w:rsidRPr="00A41647">
        <w:t xml:space="preserve">, a </w:t>
      </w:r>
      <w:proofErr w:type="spellStart"/>
      <w:r w:rsidRPr="00A41647">
        <w:t>rešenje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stava</w:t>
      </w:r>
      <w:proofErr w:type="spellEnd"/>
      <w:r w:rsidRPr="00A41647">
        <w:t xml:space="preserve"> 2.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 - </w:t>
      </w:r>
      <w:proofErr w:type="spellStart"/>
      <w:r w:rsidRPr="00A41647">
        <w:t>podnosiocu</w:t>
      </w:r>
      <w:proofErr w:type="spellEnd"/>
      <w:r w:rsidRPr="00A41647">
        <w:t xml:space="preserve"> </w:t>
      </w:r>
      <w:proofErr w:type="spellStart"/>
      <w:r w:rsidRPr="00A41647">
        <w:t>zahteva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Republičkom</w:t>
      </w:r>
      <w:proofErr w:type="spellEnd"/>
      <w:r w:rsidRPr="00A41647">
        <w:t xml:space="preserve"> </w:t>
      </w:r>
      <w:proofErr w:type="spellStart"/>
      <w:r w:rsidRPr="00A41647">
        <w:t>zavodu</w:t>
      </w:r>
      <w:proofErr w:type="spellEnd"/>
      <w:r w:rsidRPr="00A41647">
        <w:t xml:space="preserve"> za </w:t>
      </w:r>
      <w:proofErr w:type="spellStart"/>
      <w:r w:rsidRPr="00A41647">
        <w:t>zdravstveno</w:t>
      </w:r>
      <w:proofErr w:type="spellEnd"/>
      <w:r w:rsidRPr="00A41647">
        <w:t xml:space="preserve"> </w:t>
      </w:r>
      <w:proofErr w:type="spellStart"/>
      <w:r w:rsidRPr="00A41647">
        <w:t>osiguranje</w:t>
      </w:r>
      <w:proofErr w:type="spellEnd"/>
      <w:r w:rsidRPr="00A41647">
        <w:t>.</w:t>
      </w:r>
    </w:p>
    <w:p w14:paraId="00277AFC" w14:textId="77777777" w:rsidR="00A41647" w:rsidRPr="00A41647" w:rsidRDefault="00A41647" w:rsidP="00A41647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A41647">
        <w:rPr>
          <w:b/>
          <w:bCs/>
        </w:rPr>
        <w:t>Član</w:t>
      </w:r>
      <w:proofErr w:type="spellEnd"/>
      <w:r w:rsidRPr="00A41647">
        <w:rPr>
          <w:b/>
          <w:bCs/>
        </w:rPr>
        <w:t xml:space="preserve"> 11</w:t>
      </w:r>
    </w:p>
    <w:p w14:paraId="05A5C50E" w14:textId="77777777" w:rsidR="00A41647" w:rsidRPr="00A41647" w:rsidRDefault="00A41647" w:rsidP="00A41647">
      <w:pPr>
        <w:jc w:val="center"/>
      </w:pPr>
      <w:proofErr w:type="spellStart"/>
      <w:r w:rsidRPr="00A41647">
        <w:t>Republički</w:t>
      </w:r>
      <w:proofErr w:type="spellEnd"/>
      <w:r w:rsidRPr="00A41647">
        <w:t xml:space="preserve"> </w:t>
      </w:r>
      <w:proofErr w:type="spellStart"/>
      <w:r w:rsidRPr="00A41647">
        <w:t>zavod</w:t>
      </w:r>
      <w:proofErr w:type="spellEnd"/>
      <w:r w:rsidRPr="00A41647">
        <w:t xml:space="preserve"> za </w:t>
      </w:r>
      <w:proofErr w:type="spellStart"/>
      <w:r w:rsidRPr="00A41647">
        <w:t>zdravstveno</w:t>
      </w:r>
      <w:proofErr w:type="spellEnd"/>
      <w:r w:rsidRPr="00A41647">
        <w:t xml:space="preserve"> </w:t>
      </w:r>
      <w:proofErr w:type="spellStart"/>
      <w:r w:rsidRPr="00A41647">
        <w:t>osiguranje</w:t>
      </w:r>
      <w:proofErr w:type="spellEnd"/>
      <w:r w:rsidRPr="00A41647">
        <w:t xml:space="preserve"> - </w:t>
      </w:r>
      <w:proofErr w:type="spellStart"/>
      <w:r w:rsidRPr="00A41647">
        <w:t>matična</w:t>
      </w:r>
      <w:proofErr w:type="spellEnd"/>
      <w:r w:rsidRPr="00A41647">
        <w:t xml:space="preserve"> </w:t>
      </w:r>
      <w:proofErr w:type="spellStart"/>
      <w:r w:rsidRPr="00A41647">
        <w:t>filijala</w:t>
      </w:r>
      <w:proofErr w:type="spellEnd"/>
      <w:r w:rsidRPr="00A41647">
        <w:t xml:space="preserve"> </w:t>
      </w:r>
      <w:proofErr w:type="spellStart"/>
      <w:r w:rsidRPr="00A41647">
        <w:t>vodi</w:t>
      </w:r>
      <w:proofErr w:type="spellEnd"/>
      <w:r w:rsidRPr="00A41647">
        <w:t xml:space="preserve"> </w:t>
      </w:r>
      <w:proofErr w:type="spellStart"/>
      <w:r w:rsidRPr="00A41647">
        <w:t>posebnu</w:t>
      </w:r>
      <w:proofErr w:type="spellEnd"/>
      <w:r w:rsidRPr="00A41647">
        <w:t xml:space="preserve"> </w:t>
      </w:r>
      <w:proofErr w:type="spellStart"/>
      <w:r w:rsidRPr="00A41647">
        <w:t>evidenciju</w:t>
      </w:r>
      <w:proofErr w:type="spellEnd"/>
      <w:r w:rsidRPr="00A41647">
        <w:t xml:space="preserve"> za </w:t>
      </w:r>
      <w:proofErr w:type="spellStart"/>
      <w:r w:rsidRPr="00A41647">
        <w:t>svakog</w:t>
      </w:r>
      <w:proofErr w:type="spellEnd"/>
      <w:r w:rsidRPr="00A41647">
        <w:t xml:space="preserve"> </w:t>
      </w:r>
      <w:proofErr w:type="spellStart"/>
      <w:r w:rsidRPr="00A41647">
        <w:t>uplatioca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za </w:t>
      </w:r>
      <w:proofErr w:type="spellStart"/>
      <w:r w:rsidRPr="00A41647">
        <w:t>koga</w:t>
      </w:r>
      <w:proofErr w:type="spellEnd"/>
      <w:r w:rsidRPr="00A41647">
        <w:t xml:space="preserve"> je </w:t>
      </w:r>
      <w:proofErr w:type="spellStart"/>
      <w:r w:rsidRPr="00A41647">
        <w:t>doneto</w:t>
      </w:r>
      <w:proofErr w:type="spellEnd"/>
      <w:r w:rsidRPr="00A41647">
        <w:t xml:space="preserve"> </w:t>
      </w:r>
      <w:proofErr w:type="spellStart"/>
      <w:r w:rsidRPr="00A41647">
        <w:t>rešenje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 10.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zakona</w:t>
      </w:r>
      <w:proofErr w:type="spellEnd"/>
      <w:r w:rsidRPr="00A41647">
        <w:t>.</w:t>
      </w:r>
    </w:p>
    <w:p w14:paraId="438563B5" w14:textId="77777777" w:rsidR="00A41647" w:rsidRPr="00A41647" w:rsidRDefault="00A41647" w:rsidP="00A41647">
      <w:pPr>
        <w:jc w:val="center"/>
      </w:pPr>
      <w:r w:rsidRPr="00A41647">
        <w:t xml:space="preserve">U </w:t>
      </w:r>
      <w:proofErr w:type="spellStart"/>
      <w:r w:rsidRPr="00A41647">
        <w:t>evidenciji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stava</w:t>
      </w:r>
      <w:proofErr w:type="spellEnd"/>
      <w:r w:rsidRPr="00A41647">
        <w:t xml:space="preserve"> 1.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 </w:t>
      </w:r>
      <w:proofErr w:type="spellStart"/>
      <w:r w:rsidRPr="00A41647">
        <w:t>vode</w:t>
      </w:r>
      <w:proofErr w:type="spellEnd"/>
      <w:r w:rsidRPr="00A41647">
        <w:t xml:space="preserve"> se </w:t>
      </w:r>
      <w:proofErr w:type="spellStart"/>
      <w:r w:rsidRPr="00A41647">
        <w:t>podaci</w:t>
      </w:r>
      <w:proofErr w:type="spellEnd"/>
      <w:r w:rsidRPr="00A41647">
        <w:t xml:space="preserve"> o: </w:t>
      </w:r>
      <w:proofErr w:type="spellStart"/>
      <w:r w:rsidRPr="00A41647">
        <w:t>uplatiocu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, </w:t>
      </w:r>
      <w:proofErr w:type="spellStart"/>
      <w:r w:rsidRPr="00A41647">
        <w:t>osiguranicima</w:t>
      </w:r>
      <w:proofErr w:type="spellEnd"/>
      <w:r w:rsidRPr="00A41647">
        <w:t xml:space="preserve"> za </w:t>
      </w:r>
      <w:proofErr w:type="spellStart"/>
      <w:r w:rsidRPr="00A41647">
        <w:t>koje</w:t>
      </w:r>
      <w:proofErr w:type="spellEnd"/>
      <w:r w:rsidRPr="00A41647">
        <w:t xml:space="preserve"> </w:t>
      </w:r>
      <w:proofErr w:type="spellStart"/>
      <w:r w:rsidRPr="00A41647">
        <w:t>miruju</w:t>
      </w:r>
      <w:proofErr w:type="spellEnd"/>
      <w:r w:rsidRPr="00A41647">
        <w:t xml:space="preserve"> </w:t>
      </w:r>
      <w:proofErr w:type="spellStart"/>
      <w:r w:rsidRPr="00A41647">
        <w:t>obaveze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rešenja</w:t>
      </w:r>
      <w:proofErr w:type="spellEnd"/>
      <w:r w:rsidRPr="00A41647">
        <w:t xml:space="preserve">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 10.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zakona</w:t>
      </w:r>
      <w:proofErr w:type="spellEnd"/>
      <w:r w:rsidRPr="00A41647">
        <w:t xml:space="preserve">, </w:t>
      </w:r>
      <w:proofErr w:type="spellStart"/>
      <w:r w:rsidRPr="00A41647">
        <w:t>visini</w:t>
      </w:r>
      <w:proofErr w:type="spellEnd"/>
      <w:r w:rsidRPr="00A41647">
        <w:t xml:space="preserve"> </w:t>
      </w:r>
      <w:proofErr w:type="spellStart"/>
      <w:r w:rsidRPr="00A41647">
        <w:t>duga</w:t>
      </w:r>
      <w:proofErr w:type="spellEnd"/>
      <w:r w:rsidRPr="00A41647">
        <w:t xml:space="preserve">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koji je </w:t>
      </w:r>
      <w:proofErr w:type="spellStart"/>
      <w:r w:rsidRPr="00A41647">
        <w:t>dospeo</w:t>
      </w:r>
      <w:proofErr w:type="spellEnd"/>
      <w:r w:rsidRPr="00A41647">
        <w:t xml:space="preserve"> do 31. </w:t>
      </w:r>
      <w:proofErr w:type="spellStart"/>
      <w:r w:rsidRPr="00A41647">
        <w:t>decembra</w:t>
      </w:r>
      <w:proofErr w:type="spellEnd"/>
      <w:r w:rsidRPr="00A41647">
        <w:t xml:space="preserve"> 2008. </w:t>
      </w:r>
      <w:proofErr w:type="spellStart"/>
      <w:r w:rsidRPr="00A41647">
        <w:t>godine</w:t>
      </w:r>
      <w:proofErr w:type="spellEnd"/>
      <w:r w:rsidRPr="00A41647">
        <w:t xml:space="preserve">, </w:t>
      </w:r>
      <w:proofErr w:type="spellStart"/>
      <w:r w:rsidRPr="00A41647">
        <w:t>kao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drugi</w:t>
      </w:r>
      <w:proofErr w:type="spellEnd"/>
      <w:r w:rsidRPr="00A41647">
        <w:t xml:space="preserve"> </w:t>
      </w:r>
      <w:proofErr w:type="spellStart"/>
      <w:r w:rsidRPr="00A41647">
        <w:t>podaci</w:t>
      </w:r>
      <w:proofErr w:type="spellEnd"/>
      <w:r w:rsidRPr="00A41647">
        <w:t xml:space="preserve"> koji </w:t>
      </w:r>
      <w:proofErr w:type="spellStart"/>
      <w:r w:rsidRPr="00A41647">
        <w:t>su</w:t>
      </w:r>
      <w:proofErr w:type="spellEnd"/>
      <w:r w:rsidRPr="00A41647">
        <w:t xml:space="preserve"> </w:t>
      </w:r>
      <w:proofErr w:type="spellStart"/>
      <w:r w:rsidRPr="00A41647">
        <w:t>potrebni</w:t>
      </w:r>
      <w:proofErr w:type="spellEnd"/>
      <w:r w:rsidRPr="00A41647">
        <w:t xml:space="preserve"> za </w:t>
      </w:r>
      <w:proofErr w:type="spellStart"/>
      <w:r w:rsidRPr="00A41647">
        <w:t>vođenje</w:t>
      </w:r>
      <w:proofErr w:type="spellEnd"/>
      <w:r w:rsidRPr="00A41647">
        <w:t xml:space="preserve"> </w:t>
      </w:r>
      <w:proofErr w:type="spellStart"/>
      <w:r w:rsidRPr="00A41647">
        <w:t>evidencije</w:t>
      </w:r>
      <w:proofErr w:type="spellEnd"/>
      <w:r w:rsidRPr="00A41647">
        <w:t>.</w:t>
      </w:r>
    </w:p>
    <w:p w14:paraId="6F4EF2C0" w14:textId="77777777" w:rsidR="00A41647" w:rsidRPr="00A41647" w:rsidRDefault="00A41647" w:rsidP="00A41647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A41647">
        <w:rPr>
          <w:b/>
          <w:bCs/>
        </w:rPr>
        <w:t>Član</w:t>
      </w:r>
      <w:proofErr w:type="spellEnd"/>
      <w:r w:rsidRPr="00A41647">
        <w:rPr>
          <w:b/>
          <w:bCs/>
        </w:rPr>
        <w:t xml:space="preserve"> 12</w:t>
      </w:r>
    </w:p>
    <w:p w14:paraId="42C39B33" w14:textId="77777777" w:rsidR="00A41647" w:rsidRPr="00A41647" w:rsidRDefault="00A41647" w:rsidP="00A41647">
      <w:pPr>
        <w:jc w:val="center"/>
      </w:pPr>
      <w:proofErr w:type="spellStart"/>
      <w:r w:rsidRPr="00A41647">
        <w:t>Ako</w:t>
      </w:r>
      <w:proofErr w:type="spellEnd"/>
      <w:r w:rsidRPr="00A41647">
        <w:t xml:space="preserve"> </w:t>
      </w:r>
      <w:proofErr w:type="spellStart"/>
      <w:r w:rsidRPr="00A41647">
        <w:t>Ministarstvo</w:t>
      </w:r>
      <w:proofErr w:type="spellEnd"/>
      <w:r w:rsidRPr="00A41647">
        <w:t xml:space="preserve"> </w:t>
      </w:r>
      <w:proofErr w:type="spellStart"/>
      <w:r w:rsidRPr="00A41647">
        <w:t>finansija</w:t>
      </w:r>
      <w:proofErr w:type="spellEnd"/>
      <w:r w:rsidRPr="00A41647">
        <w:t xml:space="preserve"> - </w:t>
      </w:r>
      <w:proofErr w:type="spellStart"/>
      <w:r w:rsidRPr="00A41647">
        <w:t>Poreska</w:t>
      </w:r>
      <w:proofErr w:type="spellEnd"/>
      <w:r w:rsidRPr="00A41647">
        <w:t xml:space="preserve"> </w:t>
      </w:r>
      <w:proofErr w:type="spellStart"/>
      <w:r w:rsidRPr="00A41647">
        <w:t>uprava</w:t>
      </w:r>
      <w:proofErr w:type="spellEnd"/>
      <w:r w:rsidRPr="00A41647">
        <w:t xml:space="preserve">, u </w:t>
      </w:r>
      <w:proofErr w:type="spellStart"/>
      <w:r w:rsidRPr="00A41647">
        <w:t>postupku</w:t>
      </w:r>
      <w:proofErr w:type="spellEnd"/>
      <w:r w:rsidRPr="00A41647">
        <w:t xml:space="preserve"> </w:t>
      </w:r>
      <w:proofErr w:type="spellStart"/>
      <w:r w:rsidRPr="00A41647">
        <w:t>kontrole</w:t>
      </w:r>
      <w:proofErr w:type="spellEnd"/>
      <w:r w:rsidRPr="00A41647">
        <w:t xml:space="preserve"> </w:t>
      </w:r>
      <w:proofErr w:type="spellStart"/>
      <w:r w:rsidRPr="00A41647">
        <w:t>kod</w:t>
      </w:r>
      <w:proofErr w:type="spellEnd"/>
      <w:r w:rsidRPr="00A41647">
        <w:t xml:space="preserve"> </w:t>
      </w:r>
      <w:proofErr w:type="spellStart"/>
      <w:r w:rsidRPr="00A41647">
        <w:t>podnosioca</w:t>
      </w:r>
      <w:proofErr w:type="spellEnd"/>
      <w:r w:rsidRPr="00A41647">
        <w:t xml:space="preserve"> </w:t>
      </w:r>
      <w:proofErr w:type="spellStart"/>
      <w:r w:rsidRPr="00A41647">
        <w:t>zahteva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 8.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zakona</w:t>
      </w:r>
      <w:proofErr w:type="spellEnd"/>
      <w:r w:rsidRPr="00A41647">
        <w:t xml:space="preserve">, </w:t>
      </w:r>
      <w:proofErr w:type="spellStart"/>
      <w:r w:rsidRPr="00A41647">
        <w:t>utvrdi</w:t>
      </w:r>
      <w:proofErr w:type="spellEnd"/>
      <w:r w:rsidRPr="00A41647">
        <w:t xml:space="preserve"> da period </w:t>
      </w:r>
      <w:proofErr w:type="spellStart"/>
      <w:r w:rsidRPr="00A41647">
        <w:t>mirovanja</w:t>
      </w:r>
      <w:proofErr w:type="spellEnd"/>
      <w:r w:rsidRPr="00A41647">
        <w:t xml:space="preserve">, </w:t>
      </w:r>
      <w:proofErr w:type="spellStart"/>
      <w:r w:rsidRPr="00A41647">
        <w:t>odnosno</w:t>
      </w:r>
      <w:proofErr w:type="spellEnd"/>
      <w:r w:rsidRPr="00A41647">
        <w:t xml:space="preserve"> dug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 3.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zakona</w:t>
      </w:r>
      <w:proofErr w:type="spellEnd"/>
      <w:r w:rsidRPr="00A41647">
        <w:t xml:space="preserve"> </w:t>
      </w:r>
      <w:proofErr w:type="spellStart"/>
      <w:r w:rsidRPr="00A41647">
        <w:t>nije</w:t>
      </w:r>
      <w:proofErr w:type="spellEnd"/>
      <w:r w:rsidRPr="00A41647">
        <w:t xml:space="preserve"> </w:t>
      </w:r>
      <w:proofErr w:type="spellStart"/>
      <w:r w:rsidRPr="00A41647">
        <w:t>obuhvaćen</w:t>
      </w:r>
      <w:proofErr w:type="spellEnd"/>
      <w:r w:rsidRPr="00A41647">
        <w:t xml:space="preserve"> </w:t>
      </w:r>
      <w:proofErr w:type="spellStart"/>
      <w:r w:rsidRPr="00A41647">
        <w:t>zahtevom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 8.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zakona</w:t>
      </w:r>
      <w:proofErr w:type="spellEnd"/>
      <w:r w:rsidRPr="00A41647">
        <w:t xml:space="preserve">, </w:t>
      </w:r>
      <w:proofErr w:type="spellStart"/>
      <w:r w:rsidRPr="00A41647">
        <w:t>odnosno</w:t>
      </w:r>
      <w:proofErr w:type="spellEnd"/>
      <w:r w:rsidRPr="00A41647">
        <w:t xml:space="preserve"> da </w:t>
      </w:r>
      <w:proofErr w:type="spellStart"/>
      <w:r w:rsidRPr="00A41647">
        <w:t>nije</w:t>
      </w:r>
      <w:proofErr w:type="spellEnd"/>
      <w:r w:rsidRPr="00A41647">
        <w:t xml:space="preserve"> </w:t>
      </w:r>
      <w:proofErr w:type="spellStart"/>
      <w:r w:rsidRPr="00A41647">
        <w:t>podnet</w:t>
      </w:r>
      <w:proofErr w:type="spellEnd"/>
      <w:r w:rsidRPr="00A41647">
        <w:t xml:space="preserve"> </w:t>
      </w:r>
      <w:proofErr w:type="spellStart"/>
      <w:r w:rsidRPr="00A41647">
        <w:t>takav</w:t>
      </w:r>
      <w:proofErr w:type="spellEnd"/>
      <w:r w:rsidRPr="00A41647">
        <w:t xml:space="preserve"> </w:t>
      </w:r>
      <w:proofErr w:type="spellStart"/>
      <w:r w:rsidRPr="00A41647">
        <w:t>zahtev</w:t>
      </w:r>
      <w:proofErr w:type="spellEnd"/>
      <w:r w:rsidRPr="00A41647">
        <w:t xml:space="preserve">, </w:t>
      </w:r>
      <w:proofErr w:type="spellStart"/>
      <w:r w:rsidRPr="00A41647">
        <w:t>iznos</w:t>
      </w:r>
      <w:proofErr w:type="spellEnd"/>
      <w:r w:rsidRPr="00A41647">
        <w:t xml:space="preserve"> </w:t>
      </w:r>
      <w:proofErr w:type="spellStart"/>
      <w:r w:rsidRPr="00A41647">
        <w:t>tako</w:t>
      </w:r>
      <w:proofErr w:type="spellEnd"/>
      <w:r w:rsidRPr="00A41647">
        <w:t xml:space="preserve"> </w:t>
      </w:r>
      <w:proofErr w:type="spellStart"/>
      <w:r w:rsidRPr="00A41647">
        <w:t>utvrđenih</w:t>
      </w:r>
      <w:proofErr w:type="spellEnd"/>
      <w:r w:rsidRPr="00A41647">
        <w:t xml:space="preserve"> </w:t>
      </w:r>
      <w:proofErr w:type="spellStart"/>
      <w:r w:rsidRPr="00A41647">
        <w:t>obaveza</w:t>
      </w:r>
      <w:proofErr w:type="spellEnd"/>
      <w:r w:rsidRPr="00A41647">
        <w:t xml:space="preserve"> </w:t>
      </w:r>
      <w:proofErr w:type="spellStart"/>
      <w:r w:rsidRPr="00A41647">
        <w:t>sa</w:t>
      </w:r>
      <w:proofErr w:type="spellEnd"/>
      <w:r w:rsidRPr="00A41647">
        <w:t xml:space="preserve"> </w:t>
      </w:r>
      <w:proofErr w:type="spellStart"/>
      <w:r w:rsidRPr="00A41647">
        <w:t>zaračunatom</w:t>
      </w:r>
      <w:proofErr w:type="spellEnd"/>
      <w:r w:rsidRPr="00A41647">
        <w:t xml:space="preserve"> </w:t>
      </w:r>
      <w:proofErr w:type="spellStart"/>
      <w:r w:rsidRPr="00A41647">
        <w:t>kamatom</w:t>
      </w:r>
      <w:proofErr w:type="spellEnd"/>
      <w:r w:rsidRPr="00A41647">
        <w:t xml:space="preserve"> za period </w:t>
      </w:r>
      <w:proofErr w:type="spellStart"/>
      <w:r w:rsidRPr="00A41647">
        <w:t>mirovanja</w:t>
      </w:r>
      <w:proofErr w:type="spellEnd"/>
      <w:r w:rsidRPr="00A41647">
        <w:t xml:space="preserve"> </w:t>
      </w:r>
      <w:proofErr w:type="spellStart"/>
      <w:r w:rsidRPr="00A41647">
        <w:t>duga</w:t>
      </w:r>
      <w:proofErr w:type="spellEnd"/>
      <w:r w:rsidRPr="00A41647">
        <w:t xml:space="preserve">, </w:t>
      </w:r>
      <w:proofErr w:type="spellStart"/>
      <w:r w:rsidRPr="00A41647">
        <w:t>odnosno</w:t>
      </w:r>
      <w:proofErr w:type="spellEnd"/>
      <w:r w:rsidRPr="00A41647">
        <w:t xml:space="preserve"> za period od 1. </w:t>
      </w:r>
      <w:proofErr w:type="spellStart"/>
      <w:r w:rsidRPr="00A41647">
        <w:t>januara</w:t>
      </w:r>
      <w:proofErr w:type="spellEnd"/>
      <w:r w:rsidRPr="00A41647">
        <w:t xml:space="preserve"> 2009. </w:t>
      </w:r>
      <w:proofErr w:type="spellStart"/>
      <w:r w:rsidRPr="00A41647">
        <w:t>godine</w:t>
      </w:r>
      <w:proofErr w:type="spellEnd"/>
      <w:r w:rsidRPr="00A41647">
        <w:t xml:space="preserve"> do 31. </w:t>
      </w:r>
      <w:proofErr w:type="spellStart"/>
      <w:r w:rsidRPr="00A41647">
        <w:t>decembra</w:t>
      </w:r>
      <w:proofErr w:type="spellEnd"/>
      <w:r w:rsidRPr="00A41647">
        <w:t xml:space="preserve"> 2011. </w:t>
      </w:r>
      <w:proofErr w:type="spellStart"/>
      <w:r w:rsidRPr="00A41647">
        <w:t>godine</w:t>
      </w:r>
      <w:proofErr w:type="spellEnd"/>
      <w:r w:rsidRPr="00A41647">
        <w:t xml:space="preserve">, </w:t>
      </w:r>
      <w:proofErr w:type="spellStart"/>
      <w:r w:rsidRPr="00A41647">
        <w:t>smatra</w:t>
      </w:r>
      <w:proofErr w:type="spellEnd"/>
      <w:r w:rsidRPr="00A41647">
        <w:t xml:space="preserve"> se </w:t>
      </w:r>
      <w:proofErr w:type="spellStart"/>
      <w:r w:rsidRPr="00A41647">
        <w:t>tekućom</w:t>
      </w:r>
      <w:proofErr w:type="spellEnd"/>
      <w:r w:rsidRPr="00A41647">
        <w:t xml:space="preserve"> </w:t>
      </w:r>
      <w:proofErr w:type="spellStart"/>
      <w:r w:rsidRPr="00A41647">
        <w:t>obavezom</w:t>
      </w:r>
      <w:proofErr w:type="spellEnd"/>
      <w:r w:rsidRPr="00A41647">
        <w:t xml:space="preserve">, u </w:t>
      </w:r>
      <w:proofErr w:type="spellStart"/>
      <w:r w:rsidRPr="00A41647">
        <w:t>skladu</w:t>
      </w:r>
      <w:proofErr w:type="spellEnd"/>
      <w:r w:rsidRPr="00A41647">
        <w:t xml:space="preserve"> </w:t>
      </w:r>
      <w:proofErr w:type="spellStart"/>
      <w:r w:rsidRPr="00A41647">
        <w:t>sa</w:t>
      </w:r>
      <w:proofErr w:type="spellEnd"/>
      <w:r w:rsidRPr="00A41647">
        <w:t xml:space="preserve"> </w:t>
      </w:r>
      <w:proofErr w:type="spellStart"/>
      <w:r w:rsidRPr="00A41647">
        <w:t>zakonom</w:t>
      </w:r>
      <w:proofErr w:type="spellEnd"/>
      <w:r w:rsidRPr="00A41647">
        <w:t>.</w:t>
      </w:r>
    </w:p>
    <w:p w14:paraId="6525B949" w14:textId="77777777" w:rsidR="00A41647" w:rsidRPr="00A41647" w:rsidRDefault="00A41647" w:rsidP="00A41647">
      <w:pPr>
        <w:jc w:val="center"/>
      </w:pPr>
      <w:proofErr w:type="spellStart"/>
      <w:r w:rsidRPr="00A41647">
        <w:t>Ministarstvo</w:t>
      </w:r>
      <w:proofErr w:type="spellEnd"/>
      <w:r w:rsidRPr="00A41647">
        <w:t xml:space="preserve"> </w:t>
      </w:r>
      <w:proofErr w:type="spellStart"/>
      <w:r w:rsidRPr="00A41647">
        <w:t>finansija</w:t>
      </w:r>
      <w:proofErr w:type="spellEnd"/>
      <w:r w:rsidRPr="00A41647">
        <w:t xml:space="preserve"> - </w:t>
      </w:r>
      <w:proofErr w:type="spellStart"/>
      <w:r w:rsidRPr="00A41647">
        <w:t>Poreska</w:t>
      </w:r>
      <w:proofErr w:type="spellEnd"/>
      <w:r w:rsidRPr="00A41647">
        <w:t xml:space="preserve"> </w:t>
      </w:r>
      <w:proofErr w:type="spellStart"/>
      <w:r w:rsidRPr="00A41647">
        <w:t>uprava</w:t>
      </w:r>
      <w:proofErr w:type="spellEnd"/>
      <w:r w:rsidRPr="00A41647">
        <w:t xml:space="preserve"> </w:t>
      </w:r>
      <w:proofErr w:type="spellStart"/>
      <w:r w:rsidRPr="00A41647">
        <w:t>dužna</w:t>
      </w:r>
      <w:proofErr w:type="spellEnd"/>
      <w:r w:rsidRPr="00A41647">
        <w:t xml:space="preserve"> je da </w:t>
      </w:r>
      <w:proofErr w:type="spellStart"/>
      <w:r w:rsidRPr="00A41647">
        <w:t>pokrene</w:t>
      </w:r>
      <w:proofErr w:type="spellEnd"/>
      <w:r w:rsidRPr="00A41647">
        <w:t xml:space="preserve"> </w:t>
      </w:r>
      <w:proofErr w:type="spellStart"/>
      <w:r w:rsidRPr="00A41647">
        <w:t>postupak</w:t>
      </w:r>
      <w:proofErr w:type="spellEnd"/>
      <w:r w:rsidRPr="00A41647">
        <w:t xml:space="preserve"> </w:t>
      </w:r>
      <w:proofErr w:type="spellStart"/>
      <w:r w:rsidRPr="00A41647">
        <w:t>naplate</w:t>
      </w:r>
      <w:proofErr w:type="spellEnd"/>
      <w:r w:rsidRPr="00A41647">
        <w:t xml:space="preserve"> </w:t>
      </w:r>
      <w:proofErr w:type="spellStart"/>
      <w:r w:rsidRPr="00A41647">
        <w:t>prinudnim</w:t>
      </w:r>
      <w:proofErr w:type="spellEnd"/>
      <w:r w:rsidRPr="00A41647">
        <w:t xml:space="preserve"> </w:t>
      </w:r>
      <w:proofErr w:type="spellStart"/>
      <w:r w:rsidRPr="00A41647">
        <w:t>putem</w:t>
      </w:r>
      <w:proofErr w:type="spellEnd"/>
      <w:r w:rsidRPr="00A41647">
        <w:t xml:space="preserve"> </w:t>
      </w:r>
      <w:proofErr w:type="spellStart"/>
      <w:r w:rsidRPr="00A41647">
        <w:t>tekućih</w:t>
      </w:r>
      <w:proofErr w:type="spellEnd"/>
      <w:r w:rsidRPr="00A41647">
        <w:t xml:space="preserve"> </w:t>
      </w:r>
      <w:proofErr w:type="spellStart"/>
      <w:r w:rsidRPr="00A41647">
        <w:t>obaveza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stava</w:t>
      </w:r>
      <w:proofErr w:type="spellEnd"/>
      <w:r w:rsidRPr="00A41647">
        <w:t xml:space="preserve"> 1.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, u </w:t>
      </w:r>
      <w:proofErr w:type="spellStart"/>
      <w:r w:rsidRPr="00A41647">
        <w:t>skladu</w:t>
      </w:r>
      <w:proofErr w:type="spellEnd"/>
      <w:r w:rsidRPr="00A41647">
        <w:t xml:space="preserve"> </w:t>
      </w:r>
      <w:proofErr w:type="spellStart"/>
      <w:r w:rsidRPr="00A41647">
        <w:t>sa</w:t>
      </w:r>
      <w:proofErr w:type="spellEnd"/>
      <w:r w:rsidRPr="00A41647">
        <w:t xml:space="preserve"> </w:t>
      </w:r>
      <w:proofErr w:type="spellStart"/>
      <w:r w:rsidRPr="00A41647">
        <w:t>zakonom</w:t>
      </w:r>
      <w:proofErr w:type="spellEnd"/>
      <w:r w:rsidRPr="00A41647">
        <w:t>.</w:t>
      </w:r>
    </w:p>
    <w:p w14:paraId="7342037A" w14:textId="77777777" w:rsidR="00A41647" w:rsidRPr="00A41647" w:rsidRDefault="00A41647" w:rsidP="00A41647">
      <w:pPr>
        <w:jc w:val="center"/>
        <w:rPr>
          <w:b/>
          <w:bCs/>
        </w:rPr>
      </w:pPr>
      <w:bookmarkStart w:id="12" w:name="clan_13"/>
      <w:bookmarkEnd w:id="12"/>
      <w:proofErr w:type="spellStart"/>
      <w:r w:rsidRPr="00A41647">
        <w:rPr>
          <w:b/>
          <w:bCs/>
        </w:rPr>
        <w:t>Član</w:t>
      </w:r>
      <w:proofErr w:type="spellEnd"/>
      <w:r w:rsidRPr="00A41647">
        <w:rPr>
          <w:b/>
          <w:bCs/>
        </w:rPr>
        <w:t xml:space="preserve"> 13</w:t>
      </w:r>
    </w:p>
    <w:p w14:paraId="468C56FB" w14:textId="77777777" w:rsidR="00A41647" w:rsidRPr="00A41647" w:rsidRDefault="00A41647" w:rsidP="00A41647">
      <w:pPr>
        <w:jc w:val="center"/>
      </w:pPr>
      <w:proofErr w:type="spellStart"/>
      <w:r w:rsidRPr="00A41647">
        <w:t>Ako</w:t>
      </w:r>
      <w:proofErr w:type="spellEnd"/>
      <w:r w:rsidRPr="00A41647">
        <w:t xml:space="preserve"> u </w:t>
      </w:r>
      <w:proofErr w:type="spellStart"/>
      <w:r w:rsidRPr="00A41647">
        <w:t>periodu</w:t>
      </w:r>
      <w:proofErr w:type="spellEnd"/>
      <w:r w:rsidRPr="00A41647">
        <w:t xml:space="preserve"> </w:t>
      </w:r>
      <w:proofErr w:type="spellStart"/>
      <w:r w:rsidRPr="00A41647">
        <w:t>mirovanja</w:t>
      </w:r>
      <w:proofErr w:type="spellEnd"/>
      <w:r w:rsidRPr="00A41647">
        <w:t xml:space="preserve"> </w:t>
      </w:r>
      <w:proofErr w:type="spellStart"/>
      <w:r w:rsidRPr="00A41647">
        <w:t>duga</w:t>
      </w:r>
      <w:proofErr w:type="spellEnd"/>
      <w:r w:rsidRPr="00A41647">
        <w:t xml:space="preserve">, </w:t>
      </w:r>
      <w:proofErr w:type="spellStart"/>
      <w:r w:rsidRPr="00A41647">
        <w:t>odnosno</w:t>
      </w:r>
      <w:proofErr w:type="spellEnd"/>
      <w:r w:rsidRPr="00A41647">
        <w:t xml:space="preserve"> </w:t>
      </w:r>
      <w:proofErr w:type="gramStart"/>
      <w:r w:rsidRPr="00A41647">
        <w:t>pre 31</w:t>
      </w:r>
      <w:proofErr w:type="gramEnd"/>
      <w:r w:rsidRPr="00A41647">
        <w:t xml:space="preserve">. </w:t>
      </w:r>
      <w:proofErr w:type="spellStart"/>
      <w:r w:rsidRPr="00A41647">
        <w:t>decembra</w:t>
      </w:r>
      <w:proofErr w:type="spellEnd"/>
      <w:r w:rsidRPr="00A41647">
        <w:t xml:space="preserve"> 2011. </w:t>
      </w:r>
      <w:proofErr w:type="spellStart"/>
      <w:r w:rsidRPr="00A41647">
        <w:t>godine</w:t>
      </w:r>
      <w:proofErr w:type="spellEnd"/>
      <w:r w:rsidRPr="00A41647">
        <w:t xml:space="preserve">, </w:t>
      </w:r>
      <w:proofErr w:type="spellStart"/>
      <w:r w:rsidRPr="00A41647">
        <w:t>obvezniku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</w:t>
      </w:r>
      <w:proofErr w:type="spellStart"/>
      <w:r w:rsidRPr="00A41647">
        <w:t>prestane</w:t>
      </w:r>
      <w:proofErr w:type="spellEnd"/>
      <w:r w:rsidRPr="00A41647">
        <w:t xml:space="preserve"> </w:t>
      </w:r>
      <w:proofErr w:type="spellStart"/>
      <w:r w:rsidRPr="00A41647">
        <w:t>svojstvo</w:t>
      </w:r>
      <w:proofErr w:type="spellEnd"/>
      <w:r w:rsidRPr="00A41647">
        <w:t xml:space="preserve"> </w:t>
      </w:r>
      <w:proofErr w:type="spellStart"/>
      <w:r w:rsidRPr="00A41647">
        <w:t>obveznika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(</w:t>
      </w:r>
      <w:proofErr w:type="spellStart"/>
      <w:r w:rsidRPr="00A41647">
        <w:t>npr</w:t>
      </w:r>
      <w:proofErr w:type="spellEnd"/>
      <w:r w:rsidRPr="00A41647">
        <w:t xml:space="preserve">. </w:t>
      </w:r>
      <w:proofErr w:type="spellStart"/>
      <w:r w:rsidRPr="00A41647">
        <w:t>brisanje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registra</w:t>
      </w:r>
      <w:proofErr w:type="spellEnd"/>
      <w:r w:rsidRPr="00A41647">
        <w:t xml:space="preserve"> </w:t>
      </w:r>
      <w:proofErr w:type="spellStart"/>
      <w:r w:rsidRPr="00A41647">
        <w:t>privrednih</w:t>
      </w:r>
      <w:proofErr w:type="spellEnd"/>
      <w:r w:rsidRPr="00A41647">
        <w:t xml:space="preserve"> </w:t>
      </w:r>
      <w:proofErr w:type="spellStart"/>
      <w:r w:rsidRPr="00A41647">
        <w:t>subjekata</w:t>
      </w:r>
      <w:proofErr w:type="spellEnd"/>
      <w:r w:rsidRPr="00A41647">
        <w:t xml:space="preserve">, </w:t>
      </w:r>
      <w:proofErr w:type="spellStart"/>
      <w:r w:rsidRPr="00A41647">
        <w:t>likvidacija</w:t>
      </w:r>
      <w:proofErr w:type="spellEnd"/>
      <w:r w:rsidRPr="00A41647">
        <w:t xml:space="preserve">, </w:t>
      </w:r>
      <w:proofErr w:type="spellStart"/>
      <w:r w:rsidRPr="00A41647">
        <w:t>odnosno</w:t>
      </w:r>
      <w:proofErr w:type="spellEnd"/>
      <w:r w:rsidRPr="00A41647">
        <w:t xml:space="preserve"> </w:t>
      </w:r>
      <w:proofErr w:type="spellStart"/>
      <w:r w:rsidRPr="00A41647">
        <w:t>stečaj</w:t>
      </w:r>
      <w:proofErr w:type="spellEnd"/>
      <w:r w:rsidRPr="00A41647">
        <w:t xml:space="preserve">, </w:t>
      </w:r>
      <w:proofErr w:type="spellStart"/>
      <w:r w:rsidRPr="00A41647">
        <w:t>statusna</w:t>
      </w:r>
      <w:proofErr w:type="spellEnd"/>
      <w:r w:rsidRPr="00A41647">
        <w:t xml:space="preserve"> </w:t>
      </w:r>
      <w:proofErr w:type="spellStart"/>
      <w:r w:rsidRPr="00A41647">
        <w:t>promena</w:t>
      </w:r>
      <w:proofErr w:type="spellEnd"/>
      <w:r w:rsidRPr="00A41647">
        <w:t xml:space="preserve"> </w:t>
      </w:r>
      <w:proofErr w:type="spellStart"/>
      <w:r w:rsidRPr="00A41647">
        <w:t>ili</w:t>
      </w:r>
      <w:proofErr w:type="spellEnd"/>
      <w:r w:rsidRPr="00A41647">
        <w:t xml:space="preserve"> </w:t>
      </w:r>
      <w:proofErr w:type="spellStart"/>
      <w:r w:rsidRPr="00A41647">
        <w:t>privatizacija</w:t>
      </w:r>
      <w:proofErr w:type="spellEnd"/>
      <w:r w:rsidRPr="00A41647">
        <w:t xml:space="preserve">, </w:t>
      </w:r>
      <w:proofErr w:type="spellStart"/>
      <w:r w:rsidRPr="00A41647">
        <w:t>prestanak</w:t>
      </w:r>
      <w:proofErr w:type="spellEnd"/>
      <w:r w:rsidRPr="00A41647">
        <w:t xml:space="preserve"> </w:t>
      </w:r>
      <w:proofErr w:type="spellStart"/>
      <w:r w:rsidRPr="00A41647">
        <w:t>radnog</w:t>
      </w:r>
      <w:proofErr w:type="spellEnd"/>
      <w:r w:rsidRPr="00A41647">
        <w:t xml:space="preserve"> </w:t>
      </w:r>
      <w:proofErr w:type="spellStart"/>
      <w:r w:rsidRPr="00A41647">
        <w:t>odnosa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dr.), dug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 3. </w:t>
      </w:r>
      <w:proofErr w:type="spellStart"/>
      <w:r w:rsidRPr="00A41647">
        <w:t>stav</w:t>
      </w:r>
      <w:proofErr w:type="spellEnd"/>
      <w:r w:rsidRPr="00A41647">
        <w:t xml:space="preserve"> 2.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zakona</w:t>
      </w:r>
      <w:proofErr w:type="spellEnd"/>
      <w:r w:rsidRPr="00A41647">
        <w:t xml:space="preserve"> </w:t>
      </w:r>
      <w:proofErr w:type="spellStart"/>
      <w:r w:rsidRPr="00A41647">
        <w:t>otpisuje</w:t>
      </w:r>
      <w:proofErr w:type="spellEnd"/>
      <w:r w:rsidRPr="00A41647">
        <w:t xml:space="preserve"> se, </w:t>
      </w:r>
      <w:proofErr w:type="spellStart"/>
      <w:r w:rsidRPr="00A41647">
        <w:t>odnosno</w:t>
      </w:r>
      <w:proofErr w:type="spellEnd"/>
      <w:r w:rsidRPr="00A41647">
        <w:t xml:space="preserve"> </w:t>
      </w:r>
      <w:proofErr w:type="spellStart"/>
      <w:r w:rsidRPr="00A41647">
        <w:t>naplaćuje</w:t>
      </w:r>
      <w:proofErr w:type="spellEnd"/>
      <w:r w:rsidRPr="00A41647">
        <w:t xml:space="preserve"> se u </w:t>
      </w:r>
      <w:proofErr w:type="spellStart"/>
      <w:r w:rsidRPr="00A41647">
        <w:t>skladu</w:t>
      </w:r>
      <w:proofErr w:type="spellEnd"/>
      <w:r w:rsidRPr="00A41647">
        <w:t xml:space="preserve"> </w:t>
      </w:r>
      <w:proofErr w:type="spellStart"/>
      <w:r w:rsidRPr="00A41647">
        <w:t>sa</w:t>
      </w:r>
      <w:proofErr w:type="spellEnd"/>
      <w:r w:rsidRPr="00A41647">
        <w:t xml:space="preserve"> </w:t>
      </w:r>
      <w:proofErr w:type="spellStart"/>
      <w:r w:rsidRPr="00A41647">
        <w:t>odredbama</w:t>
      </w:r>
      <w:proofErr w:type="spellEnd"/>
      <w:r w:rsidRPr="00A41647">
        <w:t xml:space="preserve"> </w:t>
      </w:r>
      <w:proofErr w:type="spellStart"/>
      <w:r w:rsidRPr="00A41647">
        <w:t>čl</w:t>
      </w:r>
      <w:proofErr w:type="spellEnd"/>
      <w:r w:rsidRPr="00A41647">
        <w:t xml:space="preserve">. 6. </w:t>
      </w:r>
      <w:proofErr w:type="spellStart"/>
      <w:r w:rsidRPr="00A41647">
        <w:t>i</w:t>
      </w:r>
      <w:proofErr w:type="spellEnd"/>
      <w:r w:rsidRPr="00A41647">
        <w:t xml:space="preserve"> 7.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zakona</w:t>
      </w:r>
      <w:proofErr w:type="spellEnd"/>
      <w:r w:rsidRPr="00A41647">
        <w:t>.</w:t>
      </w:r>
    </w:p>
    <w:p w14:paraId="10F1B82C" w14:textId="77777777" w:rsidR="00A41647" w:rsidRPr="00A41647" w:rsidRDefault="00A41647" w:rsidP="00A41647">
      <w:pPr>
        <w:jc w:val="center"/>
        <w:rPr>
          <w:b/>
          <w:bCs/>
        </w:rPr>
      </w:pPr>
      <w:bookmarkStart w:id="13" w:name="clan_14"/>
      <w:bookmarkEnd w:id="13"/>
      <w:proofErr w:type="spellStart"/>
      <w:r w:rsidRPr="00A41647">
        <w:rPr>
          <w:b/>
          <w:bCs/>
        </w:rPr>
        <w:t>Član</w:t>
      </w:r>
      <w:proofErr w:type="spellEnd"/>
      <w:r w:rsidRPr="00A41647">
        <w:rPr>
          <w:b/>
          <w:bCs/>
        </w:rPr>
        <w:t xml:space="preserve"> 14</w:t>
      </w:r>
    </w:p>
    <w:p w14:paraId="2433336C" w14:textId="77777777" w:rsidR="00A41647" w:rsidRPr="00A41647" w:rsidRDefault="00A41647" w:rsidP="00A41647">
      <w:pPr>
        <w:jc w:val="center"/>
      </w:pPr>
      <w:proofErr w:type="spellStart"/>
      <w:r w:rsidRPr="00A41647">
        <w:t>Ako</w:t>
      </w:r>
      <w:proofErr w:type="spellEnd"/>
      <w:r w:rsidRPr="00A41647">
        <w:t xml:space="preserve"> u </w:t>
      </w:r>
      <w:proofErr w:type="spellStart"/>
      <w:r w:rsidRPr="00A41647">
        <w:t>periodu</w:t>
      </w:r>
      <w:proofErr w:type="spellEnd"/>
      <w:r w:rsidRPr="00A41647">
        <w:t xml:space="preserve"> </w:t>
      </w:r>
      <w:proofErr w:type="spellStart"/>
      <w:r w:rsidRPr="00A41647">
        <w:t>mirovanja</w:t>
      </w:r>
      <w:proofErr w:type="spellEnd"/>
      <w:r w:rsidRPr="00A41647">
        <w:t xml:space="preserve"> </w:t>
      </w:r>
      <w:proofErr w:type="spellStart"/>
      <w:r w:rsidRPr="00A41647">
        <w:t>duga</w:t>
      </w:r>
      <w:proofErr w:type="spellEnd"/>
      <w:r w:rsidRPr="00A41647">
        <w:t xml:space="preserve">, </w:t>
      </w:r>
      <w:proofErr w:type="spellStart"/>
      <w:r w:rsidRPr="00A41647">
        <w:t>odnosno</w:t>
      </w:r>
      <w:proofErr w:type="spellEnd"/>
      <w:r w:rsidRPr="00A41647">
        <w:t xml:space="preserve"> </w:t>
      </w:r>
      <w:proofErr w:type="gramStart"/>
      <w:r w:rsidRPr="00A41647">
        <w:t>pre 31</w:t>
      </w:r>
      <w:proofErr w:type="gramEnd"/>
      <w:r w:rsidRPr="00A41647">
        <w:t xml:space="preserve">. </w:t>
      </w:r>
      <w:proofErr w:type="spellStart"/>
      <w:r w:rsidRPr="00A41647">
        <w:t>decembra</w:t>
      </w:r>
      <w:proofErr w:type="spellEnd"/>
      <w:r w:rsidRPr="00A41647">
        <w:t xml:space="preserve"> 2011. </w:t>
      </w:r>
      <w:proofErr w:type="spellStart"/>
      <w:r w:rsidRPr="00A41647">
        <w:t>godine</w:t>
      </w:r>
      <w:proofErr w:type="spellEnd"/>
      <w:r w:rsidRPr="00A41647">
        <w:t xml:space="preserve">, </w:t>
      </w:r>
      <w:proofErr w:type="spellStart"/>
      <w:r w:rsidRPr="00A41647">
        <w:t>osiguraniku</w:t>
      </w:r>
      <w:proofErr w:type="spellEnd"/>
      <w:r w:rsidRPr="00A41647">
        <w:t xml:space="preserve"> </w:t>
      </w:r>
      <w:proofErr w:type="spellStart"/>
      <w:r w:rsidRPr="00A41647">
        <w:t>prestane</w:t>
      </w:r>
      <w:proofErr w:type="spellEnd"/>
      <w:r w:rsidRPr="00A41647">
        <w:t xml:space="preserve"> </w:t>
      </w:r>
      <w:proofErr w:type="spellStart"/>
      <w:r w:rsidRPr="00A41647">
        <w:t>svojstvo</w:t>
      </w:r>
      <w:proofErr w:type="spellEnd"/>
      <w:r w:rsidRPr="00A41647">
        <w:t xml:space="preserve"> </w:t>
      </w:r>
      <w:proofErr w:type="spellStart"/>
      <w:r w:rsidRPr="00A41647">
        <w:t>osiguranika</w:t>
      </w:r>
      <w:proofErr w:type="spellEnd"/>
      <w:r w:rsidRPr="00A41647">
        <w:t xml:space="preserve"> po </w:t>
      </w:r>
      <w:proofErr w:type="spellStart"/>
      <w:r w:rsidRPr="00A41647">
        <w:t>jednom</w:t>
      </w:r>
      <w:proofErr w:type="spellEnd"/>
      <w:r w:rsidRPr="00A41647">
        <w:t xml:space="preserve">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stekne</w:t>
      </w:r>
      <w:proofErr w:type="spellEnd"/>
      <w:r w:rsidRPr="00A41647">
        <w:t xml:space="preserve"> </w:t>
      </w:r>
      <w:proofErr w:type="spellStart"/>
      <w:r w:rsidRPr="00A41647">
        <w:t>svojstvo</w:t>
      </w:r>
      <w:proofErr w:type="spellEnd"/>
      <w:r w:rsidRPr="00A41647">
        <w:t xml:space="preserve"> </w:t>
      </w:r>
      <w:proofErr w:type="spellStart"/>
      <w:r w:rsidRPr="00A41647">
        <w:t>osiguranika</w:t>
      </w:r>
      <w:proofErr w:type="spellEnd"/>
      <w:r w:rsidRPr="00A41647">
        <w:t xml:space="preserve"> po </w:t>
      </w:r>
      <w:proofErr w:type="spellStart"/>
      <w:r w:rsidRPr="00A41647">
        <w:t>drugom</w:t>
      </w:r>
      <w:proofErr w:type="spellEnd"/>
      <w:r w:rsidRPr="00A41647">
        <w:t xml:space="preserve"> </w:t>
      </w:r>
      <w:proofErr w:type="spellStart"/>
      <w:r w:rsidRPr="00A41647">
        <w:t>osnovu</w:t>
      </w:r>
      <w:proofErr w:type="spellEnd"/>
      <w:r w:rsidRPr="00A41647">
        <w:t xml:space="preserve">, u </w:t>
      </w:r>
      <w:proofErr w:type="spellStart"/>
      <w:r w:rsidRPr="00A41647">
        <w:t>skladu</w:t>
      </w:r>
      <w:proofErr w:type="spellEnd"/>
      <w:r w:rsidRPr="00A41647">
        <w:t xml:space="preserve"> </w:t>
      </w:r>
      <w:proofErr w:type="spellStart"/>
      <w:r w:rsidRPr="00A41647">
        <w:t>sa</w:t>
      </w:r>
      <w:proofErr w:type="spellEnd"/>
      <w:r w:rsidRPr="00A41647">
        <w:t xml:space="preserve"> </w:t>
      </w:r>
      <w:proofErr w:type="spellStart"/>
      <w:r w:rsidRPr="00A41647">
        <w:t>zakonom</w:t>
      </w:r>
      <w:proofErr w:type="spellEnd"/>
      <w:r w:rsidRPr="00A41647">
        <w:t xml:space="preserve"> </w:t>
      </w:r>
      <w:proofErr w:type="spellStart"/>
      <w:r w:rsidRPr="00A41647">
        <w:t>kojim</w:t>
      </w:r>
      <w:proofErr w:type="spellEnd"/>
      <w:r w:rsidRPr="00A41647">
        <w:t xml:space="preserve"> se </w:t>
      </w:r>
      <w:proofErr w:type="spellStart"/>
      <w:r w:rsidRPr="00A41647">
        <w:t>uređuje</w:t>
      </w:r>
      <w:proofErr w:type="spellEnd"/>
      <w:r w:rsidRPr="00A41647">
        <w:t xml:space="preserve"> </w:t>
      </w:r>
      <w:proofErr w:type="spellStart"/>
      <w:r w:rsidRPr="00A41647">
        <w:t>zdravstveno</w:t>
      </w:r>
      <w:proofErr w:type="spellEnd"/>
      <w:r w:rsidRPr="00A41647">
        <w:t xml:space="preserve"> </w:t>
      </w:r>
      <w:proofErr w:type="spellStart"/>
      <w:r w:rsidRPr="00A41647">
        <w:t>osiguranje</w:t>
      </w:r>
      <w:proofErr w:type="spellEnd"/>
      <w:r w:rsidRPr="00A41647">
        <w:t xml:space="preserve">, dug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 3. </w:t>
      </w:r>
      <w:proofErr w:type="spellStart"/>
      <w:r w:rsidRPr="00A41647">
        <w:t>stav</w:t>
      </w:r>
      <w:proofErr w:type="spellEnd"/>
      <w:r w:rsidRPr="00A41647">
        <w:t xml:space="preserve"> 2.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zakona</w:t>
      </w:r>
      <w:proofErr w:type="spellEnd"/>
      <w:r w:rsidRPr="00A41647">
        <w:t xml:space="preserve"> </w:t>
      </w:r>
      <w:proofErr w:type="spellStart"/>
      <w:r w:rsidRPr="00A41647">
        <w:t>otpisuje</w:t>
      </w:r>
      <w:proofErr w:type="spellEnd"/>
      <w:r w:rsidRPr="00A41647">
        <w:t xml:space="preserve"> se, </w:t>
      </w:r>
      <w:proofErr w:type="spellStart"/>
      <w:r w:rsidRPr="00A41647">
        <w:t>odnosno</w:t>
      </w:r>
      <w:proofErr w:type="spellEnd"/>
      <w:r w:rsidRPr="00A41647">
        <w:t xml:space="preserve"> </w:t>
      </w:r>
      <w:proofErr w:type="spellStart"/>
      <w:r w:rsidRPr="00A41647">
        <w:t>naplaćuje</w:t>
      </w:r>
      <w:proofErr w:type="spellEnd"/>
      <w:r w:rsidRPr="00A41647">
        <w:t xml:space="preserve"> se u </w:t>
      </w:r>
      <w:proofErr w:type="spellStart"/>
      <w:r w:rsidRPr="00A41647">
        <w:t>skladu</w:t>
      </w:r>
      <w:proofErr w:type="spellEnd"/>
      <w:r w:rsidRPr="00A41647">
        <w:t xml:space="preserve"> </w:t>
      </w:r>
      <w:proofErr w:type="spellStart"/>
      <w:r w:rsidRPr="00A41647">
        <w:t>sa</w:t>
      </w:r>
      <w:proofErr w:type="spellEnd"/>
      <w:r w:rsidRPr="00A41647">
        <w:t xml:space="preserve"> </w:t>
      </w:r>
      <w:proofErr w:type="spellStart"/>
      <w:r w:rsidRPr="00A41647">
        <w:t>odredbama</w:t>
      </w:r>
      <w:proofErr w:type="spellEnd"/>
      <w:r w:rsidRPr="00A41647">
        <w:t xml:space="preserve"> </w:t>
      </w:r>
      <w:proofErr w:type="spellStart"/>
      <w:r w:rsidRPr="00A41647">
        <w:t>čl</w:t>
      </w:r>
      <w:proofErr w:type="spellEnd"/>
      <w:r w:rsidRPr="00A41647">
        <w:t xml:space="preserve">. 6. </w:t>
      </w:r>
      <w:proofErr w:type="spellStart"/>
      <w:r w:rsidRPr="00A41647">
        <w:t>i</w:t>
      </w:r>
      <w:proofErr w:type="spellEnd"/>
      <w:r w:rsidRPr="00A41647">
        <w:t xml:space="preserve"> 7.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zakona</w:t>
      </w:r>
      <w:proofErr w:type="spellEnd"/>
      <w:r w:rsidRPr="00A41647">
        <w:t>.</w:t>
      </w:r>
    </w:p>
    <w:p w14:paraId="5B487BFE" w14:textId="77777777" w:rsidR="00A41647" w:rsidRPr="00A41647" w:rsidRDefault="00A41647" w:rsidP="00A41647">
      <w:pPr>
        <w:jc w:val="center"/>
        <w:rPr>
          <w:b/>
          <w:bCs/>
        </w:rPr>
      </w:pPr>
      <w:bookmarkStart w:id="14" w:name="clan_15"/>
      <w:bookmarkEnd w:id="14"/>
      <w:proofErr w:type="spellStart"/>
      <w:r w:rsidRPr="00A41647">
        <w:rPr>
          <w:b/>
          <w:bCs/>
        </w:rPr>
        <w:t>Član</w:t>
      </w:r>
      <w:proofErr w:type="spellEnd"/>
      <w:r w:rsidRPr="00A41647">
        <w:rPr>
          <w:b/>
          <w:bCs/>
        </w:rPr>
        <w:t xml:space="preserve"> 15</w:t>
      </w:r>
    </w:p>
    <w:p w14:paraId="06C99D3D" w14:textId="77777777" w:rsidR="00A41647" w:rsidRPr="00A41647" w:rsidRDefault="00A41647" w:rsidP="00A41647">
      <w:pPr>
        <w:jc w:val="center"/>
      </w:pPr>
      <w:r w:rsidRPr="00A41647">
        <w:lastRenderedPageBreak/>
        <w:t xml:space="preserve">U </w:t>
      </w:r>
      <w:proofErr w:type="spellStart"/>
      <w:r w:rsidRPr="00A41647">
        <w:t>periodu</w:t>
      </w:r>
      <w:proofErr w:type="spellEnd"/>
      <w:r w:rsidRPr="00A41647">
        <w:t xml:space="preserve"> </w:t>
      </w:r>
      <w:proofErr w:type="spellStart"/>
      <w:r w:rsidRPr="00A41647">
        <w:t>mirovanja</w:t>
      </w:r>
      <w:proofErr w:type="spellEnd"/>
      <w:r w:rsidRPr="00A41647">
        <w:t xml:space="preserve">, </w:t>
      </w:r>
      <w:proofErr w:type="spellStart"/>
      <w:r w:rsidRPr="00A41647">
        <w:t>osiguranik</w:t>
      </w:r>
      <w:proofErr w:type="spellEnd"/>
      <w:r w:rsidRPr="00A41647">
        <w:t xml:space="preserve"> za </w:t>
      </w:r>
      <w:proofErr w:type="spellStart"/>
      <w:r w:rsidRPr="00A41647">
        <w:t>koga</w:t>
      </w:r>
      <w:proofErr w:type="spellEnd"/>
      <w:r w:rsidRPr="00A41647">
        <w:t xml:space="preserve"> se </w:t>
      </w:r>
      <w:proofErr w:type="spellStart"/>
      <w:r w:rsidRPr="00A41647">
        <w:t>izmiruju</w:t>
      </w:r>
      <w:proofErr w:type="spellEnd"/>
      <w:r w:rsidRPr="00A41647">
        <w:t xml:space="preserve"> </w:t>
      </w:r>
      <w:proofErr w:type="spellStart"/>
      <w:r w:rsidRPr="00A41647">
        <w:t>tekuće</w:t>
      </w:r>
      <w:proofErr w:type="spellEnd"/>
      <w:r w:rsidRPr="00A41647">
        <w:t xml:space="preserve"> </w:t>
      </w:r>
      <w:proofErr w:type="spellStart"/>
      <w:r w:rsidRPr="00A41647">
        <w:t>obaveze</w:t>
      </w:r>
      <w:proofErr w:type="spellEnd"/>
      <w:r w:rsidRPr="00A41647">
        <w:t xml:space="preserve">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 za </w:t>
      </w:r>
      <w:proofErr w:type="spellStart"/>
      <w:r w:rsidRPr="00A41647">
        <w:t>zdravstveno</w:t>
      </w:r>
      <w:proofErr w:type="spellEnd"/>
      <w:r w:rsidRPr="00A41647">
        <w:t xml:space="preserve"> </w:t>
      </w:r>
      <w:proofErr w:type="spellStart"/>
      <w:r w:rsidRPr="00A41647">
        <w:t>osiguranje</w:t>
      </w:r>
      <w:proofErr w:type="spellEnd"/>
      <w:r w:rsidRPr="00A41647">
        <w:t xml:space="preserve"> u </w:t>
      </w:r>
      <w:proofErr w:type="spellStart"/>
      <w:r w:rsidRPr="00A41647">
        <w:t>skladu</w:t>
      </w:r>
      <w:proofErr w:type="spellEnd"/>
      <w:r w:rsidRPr="00A41647">
        <w:t xml:space="preserve"> </w:t>
      </w:r>
      <w:proofErr w:type="spellStart"/>
      <w:r w:rsidRPr="00A41647">
        <w:t>sa</w:t>
      </w:r>
      <w:proofErr w:type="spellEnd"/>
      <w:r w:rsidRPr="00A41647">
        <w:t xml:space="preserve"> </w:t>
      </w:r>
      <w:proofErr w:type="spellStart"/>
      <w:r w:rsidRPr="00A41647">
        <w:t>zakonom</w:t>
      </w:r>
      <w:proofErr w:type="spellEnd"/>
      <w:r w:rsidRPr="00A41647">
        <w:t xml:space="preserve"> </w:t>
      </w:r>
      <w:proofErr w:type="spellStart"/>
      <w:r w:rsidRPr="00A41647">
        <w:t>kojim</w:t>
      </w:r>
      <w:proofErr w:type="spellEnd"/>
      <w:r w:rsidRPr="00A41647">
        <w:t xml:space="preserve"> se </w:t>
      </w:r>
      <w:proofErr w:type="spellStart"/>
      <w:r w:rsidRPr="00A41647">
        <w:t>uređuju</w:t>
      </w:r>
      <w:proofErr w:type="spellEnd"/>
      <w:r w:rsidRPr="00A41647">
        <w:t xml:space="preserve"> </w:t>
      </w:r>
      <w:proofErr w:type="spellStart"/>
      <w:r w:rsidRPr="00A41647">
        <w:t>doprinosi</w:t>
      </w:r>
      <w:proofErr w:type="spellEnd"/>
      <w:r w:rsidRPr="00A41647">
        <w:t xml:space="preserve"> za </w:t>
      </w:r>
      <w:proofErr w:type="spellStart"/>
      <w:r w:rsidRPr="00A41647">
        <w:t>obavezno</w:t>
      </w:r>
      <w:proofErr w:type="spellEnd"/>
      <w:r w:rsidRPr="00A41647">
        <w:t xml:space="preserve"> </w:t>
      </w:r>
      <w:proofErr w:type="spellStart"/>
      <w:r w:rsidRPr="00A41647">
        <w:t>socijalno</w:t>
      </w:r>
      <w:proofErr w:type="spellEnd"/>
      <w:r w:rsidRPr="00A41647">
        <w:t xml:space="preserve"> </w:t>
      </w:r>
      <w:proofErr w:type="spellStart"/>
      <w:r w:rsidRPr="00A41647">
        <w:t>osiguranje</w:t>
      </w:r>
      <w:proofErr w:type="spellEnd"/>
      <w:r w:rsidRPr="00A41647">
        <w:t xml:space="preserve">, </w:t>
      </w:r>
      <w:proofErr w:type="spellStart"/>
      <w:r w:rsidRPr="00A41647">
        <w:t>stiče</w:t>
      </w:r>
      <w:proofErr w:type="spellEnd"/>
      <w:r w:rsidRPr="00A41647">
        <w:t xml:space="preserve"> </w:t>
      </w:r>
      <w:proofErr w:type="spellStart"/>
      <w:r w:rsidRPr="00A41647">
        <w:t>pravo</w:t>
      </w:r>
      <w:proofErr w:type="spellEnd"/>
      <w:r w:rsidRPr="00A41647">
        <w:t xml:space="preserve"> </w:t>
      </w:r>
      <w:proofErr w:type="spellStart"/>
      <w:r w:rsidRPr="00A41647">
        <w:t>na</w:t>
      </w:r>
      <w:proofErr w:type="spellEnd"/>
      <w:r w:rsidRPr="00A41647">
        <w:t xml:space="preserve"> </w:t>
      </w:r>
      <w:proofErr w:type="spellStart"/>
      <w:r w:rsidRPr="00A41647">
        <w:t>overu</w:t>
      </w:r>
      <w:proofErr w:type="spellEnd"/>
      <w:r w:rsidRPr="00A41647">
        <w:t xml:space="preserve"> </w:t>
      </w:r>
      <w:proofErr w:type="spellStart"/>
      <w:r w:rsidRPr="00A41647">
        <w:t>isprave</w:t>
      </w:r>
      <w:proofErr w:type="spellEnd"/>
      <w:r w:rsidRPr="00A41647">
        <w:t xml:space="preserve"> o </w:t>
      </w:r>
      <w:proofErr w:type="spellStart"/>
      <w:r w:rsidRPr="00A41647">
        <w:t>osiguranju</w:t>
      </w:r>
      <w:proofErr w:type="spellEnd"/>
      <w:r w:rsidRPr="00A41647">
        <w:t xml:space="preserve">, </w:t>
      </w:r>
      <w:proofErr w:type="spellStart"/>
      <w:r w:rsidRPr="00A41647">
        <w:t>odnosno</w:t>
      </w:r>
      <w:proofErr w:type="spellEnd"/>
      <w:r w:rsidRPr="00A41647">
        <w:t xml:space="preserve"> </w:t>
      </w:r>
      <w:proofErr w:type="spellStart"/>
      <w:r w:rsidRPr="00A41647">
        <w:t>posebne</w:t>
      </w:r>
      <w:proofErr w:type="spellEnd"/>
      <w:r w:rsidRPr="00A41647">
        <w:t xml:space="preserve"> </w:t>
      </w:r>
      <w:proofErr w:type="spellStart"/>
      <w:r w:rsidRPr="00A41647">
        <w:t>isprave</w:t>
      </w:r>
      <w:proofErr w:type="spellEnd"/>
      <w:r w:rsidRPr="00A41647">
        <w:t xml:space="preserve"> o </w:t>
      </w:r>
      <w:proofErr w:type="spellStart"/>
      <w:r w:rsidRPr="00A41647">
        <w:t>korišćenju</w:t>
      </w:r>
      <w:proofErr w:type="spellEnd"/>
      <w:r w:rsidRPr="00A41647">
        <w:t xml:space="preserve"> </w:t>
      </w:r>
      <w:proofErr w:type="spellStart"/>
      <w:r w:rsidRPr="00A41647">
        <w:t>zdravstvene</w:t>
      </w:r>
      <w:proofErr w:type="spellEnd"/>
      <w:r w:rsidRPr="00A41647">
        <w:t xml:space="preserve"> </w:t>
      </w:r>
      <w:proofErr w:type="spellStart"/>
      <w:r w:rsidRPr="00A41647">
        <w:t>zaštite</w:t>
      </w:r>
      <w:proofErr w:type="spellEnd"/>
      <w:r w:rsidRPr="00A41647">
        <w:t xml:space="preserve">, </w:t>
      </w:r>
      <w:proofErr w:type="spellStart"/>
      <w:r w:rsidRPr="00A41647">
        <w:t>kao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na</w:t>
      </w:r>
      <w:proofErr w:type="spellEnd"/>
      <w:r w:rsidRPr="00A41647">
        <w:t xml:space="preserve"> </w:t>
      </w:r>
      <w:proofErr w:type="spellStart"/>
      <w:r w:rsidRPr="00A41647">
        <w:t>ostvarivanje</w:t>
      </w:r>
      <w:proofErr w:type="spellEnd"/>
      <w:r w:rsidRPr="00A41647">
        <w:t xml:space="preserve"> </w:t>
      </w:r>
      <w:proofErr w:type="spellStart"/>
      <w:r w:rsidRPr="00A41647">
        <w:t>prava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zdravstvenog</w:t>
      </w:r>
      <w:proofErr w:type="spellEnd"/>
      <w:r w:rsidRPr="00A41647">
        <w:t xml:space="preserve"> </w:t>
      </w:r>
      <w:proofErr w:type="spellStart"/>
      <w:r w:rsidRPr="00A41647">
        <w:t>osiguranja</w:t>
      </w:r>
      <w:proofErr w:type="spellEnd"/>
      <w:r w:rsidRPr="00A41647">
        <w:t>.</w:t>
      </w:r>
    </w:p>
    <w:p w14:paraId="7FA1D817" w14:textId="77777777" w:rsidR="00A41647" w:rsidRPr="00A41647" w:rsidRDefault="00A41647" w:rsidP="00A41647">
      <w:pPr>
        <w:jc w:val="center"/>
        <w:rPr>
          <w:b/>
          <w:bCs/>
        </w:rPr>
      </w:pPr>
      <w:bookmarkStart w:id="15" w:name="clan_16"/>
      <w:bookmarkEnd w:id="15"/>
      <w:proofErr w:type="spellStart"/>
      <w:r w:rsidRPr="00A41647">
        <w:rPr>
          <w:b/>
          <w:bCs/>
        </w:rPr>
        <w:t>Član</w:t>
      </w:r>
      <w:proofErr w:type="spellEnd"/>
      <w:r w:rsidRPr="00A41647">
        <w:rPr>
          <w:b/>
          <w:bCs/>
        </w:rPr>
        <w:t xml:space="preserve"> 16</w:t>
      </w:r>
    </w:p>
    <w:p w14:paraId="7EEBEDA0" w14:textId="77777777" w:rsidR="00A41647" w:rsidRPr="00A41647" w:rsidRDefault="00A41647" w:rsidP="00A41647">
      <w:pPr>
        <w:jc w:val="center"/>
      </w:pPr>
      <w:proofErr w:type="spellStart"/>
      <w:r w:rsidRPr="00A41647">
        <w:t>Ministar</w:t>
      </w:r>
      <w:proofErr w:type="spellEnd"/>
      <w:r w:rsidRPr="00A41647">
        <w:t xml:space="preserve"> </w:t>
      </w:r>
      <w:proofErr w:type="spellStart"/>
      <w:r w:rsidRPr="00A41647">
        <w:t>nadležan</w:t>
      </w:r>
      <w:proofErr w:type="spellEnd"/>
      <w:r w:rsidRPr="00A41647">
        <w:t xml:space="preserve"> za </w:t>
      </w:r>
      <w:proofErr w:type="spellStart"/>
      <w:r w:rsidRPr="00A41647">
        <w:t>poslove</w:t>
      </w:r>
      <w:proofErr w:type="spellEnd"/>
      <w:r w:rsidRPr="00A41647">
        <w:t xml:space="preserve"> </w:t>
      </w:r>
      <w:proofErr w:type="spellStart"/>
      <w:r w:rsidRPr="00A41647">
        <w:t>zdravlja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ministar</w:t>
      </w:r>
      <w:proofErr w:type="spellEnd"/>
      <w:r w:rsidRPr="00A41647">
        <w:t xml:space="preserve"> </w:t>
      </w:r>
      <w:proofErr w:type="spellStart"/>
      <w:r w:rsidRPr="00A41647">
        <w:t>nadležan</w:t>
      </w:r>
      <w:proofErr w:type="spellEnd"/>
      <w:r w:rsidRPr="00A41647">
        <w:t xml:space="preserve"> za </w:t>
      </w:r>
      <w:proofErr w:type="spellStart"/>
      <w:r w:rsidRPr="00A41647">
        <w:t>poslove</w:t>
      </w:r>
      <w:proofErr w:type="spellEnd"/>
      <w:r w:rsidRPr="00A41647">
        <w:t xml:space="preserve"> </w:t>
      </w:r>
      <w:proofErr w:type="spellStart"/>
      <w:r w:rsidRPr="00A41647">
        <w:t>finansija</w:t>
      </w:r>
      <w:proofErr w:type="spellEnd"/>
      <w:r w:rsidRPr="00A41647">
        <w:t xml:space="preserve"> </w:t>
      </w:r>
      <w:proofErr w:type="spellStart"/>
      <w:r w:rsidRPr="00A41647">
        <w:t>sporazumno</w:t>
      </w:r>
      <w:proofErr w:type="spellEnd"/>
      <w:r w:rsidRPr="00A41647">
        <w:t xml:space="preserve"> </w:t>
      </w:r>
      <w:proofErr w:type="spellStart"/>
      <w:r w:rsidRPr="00A41647">
        <w:t>će</w:t>
      </w:r>
      <w:proofErr w:type="spellEnd"/>
      <w:r w:rsidRPr="00A41647">
        <w:t xml:space="preserve"> </w:t>
      </w:r>
      <w:proofErr w:type="spellStart"/>
      <w:r w:rsidRPr="00A41647">
        <w:t>bliže</w:t>
      </w:r>
      <w:proofErr w:type="spellEnd"/>
      <w:r w:rsidRPr="00A41647">
        <w:t xml:space="preserve"> </w:t>
      </w:r>
      <w:proofErr w:type="spellStart"/>
      <w:r w:rsidRPr="00A41647">
        <w:t>urediti</w:t>
      </w:r>
      <w:proofErr w:type="spellEnd"/>
      <w:r w:rsidRPr="00A41647">
        <w:t xml:space="preserve"> </w:t>
      </w:r>
      <w:proofErr w:type="spellStart"/>
      <w:r w:rsidRPr="00A41647">
        <w:t>način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</w:t>
      </w:r>
      <w:proofErr w:type="spellStart"/>
      <w:r w:rsidRPr="00A41647">
        <w:t>postupak</w:t>
      </w:r>
      <w:proofErr w:type="spellEnd"/>
      <w:r w:rsidRPr="00A41647">
        <w:t xml:space="preserve"> za </w:t>
      </w:r>
      <w:proofErr w:type="spellStart"/>
      <w:r w:rsidRPr="00A41647">
        <w:t>utvrđivanje</w:t>
      </w:r>
      <w:proofErr w:type="spellEnd"/>
      <w:r w:rsidRPr="00A41647">
        <w:t xml:space="preserve"> </w:t>
      </w:r>
      <w:proofErr w:type="spellStart"/>
      <w:r w:rsidRPr="00A41647">
        <w:t>mirovanja</w:t>
      </w:r>
      <w:proofErr w:type="spellEnd"/>
      <w:r w:rsidRPr="00A41647">
        <w:t xml:space="preserve"> </w:t>
      </w:r>
      <w:proofErr w:type="spellStart"/>
      <w:r w:rsidRPr="00A41647">
        <w:t>obaveze</w:t>
      </w:r>
      <w:proofErr w:type="spellEnd"/>
      <w:r w:rsidRPr="00A41647">
        <w:t xml:space="preserve"> </w:t>
      </w:r>
      <w:proofErr w:type="spellStart"/>
      <w:r w:rsidRPr="00A41647">
        <w:t>plaćanja</w:t>
      </w:r>
      <w:proofErr w:type="spellEnd"/>
      <w:r w:rsidRPr="00A41647">
        <w:t xml:space="preserve"> </w:t>
      </w:r>
      <w:proofErr w:type="spellStart"/>
      <w:r w:rsidRPr="00A41647">
        <w:t>duga</w:t>
      </w:r>
      <w:proofErr w:type="spellEnd"/>
      <w:r w:rsidRPr="00A41647">
        <w:t xml:space="preserve"> po </w:t>
      </w:r>
      <w:proofErr w:type="spellStart"/>
      <w:r w:rsidRPr="00A41647">
        <w:t>osnovu</w:t>
      </w:r>
      <w:proofErr w:type="spellEnd"/>
      <w:r w:rsidRPr="00A41647">
        <w:t xml:space="preserve"> </w:t>
      </w:r>
      <w:proofErr w:type="spellStart"/>
      <w:r w:rsidRPr="00A41647">
        <w:t>doprinosa</w:t>
      </w:r>
      <w:proofErr w:type="spellEnd"/>
      <w:r w:rsidRPr="00A41647">
        <w:t xml:space="preserve">, </w:t>
      </w:r>
      <w:proofErr w:type="spellStart"/>
      <w:r w:rsidRPr="00A41647">
        <w:t>kao</w:t>
      </w:r>
      <w:proofErr w:type="spellEnd"/>
      <w:r w:rsidRPr="00A41647">
        <w:t xml:space="preserve"> </w:t>
      </w:r>
      <w:proofErr w:type="spellStart"/>
      <w:r w:rsidRPr="00A41647">
        <w:t>i</w:t>
      </w:r>
      <w:proofErr w:type="spellEnd"/>
      <w:r w:rsidRPr="00A41647">
        <w:t xml:space="preserve"> za </w:t>
      </w:r>
      <w:proofErr w:type="spellStart"/>
      <w:r w:rsidRPr="00A41647">
        <w:t>otpis</w:t>
      </w:r>
      <w:proofErr w:type="spellEnd"/>
      <w:r w:rsidRPr="00A41647">
        <w:t xml:space="preserve"> tog </w:t>
      </w:r>
      <w:proofErr w:type="spellStart"/>
      <w:r w:rsidRPr="00A41647">
        <w:t>duga</w:t>
      </w:r>
      <w:proofErr w:type="spellEnd"/>
      <w:r w:rsidRPr="00A41647">
        <w:t>.</w:t>
      </w:r>
    </w:p>
    <w:p w14:paraId="3C081C52" w14:textId="77777777" w:rsidR="00A41647" w:rsidRPr="00A41647" w:rsidRDefault="00A41647" w:rsidP="00A41647">
      <w:pPr>
        <w:jc w:val="center"/>
      </w:pPr>
      <w:proofErr w:type="spellStart"/>
      <w:r w:rsidRPr="00A41647">
        <w:t>Podzakonski</w:t>
      </w:r>
      <w:proofErr w:type="spellEnd"/>
      <w:r w:rsidRPr="00A41647">
        <w:t xml:space="preserve"> </w:t>
      </w:r>
      <w:proofErr w:type="spellStart"/>
      <w:r w:rsidRPr="00A41647">
        <w:t>akt</w:t>
      </w:r>
      <w:proofErr w:type="spellEnd"/>
      <w:r w:rsidRPr="00A41647">
        <w:t xml:space="preserve"> </w:t>
      </w:r>
      <w:proofErr w:type="spellStart"/>
      <w:r w:rsidRPr="00A41647">
        <w:t>iz</w:t>
      </w:r>
      <w:proofErr w:type="spellEnd"/>
      <w:r w:rsidRPr="00A41647">
        <w:t xml:space="preserve"> </w:t>
      </w:r>
      <w:proofErr w:type="spellStart"/>
      <w:r w:rsidRPr="00A41647">
        <w:t>stava</w:t>
      </w:r>
      <w:proofErr w:type="spellEnd"/>
      <w:r w:rsidRPr="00A41647">
        <w:t xml:space="preserve"> 1.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člana</w:t>
      </w:r>
      <w:proofErr w:type="spellEnd"/>
      <w:r w:rsidRPr="00A41647">
        <w:t xml:space="preserve"> </w:t>
      </w:r>
      <w:proofErr w:type="spellStart"/>
      <w:r w:rsidRPr="00A41647">
        <w:t>doneće</w:t>
      </w:r>
      <w:proofErr w:type="spellEnd"/>
      <w:r w:rsidRPr="00A41647">
        <w:t xml:space="preserve"> se u </w:t>
      </w:r>
      <w:proofErr w:type="spellStart"/>
      <w:r w:rsidRPr="00A41647">
        <w:t>roku</w:t>
      </w:r>
      <w:proofErr w:type="spellEnd"/>
      <w:r w:rsidRPr="00A41647">
        <w:t xml:space="preserve"> od 30 dana od dana </w:t>
      </w:r>
      <w:proofErr w:type="spellStart"/>
      <w:r w:rsidRPr="00A41647">
        <w:t>stupanja</w:t>
      </w:r>
      <w:proofErr w:type="spellEnd"/>
      <w:r w:rsidRPr="00A41647">
        <w:t xml:space="preserve"> </w:t>
      </w:r>
      <w:proofErr w:type="spellStart"/>
      <w:r w:rsidRPr="00A41647">
        <w:t>na</w:t>
      </w:r>
      <w:proofErr w:type="spellEnd"/>
      <w:r w:rsidRPr="00A41647">
        <w:t xml:space="preserve"> </w:t>
      </w:r>
      <w:proofErr w:type="spellStart"/>
      <w:r w:rsidRPr="00A41647">
        <w:t>snagu</w:t>
      </w:r>
      <w:proofErr w:type="spellEnd"/>
      <w:r w:rsidRPr="00A41647">
        <w:t xml:space="preserve"> </w:t>
      </w:r>
      <w:proofErr w:type="spellStart"/>
      <w:r w:rsidRPr="00A41647">
        <w:t>ovog</w:t>
      </w:r>
      <w:proofErr w:type="spellEnd"/>
      <w:r w:rsidRPr="00A41647">
        <w:t xml:space="preserve"> </w:t>
      </w:r>
      <w:proofErr w:type="spellStart"/>
      <w:r w:rsidRPr="00A41647">
        <w:t>zakona</w:t>
      </w:r>
      <w:proofErr w:type="spellEnd"/>
      <w:r w:rsidRPr="00A41647">
        <w:t>.</w:t>
      </w:r>
    </w:p>
    <w:p w14:paraId="1E333FBF" w14:textId="77777777" w:rsidR="00A41647" w:rsidRPr="00A41647" w:rsidRDefault="00A41647" w:rsidP="00A41647">
      <w:pPr>
        <w:jc w:val="center"/>
        <w:rPr>
          <w:b/>
          <w:bCs/>
        </w:rPr>
      </w:pPr>
      <w:bookmarkStart w:id="16" w:name="clan_17"/>
      <w:bookmarkEnd w:id="16"/>
      <w:proofErr w:type="spellStart"/>
      <w:r w:rsidRPr="00A41647">
        <w:rPr>
          <w:b/>
          <w:bCs/>
        </w:rPr>
        <w:t>Član</w:t>
      </w:r>
      <w:proofErr w:type="spellEnd"/>
      <w:r w:rsidRPr="00A41647">
        <w:rPr>
          <w:b/>
          <w:bCs/>
        </w:rPr>
        <w:t xml:space="preserve"> 17</w:t>
      </w:r>
    </w:p>
    <w:p w14:paraId="2F214094" w14:textId="77777777" w:rsidR="00A41647" w:rsidRPr="00A41647" w:rsidRDefault="00A41647" w:rsidP="00A41647">
      <w:pPr>
        <w:jc w:val="center"/>
      </w:pPr>
      <w:proofErr w:type="spellStart"/>
      <w:r w:rsidRPr="00A41647">
        <w:t>Ovaj</w:t>
      </w:r>
      <w:proofErr w:type="spellEnd"/>
      <w:r w:rsidRPr="00A41647">
        <w:t xml:space="preserve"> </w:t>
      </w:r>
      <w:proofErr w:type="spellStart"/>
      <w:r w:rsidRPr="00A41647">
        <w:t>zakon</w:t>
      </w:r>
      <w:proofErr w:type="spellEnd"/>
      <w:r w:rsidRPr="00A41647">
        <w:t xml:space="preserve"> stupa </w:t>
      </w:r>
      <w:proofErr w:type="spellStart"/>
      <w:r w:rsidRPr="00A41647">
        <w:t>na</w:t>
      </w:r>
      <w:proofErr w:type="spellEnd"/>
      <w:r w:rsidRPr="00A41647">
        <w:t xml:space="preserve"> </w:t>
      </w:r>
      <w:proofErr w:type="spellStart"/>
      <w:r w:rsidRPr="00A41647">
        <w:t>snagu</w:t>
      </w:r>
      <w:proofErr w:type="spellEnd"/>
      <w:r w:rsidRPr="00A41647">
        <w:t xml:space="preserve"> </w:t>
      </w:r>
      <w:proofErr w:type="spellStart"/>
      <w:r w:rsidRPr="00A41647">
        <w:t>osmog</w:t>
      </w:r>
      <w:proofErr w:type="spellEnd"/>
      <w:r w:rsidRPr="00A41647">
        <w:t xml:space="preserve"> dana od dana </w:t>
      </w:r>
      <w:proofErr w:type="spellStart"/>
      <w:r w:rsidRPr="00A41647">
        <w:t>objavljivanja</w:t>
      </w:r>
      <w:proofErr w:type="spellEnd"/>
      <w:r w:rsidRPr="00A41647">
        <w:t xml:space="preserve"> u "</w:t>
      </w:r>
      <w:proofErr w:type="spellStart"/>
      <w:r w:rsidRPr="00A41647">
        <w:t>Službenom</w:t>
      </w:r>
      <w:proofErr w:type="spellEnd"/>
      <w:r w:rsidRPr="00A41647">
        <w:t xml:space="preserve"> </w:t>
      </w:r>
      <w:proofErr w:type="spellStart"/>
      <w:r w:rsidRPr="00A41647">
        <w:t>glasniku</w:t>
      </w:r>
      <w:proofErr w:type="spellEnd"/>
      <w:r w:rsidRPr="00A41647">
        <w:t xml:space="preserve"> </w:t>
      </w:r>
      <w:proofErr w:type="spellStart"/>
      <w:r w:rsidRPr="00A41647">
        <w:t>Republike</w:t>
      </w:r>
      <w:proofErr w:type="spellEnd"/>
      <w:r w:rsidRPr="00A41647">
        <w:t xml:space="preserve"> </w:t>
      </w:r>
      <w:proofErr w:type="spellStart"/>
      <w:r w:rsidRPr="00A41647">
        <w:t>Srbije</w:t>
      </w:r>
      <w:proofErr w:type="spellEnd"/>
      <w:r w:rsidRPr="00A41647">
        <w:t xml:space="preserve">", a </w:t>
      </w:r>
      <w:proofErr w:type="spellStart"/>
      <w:r w:rsidRPr="00A41647">
        <w:t>primenjuje</w:t>
      </w:r>
      <w:proofErr w:type="spellEnd"/>
      <w:r w:rsidRPr="00A41647">
        <w:t xml:space="preserve"> se od 1. </w:t>
      </w:r>
      <w:proofErr w:type="spellStart"/>
      <w:r w:rsidRPr="00A41647">
        <w:t>januara</w:t>
      </w:r>
      <w:proofErr w:type="spellEnd"/>
      <w:r w:rsidRPr="00A41647">
        <w:t xml:space="preserve"> 2009. </w:t>
      </w:r>
      <w:proofErr w:type="spellStart"/>
      <w:r w:rsidRPr="00A41647">
        <w:t>godine</w:t>
      </w:r>
      <w:proofErr w:type="spellEnd"/>
      <w:r w:rsidRPr="00A41647">
        <w:t>.</w:t>
      </w:r>
    </w:p>
    <w:p w14:paraId="29B73E77" w14:textId="77777777" w:rsidR="00A41647" w:rsidRPr="00A41647" w:rsidRDefault="00A41647" w:rsidP="00A41647">
      <w:pPr>
        <w:jc w:val="center"/>
      </w:pPr>
      <w:r w:rsidRPr="00A41647">
        <w:t> </w:t>
      </w:r>
    </w:p>
    <w:p w14:paraId="75E426C1" w14:textId="77777777" w:rsidR="00A41647" w:rsidRPr="00A41647" w:rsidRDefault="00A41647" w:rsidP="00A41647">
      <w:pPr>
        <w:jc w:val="center"/>
        <w:rPr>
          <w:b/>
          <w:bCs/>
          <w:i/>
          <w:iCs/>
        </w:rPr>
      </w:pPr>
      <w:proofErr w:type="spellStart"/>
      <w:r w:rsidRPr="00A41647">
        <w:rPr>
          <w:b/>
          <w:bCs/>
          <w:i/>
          <w:iCs/>
        </w:rPr>
        <w:t>Samostalni</w:t>
      </w:r>
      <w:proofErr w:type="spellEnd"/>
      <w:r w:rsidRPr="00A41647">
        <w:rPr>
          <w:b/>
          <w:bCs/>
          <w:i/>
          <w:iCs/>
        </w:rPr>
        <w:t xml:space="preserve"> </w:t>
      </w:r>
      <w:proofErr w:type="spellStart"/>
      <w:r w:rsidRPr="00A41647">
        <w:rPr>
          <w:b/>
          <w:bCs/>
          <w:i/>
          <w:iCs/>
        </w:rPr>
        <w:t>član</w:t>
      </w:r>
      <w:proofErr w:type="spellEnd"/>
      <w:r w:rsidRPr="00A41647">
        <w:rPr>
          <w:b/>
          <w:bCs/>
          <w:i/>
          <w:iCs/>
        </w:rPr>
        <w:t xml:space="preserve"> </w:t>
      </w:r>
      <w:proofErr w:type="spellStart"/>
      <w:r w:rsidRPr="00A41647">
        <w:rPr>
          <w:b/>
          <w:bCs/>
          <w:i/>
          <w:iCs/>
        </w:rPr>
        <w:t>Zakona</w:t>
      </w:r>
      <w:proofErr w:type="spellEnd"/>
      <w:r w:rsidRPr="00A41647">
        <w:rPr>
          <w:b/>
          <w:bCs/>
          <w:i/>
          <w:iCs/>
        </w:rPr>
        <w:t xml:space="preserve"> o </w:t>
      </w:r>
      <w:proofErr w:type="spellStart"/>
      <w:r w:rsidRPr="00A41647">
        <w:rPr>
          <w:b/>
          <w:bCs/>
          <w:i/>
          <w:iCs/>
        </w:rPr>
        <w:t>izmeni</w:t>
      </w:r>
      <w:proofErr w:type="spellEnd"/>
      <w:r w:rsidRPr="00A41647">
        <w:rPr>
          <w:b/>
          <w:bCs/>
          <w:i/>
          <w:iCs/>
        </w:rPr>
        <w:br/>
      </w:r>
      <w:proofErr w:type="spellStart"/>
      <w:r w:rsidRPr="00A41647">
        <w:rPr>
          <w:b/>
          <w:bCs/>
          <w:i/>
          <w:iCs/>
        </w:rPr>
        <w:t>Zakona</w:t>
      </w:r>
      <w:proofErr w:type="spellEnd"/>
      <w:r w:rsidRPr="00A41647">
        <w:rPr>
          <w:b/>
          <w:bCs/>
          <w:i/>
          <w:iCs/>
        </w:rPr>
        <w:t xml:space="preserve"> o </w:t>
      </w:r>
      <w:proofErr w:type="spellStart"/>
      <w:r w:rsidRPr="00A41647">
        <w:rPr>
          <w:b/>
          <w:bCs/>
          <w:i/>
          <w:iCs/>
        </w:rPr>
        <w:t>mirovanju</w:t>
      </w:r>
      <w:proofErr w:type="spellEnd"/>
      <w:r w:rsidRPr="00A41647">
        <w:rPr>
          <w:b/>
          <w:bCs/>
          <w:i/>
          <w:iCs/>
        </w:rPr>
        <w:t xml:space="preserve"> </w:t>
      </w:r>
      <w:proofErr w:type="spellStart"/>
      <w:r w:rsidRPr="00A41647">
        <w:rPr>
          <w:b/>
          <w:bCs/>
          <w:i/>
          <w:iCs/>
        </w:rPr>
        <w:t>i</w:t>
      </w:r>
      <w:proofErr w:type="spellEnd"/>
      <w:r w:rsidRPr="00A41647">
        <w:rPr>
          <w:b/>
          <w:bCs/>
          <w:i/>
          <w:iCs/>
        </w:rPr>
        <w:t xml:space="preserve"> </w:t>
      </w:r>
      <w:proofErr w:type="spellStart"/>
      <w:r w:rsidRPr="00A41647">
        <w:rPr>
          <w:b/>
          <w:bCs/>
          <w:i/>
          <w:iCs/>
        </w:rPr>
        <w:t>otpisu</w:t>
      </w:r>
      <w:proofErr w:type="spellEnd"/>
      <w:r w:rsidRPr="00A41647">
        <w:rPr>
          <w:b/>
          <w:bCs/>
          <w:i/>
          <w:iCs/>
        </w:rPr>
        <w:t xml:space="preserve"> </w:t>
      </w:r>
      <w:proofErr w:type="spellStart"/>
      <w:r w:rsidRPr="00A41647">
        <w:rPr>
          <w:b/>
          <w:bCs/>
          <w:i/>
          <w:iCs/>
        </w:rPr>
        <w:t>duga</w:t>
      </w:r>
      <w:proofErr w:type="spellEnd"/>
      <w:r w:rsidRPr="00A41647">
        <w:rPr>
          <w:b/>
          <w:bCs/>
          <w:i/>
          <w:iCs/>
        </w:rPr>
        <w:t xml:space="preserve"> po </w:t>
      </w:r>
      <w:proofErr w:type="spellStart"/>
      <w:r w:rsidRPr="00A41647">
        <w:rPr>
          <w:b/>
          <w:bCs/>
          <w:i/>
          <w:iCs/>
        </w:rPr>
        <w:t>osnovu</w:t>
      </w:r>
      <w:proofErr w:type="spellEnd"/>
      <w:r w:rsidRPr="00A41647">
        <w:rPr>
          <w:b/>
          <w:bCs/>
          <w:i/>
          <w:iCs/>
        </w:rPr>
        <w:t xml:space="preserve"> </w:t>
      </w:r>
      <w:proofErr w:type="spellStart"/>
      <w:r w:rsidRPr="00A41647">
        <w:rPr>
          <w:b/>
          <w:bCs/>
          <w:i/>
          <w:iCs/>
        </w:rPr>
        <w:t>doprinosa</w:t>
      </w:r>
      <w:proofErr w:type="spellEnd"/>
      <w:r w:rsidRPr="00A41647">
        <w:rPr>
          <w:b/>
          <w:bCs/>
          <w:i/>
          <w:iCs/>
        </w:rPr>
        <w:t xml:space="preserve"> za </w:t>
      </w:r>
      <w:proofErr w:type="spellStart"/>
      <w:r w:rsidRPr="00A41647">
        <w:rPr>
          <w:b/>
          <w:bCs/>
          <w:i/>
          <w:iCs/>
        </w:rPr>
        <w:t>obavezno</w:t>
      </w:r>
      <w:proofErr w:type="spellEnd"/>
      <w:r w:rsidRPr="00A41647">
        <w:rPr>
          <w:b/>
          <w:bCs/>
          <w:i/>
          <w:iCs/>
        </w:rPr>
        <w:t xml:space="preserve"> </w:t>
      </w:r>
      <w:proofErr w:type="spellStart"/>
      <w:r w:rsidRPr="00A41647">
        <w:rPr>
          <w:b/>
          <w:bCs/>
          <w:i/>
          <w:iCs/>
        </w:rPr>
        <w:t>zdravstveno</w:t>
      </w:r>
      <w:proofErr w:type="spellEnd"/>
      <w:r w:rsidRPr="00A41647">
        <w:rPr>
          <w:b/>
          <w:bCs/>
          <w:i/>
          <w:iCs/>
        </w:rPr>
        <w:t xml:space="preserve"> </w:t>
      </w:r>
      <w:proofErr w:type="spellStart"/>
      <w:r w:rsidRPr="00A41647">
        <w:rPr>
          <w:b/>
          <w:bCs/>
          <w:i/>
          <w:iCs/>
        </w:rPr>
        <w:t>osiguranje</w:t>
      </w:r>
      <w:proofErr w:type="spellEnd"/>
    </w:p>
    <w:p w14:paraId="4CAFBDE9" w14:textId="77777777" w:rsidR="00A41647" w:rsidRPr="00A41647" w:rsidRDefault="00A41647" w:rsidP="00A41647">
      <w:pPr>
        <w:jc w:val="center"/>
        <w:rPr>
          <w:i/>
          <w:iCs/>
        </w:rPr>
      </w:pPr>
      <w:r w:rsidRPr="00A41647">
        <w:rPr>
          <w:i/>
          <w:iCs/>
        </w:rPr>
        <w:t xml:space="preserve">("Sl. </w:t>
      </w:r>
      <w:proofErr w:type="spellStart"/>
      <w:r w:rsidRPr="00A41647">
        <w:rPr>
          <w:i/>
          <w:iCs/>
        </w:rPr>
        <w:t>glasnik</w:t>
      </w:r>
      <w:proofErr w:type="spellEnd"/>
      <w:r w:rsidRPr="00A41647">
        <w:rPr>
          <w:i/>
          <w:iCs/>
        </w:rPr>
        <w:t xml:space="preserve"> RS", br. 31/2009)</w:t>
      </w:r>
    </w:p>
    <w:p w14:paraId="0D1580F8" w14:textId="77777777" w:rsidR="00A41647" w:rsidRPr="00A41647" w:rsidRDefault="00A41647" w:rsidP="00A41647">
      <w:pPr>
        <w:jc w:val="center"/>
        <w:rPr>
          <w:b/>
          <w:bCs/>
        </w:rPr>
      </w:pPr>
      <w:proofErr w:type="spellStart"/>
      <w:r w:rsidRPr="00A41647">
        <w:rPr>
          <w:b/>
          <w:bCs/>
        </w:rPr>
        <w:t>Član</w:t>
      </w:r>
      <w:proofErr w:type="spellEnd"/>
      <w:r w:rsidRPr="00A41647">
        <w:rPr>
          <w:b/>
          <w:bCs/>
        </w:rPr>
        <w:t xml:space="preserve"> 2</w:t>
      </w:r>
    </w:p>
    <w:p w14:paraId="69C3C757" w14:textId="28E60FDD" w:rsidR="00961C2E" w:rsidRDefault="00A41647" w:rsidP="00A41647">
      <w:pPr>
        <w:jc w:val="center"/>
      </w:pPr>
      <w:proofErr w:type="spellStart"/>
      <w:r w:rsidRPr="00A41647">
        <w:t>Ovaj</w:t>
      </w:r>
      <w:proofErr w:type="spellEnd"/>
      <w:r w:rsidRPr="00A41647">
        <w:t xml:space="preserve"> </w:t>
      </w:r>
      <w:proofErr w:type="spellStart"/>
      <w:r w:rsidRPr="00A41647">
        <w:t>zakon</w:t>
      </w:r>
      <w:proofErr w:type="spellEnd"/>
      <w:r w:rsidRPr="00A41647">
        <w:t xml:space="preserve"> stupa </w:t>
      </w:r>
      <w:proofErr w:type="spellStart"/>
      <w:r w:rsidRPr="00A41647">
        <w:t>na</w:t>
      </w:r>
      <w:proofErr w:type="spellEnd"/>
      <w:r w:rsidRPr="00A41647">
        <w:t xml:space="preserve"> </w:t>
      </w:r>
      <w:proofErr w:type="spellStart"/>
      <w:r w:rsidRPr="00A41647">
        <w:t>snagu</w:t>
      </w:r>
      <w:proofErr w:type="spellEnd"/>
      <w:r w:rsidRPr="00A41647">
        <w:t xml:space="preserve"> </w:t>
      </w:r>
      <w:proofErr w:type="spellStart"/>
      <w:r w:rsidRPr="00A41647">
        <w:t>osmog</w:t>
      </w:r>
      <w:proofErr w:type="spellEnd"/>
      <w:r w:rsidRPr="00A41647">
        <w:t xml:space="preserve"> dana od dana </w:t>
      </w:r>
      <w:proofErr w:type="spellStart"/>
      <w:r w:rsidRPr="00A41647">
        <w:t>objavljivanja</w:t>
      </w:r>
      <w:proofErr w:type="spellEnd"/>
      <w:r w:rsidRPr="00A41647">
        <w:t xml:space="preserve"> u "</w:t>
      </w:r>
      <w:proofErr w:type="spellStart"/>
      <w:r w:rsidRPr="00A41647">
        <w:t>Službenom</w:t>
      </w:r>
      <w:proofErr w:type="spellEnd"/>
      <w:r w:rsidRPr="00A41647">
        <w:t xml:space="preserve"> </w:t>
      </w:r>
      <w:proofErr w:type="spellStart"/>
      <w:r w:rsidRPr="00A41647">
        <w:t>glasniku</w:t>
      </w:r>
      <w:proofErr w:type="spellEnd"/>
      <w:r w:rsidRPr="00A41647">
        <w:t xml:space="preserve"> </w:t>
      </w:r>
      <w:proofErr w:type="spellStart"/>
      <w:r w:rsidRPr="00A41647">
        <w:t>Republike</w:t>
      </w:r>
      <w:proofErr w:type="spellEnd"/>
      <w:r w:rsidRPr="00A41647">
        <w:t xml:space="preserve"> </w:t>
      </w:r>
      <w:proofErr w:type="spellStart"/>
      <w:r w:rsidRPr="00A41647">
        <w:t>Srbije</w:t>
      </w:r>
      <w:proofErr w:type="spellEnd"/>
      <w:r w:rsidRPr="00A41647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0363"/>
    <w:multiLevelType w:val="multilevel"/>
    <w:tmpl w:val="5E86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0797D"/>
    <w:multiLevelType w:val="multilevel"/>
    <w:tmpl w:val="2B22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13E93"/>
    <w:multiLevelType w:val="multilevel"/>
    <w:tmpl w:val="AEA0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32DA4"/>
    <w:multiLevelType w:val="multilevel"/>
    <w:tmpl w:val="5CCC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D41E02"/>
    <w:multiLevelType w:val="multilevel"/>
    <w:tmpl w:val="BA0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297219">
    <w:abstractNumId w:val="2"/>
  </w:num>
  <w:num w:numId="2" w16cid:durableId="1957248867">
    <w:abstractNumId w:val="4"/>
  </w:num>
  <w:num w:numId="3" w16cid:durableId="898638853">
    <w:abstractNumId w:val="3"/>
  </w:num>
  <w:num w:numId="4" w16cid:durableId="635185048">
    <w:abstractNumId w:val="0"/>
  </w:num>
  <w:num w:numId="5" w16cid:durableId="23566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47"/>
    <w:rsid w:val="0060202F"/>
    <w:rsid w:val="00961C2E"/>
    <w:rsid w:val="00A41647"/>
    <w:rsid w:val="00A6530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F0B6C"/>
  <w15:chartTrackingRefBased/>
  <w15:docId w15:val="{B08486BC-C076-4466-9F22-15F23BFC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6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6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6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6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6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6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6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6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6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6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16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087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1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4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4066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34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0694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4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195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022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72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042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037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80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689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3615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1285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2024-07-15T16:13:00Z</dcterms:created>
  <dcterms:modified xsi:type="dcterms:W3CDTF">2024-07-15T17:15:00Z</dcterms:modified>
</cp:coreProperties>
</file>