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8967" w14:textId="3938BF41" w:rsidR="005B3AC0" w:rsidRPr="005B3AC0" w:rsidRDefault="005B3AC0" w:rsidP="005B3AC0">
      <w:pPr>
        <w:jc w:val="center"/>
        <w:rPr>
          <w:b/>
          <w:bCs/>
          <w:sz w:val="24"/>
          <w:szCs w:val="24"/>
        </w:rPr>
      </w:pPr>
      <w:r w:rsidRPr="005B3AC0">
        <w:rPr>
          <w:b/>
          <w:bCs/>
          <w:sz w:val="24"/>
          <w:szCs w:val="24"/>
        </w:rPr>
        <w:t>ZAKON</w:t>
      </w:r>
      <w:r w:rsidRPr="005B3AC0">
        <w:rPr>
          <w:b/>
          <w:bCs/>
          <w:sz w:val="24"/>
          <w:szCs w:val="24"/>
        </w:rPr>
        <w:t xml:space="preserve"> </w:t>
      </w:r>
      <w:r w:rsidRPr="005B3AC0">
        <w:rPr>
          <w:b/>
          <w:bCs/>
          <w:sz w:val="24"/>
          <w:szCs w:val="24"/>
        </w:rPr>
        <w:t>O KONTROLI DRŽAVNE POMOĆI</w:t>
      </w:r>
    </w:p>
    <w:p w14:paraId="2747EEDD" w14:textId="77777777" w:rsidR="005B3AC0" w:rsidRPr="005B3AC0" w:rsidRDefault="005B3AC0" w:rsidP="005B3AC0">
      <w:pPr>
        <w:jc w:val="center"/>
        <w:rPr>
          <w:i/>
          <w:iCs/>
        </w:rPr>
      </w:pPr>
      <w:r w:rsidRPr="005B3AC0">
        <w:rPr>
          <w:i/>
          <w:iCs/>
        </w:rPr>
        <w:t xml:space="preserve">("Sl. </w:t>
      </w:r>
      <w:proofErr w:type="spellStart"/>
      <w:r w:rsidRPr="005B3AC0">
        <w:rPr>
          <w:i/>
          <w:iCs/>
        </w:rPr>
        <w:t>glasnik</w:t>
      </w:r>
      <w:proofErr w:type="spellEnd"/>
      <w:r w:rsidRPr="005B3AC0">
        <w:rPr>
          <w:i/>
          <w:iCs/>
        </w:rPr>
        <w:t xml:space="preserve"> RS", br. 73/2019)</w:t>
      </w:r>
    </w:p>
    <w:p w14:paraId="68972C61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> </w:t>
      </w:r>
    </w:p>
    <w:p w14:paraId="0A8E81D9" w14:textId="77777777" w:rsidR="005B3AC0" w:rsidRPr="005B3AC0" w:rsidRDefault="005B3AC0" w:rsidP="005B3AC0">
      <w:pPr>
        <w:jc w:val="center"/>
      </w:pPr>
      <w:bookmarkStart w:id="0" w:name="str_1"/>
      <w:bookmarkEnd w:id="0"/>
      <w:r w:rsidRPr="005B3AC0">
        <w:t>I UVODNI DEO</w:t>
      </w:r>
    </w:p>
    <w:p w14:paraId="181817EF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5B3AC0">
        <w:rPr>
          <w:b/>
          <w:bCs/>
          <w:i/>
          <w:iCs/>
        </w:rPr>
        <w:t>Predmet</w:t>
      </w:r>
      <w:proofErr w:type="spellEnd"/>
    </w:p>
    <w:p w14:paraId="6F5AE4D8" w14:textId="77777777" w:rsidR="005B3AC0" w:rsidRPr="005B3AC0" w:rsidRDefault="005B3AC0" w:rsidP="005B3AC0">
      <w:pPr>
        <w:jc w:val="center"/>
        <w:rPr>
          <w:b/>
          <w:bCs/>
        </w:rPr>
      </w:pPr>
      <w:bookmarkStart w:id="2" w:name="clan_1"/>
      <w:bookmarkEnd w:id="2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</w:t>
      </w:r>
    </w:p>
    <w:p w14:paraId="0D0A1514" w14:textId="77777777" w:rsidR="005B3AC0" w:rsidRPr="005B3AC0" w:rsidRDefault="005B3AC0" w:rsidP="005B3AC0">
      <w:pPr>
        <w:jc w:val="center"/>
      </w:pP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uređuju</w:t>
      </w:r>
      <w:proofErr w:type="spellEnd"/>
      <w:r w:rsidRPr="005B3AC0">
        <w:t xml:space="preserve"> se </w:t>
      </w:r>
      <w:proofErr w:type="spellStart"/>
      <w:r w:rsidRPr="005B3AC0">
        <w:t>kontrola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u </w:t>
      </w:r>
      <w:proofErr w:type="spellStart"/>
      <w:r w:rsidRPr="005B3AC0">
        <w:t>cilju</w:t>
      </w:r>
      <w:proofErr w:type="spellEnd"/>
      <w:r w:rsidRPr="005B3AC0">
        <w:t xml:space="preserve"> </w:t>
      </w:r>
      <w:proofErr w:type="spellStart"/>
      <w:r w:rsidRPr="005B3AC0">
        <w:t>zaštite</w:t>
      </w:r>
      <w:proofErr w:type="spellEnd"/>
      <w:r w:rsidRPr="005B3AC0">
        <w:t xml:space="preserve"> </w:t>
      </w:r>
      <w:proofErr w:type="spellStart"/>
      <w:r w:rsidRPr="005B3AC0">
        <w:t>konkurencije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, </w:t>
      </w:r>
      <w:proofErr w:type="spellStart"/>
      <w:r w:rsidRPr="005B3AC0">
        <w:t>primenom</w:t>
      </w:r>
      <w:proofErr w:type="spellEnd"/>
      <w:r w:rsidRPr="005B3AC0">
        <w:t xml:space="preserve"> </w:t>
      </w:r>
      <w:proofErr w:type="spellStart"/>
      <w:r w:rsidRPr="005B3AC0">
        <w:t>načela</w:t>
      </w:r>
      <w:proofErr w:type="spellEnd"/>
      <w:r w:rsidRPr="005B3AC0">
        <w:t xml:space="preserve"> </w:t>
      </w:r>
      <w:proofErr w:type="spellStart"/>
      <w:r w:rsidRPr="005B3AC0">
        <w:t>tržišne</w:t>
      </w:r>
      <w:proofErr w:type="spellEnd"/>
      <w:r w:rsidRPr="005B3AC0">
        <w:t xml:space="preserve"> </w:t>
      </w:r>
      <w:proofErr w:type="spellStart"/>
      <w:r w:rsidRPr="005B3AC0">
        <w:t>ekonomije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podsticanja</w:t>
      </w:r>
      <w:proofErr w:type="spellEnd"/>
      <w:r w:rsidRPr="005B3AC0">
        <w:t xml:space="preserve"> </w:t>
      </w:r>
      <w:proofErr w:type="spellStart"/>
      <w:r w:rsidRPr="005B3AC0">
        <w:t>privrednog</w:t>
      </w:r>
      <w:proofErr w:type="spellEnd"/>
      <w:r w:rsidRPr="005B3AC0">
        <w:t xml:space="preserve"> </w:t>
      </w:r>
      <w:proofErr w:type="spellStart"/>
      <w:r w:rsidRPr="005B3AC0">
        <w:t>razvoja</w:t>
      </w:r>
      <w:proofErr w:type="spellEnd"/>
      <w:r w:rsidRPr="005B3AC0">
        <w:t xml:space="preserve">, </w:t>
      </w:r>
      <w:proofErr w:type="spellStart"/>
      <w:r w:rsidRPr="005B3AC0">
        <w:t>obezbeđenje</w:t>
      </w:r>
      <w:proofErr w:type="spellEnd"/>
      <w:r w:rsidRPr="005B3AC0">
        <w:t xml:space="preserve"> </w:t>
      </w:r>
      <w:proofErr w:type="spellStart"/>
      <w:r w:rsidRPr="005B3AC0">
        <w:t>transparentnosti</w:t>
      </w:r>
      <w:proofErr w:type="spellEnd"/>
      <w:r w:rsidRPr="005B3AC0">
        <w:t xml:space="preserve"> u </w:t>
      </w:r>
      <w:proofErr w:type="spellStart"/>
      <w:r w:rsidRPr="005B3AC0">
        <w:t>dodeli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osnivanje</w:t>
      </w:r>
      <w:proofErr w:type="spellEnd"/>
      <w:r w:rsidRPr="005B3AC0">
        <w:t xml:space="preserve">, </w:t>
      </w:r>
      <w:proofErr w:type="spellStart"/>
      <w:r w:rsidRPr="005B3AC0">
        <w:t>položaj</w:t>
      </w:r>
      <w:proofErr w:type="spellEnd"/>
      <w:r w:rsidRPr="005B3AC0">
        <w:t xml:space="preserve">, </w:t>
      </w:r>
      <w:proofErr w:type="spellStart"/>
      <w:r w:rsidRPr="005B3AC0">
        <w:t>organizacija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ovlašćenja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za </w:t>
      </w:r>
      <w:proofErr w:type="spellStart"/>
      <w:r w:rsidRPr="005B3AC0">
        <w:t>kontrolu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(u </w:t>
      </w:r>
      <w:proofErr w:type="spellStart"/>
      <w:r w:rsidRPr="005B3AC0">
        <w:t>daljem</w:t>
      </w:r>
      <w:proofErr w:type="spellEnd"/>
      <w:r w:rsidRPr="005B3AC0">
        <w:t xml:space="preserve"> </w:t>
      </w:r>
      <w:proofErr w:type="spellStart"/>
      <w:r w:rsidRPr="005B3AC0">
        <w:t>tekstu</w:t>
      </w:r>
      <w:proofErr w:type="spellEnd"/>
      <w:r w:rsidRPr="005B3AC0">
        <w:t xml:space="preserve">: </w:t>
      </w:r>
      <w:proofErr w:type="spellStart"/>
      <w:r w:rsidRPr="005B3AC0">
        <w:t>Komisija</w:t>
      </w:r>
      <w:proofErr w:type="spellEnd"/>
      <w:r w:rsidRPr="005B3AC0">
        <w:t xml:space="preserve">), </w:t>
      </w:r>
      <w:proofErr w:type="spellStart"/>
      <w:r w:rsidRPr="005B3AC0">
        <w:t>opšti</w:t>
      </w:r>
      <w:proofErr w:type="spellEnd"/>
      <w:r w:rsidRPr="005B3AC0">
        <w:t xml:space="preserve"> </w:t>
      </w:r>
      <w:proofErr w:type="spellStart"/>
      <w:r w:rsidRPr="005B3AC0">
        <w:t>uslovi</w:t>
      </w:r>
      <w:proofErr w:type="spellEnd"/>
      <w:r w:rsidRPr="005B3AC0">
        <w:t xml:space="preserve">, </w:t>
      </w:r>
      <w:proofErr w:type="spellStart"/>
      <w:r w:rsidRPr="005B3AC0">
        <w:t>pravila</w:t>
      </w:r>
      <w:proofErr w:type="spellEnd"/>
      <w:r w:rsidRPr="005B3AC0">
        <w:t xml:space="preserve">, mere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koji </w:t>
      </w:r>
      <w:proofErr w:type="spellStart"/>
      <w:r w:rsidRPr="005B3AC0">
        <w:t>sprovodi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kada</w:t>
      </w:r>
      <w:proofErr w:type="spellEnd"/>
      <w:r w:rsidRPr="005B3AC0">
        <w:t xml:space="preserve"> </w:t>
      </w:r>
      <w:proofErr w:type="spellStart"/>
      <w:r w:rsidRPr="005B3AC0">
        <w:t>postupa</w:t>
      </w:r>
      <w:proofErr w:type="spellEnd"/>
      <w:r w:rsidRPr="005B3AC0">
        <w:t xml:space="preserve"> u </w:t>
      </w:r>
      <w:proofErr w:type="spellStart"/>
      <w:r w:rsidRPr="005B3AC0">
        <w:t>upravnim</w:t>
      </w:r>
      <w:proofErr w:type="spellEnd"/>
      <w:r w:rsidRPr="005B3AC0">
        <w:t xml:space="preserve"> </w:t>
      </w:r>
      <w:proofErr w:type="spellStart"/>
      <w:r w:rsidRPr="005B3AC0">
        <w:t>stvarima</w:t>
      </w:r>
      <w:proofErr w:type="spellEnd"/>
      <w:r w:rsidRPr="005B3AC0">
        <w:t>.</w:t>
      </w:r>
    </w:p>
    <w:p w14:paraId="56D7553D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5B3AC0">
        <w:rPr>
          <w:b/>
          <w:bCs/>
          <w:i/>
          <w:iCs/>
        </w:rPr>
        <w:t>Primena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zakona</w:t>
      </w:r>
      <w:proofErr w:type="spellEnd"/>
    </w:p>
    <w:p w14:paraId="1DEDEF1C" w14:textId="77777777" w:rsidR="005B3AC0" w:rsidRPr="005B3AC0" w:rsidRDefault="005B3AC0" w:rsidP="005B3AC0">
      <w:pPr>
        <w:jc w:val="center"/>
        <w:rPr>
          <w:b/>
          <w:bCs/>
        </w:rPr>
      </w:pPr>
      <w:bookmarkStart w:id="4" w:name="clan_2"/>
      <w:bookmarkEnd w:id="4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</w:t>
      </w:r>
    </w:p>
    <w:p w14:paraId="4BFAD8DE" w14:textId="77777777" w:rsidR="005B3AC0" w:rsidRPr="005B3AC0" w:rsidRDefault="005B3AC0" w:rsidP="005B3AC0">
      <w:pPr>
        <w:jc w:val="center"/>
      </w:pPr>
      <w:proofErr w:type="spellStart"/>
      <w:r w:rsidRPr="005B3AC0">
        <w:t>Odredbe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ne </w:t>
      </w:r>
      <w:proofErr w:type="spellStart"/>
      <w:r w:rsidRPr="005B3AC0">
        <w:t>odnose</w:t>
      </w:r>
      <w:proofErr w:type="spellEnd"/>
      <w:r w:rsidRPr="005B3AC0">
        <w:t xml:space="preserve"> se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(</w:t>
      </w:r>
      <w:proofErr w:type="spellStart"/>
      <w:r w:rsidRPr="005B3AC0">
        <w:t>podsticaje</w:t>
      </w:r>
      <w:proofErr w:type="spellEnd"/>
      <w:r w:rsidRPr="005B3AC0">
        <w:t xml:space="preserve">) u </w:t>
      </w:r>
      <w:proofErr w:type="spellStart"/>
      <w:r w:rsidRPr="005B3AC0">
        <w:t>poljoprivredi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ribarstvu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Sporazumom</w:t>
      </w:r>
      <w:proofErr w:type="spellEnd"/>
      <w:r w:rsidRPr="005B3AC0">
        <w:t xml:space="preserve"> o </w:t>
      </w:r>
      <w:proofErr w:type="spellStart"/>
      <w:r w:rsidRPr="005B3AC0">
        <w:t>stabilizaciji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pridruživanju</w:t>
      </w:r>
      <w:proofErr w:type="spellEnd"/>
      <w:r w:rsidRPr="005B3AC0">
        <w:t xml:space="preserve"> </w:t>
      </w:r>
      <w:proofErr w:type="spellStart"/>
      <w:r w:rsidRPr="005B3AC0">
        <w:t>između</w:t>
      </w:r>
      <w:proofErr w:type="spellEnd"/>
      <w:r w:rsidRPr="005B3AC0">
        <w:t xml:space="preserve"> </w:t>
      </w:r>
      <w:proofErr w:type="spellStart"/>
      <w:r w:rsidRPr="005B3AC0">
        <w:t>Evropskih</w:t>
      </w:r>
      <w:proofErr w:type="spellEnd"/>
      <w:r w:rsidRPr="005B3AC0">
        <w:t xml:space="preserve"> </w:t>
      </w:r>
      <w:proofErr w:type="spellStart"/>
      <w:r w:rsidRPr="005B3AC0">
        <w:t>zajednica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njihovih</w:t>
      </w:r>
      <w:proofErr w:type="spellEnd"/>
      <w:r w:rsidRPr="005B3AC0">
        <w:t xml:space="preserve"> </w:t>
      </w:r>
      <w:proofErr w:type="spellStart"/>
      <w:r w:rsidRPr="005B3AC0">
        <w:t>država</w:t>
      </w:r>
      <w:proofErr w:type="spellEnd"/>
      <w:r w:rsidRPr="005B3AC0">
        <w:t xml:space="preserve"> </w:t>
      </w:r>
      <w:proofErr w:type="spellStart"/>
      <w:r w:rsidRPr="005B3AC0">
        <w:t>članica</w:t>
      </w:r>
      <w:proofErr w:type="spellEnd"/>
      <w:r w:rsidRPr="005B3AC0">
        <w:t xml:space="preserve">,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jedne</w:t>
      </w:r>
      <w:proofErr w:type="spellEnd"/>
      <w:r w:rsidRPr="005B3AC0">
        <w:t xml:space="preserve"> </w:t>
      </w:r>
      <w:proofErr w:type="spellStart"/>
      <w:r w:rsidRPr="005B3AC0">
        <w:t>strane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,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druge</w:t>
      </w:r>
      <w:proofErr w:type="spellEnd"/>
      <w:r w:rsidRPr="005B3AC0">
        <w:t xml:space="preserve"> </w:t>
      </w:r>
      <w:proofErr w:type="spellStart"/>
      <w:r w:rsidRPr="005B3AC0">
        <w:t>strane</w:t>
      </w:r>
      <w:proofErr w:type="spellEnd"/>
      <w:r w:rsidRPr="005B3AC0">
        <w:t xml:space="preserve"> ("</w:t>
      </w:r>
      <w:proofErr w:type="spellStart"/>
      <w:r w:rsidRPr="005B3AC0">
        <w:t>Službeni</w:t>
      </w:r>
      <w:proofErr w:type="spellEnd"/>
      <w:r w:rsidRPr="005B3AC0">
        <w:t xml:space="preserve"> </w:t>
      </w:r>
      <w:proofErr w:type="spellStart"/>
      <w:r w:rsidRPr="005B3AC0">
        <w:t>glasnik</w:t>
      </w:r>
      <w:proofErr w:type="spellEnd"/>
      <w:r w:rsidRPr="005B3AC0">
        <w:t xml:space="preserve"> RS - </w:t>
      </w:r>
      <w:proofErr w:type="spellStart"/>
      <w:r w:rsidRPr="005B3AC0">
        <w:t>Međunarodni</w:t>
      </w:r>
      <w:proofErr w:type="spellEnd"/>
      <w:r w:rsidRPr="005B3AC0">
        <w:t xml:space="preserve"> </w:t>
      </w:r>
      <w:proofErr w:type="spellStart"/>
      <w:r w:rsidRPr="005B3AC0">
        <w:t>ugovori</w:t>
      </w:r>
      <w:proofErr w:type="spellEnd"/>
      <w:r w:rsidRPr="005B3AC0">
        <w:t xml:space="preserve">", </w:t>
      </w:r>
      <w:proofErr w:type="spellStart"/>
      <w:r w:rsidRPr="005B3AC0">
        <w:t>broj</w:t>
      </w:r>
      <w:proofErr w:type="spellEnd"/>
      <w:r w:rsidRPr="005B3AC0">
        <w:t xml:space="preserve"> 83/08).</w:t>
      </w:r>
    </w:p>
    <w:p w14:paraId="715E925D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5B3AC0">
        <w:rPr>
          <w:b/>
          <w:bCs/>
          <w:i/>
          <w:iCs/>
        </w:rPr>
        <w:t>Državna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pomoć</w:t>
      </w:r>
      <w:proofErr w:type="spellEnd"/>
    </w:p>
    <w:p w14:paraId="5421F232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Pojam</w:t>
      </w:r>
      <w:proofErr w:type="spellEnd"/>
    </w:p>
    <w:p w14:paraId="35553E1C" w14:textId="77777777" w:rsidR="005B3AC0" w:rsidRPr="005B3AC0" w:rsidRDefault="005B3AC0" w:rsidP="005B3AC0">
      <w:pPr>
        <w:jc w:val="center"/>
        <w:rPr>
          <w:b/>
          <w:bCs/>
        </w:rPr>
      </w:pPr>
      <w:bookmarkStart w:id="6" w:name="clan_3"/>
      <w:bookmarkEnd w:id="6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</w:t>
      </w:r>
    </w:p>
    <w:p w14:paraId="223C78C3" w14:textId="77777777" w:rsidR="005B3AC0" w:rsidRPr="005B3AC0" w:rsidRDefault="005B3AC0" w:rsidP="005B3AC0">
      <w:pPr>
        <w:jc w:val="center"/>
      </w:pPr>
      <w:proofErr w:type="spellStart"/>
      <w:r w:rsidRPr="005B3AC0">
        <w:t>Državna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je </w:t>
      </w:r>
      <w:proofErr w:type="spellStart"/>
      <w:r w:rsidRPr="005B3AC0">
        <w:t>svaki</w:t>
      </w:r>
      <w:proofErr w:type="spellEnd"/>
      <w:r w:rsidRPr="005B3AC0">
        <w:t xml:space="preserve"> </w:t>
      </w:r>
      <w:proofErr w:type="spellStart"/>
      <w:r w:rsidRPr="005B3AC0">
        <w:t>stvarni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potencijalni</w:t>
      </w:r>
      <w:proofErr w:type="spellEnd"/>
      <w:r w:rsidRPr="005B3AC0">
        <w:t xml:space="preserve"> </w:t>
      </w:r>
      <w:proofErr w:type="spellStart"/>
      <w:r w:rsidRPr="005B3AC0">
        <w:t>javni</w:t>
      </w:r>
      <w:proofErr w:type="spellEnd"/>
      <w:r w:rsidRPr="005B3AC0">
        <w:t xml:space="preserve"> </w:t>
      </w:r>
      <w:proofErr w:type="spellStart"/>
      <w:r w:rsidRPr="005B3AC0">
        <w:t>rashod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umanjeno</w:t>
      </w:r>
      <w:proofErr w:type="spellEnd"/>
      <w:r w:rsidRPr="005B3AC0">
        <w:t xml:space="preserve"> </w:t>
      </w:r>
      <w:proofErr w:type="spellStart"/>
      <w:r w:rsidRPr="005B3AC0">
        <w:t>ostvarenje</w:t>
      </w:r>
      <w:proofErr w:type="spellEnd"/>
      <w:r w:rsidRPr="005B3AC0">
        <w:t xml:space="preserve"> </w:t>
      </w:r>
      <w:proofErr w:type="spellStart"/>
      <w:r w:rsidRPr="005B3AC0">
        <w:t>javnog</w:t>
      </w:r>
      <w:proofErr w:type="spellEnd"/>
      <w:r w:rsidRPr="005B3AC0">
        <w:t xml:space="preserve"> </w:t>
      </w:r>
      <w:proofErr w:type="spellStart"/>
      <w:r w:rsidRPr="005B3AC0">
        <w:t>prihoda</w:t>
      </w:r>
      <w:proofErr w:type="spellEnd"/>
      <w:r w:rsidRPr="005B3AC0">
        <w:t xml:space="preserve"> </w:t>
      </w:r>
      <w:proofErr w:type="spellStart"/>
      <w:r w:rsidRPr="005B3AC0">
        <w:t>koju</w:t>
      </w:r>
      <w:proofErr w:type="spellEnd"/>
      <w:r w:rsidRPr="005B3AC0">
        <w:t xml:space="preserve"> </w:t>
      </w:r>
      <w:proofErr w:type="spellStart"/>
      <w:r w:rsidRPr="005B3AC0">
        <w:t>dodeljuje</w:t>
      </w:r>
      <w:proofErr w:type="spellEnd"/>
      <w:r w:rsidRPr="005B3AC0">
        <w:t xml:space="preserve"> </w:t>
      </w: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u </w:t>
      </w:r>
      <w:proofErr w:type="spellStart"/>
      <w:r w:rsidRPr="005B3AC0">
        <w:t>bilo</w:t>
      </w:r>
      <w:proofErr w:type="spellEnd"/>
      <w:r w:rsidRPr="005B3AC0">
        <w:t xml:space="preserve"> </w:t>
      </w:r>
      <w:proofErr w:type="spellStart"/>
      <w:r w:rsidRPr="005B3AC0">
        <w:t>kom</w:t>
      </w:r>
      <w:proofErr w:type="spellEnd"/>
      <w:r w:rsidRPr="005B3AC0">
        <w:t xml:space="preserve"> </w:t>
      </w:r>
      <w:proofErr w:type="spellStart"/>
      <w:r w:rsidRPr="005B3AC0">
        <w:t>obliku</w:t>
      </w:r>
      <w:proofErr w:type="spellEnd"/>
      <w:r w:rsidRPr="005B3AC0">
        <w:t xml:space="preserve">, </w:t>
      </w:r>
      <w:proofErr w:type="spellStart"/>
      <w:r w:rsidRPr="005B3AC0">
        <w:t>kojom</w:t>
      </w:r>
      <w:proofErr w:type="spellEnd"/>
      <w:r w:rsidRPr="005B3AC0">
        <w:t xml:space="preserve"> se </w:t>
      </w:r>
      <w:proofErr w:type="spellStart"/>
      <w:r w:rsidRPr="005B3AC0">
        <w:t>određeni</w:t>
      </w:r>
      <w:proofErr w:type="spellEnd"/>
      <w:r w:rsidRPr="005B3AC0">
        <w:t xml:space="preserve"> </w:t>
      </w:r>
      <w:proofErr w:type="spellStart"/>
      <w:r w:rsidRPr="005B3AC0">
        <w:t>učesnik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 </w:t>
      </w:r>
      <w:proofErr w:type="spellStart"/>
      <w:r w:rsidRPr="005B3AC0">
        <w:t>stavlja</w:t>
      </w:r>
      <w:proofErr w:type="spellEnd"/>
      <w:r w:rsidRPr="005B3AC0">
        <w:t xml:space="preserve"> u </w:t>
      </w:r>
      <w:proofErr w:type="spellStart"/>
      <w:r w:rsidRPr="005B3AC0">
        <w:t>povoljniji</w:t>
      </w:r>
      <w:proofErr w:type="spellEnd"/>
      <w:r w:rsidRPr="005B3AC0">
        <w:t xml:space="preserve"> </w:t>
      </w:r>
      <w:proofErr w:type="spellStart"/>
      <w:r w:rsidRPr="005B3AC0">
        <w:t>položaj</w:t>
      </w:r>
      <w:proofErr w:type="spellEnd"/>
      <w:r w:rsidRPr="005B3AC0">
        <w:t xml:space="preserve"> u </w:t>
      </w:r>
      <w:proofErr w:type="spellStart"/>
      <w:r w:rsidRPr="005B3AC0">
        <w:t>odnosu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konkurente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se </w:t>
      </w:r>
      <w:proofErr w:type="spellStart"/>
      <w:r w:rsidRPr="005B3AC0">
        <w:t>daje</w:t>
      </w:r>
      <w:proofErr w:type="spellEnd"/>
      <w:r w:rsidRPr="005B3AC0">
        <w:t xml:space="preserve"> </w:t>
      </w:r>
      <w:proofErr w:type="spellStart"/>
      <w:r w:rsidRPr="005B3AC0">
        <w:t>prednost</w:t>
      </w:r>
      <w:proofErr w:type="spellEnd"/>
      <w:r w:rsidRPr="005B3AC0">
        <w:t xml:space="preserve"> </w:t>
      </w:r>
      <w:proofErr w:type="spellStart"/>
      <w:r w:rsidRPr="005B3AC0">
        <w:t>proizvodnji</w:t>
      </w:r>
      <w:proofErr w:type="spellEnd"/>
      <w:r w:rsidRPr="005B3AC0">
        <w:t xml:space="preserve"> </w:t>
      </w:r>
      <w:proofErr w:type="spellStart"/>
      <w:r w:rsidRPr="005B3AC0">
        <w:t>određene</w:t>
      </w:r>
      <w:proofErr w:type="spellEnd"/>
      <w:r w:rsidRPr="005B3AC0">
        <w:t xml:space="preserve"> robe </w:t>
      </w:r>
      <w:proofErr w:type="spellStart"/>
      <w:r w:rsidRPr="005B3AC0">
        <w:t>i</w:t>
      </w:r>
      <w:proofErr w:type="spellEnd"/>
      <w:r w:rsidRPr="005B3AC0">
        <w:t>/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usluga</w:t>
      </w:r>
      <w:proofErr w:type="spellEnd"/>
      <w:r w:rsidRPr="005B3AC0">
        <w:t xml:space="preserve">, </w:t>
      </w:r>
      <w:proofErr w:type="spellStart"/>
      <w:r w:rsidRPr="005B3AC0">
        <w:t>kojom</w:t>
      </w:r>
      <w:proofErr w:type="spellEnd"/>
      <w:r w:rsidRPr="005B3AC0">
        <w:t xml:space="preserve"> se </w:t>
      </w:r>
      <w:proofErr w:type="spellStart"/>
      <w:r w:rsidRPr="005B3AC0">
        <w:t>narušava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postoji</w:t>
      </w:r>
      <w:proofErr w:type="spellEnd"/>
      <w:r w:rsidRPr="005B3AC0">
        <w:t xml:space="preserve"> </w:t>
      </w:r>
      <w:proofErr w:type="spellStart"/>
      <w:r w:rsidRPr="005B3AC0">
        <w:t>opasnost</w:t>
      </w:r>
      <w:proofErr w:type="spellEnd"/>
      <w:r w:rsidRPr="005B3AC0">
        <w:t xml:space="preserve"> od </w:t>
      </w:r>
      <w:proofErr w:type="spellStart"/>
      <w:r w:rsidRPr="005B3AC0">
        <w:t>narušavanja</w:t>
      </w:r>
      <w:proofErr w:type="spellEnd"/>
      <w:r w:rsidRPr="005B3AC0">
        <w:t xml:space="preserve"> </w:t>
      </w:r>
      <w:proofErr w:type="spellStart"/>
      <w:r w:rsidRPr="005B3AC0">
        <w:t>konkurencije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utiče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trgovinu</w:t>
      </w:r>
      <w:proofErr w:type="spellEnd"/>
      <w:r w:rsidRPr="005B3AC0">
        <w:t xml:space="preserve"> </w:t>
      </w:r>
      <w:proofErr w:type="spellStart"/>
      <w:r w:rsidRPr="005B3AC0">
        <w:t>između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zemalja</w:t>
      </w:r>
      <w:proofErr w:type="spellEnd"/>
      <w:r w:rsidRPr="005B3AC0">
        <w:t xml:space="preserve"> </w:t>
      </w:r>
      <w:proofErr w:type="spellStart"/>
      <w:r w:rsidRPr="005B3AC0">
        <w:t>članica</w:t>
      </w:r>
      <w:proofErr w:type="spellEnd"/>
      <w:r w:rsidRPr="005B3AC0">
        <w:t xml:space="preserve"> </w:t>
      </w:r>
      <w:proofErr w:type="spellStart"/>
      <w:r w:rsidRPr="005B3AC0">
        <w:t>Evropske</w:t>
      </w:r>
      <w:proofErr w:type="spellEnd"/>
      <w:r w:rsidRPr="005B3AC0">
        <w:t xml:space="preserve"> </w:t>
      </w:r>
      <w:proofErr w:type="spellStart"/>
      <w:r w:rsidRPr="005B3AC0">
        <w:t>unije</w:t>
      </w:r>
      <w:proofErr w:type="spellEnd"/>
      <w:r w:rsidRPr="005B3AC0">
        <w:t>.</w:t>
      </w:r>
    </w:p>
    <w:p w14:paraId="04F19A59" w14:textId="77777777" w:rsidR="005B3AC0" w:rsidRPr="005B3AC0" w:rsidRDefault="005B3AC0" w:rsidP="005B3AC0">
      <w:pPr>
        <w:jc w:val="center"/>
      </w:pPr>
      <w:proofErr w:type="spellStart"/>
      <w:r w:rsidRPr="005B3AC0">
        <w:t>Šema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je </w:t>
      </w:r>
      <w:proofErr w:type="spellStart"/>
      <w:r w:rsidRPr="005B3AC0">
        <w:t>skup</w:t>
      </w:r>
      <w:proofErr w:type="spellEnd"/>
      <w:r w:rsidRPr="005B3AC0">
        <w:t xml:space="preserve"> </w:t>
      </w:r>
      <w:proofErr w:type="spellStart"/>
      <w:r w:rsidRPr="005B3AC0">
        <w:t>svih</w:t>
      </w:r>
      <w:proofErr w:type="spellEnd"/>
      <w:r w:rsidRPr="005B3AC0">
        <w:t xml:space="preserve"> </w:t>
      </w:r>
      <w:proofErr w:type="spellStart"/>
      <w:r w:rsidRPr="005B3AC0">
        <w:t>propisa</w:t>
      </w:r>
      <w:proofErr w:type="spellEnd"/>
      <w:r w:rsidRPr="005B3AC0">
        <w:t xml:space="preserve"> koji </w:t>
      </w:r>
      <w:proofErr w:type="spellStart"/>
      <w:r w:rsidRPr="005B3AC0">
        <w:t>predstavljaju</w:t>
      </w:r>
      <w:proofErr w:type="spellEnd"/>
      <w:r w:rsidRPr="005B3AC0">
        <w:t xml:space="preserve"> </w:t>
      </w:r>
      <w:proofErr w:type="spellStart"/>
      <w:r w:rsidRPr="005B3AC0">
        <w:t>osnov</w:t>
      </w:r>
      <w:proofErr w:type="spellEnd"/>
      <w:r w:rsidRPr="005B3AC0">
        <w:t xml:space="preserve"> za </w:t>
      </w:r>
      <w:proofErr w:type="spellStart"/>
      <w:r w:rsidRPr="005B3AC0">
        <w:t>dodelu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korisnicima</w:t>
      </w:r>
      <w:proofErr w:type="spellEnd"/>
      <w:r w:rsidRPr="005B3AC0">
        <w:t xml:space="preserve"> koji </w:t>
      </w:r>
      <w:proofErr w:type="spellStart"/>
      <w:r w:rsidRPr="005B3AC0">
        <w:t>nisu</w:t>
      </w:r>
      <w:proofErr w:type="spellEnd"/>
      <w:r w:rsidRPr="005B3AC0">
        <w:t xml:space="preserve"> </w:t>
      </w:r>
      <w:proofErr w:type="spellStart"/>
      <w:r w:rsidRPr="005B3AC0">
        <w:t>unapred</w:t>
      </w:r>
      <w:proofErr w:type="spellEnd"/>
      <w:r w:rsidRPr="005B3AC0">
        <w:t xml:space="preserve"> </w:t>
      </w:r>
      <w:proofErr w:type="spellStart"/>
      <w:r w:rsidRPr="005B3AC0">
        <w:t>određeni</w:t>
      </w:r>
      <w:proofErr w:type="spellEnd"/>
      <w:r w:rsidRPr="005B3AC0">
        <w:t xml:space="preserve"> (</w:t>
      </w:r>
      <w:proofErr w:type="spellStart"/>
      <w:r w:rsidRPr="005B3AC0">
        <w:t>poznati</w:t>
      </w:r>
      <w:proofErr w:type="spellEnd"/>
      <w:r w:rsidRPr="005B3AC0">
        <w:t xml:space="preserve">),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nacrta</w:t>
      </w:r>
      <w:proofErr w:type="spellEnd"/>
      <w:r w:rsidRPr="005B3AC0">
        <w:t xml:space="preserve">,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predloga</w:t>
      </w:r>
      <w:proofErr w:type="spellEnd"/>
      <w:r w:rsidRPr="005B3AC0">
        <w:t xml:space="preserve"> </w:t>
      </w:r>
      <w:proofErr w:type="spellStart"/>
      <w:r w:rsidRPr="005B3AC0">
        <w:t>propisa</w:t>
      </w:r>
      <w:proofErr w:type="spellEnd"/>
      <w:r w:rsidRPr="005B3AC0">
        <w:t xml:space="preserve">, koji </w:t>
      </w:r>
      <w:proofErr w:type="spellStart"/>
      <w:r w:rsidRPr="005B3AC0">
        <w:t>će</w:t>
      </w:r>
      <w:proofErr w:type="spellEnd"/>
      <w:r w:rsidRPr="005B3AC0">
        <w:t xml:space="preserve"> po </w:t>
      </w:r>
      <w:proofErr w:type="spellStart"/>
      <w:r w:rsidRPr="005B3AC0">
        <w:t>donošenju</w:t>
      </w:r>
      <w:proofErr w:type="spellEnd"/>
      <w:r w:rsidRPr="005B3AC0">
        <w:t xml:space="preserve"> </w:t>
      </w:r>
      <w:proofErr w:type="spellStart"/>
      <w:r w:rsidRPr="005B3AC0">
        <w:t>predstavljati</w:t>
      </w:r>
      <w:proofErr w:type="spellEnd"/>
      <w:r w:rsidRPr="005B3AC0">
        <w:t xml:space="preserve"> </w:t>
      </w:r>
      <w:proofErr w:type="spellStart"/>
      <w:r w:rsidRPr="005B3AC0">
        <w:t>osnov</w:t>
      </w:r>
      <w:proofErr w:type="spellEnd"/>
      <w:r w:rsidRPr="005B3AC0">
        <w:t xml:space="preserve"> za </w:t>
      </w:r>
      <w:proofErr w:type="spellStart"/>
      <w:r w:rsidRPr="005B3AC0">
        <w:t>dodelu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korisnicima</w:t>
      </w:r>
      <w:proofErr w:type="spellEnd"/>
      <w:r w:rsidRPr="005B3AC0">
        <w:t xml:space="preserve"> koji </w:t>
      </w:r>
      <w:proofErr w:type="spellStart"/>
      <w:r w:rsidRPr="005B3AC0">
        <w:t>nisu</w:t>
      </w:r>
      <w:proofErr w:type="spellEnd"/>
      <w:r w:rsidRPr="005B3AC0">
        <w:t xml:space="preserve"> </w:t>
      </w:r>
      <w:proofErr w:type="spellStart"/>
      <w:r w:rsidRPr="005B3AC0">
        <w:t>unapred</w:t>
      </w:r>
      <w:proofErr w:type="spellEnd"/>
      <w:r w:rsidRPr="005B3AC0">
        <w:t xml:space="preserve"> </w:t>
      </w:r>
      <w:proofErr w:type="spellStart"/>
      <w:r w:rsidRPr="005B3AC0">
        <w:t>određeni</w:t>
      </w:r>
      <w:proofErr w:type="spellEnd"/>
      <w:r w:rsidRPr="005B3AC0">
        <w:t xml:space="preserve"> (</w:t>
      </w:r>
      <w:proofErr w:type="spellStart"/>
      <w:r w:rsidRPr="005B3AC0">
        <w:t>poznati</w:t>
      </w:r>
      <w:proofErr w:type="spellEnd"/>
      <w:r w:rsidRPr="005B3AC0">
        <w:t>).</w:t>
      </w:r>
    </w:p>
    <w:p w14:paraId="43BB0313" w14:textId="77777777" w:rsidR="005B3AC0" w:rsidRPr="005B3AC0" w:rsidRDefault="005B3AC0" w:rsidP="005B3AC0">
      <w:pPr>
        <w:jc w:val="center"/>
      </w:pPr>
      <w:proofErr w:type="spellStart"/>
      <w:r w:rsidRPr="005B3AC0">
        <w:t>Individualna</w:t>
      </w:r>
      <w:proofErr w:type="spellEnd"/>
      <w:r w:rsidRPr="005B3AC0">
        <w:t xml:space="preserve"> </w:t>
      </w:r>
      <w:proofErr w:type="spellStart"/>
      <w:r w:rsidRPr="005B3AC0">
        <w:t>državna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je </w:t>
      </w: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se </w:t>
      </w:r>
      <w:proofErr w:type="spellStart"/>
      <w:r w:rsidRPr="005B3AC0">
        <w:t>dodeljuje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akta</w:t>
      </w:r>
      <w:proofErr w:type="spellEnd"/>
      <w:r w:rsidRPr="005B3AC0">
        <w:t xml:space="preserve"> </w:t>
      </w:r>
      <w:proofErr w:type="spellStart"/>
      <w:r w:rsidRPr="005B3AC0">
        <w:t>davaoca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unapred</w:t>
      </w:r>
      <w:proofErr w:type="spellEnd"/>
      <w:r w:rsidRPr="005B3AC0">
        <w:t xml:space="preserve"> </w:t>
      </w:r>
      <w:proofErr w:type="spellStart"/>
      <w:r w:rsidRPr="005B3AC0">
        <w:t>određenom</w:t>
      </w:r>
      <w:proofErr w:type="spellEnd"/>
      <w:r w:rsidRPr="005B3AC0">
        <w:t xml:space="preserve"> </w:t>
      </w:r>
      <w:proofErr w:type="spellStart"/>
      <w:r w:rsidRPr="005B3AC0">
        <w:t>korisniku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individualnom</w:t>
      </w:r>
      <w:proofErr w:type="spellEnd"/>
      <w:r w:rsidRPr="005B3AC0">
        <w:t xml:space="preserve"> </w:t>
      </w:r>
      <w:proofErr w:type="spellStart"/>
      <w:r w:rsidRPr="005B3AC0">
        <w:t>korisniku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se </w:t>
      </w:r>
      <w:proofErr w:type="spellStart"/>
      <w:r w:rsidRPr="005B3AC0">
        <w:t>dodeljuje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šeme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a za </w:t>
      </w:r>
      <w:proofErr w:type="spellStart"/>
      <w:r w:rsidRPr="005B3AC0">
        <w:t>koju</w:t>
      </w:r>
      <w:proofErr w:type="spellEnd"/>
      <w:r w:rsidRPr="005B3AC0">
        <w:t xml:space="preserve"> </w:t>
      </w:r>
      <w:proofErr w:type="spellStart"/>
      <w:r w:rsidRPr="005B3AC0">
        <w:t>postoji</w:t>
      </w:r>
      <w:proofErr w:type="spellEnd"/>
      <w:r w:rsidRPr="005B3AC0">
        <w:t xml:space="preserve"> </w:t>
      </w:r>
      <w:proofErr w:type="spellStart"/>
      <w:r w:rsidRPr="005B3AC0">
        <w:t>obaveza</w:t>
      </w:r>
      <w:proofErr w:type="spellEnd"/>
      <w:r w:rsidRPr="005B3AC0">
        <w:t xml:space="preserve"> </w:t>
      </w:r>
      <w:proofErr w:type="spellStart"/>
      <w:r w:rsidRPr="005B3AC0">
        <w:t>prijave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7871D953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dodeliti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kroz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sledeće</w:t>
      </w:r>
      <w:proofErr w:type="spellEnd"/>
      <w:r w:rsidRPr="005B3AC0">
        <w:rPr>
          <w:lang w:val="fr-FR"/>
        </w:rPr>
        <w:t xml:space="preserve"> </w:t>
      </w:r>
      <w:proofErr w:type="gramStart"/>
      <w:r w:rsidRPr="005B3AC0">
        <w:rPr>
          <w:lang w:val="fr-FR"/>
        </w:rPr>
        <w:t>instrumente:</w:t>
      </w:r>
      <w:proofErr w:type="gramEnd"/>
    </w:p>
    <w:p w14:paraId="42AB34CC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1) </w:t>
      </w:r>
      <w:proofErr w:type="spellStart"/>
      <w:r w:rsidRPr="005B3AC0">
        <w:rPr>
          <w:lang w:val="fr-FR"/>
        </w:rPr>
        <w:t>subvencija</w:t>
      </w:r>
      <w:proofErr w:type="spellEnd"/>
      <w:r w:rsidRPr="005B3AC0">
        <w:rPr>
          <w:lang w:val="fr-FR"/>
        </w:rPr>
        <w:t xml:space="preserve"> (</w:t>
      </w:r>
      <w:proofErr w:type="spellStart"/>
      <w:r w:rsidRPr="005B3AC0">
        <w:rPr>
          <w:lang w:val="fr-FR"/>
        </w:rPr>
        <w:t>bespovratna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sredstva</w:t>
      </w:r>
      <w:proofErr w:type="spellEnd"/>
      <w:r w:rsidRPr="005B3AC0">
        <w:rPr>
          <w:lang w:val="fr-FR"/>
        </w:rPr>
        <w:t xml:space="preserve">)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subvencionisana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kamatna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stopa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kredite</w:t>
      </w:r>
      <w:proofErr w:type="spellEnd"/>
      <w:r w:rsidRPr="005B3AC0">
        <w:rPr>
          <w:lang w:val="fr-FR"/>
        </w:rPr>
        <w:t>,</w:t>
      </w:r>
    </w:p>
    <w:p w14:paraId="3D154276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lastRenderedPageBreak/>
        <w:t xml:space="preserve">2) </w:t>
      </w:r>
      <w:proofErr w:type="spellStart"/>
      <w:r w:rsidRPr="005B3AC0">
        <w:rPr>
          <w:lang w:val="fr-FR"/>
        </w:rPr>
        <w:t>fiskalna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olakšica</w:t>
      </w:r>
      <w:proofErr w:type="spellEnd"/>
      <w:r w:rsidRPr="005B3AC0">
        <w:rPr>
          <w:lang w:val="fr-FR"/>
        </w:rPr>
        <w:t xml:space="preserve"> (</w:t>
      </w:r>
      <w:proofErr w:type="spellStart"/>
      <w:r w:rsidRPr="005B3AC0">
        <w:rPr>
          <w:lang w:val="fr-FR"/>
        </w:rPr>
        <w:t>umanjenje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oslobođenje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plaćanja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poreza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doprinosa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carina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drugih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fiskalnih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dažbina</w:t>
      </w:r>
      <w:proofErr w:type="spellEnd"/>
      <w:r w:rsidRPr="005B3AC0">
        <w:rPr>
          <w:lang w:val="fr-FR"/>
        </w:rPr>
        <w:t>),</w:t>
      </w:r>
    </w:p>
    <w:p w14:paraId="73A3863A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3) </w:t>
      </w:r>
      <w:proofErr w:type="spellStart"/>
      <w:r w:rsidRPr="005B3AC0">
        <w:rPr>
          <w:lang w:val="fr-FR"/>
        </w:rPr>
        <w:t>garancija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svakog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lica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raspolaže</w:t>
      </w:r>
      <w:proofErr w:type="spellEnd"/>
      <w:r w:rsidRPr="005B3AC0">
        <w:rPr>
          <w:lang w:val="fr-FR"/>
        </w:rPr>
        <w:t xml:space="preserve"> i/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upravlja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drugog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davaoca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data po </w:t>
      </w:r>
      <w:proofErr w:type="spellStart"/>
      <w:r w:rsidRPr="005B3AC0">
        <w:rPr>
          <w:lang w:val="fr-FR"/>
        </w:rPr>
        <w:t>uslovima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povoljnijim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tržišnih</w:t>
      </w:r>
      <w:proofErr w:type="spellEnd"/>
      <w:r w:rsidRPr="005B3AC0">
        <w:rPr>
          <w:lang w:val="fr-FR"/>
        </w:rPr>
        <w:t>,</w:t>
      </w:r>
    </w:p>
    <w:p w14:paraId="63614558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4) </w:t>
      </w:r>
      <w:proofErr w:type="spellStart"/>
      <w:r w:rsidRPr="005B3AC0">
        <w:rPr>
          <w:lang w:val="fr-FR"/>
        </w:rPr>
        <w:t>odricanje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dobiti</w:t>
      </w:r>
      <w:proofErr w:type="spellEnd"/>
      <w:r w:rsidRPr="005B3AC0">
        <w:rPr>
          <w:lang w:val="fr-FR"/>
        </w:rPr>
        <w:t xml:space="preserve"> i/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dividende </w:t>
      </w:r>
      <w:proofErr w:type="spellStart"/>
      <w:r w:rsidRPr="005B3AC0">
        <w:rPr>
          <w:lang w:val="fr-FR"/>
        </w:rPr>
        <w:t>države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lokalne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samouprave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lica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upravlja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raspolaže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sredstvima</w:t>
      </w:r>
      <w:proofErr w:type="spellEnd"/>
      <w:r w:rsidRPr="005B3AC0">
        <w:rPr>
          <w:lang w:val="fr-FR"/>
        </w:rPr>
        <w:t>,</w:t>
      </w:r>
    </w:p>
    <w:p w14:paraId="25AE3EED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5) </w:t>
      </w:r>
      <w:proofErr w:type="spellStart"/>
      <w:r w:rsidRPr="005B3AC0">
        <w:rPr>
          <w:lang w:val="fr-FR"/>
        </w:rPr>
        <w:t>otpis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duga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lokalnoj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samoupravi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licu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upravlja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raspolaže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sredstvima</w:t>
      </w:r>
      <w:proofErr w:type="spellEnd"/>
      <w:r w:rsidRPr="005B3AC0">
        <w:rPr>
          <w:lang w:val="fr-FR"/>
        </w:rPr>
        <w:t>,</w:t>
      </w:r>
    </w:p>
    <w:p w14:paraId="28B0CA8A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6) </w:t>
      </w:r>
      <w:proofErr w:type="spellStart"/>
      <w:r w:rsidRPr="005B3AC0">
        <w:rPr>
          <w:lang w:val="fr-FR"/>
        </w:rPr>
        <w:t>prodaja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korišćenje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imovine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javnoj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svojini</w:t>
      </w:r>
      <w:proofErr w:type="spellEnd"/>
      <w:r w:rsidRPr="005B3AC0">
        <w:rPr>
          <w:lang w:val="fr-FR"/>
        </w:rPr>
        <w:t xml:space="preserve"> po </w:t>
      </w:r>
      <w:proofErr w:type="spellStart"/>
      <w:r w:rsidRPr="005B3AC0">
        <w:rPr>
          <w:lang w:val="fr-FR"/>
        </w:rPr>
        <w:t>ceni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nižoj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tržišne</w:t>
      </w:r>
      <w:proofErr w:type="spellEnd"/>
      <w:r w:rsidRPr="005B3AC0">
        <w:rPr>
          <w:lang w:val="fr-FR"/>
        </w:rPr>
        <w:t>,</w:t>
      </w:r>
    </w:p>
    <w:p w14:paraId="2156CBB4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7) </w:t>
      </w:r>
      <w:proofErr w:type="spellStart"/>
      <w:r w:rsidRPr="005B3AC0">
        <w:rPr>
          <w:lang w:val="fr-FR"/>
        </w:rPr>
        <w:t>kupovina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korišćenje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imovine</w:t>
      </w:r>
      <w:proofErr w:type="spellEnd"/>
      <w:r w:rsidRPr="005B3AC0">
        <w:rPr>
          <w:lang w:val="fr-FR"/>
        </w:rPr>
        <w:t xml:space="preserve"> po </w:t>
      </w:r>
      <w:proofErr w:type="spellStart"/>
      <w:r w:rsidRPr="005B3AC0">
        <w:rPr>
          <w:lang w:val="fr-FR"/>
        </w:rPr>
        <w:t>ceni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višoj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tržišne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strane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lokalne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samouprave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lica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upravlja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raspolaže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sredstvima</w:t>
      </w:r>
      <w:proofErr w:type="spellEnd"/>
      <w:r w:rsidRPr="005B3AC0">
        <w:rPr>
          <w:lang w:val="fr-FR"/>
        </w:rPr>
        <w:t>, i</w:t>
      </w:r>
    </w:p>
    <w:p w14:paraId="19D17B61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8) </w:t>
      </w:r>
      <w:proofErr w:type="spellStart"/>
      <w:r w:rsidRPr="005B3AC0">
        <w:rPr>
          <w:lang w:val="fr-FR"/>
        </w:rPr>
        <w:t>druge</w:t>
      </w:r>
      <w:proofErr w:type="spellEnd"/>
      <w:r w:rsidRPr="005B3AC0">
        <w:rPr>
          <w:lang w:val="fr-FR"/>
        </w:rPr>
        <w:t xml:space="preserve"> instrumente u </w:t>
      </w:r>
      <w:proofErr w:type="spellStart"/>
      <w:r w:rsidRPr="005B3AC0">
        <w:rPr>
          <w:lang w:val="fr-FR"/>
        </w:rPr>
        <w:t>skladu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ovim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>.</w:t>
      </w:r>
    </w:p>
    <w:p w14:paraId="1476FA8E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Davalac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i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korisnik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državne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pomoći</w:t>
      </w:r>
      <w:proofErr w:type="spellEnd"/>
    </w:p>
    <w:p w14:paraId="3376C38C" w14:textId="77777777" w:rsidR="005B3AC0" w:rsidRPr="005B3AC0" w:rsidRDefault="005B3AC0" w:rsidP="005B3AC0">
      <w:pPr>
        <w:jc w:val="center"/>
        <w:rPr>
          <w:b/>
          <w:bCs/>
        </w:rPr>
      </w:pPr>
      <w:bookmarkStart w:id="7" w:name="clan_4"/>
      <w:bookmarkEnd w:id="7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</w:t>
      </w:r>
    </w:p>
    <w:p w14:paraId="6E38A0E8" w14:textId="77777777" w:rsidR="005B3AC0" w:rsidRPr="005B3AC0" w:rsidRDefault="005B3AC0" w:rsidP="005B3AC0">
      <w:pPr>
        <w:jc w:val="center"/>
      </w:pP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je </w:t>
      </w:r>
      <w:proofErr w:type="spellStart"/>
      <w:r w:rsidRPr="005B3AC0">
        <w:t>nadležni</w:t>
      </w:r>
      <w:proofErr w:type="spellEnd"/>
      <w:r w:rsidRPr="005B3AC0">
        <w:t xml:space="preserve"> organ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, </w:t>
      </w:r>
      <w:proofErr w:type="spellStart"/>
      <w:r w:rsidRPr="005B3AC0">
        <w:t>autonomne</w:t>
      </w:r>
      <w:proofErr w:type="spellEnd"/>
      <w:r w:rsidRPr="005B3AC0">
        <w:t xml:space="preserve"> </w:t>
      </w:r>
      <w:proofErr w:type="spellStart"/>
      <w:r w:rsidRPr="005B3AC0">
        <w:t>pokrajne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jedinice</w:t>
      </w:r>
      <w:proofErr w:type="spellEnd"/>
      <w:r w:rsidRPr="005B3AC0">
        <w:t xml:space="preserve"> </w:t>
      </w:r>
      <w:proofErr w:type="spellStart"/>
      <w:r w:rsidRPr="005B3AC0">
        <w:t>lokalne</w:t>
      </w:r>
      <w:proofErr w:type="spellEnd"/>
      <w:r w:rsidRPr="005B3AC0">
        <w:t xml:space="preserve"> </w:t>
      </w:r>
      <w:proofErr w:type="spellStart"/>
      <w:r w:rsidRPr="005B3AC0">
        <w:t>samouprave</w:t>
      </w:r>
      <w:proofErr w:type="spellEnd"/>
      <w:r w:rsidRPr="005B3AC0">
        <w:t xml:space="preserve">,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svako</w:t>
      </w:r>
      <w:proofErr w:type="spellEnd"/>
      <w:r w:rsidRPr="005B3AC0">
        <w:t xml:space="preserve"> </w:t>
      </w:r>
      <w:proofErr w:type="spellStart"/>
      <w:r w:rsidRPr="005B3AC0">
        <w:t>pravno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upravlja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>/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raspolaže</w:t>
      </w:r>
      <w:proofErr w:type="spellEnd"/>
      <w:r w:rsidRPr="005B3AC0">
        <w:t xml:space="preserve"> </w:t>
      </w:r>
      <w:proofErr w:type="spellStart"/>
      <w:r w:rsidRPr="005B3AC0">
        <w:t>javnim</w:t>
      </w:r>
      <w:proofErr w:type="spellEnd"/>
      <w:r w:rsidRPr="005B3AC0">
        <w:t xml:space="preserve"> </w:t>
      </w:r>
      <w:proofErr w:type="spellStart"/>
      <w:r w:rsidRPr="005B3AC0">
        <w:t>sredstvima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dodeljuje</w:t>
      </w:r>
      <w:proofErr w:type="spellEnd"/>
      <w:r w:rsidRPr="005B3AC0">
        <w:t xml:space="preserve"> </w:t>
      </w:r>
      <w:proofErr w:type="spellStart"/>
      <w:r w:rsidRPr="005B3AC0">
        <w:t>državnu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u </w:t>
      </w:r>
      <w:proofErr w:type="spellStart"/>
      <w:r w:rsidRPr="005B3AC0">
        <w:t>bilo</w:t>
      </w:r>
      <w:proofErr w:type="spellEnd"/>
      <w:r w:rsidRPr="005B3AC0">
        <w:t xml:space="preserve"> </w:t>
      </w:r>
      <w:proofErr w:type="spellStart"/>
      <w:r w:rsidRPr="005B3AC0">
        <w:t>kom</w:t>
      </w:r>
      <w:proofErr w:type="spellEnd"/>
      <w:r w:rsidRPr="005B3AC0">
        <w:t xml:space="preserve"> </w:t>
      </w:r>
      <w:proofErr w:type="spellStart"/>
      <w:r w:rsidRPr="005B3AC0">
        <w:t>obliku</w:t>
      </w:r>
      <w:proofErr w:type="spellEnd"/>
      <w:r w:rsidRPr="005B3AC0">
        <w:t>.</w:t>
      </w:r>
    </w:p>
    <w:p w14:paraId="0D81D653" w14:textId="77777777" w:rsidR="005B3AC0" w:rsidRPr="005B3AC0" w:rsidRDefault="005B3AC0" w:rsidP="005B3AC0">
      <w:pPr>
        <w:jc w:val="center"/>
      </w:pPr>
      <w:proofErr w:type="spellStart"/>
      <w:r w:rsidRPr="005B3AC0">
        <w:t>Korisnik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je </w:t>
      </w:r>
      <w:proofErr w:type="spellStart"/>
      <w:r w:rsidRPr="005B3AC0">
        <w:t>učesnik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svako</w:t>
      </w:r>
      <w:proofErr w:type="spellEnd"/>
      <w:r w:rsidRPr="005B3AC0">
        <w:t xml:space="preserve"> </w:t>
      </w:r>
      <w:proofErr w:type="spellStart"/>
      <w:r w:rsidRPr="005B3AC0">
        <w:t>pravno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fizičko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obavlja</w:t>
      </w:r>
      <w:proofErr w:type="spellEnd"/>
      <w:r w:rsidRPr="005B3AC0">
        <w:t xml:space="preserve"> </w:t>
      </w:r>
      <w:proofErr w:type="spellStart"/>
      <w:r w:rsidRPr="005B3AC0">
        <w:t>ekonomsku</w:t>
      </w:r>
      <w:proofErr w:type="spellEnd"/>
      <w:r w:rsidRPr="005B3AC0">
        <w:t xml:space="preserve"> </w:t>
      </w:r>
      <w:proofErr w:type="spellStart"/>
      <w:r w:rsidRPr="005B3AC0">
        <w:t>delatnost</w:t>
      </w:r>
      <w:proofErr w:type="spellEnd"/>
      <w:r w:rsidRPr="005B3AC0">
        <w:t xml:space="preserve">, </w:t>
      </w:r>
      <w:proofErr w:type="spellStart"/>
      <w:r w:rsidRPr="005B3AC0">
        <w:t>tj</w:t>
      </w:r>
      <w:proofErr w:type="spellEnd"/>
      <w:r w:rsidRPr="005B3AC0">
        <w:t xml:space="preserve">. </w:t>
      </w:r>
      <w:proofErr w:type="spellStart"/>
      <w:r w:rsidRPr="005B3AC0">
        <w:t>delatnost</w:t>
      </w:r>
      <w:proofErr w:type="spellEnd"/>
      <w:r w:rsidRPr="005B3AC0">
        <w:t xml:space="preserve"> </w:t>
      </w:r>
      <w:proofErr w:type="spellStart"/>
      <w:r w:rsidRPr="005B3AC0">
        <w:t>proizvodnje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prometa</w:t>
      </w:r>
      <w:proofErr w:type="spellEnd"/>
      <w:r w:rsidRPr="005B3AC0">
        <w:t xml:space="preserve"> robe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pružanja</w:t>
      </w:r>
      <w:proofErr w:type="spellEnd"/>
      <w:r w:rsidRPr="005B3AC0">
        <w:t xml:space="preserve"> </w:t>
      </w:r>
      <w:proofErr w:type="spellStart"/>
      <w:r w:rsidRPr="005B3AC0">
        <w:t>usluga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 a </w:t>
      </w:r>
      <w:proofErr w:type="spellStart"/>
      <w:r w:rsidRPr="005B3AC0">
        <w:t>kome</w:t>
      </w:r>
      <w:proofErr w:type="spellEnd"/>
      <w:r w:rsidRPr="005B3AC0">
        <w:t xml:space="preserve"> se </w:t>
      </w:r>
      <w:proofErr w:type="spellStart"/>
      <w:r w:rsidRPr="005B3AC0">
        <w:t>dodeljuje</w:t>
      </w:r>
      <w:proofErr w:type="spellEnd"/>
      <w:r w:rsidRPr="005B3AC0">
        <w:t xml:space="preserve"> </w:t>
      </w:r>
      <w:proofErr w:type="spellStart"/>
      <w:r w:rsidRPr="005B3AC0">
        <w:t>državna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u </w:t>
      </w:r>
      <w:proofErr w:type="spellStart"/>
      <w:r w:rsidRPr="005B3AC0">
        <w:t>bilo</w:t>
      </w:r>
      <w:proofErr w:type="spellEnd"/>
      <w:r w:rsidRPr="005B3AC0">
        <w:t xml:space="preserve"> </w:t>
      </w:r>
      <w:proofErr w:type="spellStart"/>
      <w:r w:rsidRPr="005B3AC0">
        <w:t>kom</w:t>
      </w:r>
      <w:proofErr w:type="spellEnd"/>
      <w:r w:rsidRPr="005B3AC0">
        <w:t xml:space="preserve"> </w:t>
      </w:r>
      <w:proofErr w:type="spellStart"/>
      <w:r w:rsidRPr="005B3AC0">
        <w:t>obliku</w:t>
      </w:r>
      <w:proofErr w:type="spellEnd"/>
      <w:r w:rsidRPr="005B3AC0">
        <w:t>.</w:t>
      </w:r>
    </w:p>
    <w:p w14:paraId="4907F350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Usklađena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državna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pomoć</w:t>
      </w:r>
      <w:proofErr w:type="spellEnd"/>
    </w:p>
    <w:p w14:paraId="510E10A3" w14:textId="77777777" w:rsidR="005B3AC0" w:rsidRPr="005B3AC0" w:rsidRDefault="005B3AC0" w:rsidP="005B3AC0">
      <w:pPr>
        <w:jc w:val="center"/>
        <w:rPr>
          <w:b/>
          <w:bCs/>
        </w:rPr>
      </w:pPr>
      <w:bookmarkStart w:id="8" w:name="clan_5"/>
      <w:bookmarkEnd w:id="8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</w:t>
      </w:r>
    </w:p>
    <w:p w14:paraId="23A12F7C" w14:textId="77777777" w:rsidR="005B3AC0" w:rsidRPr="005B3AC0" w:rsidRDefault="005B3AC0" w:rsidP="005B3AC0">
      <w:pPr>
        <w:jc w:val="center"/>
      </w:pP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je </w:t>
      </w:r>
      <w:proofErr w:type="spellStart"/>
      <w:r w:rsidRPr="005B3AC0">
        <w:t>socijalnog</w:t>
      </w:r>
      <w:proofErr w:type="spellEnd"/>
      <w:r w:rsidRPr="005B3AC0">
        <w:t xml:space="preserve"> </w:t>
      </w:r>
      <w:proofErr w:type="spellStart"/>
      <w:r w:rsidRPr="005B3AC0">
        <w:t>karaktera</w:t>
      </w:r>
      <w:proofErr w:type="spellEnd"/>
      <w:r w:rsidRPr="005B3AC0">
        <w:t xml:space="preserve">, </w:t>
      </w:r>
      <w:proofErr w:type="spellStart"/>
      <w:r w:rsidRPr="005B3AC0">
        <w:t>namenjena</w:t>
      </w:r>
      <w:proofErr w:type="spellEnd"/>
      <w:r w:rsidRPr="005B3AC0">
        <w:t xml:space="preserve"> </w:t>
      </w:r>
      <w:proofErr w:type="spellStart"/>
      <w:r w:rsidRPr="005B3AC0">
        <w:t>potrošačima</w:t>
      </w:r>
      <w:proofErr w:type="spellEnd"/>
      <w:r w:rsidRPr="005B3AC0">
        <w:t xml:space="preserve"> bez </w:t>
      </w:r>
      <w:proofErr w:type="spellStart"/>
      <w:r w:rsidRPr="005B3AC0">
        <w:t>diskriminacije</w:t>
      </w:r>
      <w:proofErr w:type="spellEnd"/>
      <w:r w:rsidRPr="005B3AC0">
        <w:t xml:space="preserve"> u </w:t>
      </w:r>
      <w:proofErr w:type="spellStart"/>
      <w:r w:rsidRPr="005B3AC0">
        <w:t>odnosu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poreklo</w:t>
      </w:r>
      <w:proofErr w:type="spellEnd"/>
      <w:r w:rsidRPr="005B3AC0">
        <w:t xml:space="preserve"> robe,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proizvoda</w:t>
      </w:r>
      <w:proofErr w:type="spellEnd"/>
      <w:r w:rsidRPr="005B3AC0">
        <w:t xml:space="preserve">, koji </w:t>
      </w:r>
      <w:proofErr w:type="spellStart"/>
      <w:r w:rsidRPr="005B3AC0">
        <w:t>čine</w:t>
      </w:r>
      <w:proofErr w:type="spellEnd"/>
      <w:r w:rsidRPr="005B3AC0">
        <w:t xml:space="preserve"> </w:t>
      </w:r>
      <w:proofErr w:type="spellStart"/>
      <w:r w:rsidRPr="005B3AC0">
        <w:t>konkretnu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se </w:t>
      </w:r>
      <w:proofErr w:type="spellStart"/>
      <w:r w:rsidRPr="005B3AC0">
        <w:t>dodeljuje</w:t>
      </w:r>
      <w:proofErr w:type="spellEnd"/>
      <w:r w:rsidRPr="005B3AC0">
        <w:t xml:space="preserve"> </w:t>
      </w:r>
      <w:proofErr w:type="spellStart"/>
      <w:r w:rsidRPr="005B3AC0">
        <w:t>radi</w:t>
      </w:r>
      <w:proofErr w:type="spellEnd"/>
      <w:r w:rsidRPr="005B3AC0">
        <w:t xml:space="preserve"> </w:t>
      </w:r>
      <w:proofErr w:type="spellStart"/>
      <w:r w:rsidRPr="005B3AC0">
        <w:t>otklanjanja</w:t>
      </w:r>
      <w:proofErr w:type="spellEnd"/>
      <w:r w:rsidRPr="005B3AC0">
        <w:t xml:space="preserve"> </w:t>
      </w:r>
      <w:proofErr w:type="spellStart"/>
      <w:r w:rsidRPr="005B3AC0">
        <w:t>štete</w:t>
      </w:r>
      <w:proofErr w:type="spellEnd"/>
      <w:r w:rsidRPr="005B3AC0">
        <w:t xml:space="preserve"> </w:t>
      </w:r>
      <w:proofErr w:type="spellStart"/>
      <w:r w:rsidRPr="005B3AC0">
        <w:t>prouzrokovane</w:t>
      </w:r>
      <w:proofErr w:type="spellEnd"/>
      <w:r w:rsidRPr="005B3AC0">
        <w:t xml:space="preserve"> </w:t>
      </w:r>
      <w:proofErr w:type="spellStart"/>
      <w:r w:rsidRPr="005B3AC0">
        <w:t>prirodnim</w:t>
      </w:r>
      <w:proofErr w:type="spellEnd"/>
      <w:r w:rsidRPr="005B3AC0">
        <w:t xml:space="preserve"> </w:t>
      </w:r>
      <w:proofErr w:type="spellStart"/>
      <w:r w:rsidRPr="005B3AC0">
        <w:t>nepogodama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u </w:t>
      </w:r>
      <w:proofErr w:type="spellStart"/>
      <w:r w:rsidRPr="005B3AC0">
        <w:t>drugim</w:t>
      </w:r>
      <w:proofErr w:type="spellEnd"/>
      <w:r w:rsidRPr="005B3AC0">
        <w:t xml:space="preserve"> </w:t>
      </w:r>
      <w:proofErr w:type="spellStart"/>
      <w:r w:rsidRPr="005B3AC0">
        <w:t>vanrednim</w:t>
      </w:r>
      <w:proofErr w:type="spellEnd"/>
      <w:r w:rsidRPr="005B3AC0">
        <w:t xml:space="preserve"> </w:t>
      </w:r>
      <w:proofErr w:type="spellStart"/>
      <w:r w:rsidRPr="005B3AC0">
        <w:t>situacijama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smanjenje</w:t>
      </w:r>
      <w:proofErr w:type="spellEnd"/>
      <w:r w:rsidRPr="005B3AC0">
        <w:t xml:space="preserve"> </w:t>
      </w:r>
      <w:proofErr w:type="spellStart"/>
      <w:r w:rsidRPr="005B3AC0">
        <w:t>rizika</w:t>
      </w:r>
      <w:proofErr w:type="spellEnd"/>
      <w:r w:rsidRPr="005B3AC0">
        <w:t xml:space="preserve"> od </w:t>
      </w:r>
      <w:proofErr w:type="spellStart"/>
      <w:r w:rsidRPr="005B3AC0">
        <w:t>katastrofa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upravljanje</w:t>
      </w:r>
      <w:proofErr w:type="spellEnd"/>
      <w:r w:rsidRPr="005B3AC0">
        <w:t xml:space="preserve"> </w:t>
      </w:r>
      <w:proofErr w:type="spellStart"/>
      <w:r w:rsidRPr="005B3AC0">
        <w:t>vanrednim</w:t>
      </w:r>
      <w:proofErr w:type="spellEnd"/>
      <w:r w:rsidRPr="005B3AC0">
        <w:t xml:space="preserve"> </w:t>
      </w:r>
      <w:proofErr w:type="spellStart"/>
      <w:r w:rsidRPr="005B3AC0">
        <w:t>situacijama</w:t>
      </w:r>
      <w:proofErr w:type="spellEnd"/>
      <w:r w:rsidRPr="005B3AC0">
        <w:t xml:space="preserve">, je </w:t>
      </w:r>
      <w:proofErr w:type="spellStart"/>
      <w:r w:rsidRPr="005B3AC0">
        <w:t>uvek</w:t>
      </w:r>
      <w:proofErr w:type="spellEnd"/>
      <w:r w:rsidRPr="005B3AC0">
        <w:t xml:space="preserve"> </w:t>
      </w:r>
      <w:proofErr w:type="spellStart"/>
      <w:r w:rsidRPr="005B3AC0">
        <w:t>usklađena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>.</w:t>
      </w:r>
    </w:p>
    <w:p w14:paraId="79A75B98" w14:textId="77777777" w:rsidR="005B3AC0" w:rsidRPr="005B3AC0" w:rsidRDefault="005B3AC0" w:rsidP="005B3AC0">
      <w:pPr>
        <w:jc w:val="center"/>
      </w:pPr>
      <w:proofErr w:type="spellStart"/>
      <w:r w:rsidRPr="005B3AC0">
        <w:t>Državna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usklađena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se </w:t>
      </w:r>
      <w:proofErr w:type="spellStart"/>
      <w:r w:rsidRPr="005B3AC0">
        <w:t>dodeljuje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, a </w:t>
      </w:r>
      <w:proofErr w:type="spellStart"/>
      <w:r w:rsidRPr="005B3AC0">
        <w:t>naročito</w:t>
      </w:r>
      <w:proofErr w:type="spellEnd"/>
      <w:r w:rsidRPr="005B3AC0">
        <w:t xml:space="preserve"> </w:t>
      </w:r>
      <w:proofErr w:type="spellStart"/>
      <w:r w:rsidRPr="005B3AC0">
        <w:t>radi</w:t>
      </w:r>
      <w:proofErr w:type="spellEnd"/>
      <w:r w:rsidRPr="005B3AC0">
        <w:t>:</w:t>
      </w:r>
    </w:p>
    <w:p w14:paraId="2471D539" w14:textId="77777777" w:rsidR="005B3AC0" w:rsidRPr="005B3AC0" w:rsidRDefault="005B3AC0" w:rsidP="005B3AC0">
      <w:pPr>
        <w:jc w:val="center"/>
      </w:pPr>
      <w:r w:rsidRPr="005B3AC0">
        <w:t xml:space="preserve">1) </w:t>
      </w:r>
      <w:proofErr w:type="spellStart"/>
      <w:r w:rsidRPr="005B3AC0">
        <w:t>unapređenja</w:t>
      </w:r>
      <w:proofErr w:type="spellEnd"/>
      <w:r w:rsidRPr="005B3AC0">
        <w:t xml:space="preserve"> </w:t>
      </w:r>
      <w:proofErr w:type="spellStart"/>
      <w:r w:rsidRPr="005B3AC0">
        <w:t>ekonomskog</w:t>
      </w:r>
      <w:proofErr w:type="spellEnd"/>
      <w:r w:rsidRPr="005B3AC0">
        <w:t xml:space="preserve"> </w:t>
      </w:r>
      <w:proofErr w:type="spellStart"/>
      <w:r w:rsidRPr="005B3AC0">
        <w:t>razvoja</w:t>
      </w:r>
      <w:proofErr w:type="spellEnd"/>
      <w:r w:rsidRPr="005B3AC0">
        <w:t xml:space="preserve"> </w:t>
      </w:r>
      <w:proofErr w:type="spellStart"/>
      <w:r w:rsidRPr="005B3AC0">
        <w:t>područja</w:t>
      </w:r>
      <w:proofErr w:type="spellEnd"/>
      <w:r w:rsidRPr="005B3AC0">
        <w:t xml:space="preserve"> u </w:t>
      </w:r>
      <w:proofErr w:type="spellStart"/>
      <w:r w:rsidRPr="005B3AC0">
        <w:t>Republici</w:t>
      </w:r>
      <w:proofErr w:type="spellEnd"/>
      <w:r w:rsidRPr="005B3AC0">
        <w:t xml:space="preserve"> </w:t>
      </w:r>
      <w:proofErr w:type="spellStart"/>
      <w:r w:rsidRPr="005B3AC0">
        <w:t>Srbiji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izuzetno</w:t>
      </w:r>
      <w:proofErr w:type="spellEnd"/>
      <w:r w:rsidRPr="005B3AC0">
        <w:t xml:space="preserve"> </w:t>
      </w:r>
      <w:proofErr w:type="spellStart"/>
      <w:r w:rsidRPr="005B3AC0">
        <w:t>niskim</w:t>
      </w:r>
      <w:proofErr w:type="spellEnd"/>
      <w:r w:rsidRPr="005B3AC0">
        <w:t xml:space="preserve"> </w:t>
      </w:r>
      <w:proofErr w:type="spellStart"/>
      <w:r w:rsidRPr="005B3AC0">
        <w:t>životnim</w:t>
      </w:r>
      <w:proofErr w:type="spellEnd"/>
      <w:r w:rsidRPr="005B3AC0">
        <w:t xml:space="preserve"> </w:t>
      </w:r>
      <w:proofErr w:type="spellStart"/>
      <w:r w:rsidRPr="005B3AC0">
        <w:t>standardom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visokom</w:t>
      </w:r>
      <w:proofErr w:type="spellEnd"/>
      <w:r w:rsidRPr="005B3AC0">
        <w:t xml:space="preserve"> </w:t>
      </w:r>
      <w:proofErr w:type="spellStart"/>
      <w:r w:rsidRPr="005B3AC0">
        <w:t>stopom</w:t>
      </w:r>
      <w:proofErr w:type="spellEnd"/>
      <w:r w:rsidRPr="005B3AC0">
        <w:t xml:space="preserve"> </w:t>
      </w:r>
      <w:proofErr w:type="spellStart"/>
      <w:proofErr w:type="gramStart"/>
      <w:r w:rsidRPr="005B3AC0">
        <w:t>nezaposlenosti</w:t>
      </w:r>
      <w:proofErr w:type="spellEnd"/>
      <w:r w:rsidRPr="005B3AC0">
        <w:t>;</w:t>
      </w:r>
      <w:proofErr w:type="gramEnd"/>
    </w:p>
    <w:p w14:paraId="3E0DC10D" w14:textId="77777777" w:rsidR="005B3AC0" w:rsidRPr="005B3AC0" w:rsidRDefault="005B3AC0" w:rsidP="005B3AC0">
      <w:pPr>
        <w:jc w:val="center"/>
      </w:pPr>
      <w:r w:rsidRPr="005B3AC0">
        <w:t xml:space="preserve">2) </w:t>
      </w:r>
      <w:proofErr w:type="spellStart"/>
      <w:r w:rsidRPr="005B3AC0">
        <w:t>otklanjanja</w:t>
      </w:r>
      <w:proofErr w:type="spellEnd"/>
      <w:r w:rsidRPr="005B3AC0">
        <w:t xml:space="preserve"> </w:t>
      </w:r>
      <w:proofErr w:type="spellStart"/>
      <w:r w:rsidRPr="005B3AC0">
        <w:t>ozbiljnog</w:t>
      </w:r>
      <w:proofErr w:type="spellEnd"/>
      <w:r w:rsidRPr="005B3AC0">
        <w:t xml:space="preserve"> </w:t>
      </w:r>
      <w:proofErr w:type="spellStart"/>
      <w:r w:rsidRPr="005B3AC0">
        <w:t>poremećaja</w:t>
      </w:r>
      <w:proofErr w:type="spellEnd"/>
      <w:r w:rsidRPr="005B3AC0">
        <w:t xml:space="preserve"> u </w:t>
      </w:r>
      <w:proofErr w:type="spellStart"/>
      <w:r w:rsidRPr="005B3AC0">
        <w:t>privredi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izvođenja</w:t>
      </w:r>
      <w:proofErr w:type="spellEnd"/>
      <w:r w:rsidRPr="005B3AC0">
        <w:t xml:space="preserve"> </w:t>
      </w:r>
      <w:proofErr w:type="spellStart"/>
      <w:r w:rsidRPr="005B3AC0">
        <w:t>određenog</w:t>
      </w:r>
      <w:proofErr w:type="spellEnd"/>
      <w:r w:rsidRPr="005B3AC0">
        <w:t xml:space="preserve"> </w:t>
      </w:r>
      <w:proofErr w:type="spellStart"/>
      <w:r w:rsidRPr="005B3AC0">
        <w:t>projekta</w:t>
      </w:r>
      <w:proofErr w:type="spellEnd"/>
      <w:r w:rsidRPr="005B3AC0">
        <w:t xml:space="preserve"> od </w:t>
      </w:r>
      <w:proofErr w:type="spellStart"/>
      <w:r w:rsidRPr="005B3AC0">
        <w:t>posebnog</w:t>
      </w:r>
      <w:proofErr w:type="spellEnd"/>
      <w:r w:rsidRPr="005B3AC0">
        <w:t xml:space="preserve"> </w:t>
      </w:r>
      <w:proofErr w:type="spellStart"/>
      <w:r w:rsidRPr="005B3AC0">
        <w:t>značaja</w:t>
      </w:r>
      <w:proofErr w:type="spellEnd"/>
      <w:r w:rsidRPr="005B3AC0">
        <w:t xml:space="preserve"> za </w:t>
      </w:r>
      <w:proofErr w:type="spellStart"/>
      <w:r w:rsidRPr="005B3AC0">
        <w:t>Republiku</w:t>
      </w:r>
      <w:proofErr w:type="spellEnd"/>
      <w:r w:rsidRPr="005B3AC0">
        <w:t xml:space="preserve"> </w:t>
      </w:r>
      <w:proofErr w:type="spellStart"/>
      <w:r w:rsidRPr="005B3AC0">
        <w:t>Srbiju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državu</w:t>
      </w:r>
      <w:proofErr w:type="spellEnd"/>
      <w:r w:rsidRPr="005B3AC0">
        <w:t xml:space="preserve"> </w:t>
      </w:r>
      <w:proofErr w:type="spellStart"/>
      <w:r w:rsidRPr="005B3AC0">
        <w:t>članicu</w:t>
      </w:r>
      <w:proofErr w:type="spellEnd"/>
      <w:r w:rsidRPr="005B3AC0">
        <w:t xml:space="preserve"> </w:t>
      </w:r>
      <w:proofErr w:type="spellStart"/>
      <w:r w:rsidRPr="005B3AC0">
        <w:t>Evropske</w:t>
      </w:r>
      <w:proofErr w:type="spellEnd"/>
      <w:r w:rsidRPr="005B3AC0">
        <w:t xml:space="preserve"> </w:t>
      </w:r>
      <w:proofErr w:type="spellStart"/>
      <w:proofErr w:type="gramStart"/>
      <w:r w:rsidRPr="005B3AC0">
        <w:t>unije</w:t>
      </w:r>
      <w:proofErr w:type="spellEnd"/>
      <w:r w:rsidRPr="005B3AC0">
        <w:t>;</w:t>
      </w:r>
      <w:proofErr w:type="gramEnd"/>
    </w:p>
    <w:p w14:paraId="30B3E54B" w14:textId="77777777" w:rsidR="005B3AC0" w:rsidRPr="005B3AC0" w:rsidRDefault="005B3AC0" w:rsidP="005B3AC0">
      <w:pPr>
        <w:jc w:val="center"/>
      </w:pPr>
      <w:r w:rsidRPr="005B3AC0">
        <w:t xml:space="preserve">3) </w:t>
      </w:r>
      <w:proofErr w:type="spellStart"/>
      <w:r w:rsidRPr="005B3AC0">
        <w:t>unapređenja</w:t>
      </w:r>
      <w:proofErr w:type="spellEnd"/>
      <w:r w:rsidRPr="005B3AC0">
        <w:t xml:space="preserve"> </w:t>
      </w:r>
      <w:proofErr w:type="spellStart"/>
      <w:r w:rsidRPr="005B3AC0">
        <w:t>razvoja</w:t>
      </w:r>
      <w:proofErr w:type="spellEnd"/>
      <w:r w:rsidRPr="005B3AC0">
        <w:t xml:space="preserve"> </w:t>
      </w:r>
      <w:proofErr w:type="spellStart"/>
      <w:r w:rsidRPr="005B3AC0">
        <w:t>određenih</w:t>
      </w:r>
      <w:proofErr w:type="spellEnd"/>
      <w:r w:rsidRPr="005B3AC0">
        <w:t xml:space="preserve"> </w:t>
      </w:r>
      <w:proofErr w:type="spellStart"/>
      <w:r w:rsidRPr="005B3AC0">
        <w:t>privrednih</w:t>
      </w:r>
      <w:proofErr w:type="spellEnd"/>
      <w:r w:rsidRPr="005B3AC0">
        <w:t xml:space="preserve"> </w:t>
      </w:r>
      <w:proofErr w:type="spellStart"/>
      <w:r w:rsidRPr="005B3AC0">
        <w:t>delatnosti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određenih</w:t>
      </w:r>
      <w:proofErr w:type="spellEnd"/>
      <w:r w:rsidRPr="005B3AC0">
        <w:t xml:space="preserve"> </w:t>
      </w:r>
      <w:proofErr w:type="spellStart"/>
      <w:r w:rsidRPr="005B3AC0">
        <w:t>privrednih</w:t>
      </w:r>
      <w:proofErr w:type="spellEnd"/>
      <w:r w:rsidRPr="005B3AC0">
        <w:t xml:space="preserve"> </w:t>
      </w:r>
      <w:proofErr w:type="spellStart"/>
      <w:r w:rsidRPr="005B3AC0">
        <w:t>područja</w:t>
      </w:r>
      <w:proofErr w:type="spellEnd"/>
      <w:r w:rsidRPr="005B3AC0">
        <w:t xml:space="preserve"> u </w:t>
      </w:r>
      <w:proofErr w:type="spellStart"/>
      <w:r w:rsidRPr="005B3AC0">
        <w:t>Republici</w:t>
      </w:r>
      <w:proofErr w:type="spellEnd"/>
      <w:r w:rsidRPr="005B3AC0">
        <w:t xml:space="preserve"> </w:t>
      </w:r>
      <w:proofErr w:type="spellStart"/>
      <w:r w:rsidRPr="005B3AC0">
        <w:t>Srbiji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se time ne </w:t>
      </w:r>
      <w:proofErr w:type="spellStart"/>
      <w:r w:rsidRPr="005B3AC0">
        <w:t>utiče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trgovinu</w:t>
      </w:r>
      <w:proofErr w:type="spellEnd"/>
      <w:r w:rsidRPr="005B3AC0">
        <w:t xml:space="preserve"> </w:t>
      </w:r>
      <w:proofErr w:type="spellStart"/>
      <w:r w:rsidRPr="005B3AC0">
        <w:t>između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zemalja</w:t>
      </w:r>
      <w:proofErr w:type="spellEnd"/>
      <w:r w:rsidRPr="005B3AC0">
        <w:t xml:space="preserve"> </w:t>
      </w:r>
      <w:proofErr w:type="spellStart"/>
      <w:r w:rsidRPr="005B3AC0">
        <w:t>članica</w:t>
      </w:r>
      <w:proofErr w:type="spellEnd"/>
      <w:r w:rsidRPr="005B3AC0">
        <w:t xml:space="preserve"> </w:t>
      </w:r>
      <w:proofErr w:type="spellStart"/>
      <w:r w:rsidRPr="005B3AC0">
        <w:t>Evropske</w:t>
      </w:r>
      <w:proofErr w:type="spellEnd"/>
      <w:r w:rsidRPr="005B3AC0">
        <w:t xml:space="preserve"> </w:t>
      </w:r>
      <w:proofErr w:type="spellStart"/>
      <w:proofErr w:type="gramStart"/>
      <w:r w:rsidRPr="005B3AC0">
        <w:t>unije</w:t>
      </w:r>
      <w:proofErr w:type="spellEnd"/>
      <w:r w:rsidRPr="005B3AC0">
        <w:t>;</w:t>
      </w:r>
      <w:proofErr w:type="gramEnd"/>
    </w:p>
    <w:p w14:paraId="0070325C" w14:textId="77777777" w:rsidR="005B3AC0" w:rsidRPr="005B3AC0" w:rsidRDefault="005B3AC0" w:rsidP="005B3AC0">
      <w:pPr>
        <w:jc w:val="center"/>
      </w:pPr>
      <w:r w:rsidRPr="005B3AC0">
        <w:lastRenderedPageBreak/>
        <w:t xml:space="preserve">4) </w:t>
      </w:r>
      <w:proofErr w:type="spellStart"/>
      <w:r w:rsidRPr="005B3AC0">
        <w:t>unapređenja</w:t>
      </w:r>
      <w:proofErr w:type="spellEnd"/>
      <w:r w:rsidRPr="005B3AC0">
        <w:t xml:space="preserve"> </w:t>
      </w:r>
      <w:proofErr w:type="spellStart"/>
      <w:r w:rsidRPr="005B3AC0">
        <w:t>zaštite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očuvanja</w:t>
      </w:r>
      <w:proofErr w:type="spellEnd"/>
      <w:r w:rsidRPr="005B3AC0">
        <w:t xml:space="preserve"> </w:t>
      </w:r>
      <w:proofErr w:type="spellStart"/>
      <w:r w:rsidRPr="005B3AC0">
        <w:t>kulturnog</w:t>
      </w:r>
      <w:proofErr w:type="spellEnd"/>
      <w:r w:rsidRPr="005B3AC0">
        <w:t xml:space="preserve"> </w:t>
      </w:r>
      <w:proofErr w:type="spellStart"/>
      <w:r w:rsidRPr="005B3AC0">
        <w:t>nasleđa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se time ne </w:t>
      </w:r>
      <w:proofErr w:type="spellStart"/>
      <w:r w:rsidRPr="005B3AC0">
        <w:t>narušava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postoji</w:t>
      </w:r>
      <w:proofErr w:type="spellEnd"/>
      <w:r w:rsidRPr="005B3AC0">
        <w:t xml:space="preserve"> </w:t>
      </w:r>
      <w:proofErr w:type="spellStart"/>
      <w:r w:rsidRPr="005B3AC0">
        <w:t>opasnost</w:t>
      </w:r>
      <w:proofErr w:type="spellEnd"/>
      <w:r w:rsidRPr="005B3AC0">
        <w:t xml:space="preserve"> od </w:t>
      </w:r>
      <w:proofErr w:type="spellStart"/>
      <w:r w:rsidRPr="005B3AC0">
        <w:t>narušavanja</w:t>
      </w:r>
      <w:proofErr w:type="spellEnd"/>
      <w:r w:rsidRPr="005B3AC0">
        <w:t xml:space="preserve"> </w:t>
      </w:r>
      <w:proofErr w:type="spellStart"/>
      <w:r w:rsidRPr="005B3AC0">
        <w:t>konkurencije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utiče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trgovinu</w:t>
      </w:r>
      <w:proofErr w:type="spellEnd"/>
      <w:r w:rsidRPr="005B3AC0">
        <w:t xml:space="preserve"> </w:t>
      </w:r>
      <w:proofErr w:type="spellStart"/>
      <w:r w:rsidRPr="005B3AC0">
        <w:t>između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zemalja</w:t>
      </w:r>
      <w:proofErr w:type="spellEnd"/>
      <w:r w:rsidRPr="005B3AC0">
        <w:t xml:space="preserve"> </w:t>
      </w:r>
      <w:proofErr w:type="spellStart"/>
      <w:r w:rsidRPr="005B3AC0">
        <w:t>članica</w:t>
      </w:r>
      <w:proofErr w:type="spellEnd"/>
      <w:r w:rsidRPr="005B3AC0">
        <w:t xml:space="preserve"> </w:t>
      </w:r>
      <w:proofErr w:type="spellStart"/>
      <w:r w:rsidRPr="005B3AC0">
        <w:t>Evropske</w:t>
      </w:r>
      <w:proofErr w:type="spellEnd"/>
      <w:r w:rsidRPr="005B3AC0">
        <w:t xml:space="preserve"> </w:t>
      </w:r>
      <w:proofErr w:type="spellStart"/>
      <w:r w:rsidRPr="005B3AC0">
        <w:t>unije</w:t>
      </w:r>
      <w:proofErr w:type="spellEnd"/>
      <w:r w:rsidRPr="005B3AC0">
        <w:t>.</w:t>
      </w:r>
    </w:p>
    <w:p w14:paraId="6B48AB2B" w14:textId="77777777" w:rsidR="005B3AC0" w:rsidRPr="005B3AC0" w:rsidRDefault="005B3AC0" w:rsidP="005B3AC0">
      <w:pPr>
        <w:jc w:val="center"/>
      </w:pPr>
      <w:proofErr w:type="spellStart"/>
      <w:r w:rsidRPr="005B3AC0">
        <w:t>Uslove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kriterijume</w:t>
      </w:r>
      <w:proofErr w:type="spellEnd"/>
      <w:r w:rsidRPr="005B3AC0">
        <w:t xml:space="preserve"> </w:t>
      </w:r>
      <w:proofErr w:type="spellStart"/>
      <w:r w:rsidRPr="005B3AC0">
        <w:t>usklađenosti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bliže</w:t>
      </w:r>
      <w:proofErr w:type="spellEnd"/>
      <w:r w:rsidRPr="005B3AC0">
        <w:t xml:space="preserve"> </w:t>
      </w:r>
      <w:proofErr w:type="spellStart"/>
      <w:r w:rsidRPr="005B3AC0">
        <w:t>propisuje</w:t>
      </w:r>
      <w:proofErr w:type="spellEnd"/>
      <w:r w:rsidRPr="005B3AC0">
        <w:t xml:space="preserve"> Vlada.</w:t>
      </w:r>
    </w:p>
    <w:p w14:paraId="5DDB6FDB" w14:textId="77777777" w:rsidR="005B3AC0" w:rsidRPr="005B3AC0" w:rsidRDefault="005B3AC0" w:rsidP="005B3AC0">
      <w:pPr>
        <w:jc w:val="center"/>
        <w:rPr>
          <w:i/>
          <w:iCs/>
          <w:lang w:val="fr-FR"/>
        </w:rPr>
      </w:pPr>
      <w:proofErr w:type="spellStart"/>
      <w:r w:rsidRPr="005B3AC0">
        <w:rPr>
          <w:i/>
          <w:iCs/>
          <w:lang w:val="fr-FR"/>
        </w:rPr>
        <w:t>Mere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koje</w:t>
      </w:r>
      <w:proofErr w:type="spellEnd"/>
      <w:r w:rsidRPr="005B3AC0">
        <w:rPr>
          <w:i/>
          <w:iCs/>
          <w:lang w:val="fr-FR"/>
        </w:rPr>
        <w:t xml:space="preserve"> ne </w:t>
      </w:r>
      <w:proofErr w:type="spellStart"/>
      <w:r w:rsidRPr="005B3AC0">
        <w:rPr>
          <w:i/>
          <w:iCs/>
          <w:lang w:val="fr-FR"/>
        </w:rPr>
        <w:t>predstavljaju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državnu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pomoć</w:t>
      </w:r>
      <w:proofErr w:type="spellEnd"/>
    </w:p>
    <w:p w14:paraId="465F04D7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6</w:t>
      </w:r>
    </w:p>
    <w:p w14:paraId="4649959B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Naknada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opšteg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ekonomskog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interesa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predstavlja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ako </w:t>
      </w:r>
      <w:proofErr w:type="spellStart"/>
      <w:r w:rsidRPr="005B3AC0">
        <w:rPr>
          <w:lang w:val="fr-FR"/>
        </w:rPr>
        <w:t>ispunjava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sledeće</w:t>
      </w:r>
      <w:proofErr w:type="spellEnd"/>
      <w:r w:rsidRPr="005B3AC0">
        <w:rPr>
          <w:lang w:val="fr-FR"/>
        </w:rPr>
        <w:t xml:space="preserve"> </w:t>
      </w:r>
      <w:proofErr w:type="spellStart"/>
      <w:proofErr w:type="gramStart"/>
      <w:r w:rsidRPr="005B3AC0">
        <w:rPr>
          <w:lang w:val="fr-FR"/>
        </w:rPr>
        <w:t>uslove</w:t>
      </w:r>
      <w:proofErr w:type="spellEnd"/>
      <w:r w:rsidRPr="005B3AC0">
        <w:rPr>
          <w:lang w:val="fr-FR"/>
        </w:rPr>
        <w:t>:</w:t>
      </w:r>
      <w:proofErr w:type="gramEnd"/>
    </w:p>
    <w:p w14:paraId="0FFD2B8F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1) </w:t>
      </w:r>
      <w:proofErr w:type="spellStart"/>
      <w:r w:rsidRPr="005B3AC0">
        <w:rPr>
          <w:lang w:val="fr-FR"/>
        </w:rPr>
        <w:t>odgovarajućim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aktom</w:t>
      </w:r>
      <w:proofErr w:type="spellEnd"/>
      <w:r w:rsidRPr="005B3AC0">
        <w:rPr>
          <w:lang w:val="fr-FR"/>
        </w:rPr>
        <w:t xml:space="preserve"> (</w:t>
      </w:r>
      <w:proofErr w:type="spell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odlukom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ugovorom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sl</w:t>
      </w:r>
      <w:proofErr w:type="spellEnd"/>
      <w:r w:rsidRPr="005B3AC0">
        <w:rPr>
          <w:lang w:val="fr-FR"/>
        </w:rPr>
        <w:t xml:space="preserve">.) </w:t>
      </w:r>
      <w:proofErr w:type="spellStart"/>
      <w:r w:rsidRPr="005B3AC0">
        <w:rPr>
          <w:lang w:val="fr-FR"/>
        </w:rPr>
        <w:t>učesniku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poverena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određene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opšteg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ekonomskog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interesa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uz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definisan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obim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sadržaj</w:t>
      </w:r>
      <w:proofErr w:type="spellEnd"/>
      <w:r w:rsidRPr="005B3AC0">
        <w:rPr>
          <w:lang w:val="fr-FR"/>
        </w:rPr>
        <w:t xml:space="preserve"> te </w:t>
      </w:r>
      <w:proofErr w:type="spellStart"/>
      <w:proofErr w:type="gram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>;</w:t>
      </w:r>
      <w:proofErr w:type="gramEnd"/>
    </w:p>
    <w:p w14:paraId="7E7CD507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2) </w:t>
      </w:r>
      <w:proofErr w:type="spellStart"/>
      <w:r w:rsidRPr="005B3AC0">
        <w:rPr>
          <w:lang w:val="fr-FR"/>
        </w:rPr>
        <w:t>parametri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kojih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izračunava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visina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naknade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utvrđeni</w:t>
      </w:r>
      <w:proofErr w:type="spellEnd"/>
      <w:r w:rsidRPr="005B3AC0">
        <w:rPr>
          <w:lang w:val="fr-FR"/>
        </w:rPr>
        <w:t xml:space="preserve"> su </w:t>
      </w:r>
      <w:proofErr w:type="spellStart"/>
      <w:r w:rsidRPr="005B3AC0">
        <w:rPr>
          <w:lang w:val="fr-FR"/>
        </w:rPr>
        <w:t>unapred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objektivan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transparentan</w:t>
      </w:r>
      <w:proofErr w:type="spellEnd"/>
      <w:r w:rsidRPr="005B3AC0">
        <w:rPr>
          <w:lang w:val="fr-FR"/>
        </w:rPr>
        <w:t xml:space="preserve"> </w:t>
      </w:r>
      <w:proofErr w:type="spellStart"/>
      <w:proofErr w:type="gramStart"/>
      <w:r w:rsidRPr="005B3AC0">
        <w:rPr>
          <w:lang w:val="fr-FR"/>
        </w:rPr>
        <w:t>način</w:t>
      </w:r>
      <w:proofErr w:type="spellEnd"/>
      <w:r w:rsidRPr="005B3AC0">
        <w:rPr>
          <w:lang w:val="fr-FR"/>
        </w:rPr>
        <w:t>;</w:t>
      </w:r>
      <w:proofErr w:type="gramEnd"/>
    </w:p>
    <w:p w14:paraId="160563B5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3) </w:t>
      </w:r>
      <w:proofErr w:type="spellStart"/>
      <w:r w:rsidRPr="005B3AC0">
        <w:rPr>
          <w:lang w:val="fr-FR"/>
        </w:rPr>
        <w:t>visina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naknade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premašuje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iznos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neophodan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pokrivanje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svih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dela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troškova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</w:t>
      </w:r>
      <w:proofErr w:type="spellEnd"/>
      <w:r w:rsidRPr="005B3AC0">
        <w:rPr>
          <w:lang w:val="fr-FR"/>
        </w:rPr>
        <w:t xml:space="preserve"> su </w:t>
      </w:r>
      <w:proofErr w:type="spellStart"/>
      <w:r w:rsidRPr="005B3AC0">
        <w:rPr>
          <w:lang w:val="fr-FR"/>
        </w:rPr>
        <w:t>nastali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izvršenju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obaveze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opšteg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ekonomskog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interesa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uzimajući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obzir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relevantne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prihode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</w:t>
      </w:r>
      <w:proofErr w:type="spellEnd"/>
      <w:r w:rsidRPr="005B3AC0">
        <w:rPr>
          <w:lang w:val="fr-FR"/>
        </w:rPr>
        <w:t xml:space="preserve"> su </w:t>
      </w:r>
      <w:proofErr w:type="spellStart"/>
      <w:r w:rsidRPr="005B3AC0">
        <w:rPr>
          <w:lang w:val="fr-FR"/>
        </w:rPr>
        <w:t>ostvareni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obavljanjem</w:t>
      </w:r>
      <w:proofErr w:type="spellEnd"/>
      <w:r w:rsidRPr="005B3AC0">
        <w:rPr>
          <w:lang w:val="fr-FR"/>
        </w:rPr>
        <w:t xml:space="preserve"> te </w:t>
      </w:r>
      <w:proofErr w:type="spell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razumnu</w:t>
      </w:r>
      <w:proofErr w:type="spellEnd"/>
      <w:r w:rsidRPr="005B3AC0">
        <w:rPr>
          <w:lang w:val="fr-FR"/>
        </w:rPr>
        <w:t xml:space="preserve"> </w:t>
      </w:r>
      <w:proofErr w:type="spellStart"/>
      <w:proofErr w:type="gramStart"/>
      <w:r w:rsidRPr="005B3AC0">
        <w:rPr>
          <w:lang w:val="fr-FR"/>
        </w:rPr>
        <w:t>dobit</w:t>
      </w:r>
      <w:proofErr w:type="spellEnd"/>
      <w:r w:rsidRPr="005B3AC0">
        <w:rPr>
          <w:lang w:val="fr-FR"/>
        </w:rPr>
        <w:t>;</w:t>
      </w:r>
      <w:proofErr w:type="gramEnd"/>
    </w:p>
    <w:p w14:paraId="67CEDB76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4) ako je </w:t>
      </w:r>
      <w:proofErr w:type="spellStart"/>
      <w:r w:rsidRPr="005B3AC0">
        <w:rPr>
          <w:lang w:val="fr-FR"/>
        </w:rPr>
        <w:t>učesnik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kome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poverena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određene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opšteg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ekonomskog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interesa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izabran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konkurentnom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postupku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nadmetanja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čime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postiže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određivanje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najadekvatnije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naknade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obavljanje</w:t>
      </w:r>
      <w:proofErr w:type="spellEnd"/>
      <w:r w:rsidRPr="005B3AC0">
        <w:rPr>
          <w:lang w:val="fr-FR"/>
        </w:rPr>
        <w:t xml:space="preserve"> te </w:t>
      </w:r>
      <w:proofErr w:type="spell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, ako </w:t>
      </w:r>
      <w:proofErr w:type="spellStart"/>
      <w:r w:rsidRPr="005B3AC0">
        <w:rPr>
          <w:lang w:val="fr-FR"/>
        </w:rPr>
        <w:t>učesnik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izabran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konkurentnom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postupku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nadmetanja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naknada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određena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analize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troškova</w:t>
      </w:r>
      <w:proofErr w:type="spellEnd"/>
      <w:r w:rsidRPr="005B3AC0">
        <w:rPr>
          <w:lang w:val="fr-FR"/>
        </w:rPr>
        <w:t xml:space="preserve"> (</w:t>
      </w:r>
      <w:proofErr w:type="spellStart"/>
      <w:r w:rsidRPr="005B3AC0">
        <w:rPr>
          <w:lang w:val="fr-FR"/>
        </w:rPr>
        <w:t>uzimajući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obzir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prihod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razumnu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dobit</w:t>
      </w:r>
      <w:proofErr w:type="spellEnd"/>
      <w:r w:rsidRPr="005B3AC0">
        <w:rPr>
          <w:lang w:val="fr-FR"/>
        </w:rPr>
        <w:t xml:space="preserve">)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bi </w:t>
      </w:r>
      <w:proofErr w:type="spellStart"/>
      <w:r w:rsidRPr="005B3AC0">
        <w:rPr>
          <w:lang w:val="fr-FR"/>
        </w:rPr>
        <w:t>prilikom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određene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usluge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opšteg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ekonomskog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interesa</w:t>
      </w:r>
      <w:proofErr w:type="spellEnd"/>
      <w:r w:rsidRPr="005B3AC0">
        <w:rPr>
          <w:lang w:val="fr-FR"/>
        </w:rPr>
        <w:t xml:space="preserve"> imao </w:t>
      </w:r>
      <w:proofErr w:type="spellStart"/>
      <w:r w:rsidRPr="005B3AC0">
        <w:rPr>
          <w:lang w:val="fr-FR"/>
        </w:rPr>
        <w:t>tipični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učesnik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kojim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dobro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upravlja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raspolaže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potrebnim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sredstvima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ostvaruje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pozitivne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finansijske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rezultate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poslovanja</w:t>
      </w:r>
      <w:proofErr w:type="spellEnd"/>
      <w:r w:rsidRPr="005B3AC0">
        <w:rPr>
          <w:lang w:val="fr-FR"/>
        </w:rPr>
        <w:t>.</w:t>
      </w:r>
    </w:p>
    <w:p w14:paraId="05C62D5D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Transakcija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sadrži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ako se </w:t>
      </w:r>
      <w:proofErr w:type="spellStart"/>
      <w:r w:rsidRPr="005B3AC0">
        <w:rPr>
          <w:lang w:val="fr-FR"/>
        </w:rPr>
        <w:t>nadležni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organ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Republike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Srbije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autonomne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pokrajine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jedinice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lokalne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samouprave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svako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pravno</w:t>
      </w:r>
      <w:proofErr w:type="spellEnd"/>
      <w:r w:rsidRPr="005B3AC0">
        <w:rPr>
          <w:lang w:val="fr-FR"/>
        </w:rPr>
        <w:t xml:space="preserve"> lice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upravlja</w:t>
      </w:r>
      <w:proofErr w:type="spellEnd"/>
      <w:r w:rsidRPr="005B3AC0">
        <w:rPr>
          <w:lang w:val="fr-FR"/>
        </w:rPr>
        <w:t xml:space="preserve"> i/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raspolaže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ponaša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skladu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uobičajenim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tržišnim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okolnostima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konkretnoj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situaciji</w:t>
      </w:r>
      <w:proofErr w:type="spellEnd"/>
      <w:r w:rsidRPr="005B3AC0">
        <w:rPr>
          <w:lang w:val="fr-FR"/>
        </w:rPr>
        <w:t xml:space="preserve">, na </w:t>
      </w:r>
      <w:proofErr w:type="spellStart"/>
      <w:r w:rsidRPr="005B3AC0">
        <w:rPr>
          <w:lang w:val="fr-FR"/>
        </w:rPr>
        <w:t>način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kako</w:t>
      </w:r>
      <w:proofErr w:type="spellEnd"/>
      <w:r w:rsidRPr="005B3AC0">
        <w:rPr>
          <w:lang w:val="fr-FR"/>
        </w:rPr>
        <w:t xml:space="preserve"> bi se </w:t>
      </w:r>
      <w:proofErr w:type="spellStart"/>
      <w:r w:rsidRPr="005B3AC0">
        <w:rPr>
          <w:lang w:val="fr-FR"/>
        </w:rPr>
        <w:t>ponašao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tipični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učesnik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privatnoj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svojini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shodno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uslovima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kriterijumima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bliže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uređuje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>.</w:t>
      </w:r>
    </w:p>
    <w:p w14:paraId="1EC7070E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Garancija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nadležni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organ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Republike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Srbije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autonomne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pokrajine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jedinice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lokalne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samouprave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svako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pravno</w:t>
      </w:r>
      <w:proofErr w:type="spellEnd"/>
      <w:r w:rsidRPr="005B3AC0">
        <w:rPr>
          <w:lang w:val="fr-FR"/>
        </w:rPr>
        <w:t xml:space="preserve"> lice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upravlja</w:t>
      </w:r>
      <w:proofErr w:type="spellEnd"/>
      <w:r w:rsidRPr="005B3AC0">
        <w:rPr>
          <w:lang w:val="fr-FR"/>
        </w:rPr>
        <w:t xml:space="preserve"> i/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raspolaže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sredstvima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daje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skladu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tržišnim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uslovima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predstavlja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>.</w:t>
      </w:r>
    </w:p>
    <w:p w14:paraId="54665563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dodeljuje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neekonomskih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delatnosti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su u </w:t>
      </w:r>
      <w:proofErr w:type="spellStart"/>
      <w:r w:rsidRPr="005B3AC0">
        <w:rPr>
          <w:lang w:val="fr-FR"/>
        </w:rPr>
        <w:t>isključivoj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nadležnosti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Republike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Srbije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autonomne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pokrajine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jedinice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lokalne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samouprave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kao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što</w:t>
      </w:r>
      <w:proofErr w:type="spellEnd"/>
      <w:r w:rsidRPr="005B3AC0">
        <w:rPr>
          <w:lang w:val="fr-FR"/>
        </w:rPr>
        <w:t xml:space="preserve"> su </w:t>
      </w:r>
      <w:proofErr w:type="spellStart"/>
      <w:r w:rsidRPr="005B3AC0">
        <w:rPr>
          <w:lang w:val="fr-FR"/>
        </w:rPr>
        <w:t>vojska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policija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bezbednost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kontrola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aviosaobraćaja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nadzor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protiv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zagađenja</w:t>
      </w:r>
      <w:proofErr w:type="spellEnd"/>
      <w:r w:rsidRPr="005B3AC0">
        <w:rPr>
          <w:lang w:val="fr-FR"/>
        </w:rPr>
        <w:t xml:space="preserve">, i </w:t>
      </w:r>
      <w:proofErr w:type="spellStart"/>
      <w:r w:rsidRPr="005B3AC0">
        <w:rPr>
          <w:lang w:val="fr-FR"/>
        </w:rPr>
        <w:t>drugih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sličnih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oblika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isključive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poverene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nadležnosti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predstavlja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>.</w:t>
      </w:r>
    </w:p>
    <w:p w14:paraId="74E6A4BB" w14:textId="77777777" w:rsidR="005B3AC0" w:rsidRPr="005B3AC0" w:rsidRDefault="005B3AC0" w:rsidP="005B3AC0">
      <w:pPr>
        <w:jc w:val="center"/>
        <w:rPr>
          <w:i/>
          <w:iCs/>
          <w:lang w:val="fr-FR"/>
        </w:rPr>
      </w:pPr>
      <w:proofErr w:type="spellStart"/>
      <w:r w:rsidRPr="005B3AC0">
        <w:rPr>
          <w:i/>
          <w:iCs/>
          <w:lang w:val="fr-FR"/>
        </w:rPr>
        <w:t>Kumulacija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državne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pomoći</w:t>
      </w:r>
      <w:proofErr w:type="spellEnd"/>
    </w:p>
    <w:p w14:paraId="4F4A9E1B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7</w:t>
      </w:r>
    </w:p>
    <w:p w14:paraId="7CA05B87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lastRenderedPageBreak/>
        <w:t>Kumulacija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zbir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dodeljene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jedinstven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cilj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namenu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nezavisno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vrste</w:t>
      </w:r>
      <w:proofErr w:type="spellEnd"/>
      <w:r w:rsidRPr="005B3AC0">
        <w:rPr>
          <w:lang w:val="fr-FR"/>
        </w:rPr>
        <w:t xml:space="preserve">, instrumenta </w:t>
      </w:r>
      <w:proofErr w:type="spellStart"/>
      <w:r w:rsidRPr="005B3AC0">
        <w:rPr>
          <w:lang w:val="fr-FR"/>
        </w:rPr>
        <w:t>dodele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davaoca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2EE45590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U </w:t>
      </w:r>
      <w:proofErr w:type="spellStart"/>
      <w:r w:rsidRPr="005B3AC0">
        <w:rPr>
          <w:lang w:val="fr-FR"/>
        </w:rPr>
        <w:t>cilju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utvrđivanja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preostalog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dozvoljenog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iznosa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konkretne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davalac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dužan</w:t>
      </w:r>
      <w:proofErr w:type="spellEnd"/>
      <w:r w:rsidRPr="005B3AC0">
        <w:rPr>
          <w:lang w:val="fr-FR"/>
        </w:rPr>
        <w:t xml:space="preserve"> da, </w:t>
      </w:r>
      <w:proofErr w:type="spellStart"/>
      <w:r w:rsidRPr="005B3AC0">
        <w:rPr>
          <w:lang w:val="fr-FR"/>
        </w:rPr>
        <w:t>pre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korisnika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pribavi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pisanu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izjavu</w:t>
      </w:r>
      <w:proofErr w:type="spellEnd"/>
      <w:r w:rsidRPr="005B3AC0">
        <w:rPr>
          <w:lang w:val="fr-FR"/>
        </w:rPr>
        <w:t xml:space="preserve"> da li mu je i po </w:t>
      </w:r>
      <w:proofErr w:type="spellStart"/>
      <w:r w:rsidRPr="005B3AC0">
        <w:rPr>
          <w:lang w:val="fr-FR"/>
        </w:rPr>
        <w:t>kom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prethodno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dodeljena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iste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opravdane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troškove</w:t>
      </w:r>
      <w:proofErr w:type="spellEnd"/>
      <w:r w:rsidRPr="005B3AC0">
        <w:rPr>
          <w:lang w:val="fr-FR"/>
        </w:rPr>
        <w:t xml:space="preserve">, i </w:t>
      </w:r>
      <w:proofErr w:type="spellStart"/>
      <w:r w:rsidRPr="005B3AC0">
        <w:rPr>
          <w:lang w:val="fr-FR"/>
        </w:rPr>
        <w:t>izvrši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kumulaciju</w:t>
      </w:r>
      <w:proofErr w:type="spellEnd"/>
      <w:r w:rsidRPr="005B3AC0">
        <w:rPr>
          <w:lang w:val="fr-FR"/>
        </w:rPr>
        <w:t>.</w:t>
      </w:r>
    </w:p>
    <w:p w14:paraId="08B3312F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Opravdani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troškovi</w:t>
      </w:r>
      <w:proofErr w:type="spellEnd"/>
      <w:r w:rsidRPr="005B3AC0">
        <w:rPr>
          <w:lang w:val="fr-FR"/>
        </w:rPr>
        <w:t xml:space="preserve"> su </w:t>
      </w:r>
      <w:proofErr w:type="spellStart"/>
      <w:r w:rsidRPr="005B3AC0">
        <w:rPr>
          <w:lang w:val="fr-FR"/>
        </w:rPr>
        <w:t>troškovi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dozvoljeno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zavisnosti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vrste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namene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5D729092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Vlada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bliže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uređuje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pravila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kumulacije</w:t>
      </w:r>
      <w:proofErr w:type="spellEnd"/>
      <w:r w:rsidRPr="005B3AC0">
        <w:rPr>
          <w:lang w:val="fr-FR"/>
        </w:rPr>
        <w:t>.</w:t>
      </w:r>
    </w:p>
    <w:p w14:paraId="0F21093C" w14:textId="77777777" w:rsidR="005B3AC0" w:rsidRPr="005B3AC0" w:rsidRDefault="005B3AC0" w:rsidP="005B3AC0">
      <w:pPr>
        <w:jc w:val="center"/>
        <w:rPr>
          <w:b/>
          <w:bCs/>
          <w:i/>
          <w:iCs/>
          <w:lang w:val="fr-FR"/>
        </w:rPr>
      </w:pPr>
      <w:bookmarkStart w:id="11" w:name="str_5"/>
      <w:bookmarkEnd w:id="11"/>
      <w:proofErr w:type="spellStart"/>
      <w:r w:rsidRPr="005B3AC0">
        <w:rPr>
          <w:b/>
          <w:bCs/>
          <w:i/>
          <w:iCs/>
          <w:lang w:val="fr-FR"/>
        </w:rPr>
        <w:t>Pomoć</w:t>
      </w:r>
      <w:proofErr w:type="spellEnd"/>
      <w:r w:rsidRPr="005B3AC0">
        <w:rPr>
          <w:b/>
          <w:bCs/>
          <w:i/>
          <w:iCs/>
          <w:lang w:val="fr-FR"/>
        </w:rPr>
        <w:t xml:space="preserve"> male </w:t>
      </w:r>
      <w:proofErr w:type="spellStart"/>
      <w:r w:rsidRPr="005B3AC0">
        <w:rPr>
          <w:b/>
          <w:bCs/>
          <w:i/>
          <w:iCs/>
          <w:lang w:val="fr-FR"/>
        </w:rPr>
        <w:t>vrednosti</w:t>
      </w:r>
      <w:proofErr w:type="spellEnd"/>
      <w:r w:rsidRPr="005B3AC0">
        <w:rPr>
          <w:b/>
          <w:bCs/>
          <w:i/>
          <w:iCs/>
          <w:lang w:val="fr-FR"/>
        </w:rPr>
        <w:t xml:space="preserve"> (de minimis </w:t>
      </w:r>
      <w:proofErr w:type="spellStart"/>
      <w:r w:rsidRPr="005B3AC0">
        <w:rPr>
          <w:b/>
          <w:bCs/>
          <w:i/>
          <w:iCs/>
          <w:lang w:val="fr-FR"/>
        </w:rPr>
        <w:t>pomoć</w:t>
      </w:r>
      <w:proofErr w:type="spellEnd"/>
      <w:r w:rsidRPr="005B3AC0">
        <w:rPr>
          <w:b/>
          <w:bCs/>
          <w:i/>
          <w:iCs/>
          <w:lang w:val="fr-FR"/>
        </w:rPr>
        <w:t>)</w:t>
      </w:r>
    </w:p>
    <w:p w14:paraId="016BEE42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12" w:name="clan_8"/>
      <w:bookmarkEnd w:id="12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8</w:t>
      </w:r>
    </w:p>
    <w:p w14:paraId="24A01AF1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male </w:t>
      </w:r>
      <w:proofErr w:type="spellStart"/>
      <w:r w:rsidRPr="005B3AC0">
        <w:rPr>
          <w:lang w:val="fr-FR"/>
        </w:rPr>
        <w:t>vrednosti</w:t>
      </w:r>
      <w:proofErr w:type="spellEnd"/>
      <w:r w:rsidRPr="005B3AC0">
        <w:rPr>
          <w:lang w:val="fr-FR"/>
        </w:rPr>
        <w:t xml:space="preserve"> (u </w:t>
      </w:r>
      <w:proofErr w:type="spellStart"/>
      <w:r w:rsidRPr="005B3AC0">
        <w:rPr>
          <w:lang w:val="fr-FR"/>
        </w:rPr>
        <w:t>daljem</w:t>
      </w:r>
      <w:proofErr w:type="spellEnd"/>
      <w:r w:rsidRPr="005B3AC0">
        <w:rPr>
          <w:lang w:val="fr-FR"/>
        </w:rPr>
        <w:t xml:space="preserve"> </w:t>
      </w:r>
      <w:proofErr w:type="spellStart"/>
      <w:proofErr w:type="gramStart"/>
      <w:r w:rsidRPr="005B3AC0">
        <w:rPr>
          <w:lang w:val="fr-FR"/>
        </w:rPr>
        <w:t>tekstu</w:t>
      </w:r>
      <w:proofErr w:type="spellEnd"/>
      <w:r w:rsidRPr="005B3AC0">
        <w:rPr>
          <w:lang w:val="fr-FR"/>
        </w:rPr>
        <w:t>:</w:t>
      </w:r>
      <w:proofErr w:type="gramEnd"/>
      <w:r w:rsidRPr="005B3AC0">
        <w:rPr>
          <w:lang w:val="fr-FR"/>
        </w:rPr>
        <w:t> </w:t>
      </w:r>
      <w:r w:rsidRPr="005B3AC0">
        <w:rPr>
          <w:i/>
          <w:iCs/>
          <w:lang w:val="fr-FR"/>
        </w:rPr>
        <w:t xml:space="preserve">de minimis </w:t>
      </w:r>
      <w:proofErr w:type="spellStart"/>
      <w:r w:rsidRPr="005B3AC0">
        <w:rPr>
          <w:i/>
          <w:iCs/>
          <w:lang w:val="fr-FR"/>
        </w:rPr>
        <w:t>pomoć</w:t>
      </w:r>
      <w:proofErr w:type="spellEnd"/>
      <w:r w:rsidRPr="005B3AC0">
        <w:rPr>
          <w:lang w:val="fr-FR"/>
        </w:rPr>
        <w:t xml:space="preserve">) je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značajan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uticaj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narušavanje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konkurencije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i na </w:t>
      </w:r>
      <w:proofErr w:type="spellStart"/>
      <w:r w:rsidRPr="005B3AC0">
        <w:rPr>
          <w:lang w:val="fr-FR"/>
        </w:rPr>
        <w:t>trgovinu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između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Republike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Srbije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zemalja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članica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Evropske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unije</w:t>
      </w:r>
      <w:proofErr w:type="spellEnd"/>
      <w:r w:rsidRPr="005B3AC0">
        <w:rPr>
          <w:lang w:val="fr-FR"/>
        </w:rPr>
        <w:t>.</w:t>
      </w:r>
    </w:p>
    <w:p w14:paraId="2D365589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i/>
          <w:iCs/>
          <w:lang w:val="fr-FR"/>
        </w:rPr>
        <w:t>De minimis</w:t>
      </w:r>
      <w:r w:rsidRPr="005B3AC0">
        <w:rPr>
          <w:lang w:val="fr-FR"/>
        </w:rPr>
        <w:t> 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se ne </w:t>
      </w:r>
      <w:proofErr w:type="spellStart"/>
      <w:r w:rsidRPr="005B3AC0">
        <w:rPr>
          <w:lang w:val="fr-FR"/>
        </w:rPr>
        <w:t>prijavljuje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već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odluku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opravdanosti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donosi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davalac</w:t>
      </w:r>
      <w:proofErr w:type="spellEnd"/>
      <w:r w:rsidRPr="005B3AC0">
        <w:rPr>
          <w:lang w:val="fr-FR"/>
        </w:rPr>
        <w:t> </w:t>
      </w:r>
      <w:r w:rsidRPr="005B3AC0">
        <w:rPr>
          <w:i/>
          <w:iCs/>
          <w:lang w:val="fr-FR"/>
        </w:rPr>
        <w:t>de minimis</w:t>
      </w:r>
      <w:r w:rsidRPr="005B3AC0">
        <w:rPr>
          <w:lang w:val="fr-FR"/>
        </w:rPr>
        <w:t> 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obaveštava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Komisiju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dodeljenoj</w:t>
      </w:r>
      <w:proofErr w:type="spellEnd"/>
      <w:r w:rsidRPr="005B3AC0">
        <w:rPr>
          <w:lang w:val="fr-FR"/>
        </w:rPr>
        <w:t xml:space="preserve"> de minimis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187C40C7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Vlada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bliže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uređuje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pravila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uslove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> </w:t>
      </w:r>
      <w:r w:rsidRPr="005B3AC0">
        <w:rPr>
          <w:i/>
          <w:iCs/>
          <w:lang w:val="fr-FR"/>
        </w:rPr>
        <w:t>de minimis</w:t>
      </w:r>
      <w:r w:rsidRPr="005B3AC0">
        <w:rPr>
          <w:lang w:val="fr-FR"/>
        </w:rPr>
        <w:t> 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gornju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granicu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iznosa</w:t>
      </w:r>
      <w:proofErr w:type="spellEnd"/>
      <w:r w:rsidRPr="005B3AC0">
        <w:rPr>
          <w:lang w:val="fr-FR"/>
        </w:rPr>
        <w:t xml:space="preserve"> de minimis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kumulaciju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kao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obaveze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davalaca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korisnika</w:t>
      </w:r>
      <w:proofErr w:type="spellEnd"/>
      <w:r w:rsidRPr="005B3AC0">
        <w:rPr>
          <w:lang w:val="fr-FR"/>
        </w:rPr>
        <w:t> </w:t>
      </w:r>
      <w:r w:rsidRPr="005B3AC0">
        <w:rPr>
          <w:i/>
          <w:iCs/>
          <w:lang w:val="fr-FR"/>
        </w:rPr>
        <w:t>de minimis</w:t>
      </w:r>
      <w:r w:rsidRPr="005B3AC0">
        <w:rPr>
          <w:lang w:val="fr-FR"/>
        </w:rPr>
        <w:t> 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71CDBF82" w14:textId="77777777" w:rsidR="005B3AC0" w:rsidRPr="005B3AC0" w:rsidRDefault="005B3AC0" w:rsidP="005B3AC0">
      <w:pPr>
        <w:jc w:val="center"/>
        <w:rPr>
          <w:lang w:val="fr-FR"/>
        </w:rPr>
      </w:pPr>
      <w:bookmarkStart w:id="13" w:name="str_6"/>
      <w:bookmarkEnd w:id="13"/>
      <w:r w:rsidRPr="005B3AC0">
        <w:rPr>
          <w:lang w:val="fr-FR"/>
        </w:rPr>
        <w:t>II KOMISIJA ZA KONTROLU DRŽAVNE POMOĆI</w:t>
      </w:r>
    </w:p>
    <w:p w14:paraId="7D38E309" w14:textId="77777777" w:rsidR="005B3AC0" w:rsidRPr="005B3AC0" w:rsidRDefault="005B3AC0" w:rsidP="005B3AC0">
      <w:pPr>
        <w:jc w:val="center"/>
        <w:rPr>
          <w:b/>
          <w:bCs/>
          <w:i/>
          <w:iCs/>
          <w:lang w:val="fr-FR"/>
        </w:rPr>
      </w:pPr>
      <w:bookmarkStart w:id="14" w:name="str_7"/>
      <w:bookmarkEnd w:id="14"/>
      <w:proofErr w:type="spellStart"/>
      <w:r w:rsidRPr="005B3AC0">
        <w:rPr>
          <w:b/>
          <w:bCs/>
          <w:i/>
          <w:iCs/>
          <w:lang w:val="fr-FR"/>
        </w:rPr>
        <w:t>Položaj</w:t>
      </w:r>
      <w:proofErr w:type="spellEnd"/>
    </w:p>
    <w:p w14:paraId="0A6ABBCC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15" w:name="clan_9"/>
      <w:bookmarkEnd w:id="15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9</w:t>
      </w:r>
    </w:p>
    <w:p w14:paraId="3BB32766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samostalna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nezavisna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organizacija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vrši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ovlašćenja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skladu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ovim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status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lica</w:t>
      </w:r>
      <w:proofErr w:type="spellEnd"/>
      <w:r w:rsidRPr="005B3AC0">
        <w:rPr>
          <w:lang w:val="fr-FR"/>
        </w:rPr>
        <w:t>.</w:t>
      </w:r>
    </w:p>
    <w:p w14:paraId="62FB46EC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Sedište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 xml:space="preserve"> je u </w:t>
      </w:r>
      <w:proofErr w:type="spellStart"/>
      <w:r w:rsidRPr="005B3AC0">
        <w:rPr>
          <w:lang w:val="fr-FR"/>
        </w:rPr>
        <w:t>Beogradu</w:t>
      </w:r>
      <w:proofErr w:type="spellEnd"/>
      <w:r w:rsidRPr="005B3AC0">
        <w:rPr>
          <w:lang w:val="fr-FR"/>
        </w:rPr>
        <w:t>.</w:t>
      </w:r>
    </w:p>
    <w:p w14:paraId="5CDCC7E4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poslova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svoje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nadležnosti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odgovorna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Narodnoj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skupštini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podnosi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izveštaj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radu</w:t>
      </w:r>
      <w:proofErr w:type="spellEnd"/>
      <w:r w:rsidRPr="005B3AC0">
        <w:rPr>
          <w:lang w:val="fr-FR"/>
        </w:rPr>
        <w:t xml:space="preserve"> do </w:t>
      </w:r>
      <w:proofErr w:type="spellStart"/>
      <w:r w:rsidRPr="005B3AC0">
        <w:rPr>
          <w:lang w:val="fr-FR"/>
        </w:rPr>
        <w:t>marta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tekuće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godine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prethodnu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godinu</w:t>
      </w:r>
      <w:proofErr w:type="spellEnd"/>
      <w:r w:rsidRPr="005B3AC0">
        <w:rPr>
          <w:lang w:val="fr-FR"/>
        </w:rPr>
        <w:t>.</w:t>
      </w:r>
    </w:p>
    <w:p w14:paraId="1CED4ED8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Izveštaj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radu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objavljuje</w:t>
      </w:r>
      <w:proofErr w:type="spellEnd"/>
      <w:r w:rsidRPr="005B3AC0">
        <w:rPr>
          <w:lang w:val="fr-FR"/>
        </w:rPr>
        <w:t xml:space="preserve"> se na internet </w:t>
      </w:r>
      <w:proofErr w:type="spellStart"/>
      <w:r w:rsidRPr="005B3AC0">
        <w:rPr>
          <w:lang w:val="fr-FR"/>
        </w:rPr>
        <w:t>stranici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pošto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ga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usvoji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Narodna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skupština</w:t>
      </w:r>
      <w:proofErr w:type="spellEnd"/>
      <w:r w:rsidRPr="005B3AC0">
        <w:rPr>
          <w:lang w:val="fr-FR"/>
        </w:rPr>
        <w:t>.</w:t>
      </w:r>
    </w:p>
    <w:p w14:paraId="56F68637" w14:textId="77777777" w:rsidR="005B3AC0" w:rsidRPr="005B3AC0" w:rsidRDefault="005B3AC0" w:rsidP="005B3AC0">
      <w:pPr>
        <w:jc w:val="center"/>
        <w:rPr>
          <w:b/>
          <w:bCs/>
          <w:i/>
          <w:iCs/>
          <w:lang w:val="fr-FR"/>
        </w:rPr>
      </w:pPr>
      <w:bookmarkStart w:id="16" w:name="str_8"/>
      <w:bookmarkEnd w:id="16"/>
      <w:proofErr w:type="spellStart"/>
      <w:r w:rsidRPr="005B3AC0">
        <w:rPr>
          <w:b/>
          <w:bCs/>
          <w:i/>
          <w:iCs/>
          <w:lang w:val="fr-FR"/>
        </w:rPr>
        <w:t>Nadležnost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Komisije</w:t>
      </w:r>
      <w:proofErr w:type="spellEnd"/>
    </w:p>
    <w:p w14:paraId="4A87CC57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17" w:name="clan_10"/>
      <w:bookmarkEnd w:id="17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10</w:t>
      </w:r>
    </w:p>
    <w:p w14:paraId="56B6EFB5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proofErr w:type="gram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>:</w:t>
      </w:r>
      <w:proofErr w:type="gramEnd"/>
    </w:p>
    <w:p w14:paraId="4316E53F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1) </w:t>
      </w:r>
      <w:proofErr w:type="spellStart"/>
      <w:r w:rsidRPr="005B3AC0">
        <w:rPr>
          <w:lang w:val="fr-FR"/>
        </w:rPr>
        <w:t>ocenjuje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postojanje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usklađenost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pravilima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dodeli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proofErr w:type="gram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;</w:t>
      </w:r>
      <w:proofErr w:type="gramEnd"/>
    </w:p>
    <w:p w14:paraId="60656A57" w14:textId="77777777" w:rsidR="005B3AC0" w:rsidRPr="005B3AC0" w:rsidRDefault="005B3AC0" w:rsidP="005B3AC0">
      <w:pPr>
        <w:jc w:val="center"/>
      </w:pPr>
      <w:r w:rsidRPr="005B3AC0">
        <w:t xml:space="preserve">2) </w:t>
      </w:r>
      <w:proofErr w:type="spellStart"/>
      <w:r w:rsidRPr="005B3AC0">
        <w:t>rešava</w:t>
      </w:r>
      <w:proofErr w:type="spellEnd"/>
      <w:r w:rsidRPr="005B3AC0">
        <w:t xml:space="preserve"> o </w:t>
      </w:r>
      <w:proofErr w:type="spellStart"/>
      <w:r w:rsidRPr="005B3AC0">
        <w:t>pravima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obavezama</w:t>
      </w:r>
      <w:proofErr w:type="spellEnd"/>
      <w:r w:rsidRPr="005B3AC0">
        <w:t xml:space="preserve"> </w:t>
      </w:r>
      <w:proofErr w:type="spellStart"/>
      <w:r w:rsidRPr="005B3AC0">
        <w:t>davalaca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proofErr w:type="gramStart"/>
      <w:r w:rsidRPr="005B3AC0">
        <w:t>pomoći</w:t>
      </w:r>
      <w:proofErr w:type="spellEnd"/>
      <w:r w:rsidRPr="005B3AC0">
        <w:t>;</w:t>
      </w:r>
      <w:proofErr w:type="gramEnd"/>
    </w:p>
    <w:p w14:paraId="2DAD7E3F" w14:textId="77777777" w:rsidR="005B3AC0" w:rsidRPr="005B3AC0" w:rsidRDefault="005B3AC0" w:rsidP="005B3AC0">
      <w:pPr>
        <w:jc w:val="center"/>
      </w:pPr>
      <w:r w:rsidRPr="005B3AC0">
        <w:t xml:space="preserve">3) </w:t>
      </w:r>
      <w:proofErr w:type="spellStart"/>
      <w:r w:rsidRPr="005B3AC0">
        <w:t>vrši</w:t>
      </w:r>
      <w:proofErr w:type="spellEnd"/>
      <w:r w:rsidRPr="005B3AC0">
        <w:t xml:space="preserve"> </w:t>
      </w:r>
      <w:proofErr w:type="spellStart"/>
      <w:r w:rsidRPr="005B3AC0">
        <w:t>kontrolu</w:t>
      </w:r>
      <w:proofErr w:type="spellEnd"/>
      <w:r w:rsidRPr="005B3AC0">
        <w:t xml:space="preserve"> </w:t>
      </w:r>
      <w:proofErr w:type="spellStart"/>
      <w:r w:rsidRPr="005B3AC0">
        <w:t>namenskog</w:t>
      </w:r>
      <w:proofErr w:type="spellEnd"/>
      <w:r w:rsidRPr="005B3AC0">
        <w:t xml:space="preserve"> </w:t>
      </w:r>
      <w:proofErr w:type="spellStart"/>
      <w:r w:rsidRPr="005B3AC0">
        <w:t>korišćenja</w:t>
      </w:r>
      <w:proofErr w:type="spellEnd"/>
      <w:r w:rsidRPr="005B3AC0">
        <w:t xml:space="preserve"> </w:t>
      </w:r>
      <w:proofErr w:type="spellStart"/>
      <w:r w:rsidRPr="005B3AC0">
        <w:t>dodeljene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proofErr w:type="gramStart"/>
      <w:r w:rsidRPr="005B3AC0">
        <w:t>pomoći</w:t>
      </w:r>
      <w:proofErr w:type="spellEnd"/>
      <w:r w:rsidRPr="005B3AC0">
        <w:t>;</w:t>
      </w:r>
      <w:proofErr w:type="gramEnd"/>
    </w:p>
    <w:p w14:paraId="73D10D47" w14:textId="77777777" w:rsidR="005B3AC0" w:rsidRPr="005B3AC0" w:rsidRDefault="005B3AC0" w:rsidP="005B3AC0">
      <w:pPr>
        <w:jc w:val="center"/>
      </w:pPr>
      <w:r w:rsidRPr="005B3AC0">
        <w:lastRenderedPageBreak/>
        <w:t xml:space="preserve">4) </w:t>
      </w:r>
      <w:proofErr w:type="spellStart"/>
      <w:r w:rsidRPr="005B3AC0">
        <w:t>nalaže</w:t>
      </w:r>
      <w:proofErr w:type="spellEnd"/>
      <w:r w:rsidRPr="005B3AC0">
        <w:t xml:space="preserve"> </w:t>
      </w:r>
      <w:proofErr w:type="spellStart"/>
      <w:r w:rsidRPr="005B3AC0">
        <w:t>upravne</w:t>
      </w:r>
      <w:proofErr w:type="spellEnd"/>
      <w:r w:rsidRPr="005B3AC0">
        <w:t xml:space="preserve"> mere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proofErr w:type="gramStart"/>
      <w:r w:rsidRPr="005B3AC0">
        <w:t>zakona</w:t>
      </w:r>
      <w:proofErr w:type="spellEnd"/>
      <w:r w:rsidRPr="005B3AC0">
        <w:t>;</w:t>
      </w:r>
      <w:proofErr w:type="gramEnd"/>
    </w:p>
    <w:p w14:paraId="35F74731" w14:textId="77777777" w:rsidR="005B3AC0" w:rsidRPr="005B3AC0" w:rsidRDefault="005B3AC0" w:rsidP="005B3AC0">
      <w:pPr>
        <w:jc w:val="center"/>
      </w:pPr>
      <w:r w:rsidRPr="005B3AC0">
        <w:t xml:space="preserve">5)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zaključke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prethodne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proofErr w:type="gramStart"/>
      <w:r w:rsidRPr="005B3AC0">
        <w:t>kontrole</w:t>
      </w:r>
      <w:proofErr w:type="spellEnd"/>
      <w:r w:rsidRPr="005B3AC0">
        <w:t>;</w:t>
      </w:r>
      <w:proofErr w:type="gramEnd"/>
    </w:p>
    <w:p w14:paraId="6A72F9F1" w14:textId="77777777" w:rsidR="005B3AC0" w:rsidRPr="005B3AC0" w:rsidRDefault="005B3AC0" w:rsidP="005B3AC0">
      <w:pPr>
        <w:jc w:val="center"/>
      </w:pPr>
      <w:r w:rsidRPr="005B3AC0">
        <w:t xml:space="preserve">6)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podzakonska</w:t>
      </w:r>
      <w:proofErr w:type="spellEnd"/>
      <w:r w:rsidRPr="005B3AC0">
        <w:t xml:space="preserve"> </w:t>
      </w:r>
      <w:proofErr w:type="spellStart"/>
      <w:r w:rsidRPr="005B3AC0">
        <w:t>akta</w:t>
      </w:r>
      <w:proofErr w:type="spellEnd"/>
      <w:r w:rsidRPr="005B3AC0">
        <w:t xml:space="preserve"> za </w:t>
      </w:r>
      <w:proofErr w:type="spellStart"/>
      <w:r w:rsidRPr="005B3AC0">
        <w:t>sprovođenje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proofErr w:type="gramStart"/>
      <w:r w:rsidRPr="005B3AC0">
        <w:t>zakona</w:t>
      </w:r>
      <w:proofErr w:type="spellEnd"/>
      <w:r w:rsidRPr="005B3AC0">
        <w:t>;</w:t>
      </w:r>
      <w:proofErr w:type="gramEnd"/>
    </w:p>
    <w:p w14:paraId="57EB75E8" w14:textId="77777777" w:rsidR="005B3AC0" w:rsidRPr="005B3AC0" w:rsidRDefault="005B3AC0" w:rsidP="005B3AC0">
      <w:pPr>
        <w:jc w:val="center"/>
      </w:pPr>
      <w:r w:rsidRPr="005B3AC0">
        <w:t xml:space="preserve">7) </w:t>
      </w:r>
      <w:proofErr w:type="spellStart"/>
      <w:r w:rsidRPr="005B3AC0">
        <w:t>predlaže</w:t>
      </w:r>
      <w:proofErr w:type="spellEnd"/>
      <w:r w:rsidRPr="005B3AC0">
        <w:t xml:space="preserve"> </w:t>
      </w:r>
      <w:proofErr w:type="spellStart"/>
      <w:r w:rsidRPr="005B3AC0">
        <w:t>Vladi</w:t>
      </w:r>
      <w:proofErr w:type="spellEnd"/>
      <w:r w:rsidRPr="005B3AC0">
        <w:t xml:space="preserve"> </w:t>
      </w:r>
      <w:proofErr w:type="spellStart"/>
      <w:r w:rsidRPr="005B3AC0">
        <w:t>preko</w:t>
      </w:r>
      <w:proofErr w:type="spellEnd"/>
      <w:r w:rsidRPr="005B3AC0">
        <w:t xml:space="preserve"> </w:t>
      </w:r>
      <w:proofErr w:type="spellStart"/>
      <w:r w:rsidRPr="005B3AC0">
        <w:t>nadležnog</w:t>
      </w:r>
      <w:proofErr w:type="spellEnd"/>
      <w:r w:rsidRPr="005B3AC0">
        <w:t xml:space="preserve"> </w:t>
      </w:r>
      <w:proofErr w:type="spellStart"/>
      <w:r w:rsidRPr="005B3AC0">
        <w:t>ministarstva</w:t>
      </w:r>
      <w:proofErr w:type="spellEnd"/>
      <w:r w:rsidRPr="005B3AC0">
        <w:t xml:space="preserve"> </w:t>
      </w:r>
      <w:proofErr w:type="spellStart"/>
      <w:r w:rsidRPr="005B3AC0">
        <w:t>donošenje</w:t>
      </w:r>
      <w:proofErr w:type="spellEnd"/>
      <w:r w:rsidRPr="005B3AC0">
        <w:t xml:space="preserve"> </w:t>
      </w:r>
      <w:proofErr w:type="spellStart"/>
      <w:r w:rsidRPr="005B3AC0">
        <w:t>propisa</w:t>
      </w:r>
      <w:proofErr w:type="spellEnd"/>
      <w:r w:rsidRPr="005B3AC0">
        <w:t xml:space="preserve"> za </w:t>
      </w:r>
      <w:proofErr w:type="spellStart"/>
      <w:r w:rsidRPr="005B3AC0">
        <w:t>sprovođenje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proofErr w:type="gramStart"/>
      <w:r w:rsidRPr="005B3AC0">
        <w:t>zakona</w:t>
      </w:r>
      <w:proofErr w:type="spellEnd"/>
      <w:r w:rsidRPr="005B3AC0">
        <w:t>;</w:t>
      </w:r>
      <w:proofErr w:type="gramEnd"/>
    </w:p>
    <w:p w14:paraId="7F171992" w14:textId="77777777" w:rsidR="005B3AC0" w:rsidRPr="005B3AC0" w:rsidRDefault="005B3AC0" w:rsidP="005B3AC0">
      <w:pPr>
        <w:jc w:val="center"/>
      </w:pPr>
      <w:r w:rsidRPr="005B3AC0">
        <w:t xml:space="preserve">8) </w:t>
      </w:r>
      <w:proofErr w:type="spellStart"/>
      <w:r w:rsidRPr="005B3AC0">
        <w:t>daje</w:t>
      </w:r>
      <w:proofErr w:type="spellEnd"/>
      <w:r w:rsidRPr="005B3AC0">
        <w:t xml:space="preserve"> </w:t>
      </w:r>
      <w:proofErr w:type="spellStart"/>
      <w:r w:rsidRPr="005B3AC0">
        <w:t>mišljenja</w:t>
      </w:r>
      <w:proofErr w:type="spellEnd"/>
      <w:r w:rsidRPr="005B3AC0">
        <w:t xml:space="preserve"> o </w:t>
      </w:r>
      <w:proofErr w:type="spellStart"/>
      <w:r w:rsidRPr="005B3AC0">
        <w:t>usklađenosti</w:t>
      </w:r>
      <w:proofErr w:type="spellEnd"/>
      <w:r w:rsidRPr="005B3AC0">
        <w:t xml:space="preserve"> </w:t>
      </w:r>
      <w:proofErr w:type="spellStart"/>
      <w:r w:rsidRPr="005B3AC0">
        <w:t>propisa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pravilima</w:t>
      </w:r>
      <w:proofErr w:type="spellEnd"/>
      <w:r w:rsidRPr="005B3AC0">
        <w:t xml:space="preserve"> o </w:t>
      </w:r>
      <w:proofErr w:type="spellStart"/>
      <w:r w:rsidRPr="005B3AC0">
        <w:t>dodeli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proofErr w:type="gramStart"/>
      <w:r w:rsidRPr="005B3AC0">
        <w:t>pomoći</w:t>
      </w:r>
      <w:proofErr w:type="spellEnd"/>
      <w:r w:rsidRPr="005B3AC0">
        <w:t>;</w:t>
      </w:r>
      <w:proofErr w:type="gramEnd"/>
    </w:p>
    <w:p w14:paraId="343D0381" w14:textId="77777777" w:rsidR="005B3AC0" w:rsidRPr="005B3AC0" w:rsidRDefault="005B3AC0" w:rsidP="005B3AC0">
      <w:pPr>
        <w:jc w:val="center"/>
      </w:pPr>
      <w:r w:rsidRPr="005B3AC0">
        <w:t xml:space="preserve">9) </w:t>
      </w:r>
      <w:proofErr w:type="spellStart"/>
      <w:r w:rsidRPr="005B3AC0">
        <w:t>sarađuje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državnom</w:t>
      </w:r>
      <w:proofErr w:type="spellEnd"/>
      <w:r w:rsidRPr="005B3AC0">
        <w:t xml:space="preserve"> </w:t>
      </w:r>
      <w:proofErr w:type="spellStart"/>
      <w:r w:rsidRPr="005B3AC0">
        <w:t>institucijom</w:t>
      </w:r>
      <w:proofErr w:type="spellEnd"/>
      <w:r w:rsidRPr="005B3AC0">
        <w:t xml:space="preserve"> </w:t>
      </w:r>
      <w:proofErr w:type="spellStart"/>
      <w:r w:rsidRPr="005B3AC0">
        <w:t>nadležnom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revizije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budžetske</w:t>
      </w:r>
      <w:proofErr w:type="spellEnd"/>
      <w:r w:rsidRPr="005B3AC0">
        <w:t xml:space="preserve"> </w:t>
      </w:r>
      <w:proofErr w:type="spellStart"/>
      <w:r w:rsidRPr="005B3AC0">
        <w:t>inspekcije</w:t>
      </w:r>
      <w:proofErr w:type="spellEnd"/>
      <w:r w:rsidRPr="005B3AC0">
        <w:t xml:space="preserve">, </w:t>
      </w:r>
      <w:proofErr w:type="spellStart"/>
      <w:r w:rsidRPr="005B3AC0">
        <w:t>službom</w:t>
      </w:r>
      <w:proofErr w:type="spellEnd"/>
      <w:r w:rsidRPr="005B3AC0">
        <w:t xml:space="preserve"> </w:t>
      </w:r>
      <w:proofErr w:type="spellStart"/>
      <w:r w:rsidRPr="005B3AC0">
        <w:t>autonomne</w:t>
      </w:r>
      <w:proofErr w:type="spellEnd"/>
      <w:r w:rsidRPr="005B3AC0">
        <w:t xml:space="preserve"> </w:t>
      </w:r>
      <w:proofErr w:type="spellStart"/>
      <w:r w:rsidRPr="005B3AC0">
        <w:t>pokrajine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jedinice</w:t>
      </w:r>
      <w:proofErr w:type="spellEnd"/>
      <w:r w:rsidRPr="005B3AC0">
        <w:t xml:space="preserve"> </w:t>
      </w:r>
      <w:proofErr w:type="spellStart"/>
      <w:r w:rsidRPr="005B3AC0">
        <w:t>lokalne</w:t>
      </w:r>
      <w:proofErr w:type="spellEnd"/>
      <w:r w:rsidRPr="005B3AC0">
        <w:t xml:space="preserve"> </w:t>
      </w:r>
      <w:proofErr w:type="spellStart"/>
      <w:r w:rsidRPr="005B3AC0">
        <w:t>samouprave</w:t>
      </w:r>
      <w:proofErr w:type="spellEnd"/>
      <w:r w:rsidRPr="005B3AC0">
        <w:t xml:space="preserve"> </w:t>
      </w:r>
      <w:proofErr w:type="spellStart"/>
      <w:r w:rsidRPr="005B3AC0">
        <w:t>nadležnom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budžetske</w:t>
      </w:r>
      <w:proofErr w:type="spellEnd"/>
      <w:r w:rsidRPr="005B3AC0">
        <w:t xml:space="preserve"> </w:t>
      </w:r>
      <w:proofErr w:type="spellStart"/>
      <w:r w:rsidRPr="005B3AC0">
        <w:t>inspekcije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drugim</w:t>
      </w:r>
      <w:proofErr w:type="spellEnd"/>
      <w:r w:rsidRPr="005B3AC0">
        <w:t xml:space="preserve"> </w:t>
      </w:r>
      <w:proofErr w:type="spellStart"/>
      <w:r w:rsidRPr="005B3AC0">
        <w:t>domaćim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međunarodnim</w:t>
      </w:r>
      <w:proofErr w:type="spellEnd"/>
      <w:r w:rsidRPr="005B3AC0">
        <w:t xml:space="preserve"> </w:t>
      </w:r>
      <w:proofErr w:type="spellStart"/>
      <w:r w:rsidRPr="005B3AC0">
        <w:t>organima</w:t>
      </w:r>
      <w:proofErr w:type="spellEnd"/>
      <w:r w:rsidRPr="005B3AC0">
        <w:t xml:space="preserve">, </w:t>
      </w:r>
      <w:proofErr w:type="spellStart"/>
      <w:r w:rsidRPr="005B3AC0">
        <w:t>organizacijama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institucijama</w:t>
      </w:r>
      <w:proofErr w:type="spellEnd"/>
      <w:r w:rsidRPr="005B3AC0">
        <w:t xml:space="preserve"> u </w:t>
      </w:r>
      <w:proofErr w:type="spellStart"/>
      <w:r w:rsidRPr="005B3AC0">
        <w:t>obavljanju</w:t>
      </w:r>
      <w:proofErr w:type="spellEnd"/>
      <w:r w:rsidRPr="005B3AC0">
        <w:t xml:space="preserve"> </w:t>
      </w:r>
      <w:proofErr w:type="spellStart"/>
      <w:r w:rsidRPr="005B3AC0">
        <w:t>poslova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svoje</w:t>
      </w:r>
      <w:proofErr w:type="spellEnd"/>
      <w:r w:rsidRPr="005B3AC0">
        <w:t xml:space="preserve"> </w:t>
      </w:r>
      <w:proofErr w:type="spellStart"/>
      <w:proofErr w:type="gramStart"/>
      <w:r w:rsidRPr="005B3AC0">
        <w:t>nadležnosti</w:t>
      </w:r>
      <w:proofErr w:type="spellEnd"/>
      <w:r w:rsidRPr="005B3AC0">
        <w:t>;</w:t>
      </w:r>
      <w:proofErr w:type="gramEnd"/>
    </w:p>
    <w:p w14:paraId="23BC434F" w14:textId="77777777" w:rsidR="005B3AC0" w:rsidRPr="005B3AC0" w:rsidRDefault="005B3AC0" w:rsidP="005B3AC0">
      <w:pPr>
        <w:jc w:val="center"/>
      </w:pPr>
      <w:r w:rsidRPr="005B3AC0">
        <w:t xml:space="preserve">10) </w:t>
      </w:r>
      <w:proofErr w:type="spellStart"/>
      <w:r w:rsidRPr="005B3AC0">
        <w:t>objavljuje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svojoj</w:t>
      </w:r>
      <w:proofErr w:type="spellEnd"/>
      <w:r w:rsidRPr="005B3AC0">
        <w:t xml:space="preserve"> internet </w:t>
      </w:r>
      <w:proofErr w:type="spellStart"/>
      <w:r w:rsidRPr="005B3AC0">
        <w:t>stranici</w:t>
      </w:r>
      <w:proofErr w:type="spellEnd"/>
      <w:r w:rsidRPr="005B3AC0">
        <w:t xml:space="preserve"> </w:t>
      </w:r>
      <w:proofErr w:type="spellStart"/>
      <w:r w:rsidRPr="005B3AC0">
        <w:t>akta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godišnji</w:t>
      </w:r>
      <w:proofErr w:type="spellEnd"/>
      <w:r w:rsidRPr="005B3AC0">
        <w:t xml:space="preserve"> </w:t>
      </w:r>
      <w:proofErr w:type="spellStart"/>
      <w:r w:rsidRPr="005B3AC0">
        <w:t>izveštaj</w:t>
      </w:r>
      <w:proofErr w:type="spellEnd"/>
      <w:r w:rsidRPr="005B3AC0">
        <w:t xml:space="preserve"> o </w:t>
      </w:r>
      <w:proofErr w:type="spellStart"/>
      <w:r w:rsidRPr="005B3AC0">
        <w:t>dodeljenoj</w:t>
      </w:r>
      <w:proofErr w:type="spellEnd"/>
      <w:r w:rsidRPr="005B3AC0">
        <w:t xml:space="preserve"> </w:t>
      </w:r>
      <w:proofErr w:type="spellStart"/>
      <w:r w:rsidRPr="005B3AC0">
        <w:t>državnoj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u </w:t>
      </w:r>
      <w:proofErr w:type="spellStart"/>
      <w:r w:rsidRPr="005B3AC0">
        <w:t>Republici</w:t>
      </w:r>
      <w:proofErr w:type="spellEnd"/>
      <w:r w:rsidRPr="005B3AC0">
        <w:t xml:space="preserve"> </w:t>
      </w:r>
      <w:proofErr w:type="spellStart"/>
      <w:r w:rsidRPr="005B3AC0">
        <w:t>Srbiji</w:t>
      </w:r>
      <w:proofErr w:type="spellEnd"/>
      <w:r w:rsidRPr="005B3AC0">
        <w:t xml:space="preserve"> </w:t>
      </w:r>
      <w:proofErr w:type="spellStart"/>
      <w:r w:rsidRPr="005B3AC0">
        <w:t>pošto</w:t>
      </w:r>
      <w:proofErr w:type="spellEnd"/>
      <w:r w:rsidRPr="005B3AC0">
        <w:t xml:space="preserve"> ga </w:t>
      </w:r>
      <w:proofErr w:type="spellStart"/>
      <w:r w:rsidRPr="005B3AC0">
        <w:t>usvoji</w:t>
      </w:r>
      <w:proofErr w:type="spellEnd"/>
      <w:r w:rsidRPr="005B3AC0">
        <w:t xml:space="preserve"> Vlada,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druge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za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oceni</w:t>
      </w:r>
      <w:proofErr w:type="spellEnd"/>
      <w:r w:rsidRPr="005B3AC0">
        <w:t xml:space="preserve"> da </w:t>
      </w:r>
      <w:proofErr w:type="spellStart"/>
      <w:r w:rsidRPr="005B3AC0">
        <w:t>su</w:t>
      </w:r>
      <w:proofErr w:type="spellEnd"/>
      <w:r w:rsidRPr="005B3AC0">
        <w:t xml:space="preserve"> od </w:t>
      </w:r>
      <w:proofErr w:type="spellStart"/>
      <w:r w:rsidRPr="005B3AC0">
        <w:t>značaja</w:t>
      </w:r>
      <w:proofErr w:type="spellEnd"/>
      <w:r w:rsidRPr="005B3AC0">
        <w:t xml:space="preserve"> za </w:t>
      </w:r>
      <w:proofErr w:type="spellStart"/>
      <w:r w:rsidRPr="005B3AC0">
        <w:t>primenu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proofErr w:type="gramStart"/>
      <w:r w:rsidRPr="005B3AC0">
        <w:t>zakona</w:t>
      </w:r>
      <w:proofErr w:type="spellEnd"/>
      <w:r w:rsidRPr="005B3AC0">
        <w:t>;</w:t>
      </w:r>
      <w:proofErr w:type="gramEnd"/>
    </w:p>
    <w:p w14:paraId="086EE034" w14:textId="77777777" w:rsidR="005B3AC0" w:rsidRPr="005B3AC0" w:rsidRDefault="005B3AC0" w:rsidP="005B3AC0">
      <w:pPr>
        <w:jc w:val="center"/>
      </w:pPr>
      <w:r w:rsidRPr="005B3AC0">
        <w:t xml:space="preserve">11) </w:t>
      </w:r>
      <w:proofErr w:type="spellStart"/>
      <w:r w:rsidRPr="005B3AC0">
        <w:t>ostvaruje</w:t>
      </w:r>
      <w:proofErr w:type="spellEnd"/>
      <w:r w:rsidRPr="005B3AC0">
        <w:t xml:space="preserve"> </w:t>
      </w:r>
      <w:proofErr w:type="spellStart"/>
      <w:r w:rsidRPr="005B3AC0">
        <w:t>međunarodnu</w:t>
      </w:r>
      <w:proofErr w:type="spellEnd"/>
      <w:r w:rsidRPr="005B3AC0">
        <w:t xml:space="preserve"> </w:t>
      </w:r>
      <w:proofErr w:type="spellStart"/>
      <w:r w:rsidRPr="005B3AC0">
        <w:t>saradnju</w:t>
      </w:r>
      <w:proofErr w:type="spellEnd"/>
      <w:r w:rsidRPr="005B3AC0">
        <w:t xml:space="preserve"> u </w:t>
      </w:r>
      <w:proofErr w:type="spellStart"/>
      <w:r w:rsidRPr="005B3AC0">
        <w:t>oblasti</w:t>
      </w:r>
      <w:proofErr w:type="spellEnd"/>
      <w:r w:rsidRPr="005B3AC0">
        <w:t xml:space="preserve"> </w:t>
      </w:r>
      <w:proofErr w:type="spellStart"/>
      <w:r w:rsidRPr="005B3AC0">
        <w:t>politike</w:t>
      </w:r>
      <w:proofErr w:type="spellEnd"/>
      <w:r w:rsidRPr="005B3AC0">
        <w:t xml:space="preserve"> </w:t>
      </w:r>
      <w:proofErr w:type="spellStart"/>
      <w:r w:rsidRPr="005B3AC0">
        <w:t>konkurencije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radi</w:t>
      </w:r>
      <w:proofErr w:type="spellEnd"/>
      <w:r w:rsidRPr="005B3AC0">
        <w:t xml:space="preserve"> </w:t>
      </w:r>
      <w:proofErr w:type="spellStart"/>
      <w:r w:rsidRPr="005B3AC0">
        <w:t>izvršavanja</w:t>
      </w:r>
      <w:proofErr w:type="spellEnd"/>
      <w:r w:rsidRPr="005B3AC0">
        <w:t xml:space="preserve"> </w:t>
      </w:r>
      <w:proofErr w:type="spellStart"/>
      <w:r w:rsidRPr="005B3AC0">
        <w:t>međunarodnih</w:t>
      </w:r>
      <w:proofErr w:type="spellEnd"/>
      <w:r w:rsidRPr="005B3AC0">
        <w:t xml:space="preserve"> </w:t>
      </w:r>
      <w:proofErr w:type="spellStart"/>
      <w:r w:rsidRPr="005B3AC0">
        <w:t>obaveza</w:t>
      </w:r>
      <w:proofErr w:type="spellEnd"/>
      <w:r w:rsidRPr="005B3AC0">
        <w:t xml:space="preserve"> u </w:t>
      </w:r>
      <w:proofErr w:type="spellStart"/>
      <w:r w:rsidRPr="005B3AC0">
        <w:t>ovoj</w:t>
      </w:r>
      <w:proofErr w:type="spellEnd"/>
      <w:r w:rsidRPr="005B3AC0">
        <w:t xml:space="preserve"> </w:t>
      </w:r>
      <w:proofErr w:type="spellStart"/>
      <w:r w:rsidRPr="005B3AC0">
        <w:t>oblasti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unapređenja</w:t>
      </w:r>
      <w:proofErr w:type="spellEnd"/>
      <w:r w:rsidRPr="005B3AC0">
        <w:t xml:space="preserve"> </w:t>
      </w:r>
      <w:proofErr w:type="spellStart"/>
      <w:r w:rsidRPr="005B3AC0">
        <w:t>odnosa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međunarodnim</w:t>
      </w:r>
      <w:proofErr w:type="spellEnd"/>
      <w:r w:rsidRPr="005B3AC0">
        <w:t xml:space="preserve"> </w:t>
      </w:r>
      <w:proofErr w:type="spellStart"/>
      <w:proofErr w:type="gramStart"/>
      <w:r w:rsidRPr="005B3AC0">
        <w:t>institucijama</w:t>
      </w:r>
      <w:proofErr w:type="spellEnd"/>
      <w:r w:rsidRPr="005B3AC0">
        <w:t>;</w:t>
      </w:r>
      <w:proofErr w:type="gramEnd"/>
    </w:p>
    <w:p w14:paraId="209BEEB4" w14:textId="77777777" w:rsidR="005B3AC0" w:rsidRPr="005B3AC0" w:rsidRDefault="005B3AC0" w:rsidP="005B3AC0">
      <w:pPr>
        <w:jc w:val="center"/>
      </w:pPr>
      <w:r w:rsidRPr="005B3AC0">
        <w:t xml:space="preserve">12) </w:t>
      </w:r>
      <w:proofErr w:type="spellStart"/>
      <w:r w:rsidRPr="005B3AC0">
        <w:t>preduzima</w:t>
      </w:r>
      <w:proofErr w:type="spellEnd"/>
      <w:r w:rsidRPr="005B3AC0">
        <w:t xml:space="preserve"> </w:t>
      </w:r>
      <w:proofErr w:type="spellStart"/>
      <w:r w:rsidRPr="005B3AC0">
        <w:t>aktivnosti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razvijanju</w:t>
      </w:r>
      <w:proofErr w:type="spellEnd"/>
      <w:r w:rsidRPr="005B3AC0">
        <w:t xml:space="preserve"> </w:t>
      </w:r>
      <w:proofErr w:type="spellStart"/>
      <w:r w:rsidRPr="005B3AC0">
        <w:t>svesti</w:t>
      </w:r>
      <w:proofErr w:type="spellEnd"/>
      <w:r w:rsidRPr="005B3AC0">
        <w:t xml:space="preserve"> o </w:t>
      </w:r>
      <w:proofErr w:type="spellStart"/>
      <w:r w:rsidRPr="005B3AC0">
        <w:t>značaju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proofErr w:type="gramStart"/>
      <w:r w:rsidRPr="005B3AC0">
        <w:t>pomoći</w:t>
      </w:r>
      <w:proofErr w:type="spellEnd"/>
      <w:r w:rsidRPr="005B3AC0">
        <w:t>;</w:t>
      </w:r>
      <w:proofErr w:type="gramEnd"/>
    </w:p>
    <w:p w14:paraId="192131A1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13) </w:t>
      </w:r>
      <w:proofErr w:type="spellStart"/>
      <w:r w:rsidRPr="005B3AC0">
        <w:rPr>
          <w:lang w:val="fr-FR"/>
        </w:rPr>
        <w:t>vodi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registar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dodeljene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i de minimis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i </w:t>
      </w:r>
      <w:proofErr w:type="spellStart"/>
      <w:r w:rsidRPr="005B3AC0">
        <w:rPr>
          <w:lang w:val="fr-FR"/>
        </w:rPr>
        <w:t>druge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evidencije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skladu</w:t>
      </w:r>
      <w:proofErr w:type="spellEnd"/>
      <w:r w:rsidRPr="005B3AC0">
        <w:rPr>
          <w:lang w:val="fr-FR"/>
        </w:rPr>
        <w:t xml:space="preserve"> sa </w:t>
      </w:r>
      <w:proofErr w:type="spellStart"/>
      <w:proofErr w:type="gram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>;</w:t>
      </w:r>
      <w:proofErr w:type="gramEnd"/>
    </w:p>
    <w:p w14:paraId="2979B6D8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14) </w:t>
      </w:r>
      <w:proofErr w:type="spellStart"/>
      <w:r w:rsidRPr="005B3AC0">
        <w:rPr>
          <w:lang w:val="fr-FR"/>
        </w:rPr>
        <w:t>obavlja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druge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poslove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skladu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>.</w:t>
      </w:r>
    </w:p>
    <w:p w14:paraId="3D684FA4" w14:textId="77777777" w:rsidR="005B3AC0" w:rsidRPr="005B3AC0" w:rsidRDefault="005B3AC0" w:rsidP="005B3AC0">
      <w:pPr>
        <w:jc w:val="center"/>
      </w:pP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tač</w:t>
      </w:r>
      <w:proofErr w:type="spellEnd"/>
      <w:r w:rsidRPr="005B3AC0">
        <w:t xml:space="preserve">. 1), 2), 3), 4), 5), 6), 7), 8), 9), 11) </w:t>
      </w:r>
      <w:proofErr w:type="spellStart"/>
      <w:r w:rsidRPr="005B3AC0">
        <w:t>i</w:t>
      </w:r>
      <w:proofErr w:type="spellEnd"/>
      <w:r w:rsidRPr="005B3AC0">
        <w:t xml:space="preserve"> 13)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obavlja</w:t>
      </w:r>
      <w:proofErr w:type="spellEnd"/>
      <w:r w:rsidRPr="005B3AC0">
        <w:t xml:space="preserve">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poverene</w:t>
      </w:r>
      <w:proofErr w:type="spellEnd"/>
      <w:r w:rsidRPr="005B3AC0">
        <w:t xml:space="preserve"> </w:t>
      </w:r>
      <w:proofErr w:type="spellStart"/>
      <w:r w:rsidRPr="005B3AC0">
        <w:t>poslove</w:t>
      </w:r>
      <w:proofErr w:type="spellEnd"/>
      <w:r w:rsidRPr="005B3AC0">
        <w:t>.</w:t>
      </w:r>
    </w:p>
    <w:p w14:paraId="65C411E1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18" w:name="str_9"/>
      <w:bookmarkEnd w:id="18"/>
      <w:proofErr w:type="spellStart"/>
      <w:r w:rsidRPr="005B3AC0">
        <w:rPr>
          <w:b/>
          <w:bCs/>
          <w:i/>
          <w:iCs/>
        </w:rPr>
        <w:t>Organi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</w:p>
    <w:p w14:paraId="2DEED3A2" w14:textId="77777777" w:rsidR="005B3AC0" w:rsidRPr="005B3AC0" w:rsidRDefault="005B3AC0" w:rsidP="005B3AC0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11</w:t>
      </w:r>
    </w:p>
    <w:p w14:paraId="3E39C119" w14:textId="77777777" w:rsidR="005B3AC0" w:rsidRPr="005B3AC0" w:rsidRDefault="005B3AC0" w:rsidP="005B3AC0">
      <w:pPr>
        <w:jc w:val="center"/>
      </w:pPr>
      <w:proofErr w:type="spellStart"/>
      <w:r w:rsidRPr="005B3AC0">
        <w:t>Organi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(u </w:t>
      </w:r>
      <w:proofErr w:type="spellStart"/>
      <w:r w:rsidRPr="005B3AC0">
        <w:t>daljem</w:t>
      </w:r>
      <w:proofErr w:type="spellEnd"/>
      <w:r w:rsidRPr="005B3AC0">
        <w:t xml:space="preserve"> </w:t>
      </w:r>
      <w:proofErr w:type="spellStart"/>
      <w:r w:rsidRPr="005B3AC0">
        <w:t>tekstu</w:t>
      </w:r>
      <w:proofErr w:type="spellEnd"/>
      <w:r w:rsidRPr="005B3AC0">
        <w:t xml:space="preserve">: </w:t>
      </w:r>
      <w:proofErr w:type="spellStart"/>
      <w:r w:rsidRPr="005B3AC0">
        <w:t>Savet</w:t>
      </w:r>
      <w:proofErr w:type="spellEnd"/>
      <w:r w:rsidRPr="005B3AC0">
        <w:t xml:space="preserve">)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48B1AE5A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odluke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akte</w:t>
      </w:r>
      <w:proofErr w:type="spellEnd"/>
      <w:r w:rsidRPr="005B3AC0">
        <w:t xml:space="preserve"> o </w:t>
      </w:r>
      <w:proofErr w:type="spellStart"/>
      <w:r w:rsidRPr="005B3AC0">
        <w:t>pitanjima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nadležnosti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osim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drugačije</w:t>
      </w:r>
      <w:proofErr w:type="spellEnd"/>
      <w:r w:rsidRPr="005B3AC0">
        <w:t xml:space="preserve"> </w:t>
      </w:r>
      <w:proofErr w:type="spellStart"/>
      <w:r w:rsidRPr="005B3AC0">
        <w:t>propisano</w:t>
      </w:r>
      <w:proofErr w:type="spellEnd"/>
      <w:r w:rsidRPr="005B3AC0">
        <w:t xml:space="preserve">, a </w:t>
      </w:r>
      <w:proofErr w:type="spellStart"/>
      <w:r w:rsidRPr="005B3AC0">
        <w:t>čine</w:t>
      </w:r>
      <w:proofErr w:type="spellEnd"/>
      <w:r w:rsidRPr="005B3AC0">
        <w:t xml:space="preserve"> ga </w:t>
      </w: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četiri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>.</w:t>
      </w:r>
    </w:p>
    <w:p w14:paraId="637A9D77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predstavlja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zastupa</w:t>
      </w:r>
      <w:proofErr w:type="spellEnd"/>
      <w:r w:rsidRPr="005B3AC0">
        <w:t xml:space="preserve"> </w:t>
      </w:r>
      <w:proofErr w:type="spellStart"/>
      <w:r w:rsidRPr="005B3AC0">
        <w:t>Komisiju</w:t>
      </w:r>
      <w:proofErr w:type="spellEnd"/>
      <w:r w:rsidRPr="005B3AC0">
        <w:t xml:space="preserve">,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obavlja</w:t>
      </w:r>
      <w:proofErr w:type="spellEnd"/>
      <w:r w:rsidRPr="005B3AC0">
        <w:t xml:space="preserve"> </w:t>
      </w:r>
      <w:proofErr w:type="spellStart"/>
      <w:r w:rsidRPr="005B3AC0">
        <w:t>druge</w:t>
      </w:r>
      <w:proofErr w:type="spellEnd"/>
      <w:r w:rsidRPr="005B3AC0">
        <w:t xml:space="preserve"> </w:t>
      </w:r>
      <w:proofErr w:type="spellStart"/>
      <w:r w:rsidRPr="005B3AC0">
        <w:t>poslove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>.</w:t>
      </w:r>
    </w:p>
    <w:p w14:paraId="71F7D836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20" w:name="str_10"/>
      <w:bookmarkEnd w:id="20"/>
      <w:proofErr w:type="spellStart"/>
      <w:r w:rsidRPr="005B3AC0">
        <w:rPr>
          <w:b/>
          <w:bCs/>
          <w:i/>
          <w:iCs/>
        </w:rPr>
        <w:t>Izbor</w:t>
      </w:r>
      <w:proofErr w:type="spellEnd"/>
      <w:r w:rsidRPr="005B3AC0">
        <w:rPr>
          <w:b/>
          <w:bCs/>
          <w:i/>
          <w:iCs/>
        </w:rPr>
        <w:t xml:space="preserve"> organa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</w:p>
    <w:p w14:paraId="4C2E84BB" w14:textId="77777777" w:rsidR="005B3AC0" w:rsidRPr="005B3AC0" w:rsidRDefault="005B3AC0" w:rsidP="005B3AC0">
      <w:pPr>
        <w:jc w:val="center"/>
        <w:rPr>
          <w:b/>
          <w:bCs/>
        </w:rPr>
      </w:pPr>
      <w:bookmarkStart w:id="21" w:name="clan_12"/>
      <w:bookmarkEnd w:id="21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12</w:t>
      </w:r>
    </w:p>
    <w:p w14:paraId="2FA6D02D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izabran</w:t>
      </w:r>
      <w:proofErr w:type="spellEnd"/>
      <w:r w:rsidRPr="005B3AC0">
        <w:t xml:space="preserve"> </w:t>
      </w:r>
      <w:proofErr w:type="spellStart"/>
      <w:r w:rsidRPr="005B3AC0">
        <w:t>državljanin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 koji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završen</w:t>
      </w:r>
      <w:proofErr w:type="spellEnd"/>
      <w:r w:rsidRPr="005B3AC0">
        <w:t xml:space="preserve"> </w:t>
      </w:r>
      <w:proofErr w:type="spellStart"/>
      <w:r w:rsidRPr="005B3AC0">
        <w:t>fakultet</w:t>
      </w:r>
      <w:proofErr w:type="spellEnd"/>
      <w:r w:rsidRPr="005B3AC0">
        <w:t xml:space="preserve">, </w:t>
      </w:r>
      <w:proofErr w:type="spellStart"/>
      <w:r w:rsidRPr="005B3AC0">
        <w:t>najmanje</w:t>
      </w:r>
      <w:proofErr w:type="spellEnd"/>
      <w:r w:rsidRPr="005B3AC0">
        <w:t xml:space="preserve"> </w:t>
      </w:r>
      <w:proofErr w:type="spellStart"/>
      <w:r w:rsidRPr="005B3AC0">
        <w:t>sedam</w:t>
      </w:r>
      <w:proofErr w:type="spellEnd"/>
      <w:r w:rsidRPr="005B3AC0">
        <w:t xml:space="preserve"> </w:t>
      </w:r>
      <w:proofErr w:type="spellStart"/>
      <w:r w:rsidRPr="005B3AC0">
        <w:t>godina</w:t>
      </w:r>
      <w:proofErr w:type="spellEnd"/>
      <w:r w:rsidRPr="005B3AC0">
        <w:t xml:space="preserve"> </w:t>
      </w:r>
      <w:proofErr w:type="spellStart"/>
      <w:r w:rsidRPr="005B3AC0">
        <w:t>radnog</w:t>
      </w:r>
      <w:proofErr w:type="spellEnd"/>
      <w:r w:rsidRPr="005B3AC0">
        <w:t xml:space="preserve"> </w:t>
      </w:r>
      <w:proofErr w:type="spellStart"/>
      <w:r w:rsidRPr="005B3AC0">
        <w:t>iskustva</w:t>
      </w:r>
      <w:proofErr w:type="spellEnd"/>
      <w:r w:rsidRPr="005B3AC0">
        <w:t xml:space="preserve"> u </w:t>
      </w:r>
      <w:proofErr w:type="spellStart"/>
      <w:r w:rsidRPr="005B3AC0">
        <w:t>struci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koji je </w:t>
      </w:r>
      <w:proofErr w:type="spellStart"/>
      <w:r w:rsidRPr="005B3AC0">
        <w:t>stručan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osposobljen</w:t>
      </w:r>
      <w:proofErr w:type="spellEnd"/>
      <w:r w:rsidRPr="005B3AC0">
        <w:t xml:space="preserve"> za </w:t>
      </w:r>
      <w:proofErr w:type="spellStart"/>
      <w:r w:rsidRPr="005B3AC0">
        <w:t>obavljanje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>.</w:t>
      </w:r>
    </w:p>
    <w:p w14:paraId="2D8D2AD0" w14:textId="77777777" w:rsidR="005B3AC0" w:rsidRPr="005B3AC0" w:rsidRDefault="005B3AC0" w:rsidP="005B3AC0">
      <w:pPr>
        <w:jc w:val="center"/>
      </w:pPr>
      <w:proofErr w:type="spellStart"/>
      <w:r w:rsidRPr="005B3AC0">
        <w:lastRenderedPageBreak/>
        <w:t>Stručnost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osposobljenost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podrazumeva</w:t>
      </w:r>
      <w:proofErr w:type="spellEnd"/>
      <w:r w:rsidRPr="005B3AC0">
        <w:t xml:space="preserve"> </w:t>
      </w:r>
      <w:proofErr w:type="spellStart"/>
      <w:r w:rsidRPr="005B3AC0">
        <w:t>posedovanje</w:t>
      </w:r>
      <w:proofErr w:type="spellEnd"/>
      <w:r w:rsidRPr="005B3AC0">
        <w:t xml:space="preserve"> </w:t>
      </w:r>
      <w:proofErr w:type="spellStart"/>
      <w:r w:rsidRPr="005B3AC0">
        <w:t>teorijskog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praktičnog</w:t>
      </w:r>
      <w:proofErr w:type="spellEnd"/>
      <w:r w:rsidRPr="005B3AC0">
        <w:t xml:space="preserve"> </w:t>
      </w:r>
      <w:proofErr w:type="spellStart"/>
      <w:r w:rsidRPr="005B3AC0">
        <w:t>znanja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oblasti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konkurencije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>/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pravnih</w:t>
      </w:r>
      <w:proofErr w:type="spellEnd"/>
      <w:r w:rsidRPr="005B3AC0">
        <w:t xml:space="preserve"> </w:t>
      </w:r>
      <w:proofErr w:type="spellStart"/>
      <w:r w:rsidRPr="005B3AC0">
        <w:t>tekovina</w:t>
      </w:r>
      <w:proofErr w:type="spellEnd"/>
      <w:r w:rsidRPr="005B3AC0">
        <w:t xml:space="preserve"> </w:t>
      </w:r>
      <w:proofErr w:type="spellStart"/>
      <w:r w:rsidRPr="005B3AC0">
        <w:t>Evropske</w:t>
      </w:r>
      <w:proofErr w:type="spellEnd"/>
      <w:r w:rsidRPr="005B3AC0">
        <w:t xml:space="preserve"> </w:t>
      </w:r>
      <w:proofErr w:type="spellStart"/>
      <w:r w:rsidRPr="005B3AC0">
        <w:t>unije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pri</w:t>
      </w:r>
      <w:proofErr w:type="spellEnd"/>
      <w:r w:rsidRPr="005B3AC0">
        <w:t xml:space="preserve"> </w:t>
      </w:r>
      <w:proofErr w:type="spellStart"/>
      <w:r w:rsidRPr="005B3AC0">
        <w:t>izboru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da </w:t>
      </w:r>
      <w:proofErr w:type="spellStart"/>
      <w:r w:rsidRPr="005B3AC0">
        <w:t>proveri</w:t>
      </w:r>
      <w:proofErr w:type="spellEnd"/>
      <w:r w:rsidRPr="005B3AC0">
        <w:t xml:space="preserve"> </w:t>
      </w:r>
      <w:proofErr w:type="spellStart"/>
      <w:r w:rsidRPr="005B3AC0">
        <w:t>odbor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nadležan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>.</w:t>
      </w:r>
    </w:p>
    <w:p w14:paraId="1BB02696" w14:textId="77777777" w:rsidR="005B3AC0" w:rsidRPr="005B3AC0" w:rsidRDefault="005B3AC0" w:rsidP="005B3AC0">
      <w:pPr>
        <w:jc w:val="center"/>
      </w:pPr>
      <w:proofErr w:type="spellStart"/>
      <w:r w:rsidRPr="005B3AC0">
        <w:t>Odluku</w:t>
      </w:r>
      <w:proofErr w:type="spellEnd"/>
      <w:r w:rsidRPr="005B3AC0">
        <w:t xml:space="preserve"> o </w:t>
      </w:r>
      <w:proofErr w:type="spellStart"/>
      <w:r w:rsidRPr="005B3AC0">
        <w:t>izboru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Narodna</w:t>
      </w:r>
      <w:proofErr w:type="spellEnd"/>
      <w:r w:rsidRPr="005B3AC0">
        <w:t xml:space="preserve"> </w:t>
      </w:r>
      <w:proofErr w:type="spellStart"/>
      <w:r w:rsidRPr="005B3AC0">
        <w:t>skupština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većinom</w:t>
      </w:r>
      <w:proofErr w:type="spellEnd"/>
      <w:r w:rsidRPr="005B3AC0">
        <w:t xml:space="preserve"> </w:t>
      </w:r>
      <w:proofErr w:type="spellStart"/>
      <w:r w:rsidRPr="005B3AC0">
        <w:t>glasova</w:t>
      </w:r>
      <w:proofErr w:type="spellEnd"/>
      <w:r w:rsidRPr="005B3AC0">
        <w:t xml:space="preserve"> </w:t>
      </w:r>
      <w:proofErr w:type="spellStart"/>
      <w:r w:rsidRPr="005B3AC0">
        <w:t>svih</w:t>
      </w:r>
      <w:proofErr w:type="spellEnd"/>
      <w:r w:rsidRPr="005B3AC0">
        <w:t xml:space="preserve"> </w:t>
      </w:r>
      <w:proofErr w:type="spellStart"/>
      <w:r w:rsidRPr="005B3AC0">
        <w:t>narodnih</w:t>
      </w:r>
      <w:proofErr w:type="spellEnd"/>
      <w:r w:rsidRPr="005B3AC0">
        <w:t xml:space="preserve"> </w:t>
      </w:r>
      <w:proofErr w:type="spellStart"/>
      <w:r w:rsidRPr="005B3AC0">
        <w:t>poslanika</w:t>
      </w:r>
      <w:proofErr w:type="spellEnd"/>
      <w:r w:rsidRPr="005B3AC0">
        <w:t xml:space="preserve"> po </w:t>
      </w:r>
      <w:proofErr w:type="spellStart"/>
      <w:r w:rsidRPr="005B3AC0">
        <w:t>predlogu</w:t>
      </w:r>
      <w:proofErr w:type="spellEnd"/>
      <w:r w:rsidRPr="005B3AC0">
        <w:t xml:space="preserve"> </w:t>
      </w:r>
      <w:proofErr w:type="spellStart"/>
      <w:r w:rsidRPr="005B3AC0">
        <w:t>odbora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nadležnog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>.</w:t>
      </w:r>
    </w:p>
    <w:p w14:paraId="4FC504BC" w14:textId="77777777" w:rsidR="005B3AC0" w:rsidRPr="005B3AC0" w:rsidRDefault="005B3AC0" w:rsidP="005B3AC0">
      <w:pPr>
        <w:jc w:val="center"/>
      </w:pPr>
      <w:proofErr w:type="spellStart"/>
      <w:r w:rsidRPr="005B3AC0">
        <w:t>Izbor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vrši</w:t>
      </w:r>
      <w:proofErr w:type="spellEnd"/>
      <w:r w:rsidRPr="005B3AC0">
        <w:t xml:space="preserve"> se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dve</w:t>
      </w:r>
      <w:proofErr w:type="spellEnd"/>
      <w:r w:rsidRPr="005B3AC0">
        <w:t xml:space="preserve"> </w:t>
      </w:r>
      <w:proofErr w:type="spellStart"/>
      <w:r w:rsidRPr="005B3AC0">
        <w:t>odvojene</w:t>
      </w:r>
      <w:proofErr w:type="spellEnd"/>
      <w:r w:rsidRPr="005B3AC0">
        <w:t xml:space="preserve"> </w:t>
      </w:r>
      <w:proofErr w:type="spellStart"/>
      <w:r w:rsidRPr="005B3AC0">
        <w:t>liste</w:t>
      </w:r>
      <w:proofErr w:type="spellEnd"/>
      <w:r w:rsidRPr="005B3AC0">
        <w:t xml:space="preserve"> </w:t>
      </w:r>
      <w:proofErr w:type="spellStart"/>
      <w:r w:rsidRPr="005B3AC0">
        <w:t>kandidata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sadrže</w:t>
      </w:r>
      <w:proofErr w:type="spellEnd"/>
      <w:r w:rsidRPr="005B3AC0">
        <w:t xml:space="preserve"> </w:t>
      </w:r>
      <w:proofErr w:type="spellStart"/>
      <w:r w:rsidRPr="005B3AC0">
        <w:t>najmanje</w:t>
      </w:r>
      <w:proofErr w:type="spellEnd"/>
      <w:r w:rsidRPr="005B3AC0">
        <w:t xml:space="preserve"> </w:t>
      </w:r>
      <w:proofErr w:type="spellStart"/>
      <w:r w:rsidRPr="005B3AC0">
        <w:t>isti</w:t>
      </w:r>
      <w:proofErr w:type="spellEnd"/>
      <w:r w:rsidRPr="005B3AC0">
        <w:t xml:space="preserve">, a </w:t>
      </w:r>
      <w:proofErr w:type="spellStart"/>
      <w:r w:rsidRPr="005B3AC0">
        <w:t>najviše</w:t>
      </w:r>
      <w:proofErr w:type="spellEnd"/>
      <w:r w:rsidRPr="005B3AC0">
        <w:t xml:space="preserve"> </w:t>
      </w:r>
      <w:proofErr w:type="spellStart"/>
      <w:r w:rsidRPr="005B3AC0">
        <w:t>dvostruko</w:t>
      </w:r>
      <w:proofErr w:type="spellEnd"/>
      <w:r w:rsidRPr="005B3AC0">
        <w:t xml:space="preserve"> </w:t>
      </w:r>
      <w:proofErr w:type="spellStart"/>
      <w:r w:rsidRPr="005B3AC0">
        <w:t>veći</w:t>
      </w:r>
      <w:proofErr w:type="spellEnd"/>
      <w:r w:rsidRPr="005B3AC0">
        <w:t xml:space="preserve"> </w:t>
      </w:r>
      <w:proofErr w:type="spellStart"/>
      <w:r w:rsidRPr="005B3AC0">
        <w:t>broj</w:t>
      </w:r>
      <w:proofErr w:type="spellEnd"/>
      <w:r w:rsidRPr="005B3AC0">
        <w:t xml:space="preserve"> </w:t>
      </w:r>
      <w:proofErr w:type="spellStart"/>
      <w:r w:rsidRPr="005B3AC0">
        <w:t>kandidata</w:t>
      </w:r>
      <w:proofErr w:type="spellEnd"/>
      <w:r w:rsidRPr="005B3AC0">
        <w:t xml:space="preserve"> od </w:t>
      </w:r>
      <w:proofErr w:type="spellStart"/>
      <w:r w:rsidRPr="005B3AC0">
        <w:t>broja</w:t>
      </w:r>
      <w:proofErr w:type="spellEnd"/>
      <w:r w:rsidRPr="005B3AC0">
        <w:t xml:space="preserve"> koji se </w:t>
      </w:r>
      <w:proofErr w:type="spellStart"/>
      <w:r w:rsidRPr="005B3AC0">
        <w:t>bira</w:t>
      </w:r>
      <w:proofErr w:type="spellEnd"/>
      <w:r w:rsidRPr="005B3AC0">
        <w:t>.</w:t>
      </w:r>
    </w:p>
    <w:p w14:paraId="54537BA2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članove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, </w:t>
      </w:r>
      <w:proofErr w:type="spellStart"/>
      <w:r w:rsidRPr="005B3AC0">
        <w:t>izabrani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kandidati</w:t>
      </w:r>
      <w:proofErr w:type="spellEnd"/>
      <w:r w:rsidRPr="005B3AC0">
        <w:t xml:space="preserve"> koji </w:t>
      </w:r>
      <w:proofErr w:type="spellStart"/>
      <w:r w:rsidRPr="005B3AC0">
        <w:t>dobiju</w:t>
      </w:r>
      <w:proofErr w:type="spellEnd"/>
      <w:r w:rsidRPr="005B3AC0">
        <w:t xml:space="preserve"> </w:t>
      </w:r>
      <w:proofErr w:type="spellStart"/>
      <w:r w:rsidRPr="005B3AC0">
        <w:t>najviše</w:t>
      </w:r>
      <w:proofErr w:type="spellEnd"/>
      <w:r w:rsidRPr="005B3AC0">
        <w:t xml:space="preserve"> </w:t>
      </w:r>
      <w:proofErr w:type="spellStart"/>
      <w:r w:rsidRPr="005B3AC0">
        <w:t>glasova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svakoj</w:t>
      </w:r>
      <w:proofErr w:type="spellEnd"/>
      <w:r w:rsidRPr="005B3AC0">
        <w:t xml:space="preserve"> </w:t>
      </w:r>
      <w:proofErr w:type="spellStart"/>
      <w:r w:rsidRPr="005B3AC0">
        <w:t>listi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prvi</w:t>
      </w:r>
      <w:proofErr w:type="spellEnd"/>
      <w:r w:rsidRPr="005B3AC0">
        <w:t xml:space="preserve"> </w:t>
      </w:r>
      <w:proofErr w:type="spellStart"/>
      <w:r w:rsidRPr="005B3AC0">
        <w:t>naredni</w:t>
      </w:r>
      <w:proofErr w:type="spellEnd"/>
      <w:r w:rsidRPr="005B3AC0">
        <w:t xml:space="preserve"> </w:t>
      </w:r>
      <w:proofErr w:type="spellStart"/>
      <w:r w:rsidRPr="005B3AC0">
        <w:t>kandidat</w:t>
      </w:r>
      <w:proofErr w:type="spellEnd"/>
      <w:r w:rsidRPr="005B3AC0">
        <w:t>.</w:t>
      </w:r>
    </w:p>
    <w:p w14:paraId="21BADFCD" w14:textId="77777777" w:rsidR="005B3AC0" w:rsidRPr="005B3AC0" w:rsidRDefault="005B3AC0" w:rsidP="005B3AC0">
      <w:pPr>
        <w:jc w:val="center"/>
      </w:pPr>
      <w:r w:rsidRPr="005B3AC0">
        <w:t xml:space="preserve">Isto lice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kandidat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obe</w:t>
      </w:r>
      <w:proofErr w:type="spellEnd"/>
      <w:r w:rsidRPr="005B3AC0">
        <w:t xml:space="preserve"> </w:t>
      </w:r>
      <w:proofErr w:type="spellStart"/>
      <w:r w:rsidRPr="005B3AC0">
        <w:t>liste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bude</w:t>
      </w:r>
      <w:proofErr w:type="spellEnd"/>
      <w:r w:rsidRPr="005B3AC0">
        <w:t xml:space="preserve"> </w:t>
      </w:r>
      <w:proofErr w:type="spellStart"/>
      <w:r w:rsidRPr="005B3AC0">
        <w:t>izabrano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liste</w:t>
      </w:r>
      <w:proofErr w:type="spellEnd"/>
      <w:r w:rsidRPr="005B3AC0">
        <w:t xml:space="preserve"> za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ne </w:t>
      </w:r>
      <w:proofErr w:type="spellStart"/>
      <w:r w:rsidRPr="005B3AC0">
        <w:t>uzima</w:t>
      </w:r>
      <w:proofErr w:type="spellEnd"/>
      <w:r w:rsidRPr="005B3AC0">
        <w:t xml:space="preserve"> se u </w:t>
      </w:r>
      <w:proofErr w:type="spellStart"/>
      <w:r w:rsidRPr="005B3AC0">
        <w:t>obzir</w:t>
      </w:r>
      <w:proofErr w:type="spellEnd"/>
      <w:r w:rsidRPr="005B3AC0">
        <w:t xml:space="preserve"> </w:t>
      </w:r>
      <w:proofErr w:type="spellStart"/>
      <w:r w:rsidRPr="005B3AC0">
        <w:t>rezultat</w:t>
      </w:r>
      <w:proofErr w:type="spellEnd"/>
      <w:r w:rsidRPr="005B3AC0">
        <w:t xml:space="preserve"> </w:t>
      </w:r>
      <w:proofErr w:type="spellStart"/>
      <w:r w:rsidRPr="005B3AC0">
        <w:t>glasanja</w:t>
      </w:r>
      <w:proofErr w:type="spellEnd"/>
      <w:r w:rsidRPr="005B3AC0">
        <w:t xml:space="preserve"> za to lice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drugoj</w:t>
      </w:r>
      <w:proofErr w:type="spellEnd"/>
      <w:r w:rsidRPr="005B3AC0">
        <w:t xml:space="preserve"> </w:t>
      </w:r>
      <w:proofErr w:type="spellStart"/>
      <w:r w:rsidRPr="005B3AC0">
        <w:t>listi</w:t>
      </w:r>
      <w:proofErr w:type="spellEnd"/>
      <w:r w:rsidRPr="005B3AC0">
        <w:t>.</w:t>
      </w:r>
    </w:p>
    <w:p w14:paraId="19288F2C" w14:textId="77777777" w:rsidR="005B3AC0" w:rsidRPr="005B3AC0" w:rsidRDefault="005B3AC0" w:rsidP="005B3AC0">
      <w:pPr>
        <w:jc w:val="center"/>
      </w:pPr>
      <w:proofErr w:type="spellStart"/>
      <w:r w:rsidRPr="005B3AC0">
        <w:t>Izbor</w:t>
      </w:r>
      <w:proofErr w:type="spellEnd"/>
      <w:r w:rsidRPr="005B3AC0">
        <w:t xml:space="preserve"> organa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vrši</w:t>
      </w:r>
      <w:proofErr w:type="spellEnd"/>
      <w:r w:rsidRPr="005B3AC0">
        <w:t xml:space="preserve"> se po </w:t>
      </w:r>
      <w:proofErr w:type="spellStart"/>
      <w:r w:rsidRPr="005B3AC0">
        <w:t>javnom</w:t>
      </w:r>
      <w:proofErr w:type="spellEnd"/>
      <w:r w:rsidRPr="005B3AC0">
        <w:t xml:space="preserve"> </w:t>
      </w:r>
      <w:proofErr w:type="spellStart"/>
      <w:r w:rsidRPr="005B3AC0">
        <w:t>konkursu</w:t>
      </w:r>
      <w:proofErr w:type="spellEnd"/>
      <w:r w:rsidRPr="005B3AC0">
        <w:t xml:space="preserve"> koji </w:t>
      </w:r>
      <w:proofErr w:type="spellStart"/>
      <w:r w:rsidRPr="005B3AC0">
        <w:t>oglašava</w:t>
      </w:r>
      <w:proofErr w:type="spellEnd"/>
      <w:r w:rsidRPr="005B3AC0">
        <w:t xml:space="preserve"> </w:t>
      </w: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, </w:t>
      </w:r>
      <w:proofErr w:type="spellStart"/>
      <w:r w:rsidRPr="005B3AC0">
        <w:t>najkasnije</w:t>
      </w:r>
      <w:proofErr w:type="spellEnd"/>
      <w:r w:rsidRPr="005B3AC0">
        <w:t xml:space="preserve"> tri </w:t>
      </w:r>
      <w:proofErr w:type="spellStart"/>
      <w:r w:rsidRPr="005B3AC0">
        <w:t>meseca</w:t>
      </w:r>
      <w:proofErr w:type="spellEnd"/>
      <w:r w:rsidRPr="005B3AC0">
        <w:t xml:space="preserve"> pre </w:t>
      </w:r>
      <w:proofErr w:type="spellStart"/>
      <w:r w:rsidRPr="005B3AC0">
        <w:t>prestanka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istekom</w:t>
      </w:r>
      <w:proofErr w:type="spellEnd"/>
      <w:r w:rsidRPr="005B3AC0">
        <w:t xml:space="preserve"> </w:t>
      </w:r>
      <w:proofErr w:type="spellStart"/>
      <w:r w:rsidRPr="005B3AC0">
        <w:t>mandata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ispunjenjem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propisanih</w:t>
      </w:r>
      <w:proofErr w:type="spellEnd"/>
      <w:r w:rsidRPr="005B3AC0">
        <w:t xml:space="preserve"> </w:t>
      </w:r>
      <w:proofErr w:type="spellStart"/>
      <w:r w:rsidRPr="005B3AC0">
        <w:t>opštih</w:t>
      </w:r>
      <w:proofErr w:type="spellEnd"/>
      <w:r w:rsidRPr="005B3AC0">
        <w:t xml:space="preserve"> </w:t>
      </w:r>
      <w:proofErr w:type="spellStart"/>
      <w:r w:rsidRPr="005B3AC0">
        <w:t>uslova</w:t>
      </w:r>
      <w:proofErr w:type="spellEnd"/>
      <w:r w:rsidRPr="005B3AC0">
        <w:t xml:space="preserve"> za </w:t>
      </w:r>
      <w:proofErr w:type="spellStart"/>
      <w:r w:rsidRPr="005B3AC0">
        <w:t>starosnu</w:t>
      </w:r>
      <w:proofErr w:type="spellEnd"/>
      <w:r w:rsidRPr="005B3AC0">
        <w:t xml:space="preserve"> </w:t>
      </w:r>
      <w:proofErr w:type="spellStart"/>
      <w:r w:rsidRPr="005B3AC0">
        <w:t>penziju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od 15 dana od </w:t>
      </w:r>
      <w:proofErr w:type="spellStart"/>
      <w:r w:rsidRPr="005B3AC0">
        <w:t>prestanka</w:t>
      </w:r>
      <w:proofErr w:type="spellEnd"/>
      <w:r w:rsidRPr="005B3AC0">
        <w:t xml:space="preserve"> </w:t>
      </w:r>
      <w:proofErr w:type="spellStart"/>
      <w:r w:rsidRPr="005B3AC0">
        <w:t>mandata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podnošenjem</w:t>
      </w:r>
      <w:proofErr w:type="spellEnd"/>
      <w:r w:rsidRPr="005B3AC0">
        <w:t xml:space="preserve"> </w:t>
      </w:r>
      <w:proofErr w:type="spellStart"/>
      <w:r w:rsidRPr="005B3AC0">
        <w:t>ostavke</w:t>
      </w:r>
      <w:proofErr w:type="spellEnd"/>
      <w:r w:rsidRPr="005B3AC0">
        <w:t xml:space="preserve">, </w:t>
      </w:r>
      <w:proofErr w:type="spellStart"/>
      <w:r w:rsidRPr="005B3AC0">
        <w:t>zbog</w:t>
      </w:r>
      <w:proofErr w:type="spellEnd"/>
      <w:r w:rsidRPr="005B3AC0">
        <w:t xml:space="preserve"> </w:t>
      </w:r>
      <w:proofErr w:type="spellStart"/>
      <w:r w:rsidRPr="005B3AC0">
        <w:t>trajne</w:t>
      </w:r>
      <w:proofErr w:type="spellEnd"/>
      <w:r w:rsidRPr="005B3AC0">
        <w:t xml:space="preserve"> </w:t>
      </w:r>
      <w:proofErr w:type="spellStart"/>
      <w:r w:rsidRPr="005B3AC0">
        <w:t>nesposobnosti</w:t>
      </w:r>
      <w:proofErr w:type="spellEnd"/>
      <w:r w:rsidRPr="005B3AC0">
        <w:t xml:space="preserve"> da </w:t>
      </w:r>
      <w:proofErr w:type="spellStart"/>
      <w:r w:rsidRPr="005B3AC0">
        <w:t>obavlja</w:t>
      </w:r>
      <w:proofErr w:type="spellEnd"/>
      <w:r w:rsidRPr="005B3AC0">
        <w:t xml:space="preserve"> </w:t>
      </w:r>
      <w:proofErr w:type="spellStart"/>
      <w:r w:rsidRPr="005B3AC0">
        <w:t>funkciju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razrešenjem</w:t>
      </w:r>
      <w:proofErr w:type="spellEnd"/>
      <w:r w:rsidRPr="005B3AC0">
        <w:t>.</w:t>
      </w:r>
    </w:p>
    <w:p w14:paraId="44093A57" w14:textId="77777777" w:rsidR="005B3AC0" w:rsidRPr="005B3AC0" w:rsidRDefault="005B3AC0" w:rsidP="005B3AC0">
      <w:pPr>
        <w:jc w:val="center"/>
      </w:pPr>
      <w:proofErr w:type="spellStart"/>
      <w:r w:rsidRPr="005B3AC0">
        <w:t>Oglas</w:t>
      </w:r>
      <w:proofErr w:type="spellEnd"/>
      <w:r w:rsidRPr="005B3AC0">
        <w:t xml:space="preserve"> o </w:t>
      </w:r>
      <w:proofErr w:type="spellStart"/>
      <w:r w:rsidRPr="005B3AC0">
        <w:t>javnom</w:t>
      </w:r>
      <w:proofErr w:type="spellEnd"/>
      <w:r w:rsidRPr="005B3AC0">
        <w:t xml:space="preserve"> </w:t>
      </w:r>
      <w:proofErr w:type="spellStart"/>
      <w:r w:rsidRPr="005B3AC0">
        <w:t>konkursu</w:t>
      </w:r>
      <w:proofErr w:type="spellEnd"/>
      <w:r w:rsidRPr="005B3AC0">
        <w:t xml:space="preserve"> za </w:t>
      </w:r>
      <w:proofErr w:type="spellStart"/>
      <w:r w:rsidRPr="005B3AC0">
        <w:t>izbor</w:t>
      </w:r>
      <w:proofErr w:type="spellEnd"/>
      <w:r w:rsidRPr="005B3AC0">
        <w:t xml:space="preserve"> organa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objavljuje</w:t>
      </w:r>
      <w:proofErr w:type="spellEnd"/>
      <w:r w:rsidRPr="005B3AC0">
        <w:t xml:space="preserve"> se u "</w:t>
      </w:r>
      <w:proofErr w:type="spellStart"/>
      <w:r w:rsidRPr="005B3AC0">
        <w:t>Službenom</w:t>
      </w:r>
      <w:proofErr w:type="spellEnd"/>
      <w:r w:rsidRPr="005B3AC0">
        <w:t xml:space="preserve"> </w:t>
      </w:r>
      <w:proofErr w:type="spellStart"/>
      <w:r w:rsidRPr="005B3AC0">
        <w:t>glasniku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"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najmanje</w:t>
      </w:r>
      <w:proofErr w:type="spellEnd"/>
      <w:r w:rsidRPr="005B3AC0">
        <w:t xml:space="preserve"> </w:t>
      </w:r>
      <w:proofErr w:type="spellStart"/>
      <w:r w:rsidRPr="005B3AC0">
        <w:t>jednom</w:t>
      </w:r>
      <w:proofErr w:type="spellEnd"/>
      <w:r w:rsidRPr="005B3AC0">
        <w:t xml:space="preserve"> </w:t>
      </w:r>
      <w:proofErr w:type="spellStart"/>
      <w:r w:rsidRPr="005B3AC0">
        <w:t>sredstvu</w:t>
      </w:r>
      <w:proofErr w:type="spellEnd"/>
      <w:r w:rsidRPr="005B3AC0">
        <w:t xml:space="preserve"> </w:t>
      </w:r>
      <w:proofErr w:type="spellStart"/>
      <w:r w:rsidRPr="005B3AC0">
        <w:t>javnog</w:t>
      </w:r>
      <w:proofErr w:type="spellEnd"/>
      <w:r w:rsidRPr="005B3AC0">
        <w:t xml:space="preserve"> </w:t>
      </w:r>
      <w:proofErr w:type="spellStart"/>
      <w:r w:rsidRPr="005B3AC0">
        <w:t>obaveštavanja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pokriva</w:t>
      </w:r>
      <w:proofErr w:type="spellEnd"/>
      <w:r w:rsidRPr="005B3AC0">
        <w:t xml:space="preserve"> </w:t>
      </w:r>
      <w:proofErr w:type="spellStart"/>
      <w:r w:rsidRPr="005B3AC0">
        <w:t>celu</w:t>
      </w:r>
      <w:proofErr w:type="spellEnd"/>
      <w:r w:rsidRPr="005B3AC0">
        <w:t xml:space="preserve"> </w:t>
      </w:r>
      <w:proofErr w:type="spellStart"/>
      <w:r w:rsidRPr="005B3AC0">
        <w:t>teritoriju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internet </w:t>
      </w:r>
      <w:proofErr w:type="spellStart"/>
      <w:r w:rsidRPr="005B3AC0">
        <w:t>stranici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>.</w:t>
      </w:r>
    </w:p>
    <w:p w14:paraId="310FEDA7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se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javnom</w:t>
      </w:r>
      <w:proofErr w:type="spellEnd"/>
      <w:r w:rsidRPr="005B3AC0">
        <w:t xml:space="preserve"> </w:t>
      </w:r>
      <w:proofErr w:type="spellStart"/>
      <w:r w:rsidRPr="005B3AC0">
        <w:t>konkursu</w:t>
      </w:r>
      <w:proofErr w:type="spellEnd"/>
      <w:r w:rsidRPr="005B3AC0">
        <w:t xml:space="preserve"> </w:t>
      </w:r>
      <w:proofErr w:type="spellStart"/>
      <w:r w:rsidRPr="005B3AC0">
        <w:t>prijavi</w:t>
      </w:r>
      <w:proofErr w:type="spellEnd"/>
      <w:r w:rsidRPr="005B3AC0">
        <w:t xml:space="preserve"> </w:t>
      </w:r>
      <w:proofErr w:type="spellStart"/>
      <w:r w:rsidRPr="005B3AC0">
        <w:t>manji</w:t>
      </w:r>
      <w:proofErr w:type="spellEnd"/>
      <w:r w:rsidRPr="005B3AC0">
        <w:t xml:space="preserve"> </w:t>
      </w:r>
      <w:proofErr w:type="spellStart"/>
      <w:r w:rsidRPr="005B3AC0">
        <w:t>broj</w:t>
      </w:r>
      <w:proofErr w:type="spellEnd"/>
      <w:r w:rsidRPr="005B3AC0">
        <w:t xml:space="preserve"> </w:t>
      </w:r>
      <w:proofErr w:type="spellStart"/>
      <w:r w:rsidRPr="005B3AC0">
        <w:t>kandidata</w:t>
      </w:r>
      <w:proofErr w:type="spellEnd"/>
      <w:r w:rsidRPr="005B3AC0">
        <w:t xml:space="preserve"> od </w:t>
      </w:r>
      <w:proofErr w:type="spellStart"/>
      <w:r w:rsidRPr="005B3AC0">
        <w:t>broja</w:t>
      </w:r>
      <w:proofErr w:type="spellEnd"/>
      <w:r w:rsidRPr="005B3AC0">
        <w:t xml:space="preserve"> koji se </w:t>
      </w:r>
      <w:proofErr w:type="spellStart"/>
      <w:r w:rsidRPr="005B3AC0">
        <w:t>bira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odbor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nadležan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 </w:t>
      </w:r>
      <w:proofErr w:type="spellStart"/>
      <w:r w:rsidRPr="005B3AC0">
        <w:t>predloži</w:t>
      </w:r>
      <w:proofErr w:type="spellEnd"/>
      <w:r w:rsidRPr="005B3AC0">
        <w:t xml:space="preserve"> </w:t>
      </w:r>
      <w:proofErr w:type="spellStart"/>
      <w:r w:rsidRPr="005B3AC0">
        <w:t>manji</w:t>
      </w:r>
      <w:proofErr w:type="spellEnd"/>
      <w:r w:rsidRPr="005B3AC0">
        <w:t xml:space="preserve"> </w:t>
      </w:r>
      <w:proofErr w:type="spellStart"/>
      <w:r w:rsidRPr="005B3AC0">
        <w:t>broj</w:t>
      </w:r>
      <w:proofErr w:type="spellEnd"/>
      <w:r w:rsidRPr="005B3AC0">
        <w:t xml:space="preserve"> </w:t>
      </w:r>
      <w:proofErr w:type="spellStart"/>
      <w:r w:rsidRPr="005B3AC0">
        <w:t>kandidata</w:t>
      </w:r>
      <w:proofErr w:type="spellEnd"/>
      <w:r w:rsidRPr="005B3AC0">
        <w:t xml:space="preserve"> od </w:t>
      </w:r>
      <w:proofErr w:type="spellStart"/>
      <w:r w:rsidRPr="005B3AC0">
        <w:t>broja</w:t>
      </w:r>
      <w:proofErr w:type="spellEnd"/>
      <w:r w:rsidRPr="005B3AC0">
        <w:t xml:space="preserve"> koji se </w:t>
      </w:r>
      <w:proofErr w:type="spellStart"/>
      <w:r w:rsidRPr="005B3AC0">
        <w:t>bira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Narodna</w:t>
      </w:r>
      <w:proofErr w:type="spellEnd"/>
      <w:r w:rsidRPr="005B3AC0">
        <w:t xml:space="preserve"> </w:t>
      </w:r>
      <w:proofErr w:type="spellStart"/>
      <w:r w:rsidRPr="005B3AC0">
        <w:t>skupština</w:t>
      </w:r>
      <w:proofErr w:type="spellEnd"/>
      <w:r w:rsidRPr="005B3AC0">
        <w:t xml:space="preserve"> </w:t>
      </w:r>
      <w:proofErr w:type="spellStart"/>
      <w:r w:rsidRPr="005B3AC0">
        <w:t>odluči</w:t>
      </w:r>
      <w:proofErr w:type="spellEnd"/>
      <w:r w:rsidRPr="005B3AC0">
        <w:t xml:space="preserve"> da ne </w:t>
      </w:r>
      <w:proofErr w:type="spellStart"/>
      <w:r w:rsidRPr="005B3AC0">
        <w:t>izabere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izabere</w:t>
      </w:r>
      <w:proofErr w:type="spellEnd"/>
      <w:r w:rsidRPr="005B3AC0">
        <w:t xml:space="preserve"> </w:t>
      </w:r>
      <w:proofErr w:type="spellStart"/>
      <w:r w:rsidRPr="005B3AC0">
        <w:t>manji</w:t>
      </w:r>
      <w:proofErr w:type="spellEnd"/>
      <w:r w:rsidRPr="005B3AC0">
        <w:t xml:space="preserve"> </w:t>
      </w:r>
      <w:proofErr w:type="spellStart"/>
      <w:r w:rsidRPr="005B3AC0">
        <w:t>broj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od </w:t>
      </w:r>
      <w:proofErr w:type="spellStart"/>
      <w:r w:rsidRPr="005B3AC0">
        <w:t>broja</w:t>
      </w:r>
      <w:proofErr w:type="spellEnd"/>
      <w:r w:rsidRPr="005B3AC0">
        <w:t xml:space="preserve"> koji se </w:t>
      </w:r>
      <w:proofErr w:type="spellStart"/>
      <w:r w:rsidRPr="005B3AC0">
        <w:t>bira</w:t>
      </w:r>
      <w:proofErr w:type="spellEnd"/>
      <w:r w:rsidRPr="005B3AC0">
        <w:t xml:space="preserve">, </w:t>
      </w: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dužan</w:t>
      </w:r>
      <w:proofErr w:type="spellEnd"/>
      <w:r w:rsidRPr="005B3AC0">
        <w:t xml:space="preserve"> je da </w:t>
      </w:r>
      <w:proofErr w:type="spellStart"/>
      <w:r w:rsidRPr="005B3AC0">
        <w:t>ponovo</w:t>
      </w:r>
      <w:proofErr w:type="spellEnd"/>
      <w:r w:rsidRPr="005B3AC0">
        <w:t xml:space="preserve"> </w:t>
      </w:r>
      <w:proofErr w:type="spellStart"/>
      <w:r w:rsidRPr="005B3AC0">
        <w:t>raspiše</w:t>
      </w:r>
      <w:proofErr w:type="spellEnd"/>
      <w:r w:rsidRPr="005B3AC0">
        <w:t xml:space="preserve"> </w:t>
      </w:r>
      <w:proofErr w:type="spellStart"/>
      <w:r w:rsidRPr="005B3AC0">
        <w:t>javni</w:t>
      </w:r>
      <w:proofErr w:type="spellEnd"/>
      <w:r w:rsidRPr="005B3AC0">
        <w:t xml:space="preserve"> </w:t>
      </w:r>
      <w:proofErr w:type="spellStart"/>
      <w:r w:rsidRPr="005B3AC0">
        <w:t>konkurs</w:t>
      </w:r>
      <w:proofErr w:type="spellEnd"/>
      <w:r w:rsidRPr="005B3AC0">
        <w:t xml:space="preserve"> za </w:t>
      </w:r>
      <w:proofErr w:type="spellStart"/>
      <w:r w:rsidRPr="005B3AC0">
        <w:t>izbor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koji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predložen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izabran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od 15 dana od </w:t>
      </w:r>
      <w:proofErr w:type="spellStart"/>
      <w:r w:rsidRPr="005B3AC0">
        <w:t>isteka</w:t>
      </w:r>
      <w:proofErr w:type="spellEnd"/>
      <w:r w:rsidRPr="005B3AC0">
        <w:t xml:space="preserve"> </w:t>
      </w:r>
      <w:proofErr w:type="spellStart"/>
      <w:r w:rsidRPr="005B3AC0">
        <w:t>roka</w:t>
      </w:r>
      <w:proofErr w:type="spellEnd"/>
      <w:r w:rsidRPr="005B3AC0">
        <w:t xml:space="preserve"> za </w:t>
      </w:r>
      <w:proofErr w:type="spellStart"/>
      <w:r w:rsidRPr="005B3AC0">
        <w:t>podnošenje</w:t>
      </w:r>
      <w:proofErr w:type="spellEnd"/>
      <w:r w:rsidRPr="005B3AC0">
        <w:t xml:space="preserve"> </w:t>
      </w:r>
      <w:proofErr w:type="spellStart"/>
      <w:r w:rsidRPr="005B3AC0">
        <w:t>prijava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javnom</w:t>
      </w:r>
      <w:proofErr w:type="spellEnd"/>
      <w:r w:rsidRPr="005B3AC0">
        <w:t xml:space="preserve"> </w:t>
      </w:r>
      <w:proofErr w:type="spellStart"/>
      <w:r w:rsidRPr="005B3AC0">
        <w:t>konkursu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od dana </w:t>
      </w:r>
      <w:proofErr w:type="spellStart"/>
      <w:r w:rsidRPr="005B3AC0">
        <w:t>odlučivanja</w:t>
      </w:r>
      <w:proofErr w:type="spellEnd"/>
      <w:r w:rsidRPr="005B3AC0">
        <w:t xml:space="preserve"> </w:t>
      </w:r>
      <w:proofErr w:type="spellStart"/>
      <w:r w:rsidRPr="005B3AC0">
        <w:t>odbora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nadležnog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>.</w:t>
      </w:r>
    </w:p>
    <w:p w14:paraId="4B1CF589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ne </w:t>
      </w:r>
      <w:proofErr w:type="spellStart"/>
      <w:r w:rsidRPr="005B3AC0">
        <w:t>mogu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birani</w:t>
      </w:r>
      <w:proofErr w:type="spellEnd"/>
      <w:r w:rsidRPr="005B3AC0">
        <w:t>:</w:t>
      </w:r>
    </w:p>
    <w:p w14:paraId="310468C1" w14:textId="77777777" w:rsidR="005B3AC0" w:rsidRPr="005B3AC0" w:rsidRDefault="005B3AC0" w:rsidP="005B3AC0">
      <w:pPr>
        <w:jc w:val="center"/>
      </w:pPr>
      <w:r w:rsidRPr="005B3AC0">
        <w:t xml:space="preserve">1) </w:t>
      </w:r>
      <w:proofErr w:type="spellStart"/>
      <w:r w:rsidRPr="005B3AC0">
        <w:t>poslanici</w:t>
      </w:r>
      <w:proofErr w:type="spellEnd"/>
      <w:r w:rsidRPr="005B3AC0">
        <w:t xml:space="preserve"> u </w:t>
      </w:r>
      <w:proofErr w:type="spellStart"/>
      <w:r w:rsidRPr="005B3AC0">
        <w:t>Narodnoj</w:t>
      </w:r>
      <w:proofErr w:type="spellEnd"/>
      <w:r w:rsidRPr="005B3AC0">
        <w:t xml:space="preserve"> </w:t>
      </w:r>
      <w:proofErr w:type="spellStart"/>
      <w:r w:rsidRPr="005B3AC0">
        <w:t>skupštini</w:t>
      </w:r>
      <w:proofErr w:type="spellEnd"/>
      <w:r w:rsidRPr="005B3AC0">
        <w:t xml:space="preserve">, </w:t>
      </w:r>
      <w:proofErr w:type="spellStart"/>
      <w:r w:rsidRPr="005B3AC0">
        <w:t>skupštini</w:t>
      </w:r>
      <w:proofErr w:type="spellEnd"/>
      <w:r w:rsidRPr="005B3AC0">
        <w:t xml:space="preserve"> </w:t>
      </w:r>
      <w:proofErr w:type="spellStart"/>
      <w:r w:rsidRPr="005B3AC0">
        <w:t>autonomne</w:t>
      </w:r>
      <w:proofErr w:type="spellEnd"/>
      <w:r w:rsidRPr="005B3AC0">
        <w:t xml:space="preserve"> </w:t>
      </w:r>
      <w:proofErr w:type="spellStart"/>
      <w:r w:rsidRPr="005B3AC0">
        <w:t>pokrajine</w:t>
      </w:r>
      <w:proofErr w:type="spellEnd"/>
      <w:r w:rsidRPr="005B3AC0">
        <w:t xml:space="preserve">, </w:t>
      </w:r>
      <w:proofErr w:type="spellStart"/>
      <w:r w:rsidRPr="005B3AC0">
        <w:t>odbornici</w:t>
      </w:r>
      <w:proofErr w:type="spellEnd"/>
      <w:r w:rsidRPr="005B3AC0">
        <w:t xml:space="preserve">, </w:t>
      </w:r>
      <w:proofErr w:type="spellStart"/>
      <w:r w:rsidRPr="005B3AC0">
        <w:t>druga</w:t>
      </w:r>
      <w:proofErr w:type="spellEnd"/>
      <w:r w:rsidRPr="005B3AC0">
        <w:t xml:space="preserve"> </w:t>
      </w:r>
      <w:proofErr w:type="spellStart"/>
      <w:r w:rsidRPr="005B3AC0">
        <w:t>izabrana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postavljena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, </w:t>
      </w:r>
      <w:proofErr w:type="spellStart"/>
      <w:r w:rsidRPr="005B3AC0">
        <w:t>niti</w:t>
      </w:r>
      <w:proofErr w:type="spellEnd"/>
      <w:r w:rsidRPr="005B3AC0">
        <w:t xml:space="preserve"> </w:t>
      </w:r>
      <w:proofErr w:type="spellStart"/>
      <w:r w:rsidRPr="005B3AC0">
        <w:t>članovi</w:t>
      </w:r>
      <w:proofErr w:type="spellEnd"/>
      <w:r w:rsidRPr="005B3AC0">
        <w:t xml:space="preserve"> </w:t>
      </w:r>
      <w:proofErr w:type="spellStart"/>
      <w:r w:rsidRPr="005B3AC0">
        <w:t>političkih</w:t>
      </w:r>
      <w:proofErr w:type="spellEnd"/>
      <w:r w:rsidRPr="005B3AC0">
        <w:t xml:space="preserve"> </w:t>
      </w:r>
      <w:proofErr w:type="spellStart"/>
      <w:proofErr w:type="gramStart"/>
      <w:r w:rsidRPr="005B3AC0">
        <w:t>stranaka</w:t>
      </w:r>
      <w:proofErr w:type="spellEnd"/>
      <w:r w:rsidRPr="005B3AC0">
        <w:t>;</w:t>
      </w:r>
      <w:proofErr w:type="gramEnd"/>
    </w:p>
    <w:p w14:paraId="113381BE" w14:textId="77777777" w:rsidR="005B3AC0" w:rsidRPr="005B3AC0" w:rsidRDefault="005B3AC0" w:rsidP="005B3AC0">
      <w:pPr>
        <w:jc w:val="center"/>
      </w:pPr>
      <w:r w:rsidRPr="005B3AC0">
        <w:t xml:space="preserve">2) lice </w:t>
      </w:r>
      <w:proofErr w:type="spellStart"/>
      <w:r w:rsidRPr="005B3AC0">
        <w:t>koje</w:t>
      </w:r>
      <w:proofErr w:type="spellEnd"/>
      <w:r w:rsidRPr="005B3AC0">
        <w:t xml:space="preserve"> je </w:t>
      </w:r>
      <w:proofErr w:type="spellStart"/>
      <w:r w:rsidRPr="005B3AC0">
        <w:t>pravnosnažno</w:t>
      </w:r>
      <w:proofErr w:type="spellEnd"/>
      <w:r w:rsidRPr="005B3AC0">
        <w:t xml:space="preserve"> </w:t>
      </w:r>
      <w:proofErr w:type="spellStart"/>
      <w:r w:rsidRPr="005B3AC0">
        <w:t>osuđeno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kaznu</w:t>
      </w:r>
      <w:proofErr w:type="spellEnd"/>
      <w:r w:rsidRPr="005B3AC0">
        <w:t xml:space="preserve"> </w:t>
      </w:r>
      <w:proofErr w:type="spellStart"/>
      <w:r w:rsidRPr="005B3AC0">
        <w:t>zatvora</w:t>
      </w:r>
      <w:proofErr w:type="spellEnd"/>
      <w:r w:rsidRPr="005B3AC0">
        <w:t xml:space="preserve"> od </w:t>
      </w:r>
      <w:proofErr w:type="spellStart"/>
      <w:r w:rsidRPr="005B3AC0">
        <w:t>najmanje</w:t>
      </w:r>
      <w:proofErr w:type="spellEnd"/>
      <w:r w:rsidRPr="005B3AC0">
        <w:t xml:space="preserve"> </w:t>
      </w:r>
      <w:proofErr w:type="spellStart"/>
      <w:r w:rsidRPr="005B3AC0">
        <w:t>šest</w:t>
      </w:r>
      <w:proofErr w:type="spellEnd"/>
      <w:r w:rsidRPr="005B3AC0">
        <w:t xml:space="preserve"> </w:t>
      </w:r>
      <w:proofErr w:type="spellStart"/>
      <w:r w:rsidRPr="005B3AC0">
        <w:t>meseci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za </w:t>
      </w:r>
      <w:proofErr w:type="spellStart"/>
      <w:r w:rsidRPr="005B3AC0">
        <w:t>kažnjivo</w:t>
      </w:r>
      <w:proofErr w:type="spellEnd"/>
      <w:r w:rsidRPr="005B3AC0">
        <w:t xml:space="preserve"> </w:t>
      </w:r>
      <w:proofErr w:type="spellStart"/>
      <w:r w:rsidRPr="005B3AC0">
        <w:t>delo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ga </w:t>
      </w:r>
      <w:proofErr w:type="spellStart"/>
      <w:r w:rsidRPr="005B3AC0">
        <w:t>čini</w:t>
      </w:r>
      <w:proofErr w:type="spellEnd"/>
      <w:r w:rsidRPr="005B3AC0">
        <w:t xml:space="preserve"> </w:t>
      </w:r>
      <w:proofErr w:type="spellStart"/>
      <w:r w:rsidRPr="005B3AC0">
        <w:t>nedostojnim</w:t>
      </w:r>
      <w:proofErr w:type="spellEnd"/>
      <w:r w:rsidRPr="005B3AC0">
        <w:t xml:space="preserve"> </w:t>
      </w:r>
      <w:proofErr w:type="spellStart"/>
      <w:r w:rsidRPr="005B3AC0">
        <w:t>javne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>.</w:t>
      </w:r>
    </w:p>
    <w:p w14:paraId="00051066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22" w:name="str_11"/>
      <w:bookmarkEnd w:id="22"/>
      <w:r w:rsidRPr="005B3AC0">
        <w:rPr>
          <w:b/>
          <w:bCs/>
          <w:i/>
          <w:iCs/>
        </w:rPr>
        <w:t xml:space="preserve">Mandat </w:t>
      </w:r>
      <w:proofErr w:type="spellStart"/>
      <w:r w:rsidRPr="005B3AC0">
        <w:rPr>
          <w:b/>
          <w:bCs/>
          <w:i/>
          <w:iCs/>
        </w:rPr>
        <w:t>predsednika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članova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Saveta</w:t>
      </w:r>
      <w:proofErr w:type="spellEnd"/>
    </w:p>
    <w:p w14:paraId="5D52B946" w14:textId="77777777" w:rsidR="005B3AC0" w:rsidRPr="005B3AC0" w:rsidRDefault="005B3AC0" w:rsidP="005B3AC0">
      <w:pPr>
        <w:jc w:val="center"/>
        <w:rPr>
          <w:b/>
          <w:bCs/>
        </w:rPr>
      </w:pPr>
      <w:bookmarkStart w:id="23" w:name="clan_13"/>
      <w:bookmarkEnd w:id="23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13</w:t>
      </w:r>
    </w:p>
    <w:p w14:paraId="499A9051" w14:textId="77777777" w:rsidR="005B3AC0" w:rsidRPr="005B3AC0" w:rsidRDefault="005B3AC0" w:rsidP="005B3AC0">
      <w:pPr>
        <w:jc w:val="center"/>
      </w:pPr>
      <w:r w:rsidRPr="005B3AC0">
        <w:t xml:space="preserve">Mandat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traje</w:t>
      </w:r>
      <w:proofErr w:type="spellEnd"/>
      <w:r w:rsidRPr="005B3AC0">
        <w:t xml:space="preserve"> pet </w:t>
      </w:r>
      <w:proofErr w:type="spellStart"/>
      <w:r w:rsidRPr="005B3AC0">
        <w:t>godina</w:t>
      </w:r>
      <w:proofErr w:type="spellEnd"/>
      <w:r w:rsidRPr="005B3AC0">
        <w:t>.</w:t>
      </w:r>
    </w:p>
    <w:p w14:paraId="499F4B9E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stupaju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funkciju</w:t>
      </w:r>
      <w:proofErr w:type="spellEnd"/>
      <w:r w:rsidRPr="005B3AC0">
        <w:t xml:space="preserve"> </w:t>
      </w:r>
      <w:proofErr w:type="spellStart"/>
      <w:r w:rsidRPr="005B3AC0">
        <w:t>danom</w:t>
      </w:r>
      <w:proofErr w:type="spellEnd"/>
      <w:r w:rsidRPr="005B3AC0">
        <w:t xml:space="preserve"> </w:t>
      </w:r>
      <w:proofErr w:type="spellStart"/>
      <w:r w:rsidRPr="005B3AC0">
        <w:t>polaganja</w:t>
      </w:r>
      <w:proofErr w:type="spellEnd"/>
      <w:r w:rsidRPr="005B3AC0">
        <w:t xml:space="preserve"> </w:t>
      </w:r>
      <w:proofErr w:type="spellStart"/>
      <w:r w:rsidRPr="005B3AC0">
        <w:t>zakletve</w:t>
      </w:r>
      <w:proofErr w:type="spellEnd"/>
      <w:r w:rsidRPr="005B3AC0">
        <w:t xml:space="preserve"> u </w:t>
      </w:r>
      <w:proofErr w:type="spellStart"/>
      <w:r w:rsidRPr="005B3AC0">
        <w:t>Narodnoj</w:t>
      </w:r>
      <w:proofErr w:type="spellEnd"/>
      <w:r w:rsidRPr="005B3AC0">
        <w:t xml:space="preserve"> </w:t>
      </w:r>
      <w:proofErr w:type="spellStart"/>
      <w:r w:rsidRPr="005B3AC0">
        <w:t>skupštini</w:t>
      </w:r>
      <w:proofErr w:type="spellEnd"/>
      <w:r w:rsidRPr="005B3AC0">
        <w:t>.</w:t>
      </w:r>
    </w:p>
    <w:p w14:paraId="7F24BE37" w14:textId="77777777" w:rsidR="005B3AC0" w:rsidRPr="005B3AC0" w:rsidRDefault="005B3AC0" w:rsidP="005B3AC0">
      <w:pPr>
        <w:jc w:val="center"/>
      </w:pPr>
      <w:r w:rsidRPr="005B3AC0">
        <w:lastRenderedPageBreak/>
        <w:t xml:space="preserve">Isto lice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izabrano</w:t>
      </w:r>
      <w:proofErr w:type="spellEnd"/>
      <w:r w:rsidRPr="005B3AC0">
        <w:t xml:space="preserve"> za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najviše</w:t>
      </w:r>
      <w:proofErr w:type="spellEnd"/>
      <w:r w:rsidRPr="005B3AC0">
        <w:t xml:space="preserve"> </w:t>
      </w:r>
      <w:proofErr w:type="spellStart"/>
      <w:r w:rsidRPr="005B3AC0">
        <w:t>dva</w:t>
      </w:r>
      <w:proofErr w:type="spellEnd"/>
      <w:r w:rsidRPr="005B3AC0">
        <w:t xml:space="preserve"> puta.</w:t>
      </w:r>
    </w:p>
    <w:p w14:paraId="3FA251AC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24" w:name="str_12"/>
      <w:bookmarkEnd w:id="24"/>
      <w:proofErr w:type="spellStart"/>
      <w:r w:rsidRPr="005B3AC0">
        <w:rPr>
          <w:b/>
          <w:bCs/>
          <w:i/>
          <w:iCs/>
        </w:rPr>
        <w:t>Prestanak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funkcije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predsednika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člana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Saveta</w:t>
      </w:r>
      <w:proofErr w:type="spellEnd"/>
    </w:p>
    <w:p w14:paraId="5123F98B" w14:textId="77777777" w:rsidR="005B3AC0" w:rsidRPr="005B3AC0" w:rsidRDefault="005B3AC0" w:rsidP="005B3AC0">
      <w:pPr>
        <w:jc w:val="center"/>
        <w:rPr>
          <w:b/>
          <w:bCs/>
        </w:rPr>
      </w:pPr>
      <w:bookmarkStart w:id="25" w:name="clan_14"/>
      <w:bookmarkEnd w:id="25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14</w:t>
      </w:r>
    </w:p>
    <w:p w14:paraId="6C291CF7" w14:textId="77777777" w:rsidR="005B3AC0" w:rsidRPr="005B3AC0" w:rsidRDefault="005B3AC0" w:rsidP="005B3AC0">
      <w:pPr>
        <w:jc w:val="center"/>
      </w:pPr>
      <w:proofErr w:type="spellStart"/>
      <w:r w:rsidRPr="005B3AC0">
        <w:t>Funkcija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prestaje</w:t>
      </w:r>
      <w:proofErr w:type="spellEnd"/>
      <w:r w:rsidRPr="005B3AC0">
        <w:t xml:space="preserve"> </w:t>
      </w:r>
      <w:proofErr w:type="spellStart"/>
      <w:r w:rsidRPr="005B3AC0">
        <w:t>danom</w:t>
      </w:r>
      <w:proofErr w:type="spellEnd"/>
      <w:r w:rsidRPr="005B3AC0">
        <w:t xml:space="preserve"> </w:t>
      </w:r>
      <w:proofErr w:type="spellStart"/>
      <w:r w:rsidRPr="005B3AC0">
        <w:t>isteka</w:t>
      </w:r>
      <w:proofErr w:type="spellEnd"/>
      <w:r w:rsidRPr="005B3AC0">
        <w:t xml:space="preserve"> </w:t>
      </w:r>
      <w:proofErr w:type="spellStart"/>
      <w:r w:rsidRPr="005B3AC0">
        <w:t>mandata</w:t>
      </w:r>
      <w:proofErr w:type="spellEnd"/>
      <w:r w:rsidRPr="005B3AC0">
        <w:t xml:space="preserve">, </w:t>
      </w:r>
      <w:proofErr w:type="spellStart"/>
      <w:r w:rsidRPr="005B3AC0">
        <w:t>podnošenjem</w:t>
      </w:r>
      <w:proofErr w:type="spellEnd"/>
      <w:r w:rsidRPr="005B3AC0">
        <w:t xml:space="preserve"> </w:t>
      </w:r>
      <w:proofErr w:type="spellStart"/>
      <w:r w:rsidRPr="005B3AC0">
        <w:t>ostavke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ispuni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propisane</w:t>
      </w:r>
      <w:proofErr w:type="spellEnd"/>
      <w:r w:rsidRPr="005B3AC0">
        <w:t xml:space="preserve"> </w:t>
      </w:r>
      <w:proofErr w:type="spellStart"/>
      <w:r w:rsidRPr="005B3AC0">
        <w:t>opšte</w:t>
      </w:r>
      <w:proofErr w:type="spellEnd"/>
      <w:r w:rsidRPr="005B3AC0">
        <w:t xml:space="preserve"> </w:t>
      </w:r>
      <w:proofErr w:type="spellStart"/>
      <w:r w:rsidRPr="005B3AC0">
        <w:t>uslove</w:t>
      </w:r>
      <w:proofErr w:type="spellEnd"/>
      <w:r w:rsidRPr="005B3AC0">
        <w:t xml:space="preserve"> za </w:t>
      </w:r>
      <w:proofErr w:type="spellStart"/>
      <w:r w:rsidRPr="005B3AC0">
        <w:t>starosnu</w:t>
      </w:r>
      <w:proofErr w:type="spellEnd"/>
      <w:r w:rsidRPr="005B3AC0">
        <w:t xml:space="preserve"> </w:t>
      </w:r>
      <w:proofErr w:type="spellStart"/>
      <w:r w:rsidRPr="005B3AC0">
        <w:t>penziju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zbog</w:t>
      </w:r>
      <w:proofErr w:type="spellEnd"/>
      <w:r w:rsidRPr="005B3AC0">
        <w:t xml:space="preserve"> </w:t>
      </w:r>
      <w:proofErr w:type="spellStart"/>
      <w:r w:rsidRPr="005B3AC0">
        <w:t>bolesti</w:t>
      </w:r>
      <w:proofErr w:type="spellEnd"/>
      <w:r w:rsidRPr="005B3AC0">
        <w:t xml:space="preserve"> </w:t>
      </w:r>
      <w:proofErr w:type="spellStart"/>
      <w:r w:rsidRPr="005B3AC0">
        <w:t>postane</w:t>
      </w:r>
      <w:proofErr w:type="spellEnd"/>
      <w:r w:rsidRPr="005B3AC0">
        <w:t xml:space="preserve"> </w:t>
      </w:r>
      <w:proofErr w:type="spellStart"/>
      <w:r w:rsidRPr="005B3AC0">
        <w:t>trajno</w:t>
      </w:r>
      <w:proofErr w:type="spellEnd"/>
      <w:r w:rsidRPr="005B3AC0">
        <w:t xml:space="preserve"> </w:t>
      </w:r>
      <w:proofErr w:type="spellStart"/>
      <w:r w:rsidRPr="005B3AC0">
        <w:t>nesposoban</w:t>
      </w:r>
      <w:proofErr w:type="spellEnd"/>
      <w:r w:rsidRPr="005B3AC0">
        <w:t xml:space="preserve"> da </w:t>
      </w:r>
      <w:proofErr w:type="spellStart"/>
      <w:r w:rsidRPr="005B3AC0">
        <w:t>obavlja</w:t>
      </w:r>
      <w:proofErr w:type="spellEnd"/>
      <w:r w:rsidRPr="005B3AC0">
        <w:t xml:space="preserve"> </w:t>
      </w:r>
      <w:proofErr w:type="spellStart"/>
      <w:r w:rsidRPr="005B3AC0">
        <w:t>funkciju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razrešenjem</w:t>
      </w:r>
      <w:proofErr w:type="spellEnd"/>
      <w:r w:rsidRPr="005B3AC0">
        <w:t>.</w:t>
      </w:r>
    </w:p>
    <w:p w14:paraId="004916E9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slučaju</w:t>
      </w:r>
      <w:proofErr w:type="spellEnd"/>
      <w:r w:rsidRPr="005B3AC0">
        <w:t xml:space="preserve"> da je </w:t>
      </w:r>
      <w:proofErr w:type="spellStart"/>
      <w:r w:rsidRPr="005B3AC0">
        <w:t>predsedniku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prestala</w:t>
      </w:r>
      <w:proofErr w:type="spellEnd"/>
      <w:r w:rsidRPr="005B3AC0">
        <w:t xml:space="preserve"> </w:t>
      </w:r>
      <w:proofErr w:type="spellStart"/>
      <w:r w:rsidRPr="005B3AC0">
        <w:t>funkcija</w:t>
      </w:r>
      <w:proofErr w:type="spellEnd"/>
      <w:r w:rsidRPr="005B3AC0">
        <w:t xml:space="preserve">, </w:t>
      </w:r>
      <w:proofErr w:type="spellStart"/>
      <w:r w:rsidRPr="005B3AC0">
        <w:t>odbor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nadležan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 </w:t>
      </w:r>
      <w:proofErr w:type="spellStart"/>
      <w:r w:rsidRPr="005B3AC0">
        <w:t>imenuje</w:t>
      </w:r>
      <w:proofErr w:type="spellEnd"/>
      <w:r w:rsidRPr="005B3AC0">
        <w:t xml:space="preserve"> </w:t>
      </w:r>
      <w:proofErr w:type="spellStart"/>
      <w:r w:rsidRPr="005B3AC0">
        <w:t>vršioca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između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>.</w:t>
      </w:r>
    </w:p>
    <w:p w14:paraId="0F00A0C5" w14:textId="77777777" w:rsidR="005B3AC0" w:rsidRPr="005B3AC0" w:rsidRDefault="005B3AC0" w:rsidP="005B3AC0">
      <w:pPr>
        <w:jc w:val="center"/>
      </w:pPr>
      <w:proofErr w:type="spellStart"/>
      <w:r w:rsidRPr="005B3AC0">
        <w:t>Vršilac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vrši</w:t>
      </w:r>
      <w:proofErr w:type="spellEnd"/>
      <w:r w:rsidRPr="005B3AC0">
        <w:t xml:space="preserve"> </w:t>
      </w:r>
      <w:proofErr w:type="spellStart"/>
      <w:r w:rsidRPr="005B3AC0">
        <w:t>tu</w:t>
      </w:r>
      <w:proofErr w:type="spellEnd"/>
      <w:r w:rsidRPr="005B3AC0">
        <w:t xml:space="preserve"> </w:t>
      </w:r>
      <w:proofErr w:type="spellStart"/>
      <w:r w:rsidRPr="005B3AC0">
        <w:t>funkciju</w:t>
      </w:r>
      <w:proofErr w:type="spellEnd"/>
      <w:r w:rsidRPr="005B3AC0">
        <w:t xml:space="preserve"> do </w:t>
      </w:r>
      <w:proofErr w:type="spellStart"/>
      <w:r w:rsidRPr="005B3AC0">
        <w:t>stupanja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funkciju</w:t>
      </w:r>
      <w:proofErr w:type="spellEnd"/>
      <w:r w:rsidRPr="005B3AC0">
        <w:t xml:space="preserve"> </w:t>
      </w:r>
      <w:proofErr w:type="spellStart"/>
      <w:r w:rsidRPr="005B3AC0">
        <w:t>novog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26245AEB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26" w:name="str_13"/>
      <w:bookmarkEnd w:id="26"/>
      <w:proofErr w:type="spellStart"/>
      <w:r w:rsidRPr="005B3AC0">
        <w:rPr>
          <w:b/>
          <w:bCs/>
          <w:i/>
          <w:iCs/>
        </w:rPr>
        <w:t>Razrešenje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predsednika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člana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Saveta</w:t>
      </w:r>
      <w:proofErr w:type="spellEnd"/>
    </w:p>
    <w:p w14:paraId="5BC0B7CD" w14:textId="77777777" w:rsidR="005B3AC0" w:rsidRPr="005B3AC0" w:rsidRDefault="005B3AC0" w:rsidP="005B3AC0">
      <w:pPr>
        <w:jc w:val="center"/>
        <w:rPr>
          <w:b/>
          <w:bCs/>
        </w:rPr>
      </w:pPr>
      <w:bookmarkStart w:id="27" w:name="clan_15"/>
      <w:bookmarkEnd w:id="27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15</w:t>
      </w:r>
    </w:p>
    <w:p w14:paraId="0B581C00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se </w:t>
      </w:r>
      <w:proofErr w:type="spellStart"/>
      <w:r w:rsidRPr="005B3AC0">
        <w:t>razrešava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postane</w:t>
      </w:r>
      <w:proofErr w:type="spellEnd"/>
      <w:r w:rsidRPr="005B3AC0">
        <w:t xml:space="preserve"> </w:t>
      </w: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političke</w:t>
      </w:r>
      <w:proofErr w:type="spellEnd"/>
      <w:r w:rsidRPr="005B3AC0">
        <w:t xml:space="preserve"> </w:t>
      </w:r>
      <w:proofErr w:type="spellStart"/>
      <w:r w:rsidRPr="005B3AC0">
        <w:t>stranke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političkog</w:t>
      </w:r>
      <w:proofErr w:type="spellEnd"/>
      <w:r w:rsidRPr="005B3AC0">
        <w:t xml:space="preserve"> </w:t>
      </w:r>
      <w:proofErr w:type="spellStart"/>
      <w:r w:rsidRPr="005B3AC0">
        <w:t>subjekta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bude</w:t>
      </w:r>
      <w:proofErr w:type="spellEnd"/>
      <w:r w:rsidRPr="005B3AC0">
        <w:t xml:space="preserve"> </w:t>
      </w:r>
      <w:proofErr w:type="spellStart"/>
      <w:r w:rsidRPr="005B3AC0">
        <w:t>osuđen</w:t>
      </w:r>
      <w:proofErr w:type="spellEnd"/>
      <w:r w:rsidRPr="005B3AC0">
        <w:t xml:space="preserve"> za </w:t>
      </w:r>
      <w:proofErr w:type="spellStart"/>
      <w:r w:rsidRPr="005B3AC0">
        <w:t>krivično</w:t>
      </w:r>
      <w:proofErr w:type="spellEnd"/>
      <w:r w:rsidRPr="005B3AC0">
        <w:t xml:space="preserve"> </w:t>
      </w:r>
      <w:proofErr w:type="spellStart"/>
      <w:r w:rsidRPr="005B3AC0">
        <w:t>delo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kaznu</w:t>
      </w:r>
      <w:proofErr w:type="spellEnd"/>
      <w:r w:rsidRPr="005B3AC0">
        <w:t xml:space="preserve"> </w:t>
      </w:r>
      <w:proofErr w:type="spellStart"/>
      <w:r w:rsidRPr="005B3AC0">
        <w:t>zatvora</w:t>
      </w:r>
      <w:proofErr w:type="spellEnd"/>
      <w:r w:rsidRPr="005B3AC0">
        <w:t xml:space="preserve"> od </w:t>
      </w:r>
      <w:proofErr w:type="spellStart"/>
      <w:r w:rsidRPr="005B3AC0">
        <w:t>najmanje</w:t>
      </w:r>
      <w:proofErr w:type="spellEnd"/>
      <w:r w:rsidRPr="005B3AC0">
        <w:t xml:space="preserve"> </w:t>
      </w:r>
      <w:proofErr w:type="spellStart"/>
      <w:r w:rsidRPr="005B3AC0">
        <w:t>šest</w:t>
      </w:r>
      <w:proofErr w:type="spellEnd"/>
      <w:r w:rsidRPr="005B3AC0">
        <w:t xml:space="preserve"> </w:t>
      </w:r>
      <w:proofErr w:type="spellStart"/>
      <w:r w:rsidRPr="005B3AC0">
        <w:t>meseci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za </w:t>
      </w:r>
      <w:proofErr w:type="spellStart"/>
      <w:r w:rsidRPr="005B3AC0">
        <w:t>kažnjivo</w:t>
      </w:r>
      <w:proofErr w:type="spellEnd"/>
      <w:r w:rsidRPr="005B3AC0">
        <w:t xml:space="preserve"> </w:t>
      </w:r>
      <w:proofErr w:type="spellStart"/>
      <w:r w:rsidRPr="005B3AC0">
        <w:t>delo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ga </w:t>
      </w:r>
      <w:proofErr w:type="spellStart"/>
      <w:r w:rsidRPr="005B3AC0">
        <w:t>čini</w:t>
      </w:r>
      <w:proofErr w:type="spellEnd"/>
      <w:r w:rsidRPr="005B3AC0">
        <w:t xml:space="preserve"> </w:t>
      </w:r>
      <w:proofErr w:type="spellStart"/>
      <w:r w:rsidRPr="005B3AC0">
        <w:t>nedostojnim</w:t>
      </w:r>
      <w:proofErr w:type="spellEnd"/>
      <w:r w:rsidRPr="005B3AC0">
        <w:t xml:space="preserve"> </w:t>
      </w:r>
      <w:proofErr w:type="spellStart"/>
      <w:r w:rsidRPr="005B3AC0">
        <w:t>javne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se </w:t>
      </w:r>
      <w:proofErr w:type="spellStart"/>
      <w:r w:rsidRPr="005B3AC0">
        <w:t>utvrdi</w:t>
      </w:r>
      <w:proofErr w:type="spellEnd"/>
      <w:r w:rsidRPr="005B3AC0">
        <w:t xml:space="preserve"> da je </w:t>
      </w:r>
      <w:proofErr w:type="spellStart"/>
      <w:r w:rsidRPr="005B3AC0">
        <w:t>povredio</w:t>
      </w:r>
      <w:proofErr w:type="spellEnd"/>
      <w:r w:rsidRPr="005B3AC0">
        <w:t xml:space="preserve"> </w:t>
      </w:r>
      <w:proofErr w:type="spellStart"/>
      <w:r w:rsidRPr="005B3AC0">
        <w:t>ovaj</w:t>
      </w:r>
      <w:proofErr w:type="spellEnd"/>
      <w:r w:rsidRPr="005B3AC0">
        <w:t xml:space="preserve"> </w:t>
      </w:r>
      <w:proofErr w:type="spellStart"/>
      <w:r w:rsidRPr="005B3AC0">
        <w:t>zakon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zakon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oblasti</w:t>
      </w:r>
      <w:proofErr w:type="spellEnd"/>
      <w:r w:rsidRPr="005B3AC0">
        <w:t xml:space="preserve"> </w:t>
      </w:r>
      <w:proofErr w:type="spellStart"/>
      <w:r w:rsidRPr="005B3AC0">
        <w:t>sprečavanja</w:t>
      </w:r>
      <w:proofErr w:type="spellEnd"/>
      <w:r w:rsidRPr="005B3AC0">
        <w:t xml:space="preserve"> </w:t>
      </w:r>
      <w:proofErr w:type="spellStart"/>
      <w:r w:rsidRPr="005B3AC0">
        <w:t>korupcije</w:t>
      </w:r>
      <w:proofErr w:type="spellEnd"/>
      <w:r w:rsidRPr="005B3AC0">
        <w:t>.</w:t>
      </w:r>
    </w:p>
    <w:p w14:paraId="4E36EE63" w14:textId="77777777" w:rsidR="005B3AC0" w:rsidRPr="005B3AC0" w:rsidRDefault="005B3AC0" w:rsidP="005B3AC0">
      <w:pPr>
        <w:jc w:val="center"/>
      </w:pPr>
      <w:proofErr w:type="spellStart"/>
      <w:r w:rsidRPr="005B3AC0">
        <w:t>Postupak</w:t>
      </w:r>
      <w:proofErr w:type="spellEnd"/>
      <w:r w:rsidRPr="005B3AC0">
        <w:t xml:space="preserve"> u </w:t>
      </w:r>
      <w:proofErr w:type="spellStart"/>
      <w:r w:rsidRPr="005B3AC0">
        <w:t>kome</w:t>
      </w:r>
      <w:proofErr w:type="spellEnd"/>
      <w:r w:rsidRPr="005B3AC0">
        <w:t xml:space="preserve"> se </w:t>
      </w:r>
      <w:proofErr w:type="spellStart"/>
      <w:r w:rsidRPr="005B3AC0">
        <w:t>odlučuje</w:t>
      </w:r>
      <w:proofErr w:type="spellEnd"/>
      <w:r w:rsidRPr="005B3AC0">
        <w:t xml:space="preserve"> o </w:t>
      </w:r>
      <w:proofErr w:type="spellStart"/>
      <w:r w:rsidRPr="005B3AC0">
        <w:t>postojanju</w:t>
      </w:r>
      <w:proofErr w:type="spellEnd"/>
      <w:r w:rsidRPr="005B3AC0">
        <w:t xml:space="preserve"> </w:t>
      </w:r>
      <w:proofErr w:type="spellStart"/>
      <w:r w:rsidRPr="005B3AC0">
        <w:t>razloga</w:t>
      </w:r>
      <w:proofErr w:type="spellEnd"/>
      <w:r w:rsidRPr="005B3AC0">
        <w:t xml:space="preserve"> za </w:t>
      </w:r>
      <w:proofErr w:type="spellStart"/>
      <w:r w:rsidRPr="005B3AC0">
        <w:t>razrešenje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pokreće</w:t>
      </w:r>
      <w:proofErr w:type="spellEnd"/>
      <w:r w:rsidRPr="005B3AC0">
        <w:t xml:space="preserve"> </w:t>
      </w:r>
      <w:proofErr w:type="spellStart"/>
      <w:r w:rsidRPr="005B3AC0">
        <w:t>odbor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nadležan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>.</w:t>
      </w:r>
    </w:p>
    <w:p w14:paraId="2C642342" w14:textId="77777777" w:rsidR="005B3AC0" w:rsidRPr="005B3AC0" w:rsidRDefault="005B3AC0" w:rsidP="005B3AC0">
      <w:pPr>
        <w:jc w:val="center"/>
      </w:pPr>
      <w:proofErr w:type="spellStart"/>
      <w:r w:rsidRPr="005B3AC0">
        <w:t>Inicijativu</w:t>
      </w:r>
      <w:proofErr w:type="spellEnd"/>
      <w:r w:rsidRPr="005B3AC0">
        <w:t xml:space="preserve"> za </w:t>
      </w:r>
      <w:proofErr w:type="spellStart"/>
      <w:r w:rsidRPr="005B3AC0">
        <w:t>pokretanje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mogu</w:t>
      </w:r>
      <w:proofErr w:type="spellEnd"/>
      <w:r w:rsidRPr="005B3AC0">
        <w:t xml:space="preserve"> </w:t>
      </w:r>
      <w:proofErr w:type="spellStart"/>
      <w:r w:rsidRPr="005B3AC0">
        <w:t>podneti</w:t>
      </w:r>
      <w:proofErr w:type="spellEnd"/>
      <w:r w:rsidRPr="005B3AC0">
        <w:t xml:space="preserve"> </w:t>
      </w: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Savet</w:t>
      </w:r>
      <w:proofErr w:type="spellEnd"/>
      <w:r w:rsidRPr="005B3AC0">
        <w:t xml:space="preserve">, </w:t>
      </w:r>
      <w:proofErr w:type="spellStart"/>
      <w:r w:rsidRPr="005B3AC0">
        <w:t>sekretar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nadležni</w:t>
      </w:r>
      <w:proofErr w:type="spellEnd"/>
      <w:r w:rsidRPr="005B3AC0">
        <w:t xml:space="preserve"> organ za </w:t>
      </w:r>
      <w:proofErr w:type="spellStart"/>
      <w:r w:rsidRPr="005B3AC0">
        <w:t>sprečavanje</w:t>
      </w:r>
      <w:proofErr w:type="spellEnd"/>
      <w:r w:rsidRPr="005B3AC0">
        <w:t xml:space="preserve"> </w:t>
      </w:r>
      <w:proofErr w:type="spellStart"/>
      <w:r w:rsidRPr="005B3AC0">
        <w:t>korupcije</w:t>
      </w:r>
      <w:proofErr w:type="spellEnd"/>
      <w:r w:rsidRPr="005B3AC0">
        <w:t>.</w:t>
      </w:r>
    </w:p>
    <w:p w14:paraId="18A965E8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koga</w:t>
      </w:r>
      <w:proofErr w:type="spellEnd"/>
      <w:r w:rsidRPr="005B3AC0">
        <w:t xml:space="preserve"> je </w:t>
      </w:r>
      <w:proofErr w:type="spellStart"/>
      <w:r w:rsidRPr="005B3AC0">
        <w:t>pokrenut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odmah</w:t>
      </w:r>
      <w:proofErr w:type="spellEnd"/>
      <w:r w:rsidRPr="005B3AC0">
        <w:t xml:space="preserve"> se </w:t>
      </w:r>
      <w:proofErr w:type="spellStart"/>
      <w:r w:rsidRPr="005B3AC0">
        <w:t>obaveštava</w:t>
      </w:r>
      <w:proofErr w:type="spellEnd"/>
      <w:r w:rsidRPr="005B3AC0">
        <w:t xml:space="preserve"> o </w:t>
      </w:r>
      <w:proofErr w:type="spellStart"/>
      <w:r w:rsidRPr="005B3AC0">
        <w:t>razlozima</w:t>
      </w:r>
      <w:proofErr w:type="spellEnd"/>
      <w:r w:rsidRPr="005B3AC0">
        <w:t xml:space="preserve"> za </w:t>
      </w:r>
      <w:proofErr w:type="spellStart"/>
      <w:r w:rsidRPr="005B3AC0">
        <w:t>pokretanje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, da se </w:t>
      </w:r>
      <w:proofErr w:type="spellStart"/>
      <w:r w:rsidRPr="005B3AC0">
        <w:t>upozna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inicijativom</w:t>
      </w:r>
      <w:proofErr w:type="spellEnd"/>
      <w:r w:rsidRPr="005B3AC0">
        <w:t xml:space="preserve"> za </w:t>
      </w:r>
      <w:proofErr w:type="spellStart"/>
      <w:r w:rsidRPr="005B3AC0">
        <w:t>pokretanje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, </w:t>
      </w:r>
      <w:proofErr w:type="spellStart"/>
      <w:r w:rsidRPr="005B3AC0">
        <w:t>pratećom</w:t>
      </w:r>
      <w:proofErr w:type="spellEnd"/>
      <w:r w:rsidRPr="005B3AC0">
        <w:t xml:space="preserve"> </w:t>
      </w:r>
      <w:proofErr w:type="spellStart"/>
      <w:r w:rsidRPr="005B3AC0">
        <w:t>dokumentacijom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tokom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da </w:t>
      </w:r>
      <w:proofErr w:type="spellStart"/>
      <w:r w:rsidRPr="005B3AC0">
        <w:t>sam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preko</w:t>
      </w:r>
      <w:proofErr w:type="spellEnd"/>
      <w:r w:rsidRPr="005B3AC0">
        <w:t xml:space="preserve"> </w:t>
      </w:r>
      <w:proofErr w:type="spellStart"/>
      <w:r w:rsidRPr="005B3AC0">
        <w:t>zastupnika</w:t>
      </w:r>
      <w:proofErr w:type="spellEnd"/>
      <w:r w:rsidRPr="005B3AC0">
        <w:t xml:space="preserve"> </w:t>
      </w:r>
      <w:proofErr w:type="spellStart"/>
      <w:r w:rsidRPr="005B3AC0">
        <w:t>pruži</w:t>
      </w:r>
      <w:proofErr w:type="spellEnd"/>
      <w:r w:rsidRPr="005B3AC0">
        <w:t xml:space="preserve"> </w:t>
      </w:r>
      <w:proofErr w:type="spellStart"/>
      <w:r w:rsidRPr="005B3AC0">
        <w:t>objašnjenja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dokaze</w:t>
      </w:r>
      <w:proofErr w:type="spellEnd"/>
      <w:r w:rsidRPr="005B3AC0">
        <w:t xml:space="preserve"> za </w:t>
      </w:r>
      <w:proofErr w:type="spellStart"/>
      <w:r w:rsidRPr="005B3AC0">
        <w:t>svoje</w:t>
      </w:r>
      <w:proofErr w:type="spellEnd"/>
      <w:r w:rsidRPr="005B3AC0">
        <w:t xml:space="preserve"> </w:t>
      </w:r>
      <w:proofErr w:type="spellStart"/>
      <w:r w:rsidRPr="005B3AC0">
        <w:t>navode</w:t>
      </w:r>
      <w:proofErr w:type="spellEnd"/>
      <w:r w:rsidRPr="005B3AC0">
        <w:t>.</w:t>
      </w:r>
    </w:p>
    <w:p w14:paraId="35B74156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koga</w:t>
      </w:r>
      <w:proofErr w:type="spellEnd"/>
      <w:r w:rsidRPr="005B3AC0">
        <w:t xml:space="preserve"> je </w:t>
      </w:r>
      <w:proofErr w:type="spellStart"/>
      <w:r w:rsidRPr="005B3AC0">
        <w:t>pokrenut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pravo</w:t>
      </w:r>
      <w:proofErr w:type="spellEnd"/>
      <w:r w:rsidRPr="005B3AC0">
        <w:t xml:space="preserve"> da </w:t>
      </w:r>
      <w:proofErr w:type="spellStart"/>
      <w:r w:rsidRPr="005B3AC0">
        <w:t>svoje</w:t>
      </w:r>
      <w:proofErr w:type="spellEnd"/>
      <w:r w:rsidRPr="005B3AC0">
        <w:t xml:space="preserve"> </w:t>
      </w:r>
      <w:proofErr w:type="spellStart"/>
      <w:r w:rsidRPr="005B3AC0">
        <w:t>navode</w:t>
      </w:r>
      <w:proofErr w:type="spellEnd"/>
      <w:r w:rsidRPr="005B3AC0">
        <w:t xml:space="preserve"> </w:t>
      </w:r>
      <w:proofErr w:type="spellStart"/>
      <w:r w:rsidRPr="005B3AC0">
        <w:t>usmeno</w:t>
      </w:r>
      <w:proofErr w:type="spellEnd"/>
      <w:r w:rsidRPr="005B3AC0">
        <w:t xml:space="preserve"> </w:t>
      </w:r>
      <w:proofErr w:type="spellStart"/>
      <w:r w:rsidRPr="005B3AC0">
        <w:t>izloži</w:t>
      </w:r>
      <w:proofErr w:type="spellEnd"/>
      <w:r w:rsidRPr="005B3AC0">
        <w:t xml:space="preserve"> pred </w:t>
      </w:r>
      <w:proofErr w:type="spellStart"/>
      <w:r w:rsidRPr="005B3AC0">
        <w:t>odborom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nadležnim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>.</w:t>
      </w:r>
    </w:p>
    <w:p w14:paraId="525241BB" w14:textId="77777777" w:rsidR="005B3AC0" w:rsidRPr="005B3AC0" w:rsidRDefault="005B3AC0" w:rsidP="005B3AC0">
      <w:pPr>
        <w:jc w:val="center"/>
      </w:pPr>
      <w:proofErr w:type="spellStart"/>
      <w:r w:rsidRPr="005B3AC0">
        <w:t>Odbor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nadležan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da </w:t>
      </w:r>
      <w:proofErr w:type="spellStart"/>
      <w:r w:rsidRPr="005B3AC0">
        <w:t>udalji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javne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koga</w:t>
      </w:r>
      <w:proofErr w:type="spellEnd"/>
      <w:r w:rsidRPr="005B3AC0">
        <w:t xml:space="preserve"> je </w:t>
      </w:r>
      <w:proofErr w:type="spellStart"/>
      <w:r w:rsidRPr="005B3AC0">
        <w:t>pokrenut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do </w:t>
      </w:r>
      <w:proofErr w:type="spellStart"/>
      <w:r w:rsidRPr="005B3AC0">
        <w:t>okončanja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, </w:t>
      </w:r>
      <w:proofErr w:type="spellStart"/>
      <w:r w:rsidRPr="005B3AC0">
        <w:t>ali</w:t>
      </w:r>
      <w:proofErr w:type="spellEnd"/>
      <w:r w:rsidRPr="005B3AC0">
        <w:t xml:space="preserve"> ne </w:t>
      </w:r>
      <w:proofErr w:type="spellStart"/>
      <w:r w:rsidRPr="005B3AC0">
        <w:t>duže</w:t>
      </w:r>
      <w:proofErr w:type="spellEnd"/>
      <w:r w:rsidRPr="005B3AC0">
        <w:t xml:space="preserve"> od </w:t>
      </w:r>
      <w:proofErr w:type="spellStart"/>
      <w:r w:rsidRPr="005B3AC0">
        <w:t>šest</w:t>
      </w:r>
      <w:proofErr w:type="spellEnd"/>
      <w:r w:rsidRPr="005B3AC0">
        <w:t xml:space="preserve"> </w:t>
      </w:r>
      <w:proofErr w:type="spellStart"/>
      <w:r w:rsidRPr="005B3AC0">
        <w:t>meseci</w:t>
      </w:r>
      <w:proofErr w:type="spellEnd"/>
      <w:r w:rsidRPr="005B3AC0">
        <w:t xml:space="preserve"> od dana </w:t>
      </w:r>
      <w:proofErr w:type="spellStart"/>
      <w:r w:rsidRPr="005B3AC0">
        <w:t>pokretanja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>.</w:t>
      </w:r>
    </w:p>
    <w:p w14:paraId="38B07355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6.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odbor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nadležan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 </w:t>
      </w:r>
      <w:proofErr w:type="spellStart"/>
      <w:r w:rsidRPr="005B3AC0">
        <w:t>imenuje</w:t>
      </w:r>
      <w:proofErr w:type="spellEnd"/>
      <w:r w:rsidRPr="005B3AC0">
        <w:t xml:space="preserve"> </w:t>
      </w:r>
      <w:proofErr w:type="spellStart"/>
      <w:r w:rsidRPr="005B3AC0">
        <w:t>vršioca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između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>.</w:t>
      </w:r>
    </w:p>
    <w:p w14:paraId="644559E5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prestanka</w:t>
      </w:r>
      <w:proofErr w:type="spellEnd"/>
      <w:r w:rsidRPr="005B3AC0">
        <w:t xml:space="preserve"> </w:t>
      </w:r>
      <w:proofErr w:type="spellStart"/>
      <w:r w:rsidRPr="005B3AC0">
        <w:t>funkcije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, </w:t>
      </w: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nastavlja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radom</w:t>
      </w:r>
      <w:proofErr w:type="spellEnd"/>
      <w:r w:rsidRPr="005B3AC0">
        <w:t xml:space="preserve"> </w:t>
      </w:r>
      <w:proofErr w:type="spellStart"/>
      <w:r w:rsidRPr="005B3AC0">
        <w:t>sve</w:t>
      </w:r>
      <w:proofErr w:type="spellEnd"/>
      <w:r w:rsidRPr="005B3AC0">
        <w:t xml:space="preserve"> </w:t>
      </w:r>
      <w:proofErr w:type="spellStart"/>
      <w:r w:rsidRPr="005B3AC0">
        <w:t>dok</w:t>
      </w:r>
      <w:proofErr w:type="spellEnd"/>
      <w:r w:rsidRPr="005B3AC0">
        <w:t xml:space="preserve"> </w:t>
      </w:r>
      <w:proofErr w:type="spellStart"/>
      <w:r w:rsidRPr="005B3AC0">
        <w:t>preostali</w:t>
      </w:r>
      <w:proofErr w:type="spellEnd"/>
      <w:r w:rsidRPr="005B3AC0">
        <w:t xml:space="preserve"> </w:t>
      </w:r>
      <w:proofErr w:type="spellStart"/>
      <w:r w:rsidRPr="005B3AC0">
        <w:t>sastav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omogućava</w:t>
      </w:r>
      <w:proofErr w:type="spellEnd"/>
      <w:r w:rsidRPr="005B3AC0">
        <w:t xml:space="preserve"> </w:t>
      </w:r>
      <w:proofErr w:type="spellStart"/>
      <w:r w:rsidRPr="005B3AC0">
        <w:t>donošenje</w:t>
      </w:r>
      <w:proofErr w:type="spellEnd"/>
      <w:r w:rsidRPr="005B3AC0">
        <w:t xml:space="preserve"> </w:t>
      </w:r>
      <w:proofErr w:type="spellStart"/>
      <w:r w:rsidRPr="005B3AC0">
        <w:t>odluka</w:t>
      </w:r>
      <w:proofErr w:type="spellEnd"/>
      <w:r w:rsidRPr="005B3AC0">
        <w:t xml:space="preserve"> </w:t>
      </w:r>
      <w:proofErr w:type="spellStart"/>
      <w:r w:rsidRPr="005B3AC0">
        <w:t>propisanom</w:t>
      </w:r>
      <w:proofErr w:type="spellEnd"/>
      <w:r w:rsidRPr="005B3AC0">
        <w:t xml:space="preserve"> </w:t>
      </w:r>
      <w:proofErr w:type="spellStart"/>
      <w:r w:rsidRPr="005B3AC0">
        <w:t>većinom</w:t>
      </w:r>
      <w:proofErr w:type="spellEnd"/>
      <w:r w:rsidRPr="005B3AC0">
        <w:t>.</w:t>
      </w:r>
    </w:p>
    <w:p w14:paraId="5396941C" w14:textId="77777777" w:rsidR="005B3AC0" w:rsidRPr="005B3AC0" w:rsidRDefault="005B3AC0" w:rsidP="005B3AC0">
      <w:pPr>
        <w:jc w:val="center"/>
      </w:pPr>
      <w:proofErr w:type="spellStart"/>
      <w:r w:rsidRPr="005B3AC0">
        <w:lastRenderedPageBreak/>
        <w:t>Odluku</w:t>
      </w:r>
      <w:proofErr w:type="spellEnd"/>
      <w:r w:rsidRPr="005B3AC0">
        <w:t xml:space="preserve"> o </w:t>
      </w:r>
      <w:proofErr w:type="spellStart"/>
      <w:r w:rsidRPr="005B3AC0">
        <w:t>razrešenju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Narodna</w:t>
      </w:r>
      <w:proofErr w:type="spellEnd"/>
      <w:r w:rsidRPr="005B3AC0">
        <w:t xml:space="preserve"> </w:t>
      </w:r>
      <w:proofErr w:type="spellStart"/>
      <w:r w:rsidRPr="005B3AC0">
        <w:t>skupština</w:t>
      </w:r>
      <w:proofErr w:type="spellEnd"/>
      <w:r w:rsidRPr="005B3AC0">
        <w:t xml:space="preserve"> </w:t>
      </w:r>
      <w:proofErr w:type="spellStart"/>
      <w:r w:rsidRPr="005B3AC0">
        <w:t>većinom</w:t>
      </w:r>
      <w:proofErr w:type="spellEnd"/>
      <w:r w:rsidRPr="005B3AC0">
        <w:t xml:space="preserve"> </w:t>
      </w:r>
      <w:proofErr w:type="spellStart"/>
      <w:r w:rsidRPr="005B3AC0">
        <w:t>glasova</w:t>
      </w:r>
      <w:proofErr w:type="spellEnd"/>
      <w:r w:rsidRPr="005B3AC0">
        <w:t xml:space="preserve"> </w:t>
      </w:r>
      <w:proofErr w:type="spellStart"/>
      <w:r w:rsidRPr="005B3AC0">
        <w:t>svih</w:t>
      </w:r>
      <w:proofErr w:type="spellEnd"/>
      <w:r w:rsidRPr="005B3AC0">
        <w:t xml:space="preserve"> </w:t>
      </w:r>
      <w:proofErr w:type="spellStart"/>
      <w:r w:rsidRPr="005B3AC0">
        <w:t>narodnih</w:t>
      </w:r>
      <w:proofErr w:type="spellEnd"/>
      <w:r w:rsidRPr="005B3AC0">
        <w:t xml:space="preserve"> </w:t>
      </w:r>
      <w:proofErr w:type="spellStart"/>
      <w:r w:rsidRPr="005B3AC0">
        <w:t>poslanika</w:t>
      </w:r>
      <w:proofErr w:type="spellEnd"/>
      <w:r w:rsidRPr="005B3AC0">
        <w:t xml:space="preserve"> po </w:t>
      </w:r>
      <w:proofErr w:type="spellStart"/>
      <w:r w:rsidRPr="005B3AC0">
        <w:t>predlogu</w:t>
      </w:r>
      <w:proofErr w:type="spellEnd"/>
      <w:r w:rsidRPr="005B3AC0">
        <w:t xml:space="preserve"> </w:t>
      </w:r>
      <w:proofErr w:type="spellStart"/>
      <w:r w:rsidRPr="005B3AC0">
        <w:t>odbora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nadležnog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>.</w:t>
      </w:r>
    </w:p>
    <w:p w14:paraId="52BCE1EB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28" w:name="str_14"/>
      <w:bookmarkEnd w:id="28"/>
      <w:r w:rsidRPr="005B3AC0">
        <w:rPr>
          <w:b/>
          <w:bCs/>
          <w:i/>
          <w:iCs/>
        </w:rPr>
        <w:t xml:space="preserve">Rad </w:t>
      </w:r>
      <w:proofErr w:type="spellStart"/>
      <w:r w:rsidRPr="005B3AC0">
        <w:rPr>
          <w:b/>
          <w:bCs/>
          <w:i/>
          <w:iCs/>
        </w:rPr>
        <w:t>Saveta</w:t>
      </w:r>
      <w:proofErr w:type="spellEnd"/>
    </w:p>
    <w:p w14:paraId="3333D5DB" w14:textId="77777777" w:rsidR="005B3AC0" w:rsidRPr="005B3AC0" w:rsidRDefault="005B3AC0" w:rsidP="005B3AC0">
      <w:pPr>
        <w:jc w:val="center"/>
        <w:rPr>
          <w:b/>
          <w:bCs/>
        </w:rPr>
      </w:pPr>
      <w:bookmarkStart w:id="29" w:name="clan_16"/>
      <w:bookmarkEnd w:id="29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16</w:t>
      </w:r>
    </w:p>
    <w:p w14:paraId="669FF219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odlučuje</w:t>
      </w:r>
      <w:proofErr w:type="spellEnd"/>
      <w:r w:rsidRPr="005B3AC0">
        <w:t xml:space="preserve"> </w:t>
      </w:r>
      <w:proofErr w:type="spellStart"/>
      <w:r w:rsidRPr="005B3AC0">
        <w:t>većinom</w:t>
      </w:r>
      <w:proofErr w:type="spellEnd"/>
      <w:r w:rsidRPr="005B3AC0">
        <w:t xml:space="preserve"> </w:t>
      </w:r>
      <w:proofErr w:type="spellStart"/>
      <w:r w:rsidRPr="005B3AC0">
        <w:t>glasova</w:t>
      </w:r>
      <w:proofErr w:type="spellEnd"/>
      <w:r w:rsidRPr="005B3AC0">
        <w:t xml:space="preserve"> od </w:t>
      </w:r>
      <w:proofErr w:type="spellStart"/>
      <w:r w:rsidRPr="005B3AC0">
        <w:t>ukupnog</w:t>
      </w:r>
      <w:proofErr w:type="spellEnd"/>
      <w:r w:rsidRPr="005B3AC0">
        <w:t xml:space="preserve"> </w:t>
      </w:r>
      <w:proofErr w:type="spellStart"/>
      <w:r w:rsidRPr="005B3AC0">
        <w:t>broja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>.</w:t>
      </w:r>
    </w:p>
    <w:p w14:paraId="2117841F" w14:textId="77777777" w:rsidR="005B3AC0" w:rsidRPr="005B3AC0" w:rsidRDefault="005B3AC0" w:rsidP="005B3AC0">
      <w:pPr>
        <w:jc w:val="center"/>
      </w:pP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, </w:t>
      </w:r>
      <w:proofErr w:type="spellStart"/>
      <w:r w:rsidRPr="005B3AC0">
        <w:t>uključujući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ne </w:t>
      </w:r>
      <w:proofErr w:type="spellStart"/>
      <w:r w:rsidRPr="005B3AC0">
        <w:t>može</w:t>
      </w:r>
      <w:proofErr w:type="spellEnd"/>
      <w:r w:rsidRPr="005B3AC0">
        <w:t xml:space="preserve"> da </w:t>
      </w:r>
      <w:proofErr w:type="spellStart"/>
      <w:r w:rsidRPr="005B3AC0">
        <w:t>bude</w:t>
      </w:r>
      <w:proofErr w:type="spellEnd"/>
      <w:r w:rsidRPr="005B3AC0">
        <w:t xml:space="preserve"> </w:t>
      </w:r>
      <w:proofErr w:type="spellStart"/>
      <w:r w:rsidRPr="005B3AC0">
        <w:t>uzdržan</w:t>
      </w:r>
      <w:proofErr w:type="spellEnd"/>
      <w:r w:rsidRPr="005B3AC0">
        <w:t xml:space="preserve"> </w:t>
      </w:r>
      <w:proofErr w:type="spellStart"/>
      <w:r w:rsidRPr="005B3AC0">
        <w:t>prilikom</w:t>
      </w:r>
      <w:proofErr w:type="spellEnd"/>
      <w:r w:rsidRPr="005B3AC0">
        <w:t xml:space="preserve"> </w:t>
      </w:r>
      <w:proofErr w:type="spellStart"/>
      <w:r w:rsidRPr="005B3AC0">
        <w:t>glasanja</w:t>
      </w:r>
      <w:proofErr w:type="spellEnd"/>
      <w:r w:rsidRPr="005B3AC0">
        <w:t>.</w:t>
      </w:r>
    </w:p>
    <w:p w14:paraId="1E346757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predsedava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rukovodi</w:t>
      </w:r>
      <w:proofErr w:type="spellEnd"/>
      <w:r w:rsidRPr="005B3AC0">
        <w:t xml:space="preserve"> </w:t>
      </w:r>
      <w:proofErr w:type="spellStart"/>
      <w:r w:rsidRPr="005B3AC0">
        <w:t>radom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, </w:t>
      </w:r>
      <w:proofErr w:type="spellStart"/>
      <w:r w:rsidRPr="005B3AC0">
        <w:t>potpisuje</w:t>
      </w:r>
      <w:proofErr w:type="spellEnd"/>
      <w:r w:rsidRPr="005B3AC0">
        <w:t xml:space="preserve"> </w:t>
      </w:r>
      <w:proofErr w:type="spellStart"/>
      <w:r w:rsidRPr="005B3AC0">
        <w:t>odluke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druge</w:t>
      </w:r>
      <w:proofErr w:type="spellEnd"/>
      <w:r w:rsidRPr="005B3AC0">
        <w:t xml:space="preserve"> </w:t>
      </w:r>
      <w:proofErr w:type="spellStart"/>
      <w:r w:rsidRPr="005B3AC0">
        <w:t>akte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stara</w:t>
      </w:r>
      <w:proofErr w:type="spellEnd"/>
      <w:r w:rsidRPr="005B3AC0">
        <w:t xml:space="preserve"> se o </w:t>
      </w:r>
      <w:proofErr w:type="spellStart"/>
      <w:r w:rsidRPr="005B3AC0">
        <w:t>njihovom</w:t>
      </w:r>
      <w:proofErr w:type="spellEnd"/>
      <w:r w:rsidRPr="005B3AC0">
        <w:t xml:space="preserve"> </w:t>
      </w:r>
      <w:proofErr w:type="spellStart"/>
      <w:r w:rsidRPr="005B3AC0">
        <w:t>izvršenju</w:t>
      </w:r>
      <w:proofErr w:type="spellEnd"/>
      <w:r w:rsidRPr="005B3AC0">
        <w:t>.</w:t>
      </w:r>
    </w:p>
    <w:p w14:paraId="5B6D326C" w14:textId="77777777" w:rsidR="005B3AC0" w:rsidRPr="005B3AC0" w:rsidRDefault="005B3AC0" w:rsidP="005B3AC0">
      <w:pPr>
        <w:jc w:val="center"/>
      </w:pPr>
      <w:proofErr w:type="spellStart"/>
      <w:r w:rsidRPr="005B3AC0">
        <w:t>Zamenika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reda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,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predlog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bira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razrešava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 xml:space="preserve">, </w:t>
      </w:r>
      <w:proofErr w:type="spellStart"/>
      <w:r w:rsidRPr="005B3AC0">
        <w:t>na</w:t>
      </w:r>
      <w:proofErr w:type="spellEnd"/>
      <w:r w:rsidRPr="005B3AC0">
        <w:t xml:space="preserve"> period od </w:t>
      </w:r>
      <w:proofErr w:type="spellStart"/>
      <w:r w:rsidRPr="005B3AC0">
        <w:t>godinu</w:t>
      </w:r>
      <w:proofErr w:type="spellEnd"/>
      <w:r w:rsidRPr="005B3AC0">
        <w:t xml:space="preserve"> dana.</w:t>
      </w:r>
    </w:p>
    <w:p w14:paraId="07342D75" w14:textId="77777777" w:rsidR="005B3AC0" w:rsidRPr="005B3AC0" w:rsidRDefault="005B3AC0" w:rsidP="005B3AC0">
      <w:pPr>
        <w:jc w:val="center"/>
      </w:pPr>
      <w:proofErr w:type="spellStart"/>
      <w:r w:rsidRPr="005B3AC0">
        <w:t>Zamenik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sva</w:t>
      </w:r>
      <w:proofErr w:type="spellEnd"/>
      <w:r w:rsidRPr="005B3AC0">
        <w:t xml:space="preserve"> </w:t>
      </w:r>
      <w:proofErr w:type="spellStart"/>
      <w:r w:rsidRPr="005B3AC0">
        <w:t>prava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obaveze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u </w:t>
      </w:r>
      <w:proofErr w:type="spellStart"/>
      <w:r w:rsidRPr="005B3AC0">
        <w:t>njegovoj</w:t>
      </w:r>
      <w:proofErr w:type="spellEnd"/>
      <w:r w:rsidRPr="005B3AC0">
        <w:t xml:space="preserve"> </w:t>
      </w:r>
      <w:proofErr w:type="spellStart"/>
      <w:r w:rsidRPr="005B3AC0">
        <w:t>odsutnosti</w:t>
      </w:r>
      <w:proofErr w:type="spellEnd"/>
      <w:r w:rsidRPr="005B3AC0">
        <w:t>.</w:t>
      </w:r>
    </w:p>
    <w:p w14:paraId="77C09B45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Pravilnik</w:t>
      </w:r>
      <w:proofErr w:type="spellEnd"/>
      <w:r w:rsidRPr="005B3AC0">
        <w:t xml:space="preserve"> o </w:t>
      </w:r>
      <w:proofErr w:type="spellStart"/>
      <w:r w:rsidRPr="005B3AC0">
        <w:t>radu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Poslovnik</w:t>
      </w:r>
      <w:proofErr w:type="spellEnd"/>
      <w:r w:rsidRPr="005B3AC0">
        <w:t xml:space="preserve"> o </w:t>
      </w:r>
      <w:proofErr w:type="spellStart"/>
      <w:r w:rsidRPr="005B3AC0">
        <w:t>radu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>.</w:t>
      </w:r>
    </w:p>
    <w:p w14:paraId="3311A7FE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30" w:name="str_15"/>
      <w:bookmarkEnd w:id="30"/>
      <w:proofErr w:type="spellStart"/>
      <w:r w:rsidRPr="005B3AC0">
        <w:rPr>
          <w:b/>
          <w:bCs/>
          <w:i/>
          <w:iCs/>
        </w:rPr>
        <w:t>Statut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</w:p>
    <w:p w14:paraId="476693EA" w14:textId="77777777" w:rsidR="005B3AC0" w:rsidRPr="005B3AC0" w:rsidRDefault="005B3AC0" w:rsidP="005B3AC0">
      <w:pPr>
        <w:jc w:val="center"/>
        <w:rPr>
          <w:b/>
          <w:bCs/>
        </w:rPr>
      </w:pPr>
      <w:bookmarkStart w:id="31" w:name="clan_17"/>
      <w:bookmarkEnd w:id="31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17</w:t>
      </w:r>
    </w:p>
    <w:p w14:paraId="45454D47" w14:textId="77777777" w:rsidR="005B3AC0" w:rsidRPr="005B3AC0" w:rsidRDefault="005B3AC0" w:rsidP="005B3AC0">
      <w:pPr>
        <w:jc w:val="center"/>
      </w:pPr>
      <w:proofErr w:type="spellStart"/>
      <w:r w:rsidRPr="005B3AC0">
        <w:t>Statutom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bliže</w:t>
      </w:r>
      <w:proofErr w:type="spellEnd"/>
      <w:r w:rsidRPr="005B3AC0">
        <w:t xml:space="preserve"> se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unutrašnja</w:t>
      </w:r>
      <w:proofErr w:type="spellEnd"/>
      <w:r w:rsidRPr="005B3AC0">
        <w:t xml:space="preserve"> </w:t>
      </w:r>
      <w:proofErr w:type="spellStart"/>
      <w:r w:rsidRPr="005B3AC0">
        <w:t>organizacija</w:t>
      </w:r>
      <w:proofErr w:type="spellEnd"/>
      <w:r w:rsidRPr="005B3AC0">
        <w:t xml:space="preserve">, </w:t>
      </w:r>
      <w:proofErr w:type="spellStart"/>
      <w:r w:rsidRPr="005B3AC0">
        <w:t>način</w:t>
      </w:r>
      <w:proofErr w:type="spellEnd"/>
      <w:r w:rsidRPr="005B3AC0">
        <w:t xml:space="preserve"> </w:t>
      </w:r>
      <w:proofErr w:type="spellStart"/>
      <w:r w:rsidRPr="005B3AC0">
        <w:t>rada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sprovođenje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pred </w:t>
      </w:r>
      <w:proofErr w:type="spellStart"/>
      <w:r w:rsidRPr="005B3AC0">
        <w:t>Komisijom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ovlašćenja</w:t>
      </w:r>
      <w:proofErr w:type="spellEnd"/>
      <w:r w:rsidRPr="005B3AC0">
        <w:t xml:space="preserve"> za </w:t>
      </w:r>
      <w:proofErr w:type="spellStart"/>
      <w:r w:rsidRPr="005B3AC0">
        <w:t>donošenje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akata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0EB26B65" w14:textId="77777777" w:rsidR="005B3AC0" w:rsidRPr="005B3AC0" w:rsidRDefault="005B3AC0" w:rsidP="005B3AC0">
      <w:pPr>
        <w:jc w:val="center"/>
      </w:pPr>
      <w:proofErr w:type="spellStart"/>
      <w:r w:rsidRPr="005B3AC0">
        <w:t>Statut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>.</w:t>
      </w:r>
    </w:p>
    <w:p w14:paraId="6DCEC9EB" w14:textId="77777777" w:rsidR="005B3AC0" w:rsidRPr="005B3AC0" w:rsidRDefault="005B3AC0" w:rsidP="005B3AC0">
      <w:pPr>
        <w:jc w:val="center"/>
      </w:pPr>
      <w:proofErr w:type="spellStart"/>
      <w:r w:rsidRPr="005B3AC0">
        <w:t>Statut</w:t>
      </w:r>
      <w:proofErr w:type="spellEnd"/>
      <w:r w:rsidRPr="005B3AC0">
        <w:t xml:space="preserve"> se </w:t>
      </w:r>
      <w:proofErr w:type="spellStart"/>
      <w:r w:rsidRPr="005B3AC0">
        <w:t>objavljuje</w:t>
      </w:r>
      <w:proofErr w:type="spellEnd"/>
      <w:r w:rsidRPr="005B3AC0">
        <w:t xml:space="preserve"> u "</w:t>
      </w:r>
      <w:proofErr w:type="spellStart"/>
      <w:r w:rsidRPr="005B3AC0">
        <w:t>Službenom</w:t>
      </w:r>
      <w:proofErr w:type="spellEnd"/>
      <w:r w:rsidRPr="005B3AC0">
        <w:t xml:space="preserve"> </w:t>
      </w:r>
      <w:proofErr w:type="spellStart"/>
      <w:r w:rsidRPr="005B3AC0">
        <w:t>glasniku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>".</w:t>
      </w:r>
    </w:p>
    <w:p w14:paraId="31254079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32" w:name="str_16"/>
      <w:bookmarkEnd w:id="32"/>
      <w:proofErr w:type="spellStart"/>
      <w:r w:rsidRPr="005B3AC0">
        <w:rPr>
          <w:b/>
          <w:bCs/>
          <w:i/>
          <w:iCs/>
        </w:rPr>
        <w:t>Nespojivost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funkcije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poslova</w:t>
      </w:r>
      <w:proofErr w:type="spellEnd"/>
    </w:p>
    <w:p w14:paraId="7D271E6C" w14:textId="77777777" w:rsidR="005B3AC0" w:rsidRPr="005B3AC0" w:rsidRDefault="005B3AC0" w:rsidP="005B3AC0">
      <w:pPr>
        <w:jc w:val="center"/>
        <w:rPr>
          <w:b/>
          <w:bCs/>
        </w:rPr>
      </w:pPr>
      <w:bookmarkStart w:id="33" w:name="clan_18"/>
      <w:bookmarkEnd w:id="33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18</w:t>
      </w:r>
    </w:p>
    <w:p w14:paraId="60C7057A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članovi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, u </w:t>
      </w:r>
      <w:proofErr w:type="spellStart"/>
      <w:r w:rsidRPr="005B3AC0">
        <w:t>toku</w:t>
      </w:r>
      <w:proofErr w:type="spellEnd"/>
      <w:r w:rsidRPr="005B3AC0">
        <w:t xml:space="preserve"> </w:t>
      </w:r>
      <w:proofErr w:type="spellStart"/>
      <w:r w:rsidRPr="005B3AC0">
        <w:t>trajanja</w:t>
      </w:r>
      <w:proofErr w:type="spellEnd"/>
      <w:r w:rsidRPr="005B3AC0">
        <w:t xml:space="preserve"> </w:t>
      </w:r>
      <w:proofErr w:type="spellStart"/>
      <w:r w:rsidRPr="005B3AC0">
        <w:t>mandata</w:t>
      </w:r>
      <w:proofErr w:type="spellEnd"/>
      <w:r w:rsidRPr="005B3AC0">
        <w:t xml:space="preserve"> u </w:t>
      </w:r>
      <w:proofErr w:type="spellStart"/>
      <w:r w:rsidRPr="005B3AC0">
        <w:t>Komisiji</w:t>
      </w:r>
      <w:proofErr w:type="spellEnd"/>
      <w:r w:rsidRPr="005B3AC0">
        <w:t xml:space="preserve">, ne </w:t>
      </w:r>
      <w:proofErr w:type="spellStart"/>
      <w:r w:rsidRPr="005B3AC0">
        <w:t>mogu</w:t>
      </w:r>
      <w:proofErr w:type="spellEnd"/>
      <w:r w:rsidRPr="005B3AC0">
        <w:t xml:space="preserve"> da </w:t>
      </w:r>
      <w:proofErr w:type="spellStart"/>
      <w:r w:rsidRPr="005B3AC0">
        <w:t>obavljaju</w:t>
      </w:r>
      <w:proofErr w:type="spellEnd"/>
      <w:r w:rsidRPr="005B3AC0">
        <w:t xml:space="preserve"> </w:t>
      </w:r>
      <w:proofErr w:type="spellStart"/>
      <w:r w:rsidRPr="005B3AC0">
        <w:t>drugu</w:t>
      </w:r>
      <w:proofErr w:type="spellEnd"/>
      <w:r w:rsidRPr="005B3AC0">
        <w:t xml:space="preserve"> </w:t>
      </w:r>
      <w:proofErr w:type="spellStart"/>
      <w:r w:rsidRPr="005B3AC0">
        <w:t>javnu</w:t>
      </w:r>
      <w:proofErr w:type="spellEnd"/>
      <w:r w:rsidRPr="005B3AC0">
        <w:t xml:space="preserve"> </w:t>
      </w:r>
      <w:proofErr w:type="spellStart"/>
      <w:r w:rsidRPr="005B3AC0">
        <w:t>funkciju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profesionalnu</w:t>
      </w:r>
      <w:proofErr w:type="spellEnd"/>
      <w:r w:rsidRPr="005B3AC0">
        <w:t xml:space="preserve"> </w:t>
      </w:r>
      <w:proofErr w:type="spellStart"/>
      <w:r w:rsidRPr="005B3AC0">
        <w:t>delatnost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ne </w:t>
      </w:r>
      <w:proofErr w:type="spellStart"/>
      <w:r w:rsidRPr="005B3AC0">
        <w:t>mogu</w:t>
      </w:r>
      <w:proofErr w:type="spellEnd"/>
      <w:r w:rsidRPr="005B3AC0">
        <w:t xml:space="preserve"> da se </w:t>
      </w:r>
      <w:proofErr w:type="spellStart"/>
      <w:r w:rsidRPr="005B3AC0">
        <w:t>bave</w:t>
      </w:r>
      <w:proofErr w:type="spellEnd"/>
      <w:r w:rsidRPr="005B3AC0">
        <w:t xml:space="preserve"> </w:t>
      </w:r>
      <w:proofErr w:type="spellStart"/>
      <w:r w:rsidRPr="005B3AC0">
        <w:t>bilo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</w:t>
      </w:r>
      <w:proofErr w:type="spellStart"/>
      <w:r w:rsidRPr="005B3AC0">
        <w:t>javnim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privatnim</w:t>
      </w:r>
      <w:proofErr w:type="spellEnd"/>
      <w:r w:rsidRPr="005B3AC0">
        <w:t xml:space="preserve"> </w:t>
      </w:r>
      <w:proofErr w:type="spellStart"/>
      <w:r w:rsidRPr="005B3AC0">
        <w:t>poslom</w:t>
      </w:r>
      <w:proofErr w:type="spellEnd"/>
      <w:r w:rsidRPr="005B3AC0">
        <w:t xml:space="preserve">, </w:t>
      </w:r>
      <w:proofErr w:type="spellStart"/>
      <w:r w:rsidRPr="005B3AC0">
        <w:t>uključujući</w:t>
      </w:r>
      <w:proofErr w:type="spellEnd"/>
      <w:r w:rsidRPr="005B3AC0">
        <w:t xml:space="preserve"> </w:t>
      </w:r>
      <w:proofErr w:type="spellStart"/>
      <w:r w:rsidRPr="005B3AC0">
        <w:t>pružanje</w:t>
      </w:r>
      <w:proofErr w:type="spellEnd"/>
      <w:r w:rsidRPr="005B3AC0">
        <w:t xml:space="preserve"> </w:t>
      </w:r>
      <w:proofErr w:type="spellStart"/>
      <w:r w:rsidRPr="005B3AC0">
        <w:t>konsultantskih</w:t>
      </w:r>
      <w:proofErr w:type="spellEnd"/>
      <w:r w:rsidRPr="005B3AC0">
        <w:t xml:space="preserve"> </w:t>
      </w:r>
      <w:proofErr w:type="spellStart"/>
      <w:r w:rsidRPr="005B3AC0">
        <w:t>usluga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u </w:t>
      </w:r>
      <w:proofErr w:type="spellStart"/>
      <w:r w:rsidRPr="005B3AC0">
        <w:t>Republici</w:t>
      </w:r>
      <w:proofErr w:type="spellEnd"/>
      <w:r w:rsidRPr="005B3AC0">
        <w:t xml:space="preserve"> </w:t>
      </w:r>
      <w:proofErr w:type="spellStart"/>
      <w:r w:rsidRPr="005B3AC0">
        <w:t>Srbiji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delokruga</w:t>
      </w:r>
      <w:proofErr w:type="spellEnd"/>
      <w:r w:rsidRPr="005B3AC0">
        <w:t xml:space="preserve"> </w:t>
      </w:r>
      <w:proofErr w:type="spellStart"/>
      <w:r w:rsidRPr="005B3AC0">
        <w:t>poslova</w:t>
      </w:r>
      <w:proofErr w:type="spellEnd"/>
      <w:r w:rsidRPr="005B3AC0">
        <w:t xml:space="preserve"> koji </w:t>
      </w:r>
      <w:proofErr w:type="spellStart"/>
      <w:r w:rsidRPr="005B3AC0">
        <w:t>obavljaju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>.</w:t>
      </w:r>
    </w:p>
    <w:p w14:paraId="4E29F70E" w14:textId="77777777" w:rsidR="005B3AC0" w:rsidRPr="005B3AC0" w:rsidRDefault="005B3AC0" w:rsidP="005B3AC0">
      <w:pPr>
        <w:jc w:val="center"/>
      </w:pPr>
      <w:proofErr w:type="spellStart"/>
      <w:r w:rsidRPr="005B3AC0">
        <w:t>Funkcija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spojiva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>:</w:t>
      </w:r>
    </w:p>
    <w:p w14:paraId="3AF7B6D8" w14:textId="77777777" w:rsidR="005B3AC0" w:rsidRPr="005B3AC0" w:rsidRDefault="005B3AC0" w:rsidP="005B3AC0">
      <w:pPr>
        <w:jc w:val="center"/>
      </w:pPr>
      <w:r w:rsidRPr="005B3AC0">
        <w:t xml:space="preserve">1) </w:t>
      </w:r>
      <w:proofErr w:type="spellStart"/>
      <w:r w:rsidRPr="005B3AC0">
        <w:t>funkcijom</w:t>
      </w:r>
      <w:proofErr w:type="spellEnd"/>
      <w:r w:rsidRPr="005B3AC0">
        <w:t xml:space="preserve"> u </w:t>
      </w:r>
      <w:proofErr w:type="spellStart"/>
      <w:r w:rsidRPr="005B3AC0">
        <w:t>državnom</w:t>
      </w:r>
      <w:proofErr w:type="spellEnd"/>
      <w:r w:rsidRPr="005B3AC0">
        <w:t xml:space="preserve"> </w:t>
      </w:r>
      <w:proofErr w:type="spellStart"/>
      <w:r w:rsidRPr="005B3AC0">
        <w:t>organu</w:t>
      </w:r>
      <w:proofErr w:type="spellEnd"/>
      <w:r w:rsidRPr="005B3AC0">
        <w:t xml:space="preserve">, u </w:t>
      </w:r>
      <w:proofErr w:type="spellStart"/>
      <w:r w:rsidRPr="005B3AC0">
        <w:t>organima</w:t>
      </w:r>
      <w:proofErr w:type="spellEnd"/>
      <w:r w:rsidRPr="005B3AC0">
        <w:t xml:space="preserve"> </w:t>
      </w:r>
      <w:proofErr w:type="spellStart"/>
      <w:r w:rsidRPr="005B3AC0">
        <w:t>lokalne</w:t>
      </w:r>
      <w:proofErr w:type="spellEnd"/>
      <w:r w:rsidRPr="005B3AC0">
        <w:t xml:space="preserve"> vlasti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nosioca</w:t>
      </w:r>
      <w:proofErr w:type="spellEnd"/>
      <w:r w:rsidRPr="005B3AC0">
        <w:t xml:space="preserve"> </w:t>
      </w:r>
      <w:proofErr w:type="spellStart"/>
      <w:r w:rsidRPr="005B3AC0">
        <w:t>javnih</w:t>
      </w:r>
      <w:proofErr w:type="spellEnd"/>
      <w:r w:rsidRPr="005B3AC0">
        <w:t xml:space="preserve"> </w:t>
      </w:r>
      <w:proofErr w:type="spellStart"/>
      <w:r w:rsidRPr="005B3AC0">
        <w:t>ovlašćenja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funkcijom</w:t>
      </w:r>
      <w:proofErr w:type="spellEnd"/>
      <w:r w:rsidRPr="005B3AC0">
        <w:t xml:space="preserve"> u </w:t>
      </w:r>
      <w:proofErr w:type="spellStart"/>
      <w:r w:rsidRPr="005B3AC0">
        <w:t>političkim</w:t>
      </w:r>
      <w:proofErr w:type="spellEnd"/>
      <w:r w:rsidRPr="005B3AC0">
        <w:t xml:space="preserve"> </w:t>
      </w:r>
      <w:proofErr w:type="spellStart"/>
      <w:r w:rsidRPr="005B3AC0">
        <w:t>strankama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proofErr w:type="gramStart"/>
      <w:r w:rsidRPr="005B3AC0">
        <w:t>sindikatima</w:t>
      </w:r>
      <w:proofErr w:type="spellEnd"/>
      <w:r w:rsidRPr="005B3AC0">
        <w:t>;</w:t>
      </w:r>
      <w:proofErr w:type="gramEnd"/>
    </w:p>
    <w:p w14:paraId="4C2E3F61" w14:textId="77777777" w:rsidR="005B3AC0" w:rsidRPr="005B3AC0" w:rsidRDefault="005B3AC0" w:rsidP="005B3AC0">
      <w:pPr>
        <w:jc w:val="center"/>
      </w:pPr>
      <w:r w:rsidRPr="005B3AC0">
        <w:t xml:space="preserve">2) </w:t>
      </w:r>
      <w:proofErr w:type="spellStart"/>
      <w:r w:rsidRPr="005B3AC0">
        <w:t>radom</w:t>
      </w:r>
      <w:proofErr w:type="spellEnd"/>
      <w:r w:rsidRPr="005B3AC0">
        <w:t xml:space="preserve"> u </w:t>
      </w:r>
      <w:proofErr w:type="spellStart"/>
      <w:r w:rsidRPr="005B3AC0">
        <w:t>državnom</w:t>
      </w:r>
      <w:proofErr w:type="spellEnd"/>
      <w:r w:rsidRPr="005B3AC0">
        <w:t xml:space="preserve"> </w:t>
      </w:r>
      <w:proofErr w:type="spellStart"/>
      <w:r w:rsidRPr="005B3AC0">
        <w:t>organu</w:t>
      </w:r>
      <w:proofErr w:type="spellEnd"/>
      <w:r w:rsidRPr="005B3AC0">
        <w:t xml:space="preserve">, </w:t>
      </w:r>
      <w:proofErr w:type="spellStart"/>
      <w:r w:rsidRPr="005B3AC0">
        <w:t>organu</w:t>
      </w:r>
      <w:proofErr w:type="spellEnd"/>
      <w:r w:rsidRPr="005B3AC0">
        <w:t xml:space="preserve"> </w:t>
      </w:r>
      <w:proofErr w:type="spellStart"/>
      <w:r w:rsidRPr="005B3AC0">
        <w:t>lokalne</w:t>
      </w:r>
      <w:proofErr w:type="spellEnd"/>
      <w:r w:rsidRPr="005B3AC0">
        <w:t xml:space="preserve"> vlasti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kod</w:t>
      </w:r>
      <w:proofErr w:type="spellEnd"/>
      <w:r w:rsidRPr="005B3AC0">
        <w:t xml:space="preserve"> </w:t>
      </w:r>
      <w:proofErr w:type="spellStart"/>
      <w:r w:rsidRPr="005B3AC0">
        <w:t>nosioca</w:t>
      </w:r>
      <w:proofErr w:type="spellEnd"/>
      <w:r w:rsidRPr="005B3AC0">
        <w:t xml:space="preserve"> </w:t>
      </w:r>
      <w:proofErr w:type="spellStart"/>
      <w:r w:rsidRPr="005B3AC0">
        <w:t>javnih</w:t>
      </w:r>
      <w:proofErr w:type="spellEnd"/>
      <w:r w:rsidRPr="005B3AC0">
        <w:t xml:space="preserve"> </w:t>
      </w:r>
      <w:proofErr w:type="spellStart"/>
      <w:r w:rsidRPr="005B3AC0">
        <w:t>ovlašćenja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davaoca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proofErr w:type="gramStart"/>
      <w:r w:rsidRPr="005B3AC0">
        <w:t>pomoći</w:t>
      </w:r>
      <w:proofErr w:type="spellEnd"/>
      <w:r w:rsidRPr="005B3AC0">
        <w:t>;</w:t>
      </w:r>
      <w:proofErr w:type="gramEnd"/>
    </w:p>
    <w:p w14:paraId="25424DF2" w14:textId="77777777" w:rsidR="005B3AC0" w:rsidRPr="005B3AC0" w:rsidRDefault="005B3AC0" w:rsidP="005B3AC0">
      <w:pPr>
        <w:jc w:val="center"/>
      </w:pPr>
      <w:r w:rsidRPr="005B3AC0">
        <w:t xml:space="preserve">3) </w:t>
      </w:r>
      <w:proofErr w:type="spellStart"/>
      <w:r w:rsidRPr="005B3AC0">
        <w:t>članstvom</w:t>
      </w:r>
      <w:proofErr w:type="spellEnd"/>
      <w:r w:rsidRPr="005B3AC0">
        <w:t xml:space="preserve"> u </w:t>
      </w:r>
      <w:proofErr w:type="spellStart"/>
      <w:r w:rsidRPr="005B3AC0">
        <w:t>organu</w:t>
      </w:r>
      <w:proofErr w:type="spellEnd"/>
      <w:r w:rsidRPr="005B3AC0">
        <w:t xml:space="preserve"> </w:t>
      </w:r>
      <w:proofErr w:type="spellStart"/>
      <w:r w:rsidRPr="005B3AC0">
        <w:t>upravljanja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nadzora</w:t>
      </w:r>
      <w:proofErr w:type="spellEnd"/>
      <w:r w:rsidRPr="005B3AC0">
        <w:t xml:space="preserve"> </w:t>
      </w:r>
      <w:proofErr w:type="spellStart"/>
      <w:r w:rsidRPr="005B3AC0">
        <w:t>privrednog</w:t>
      </w:r>
      <w:proofErr w:type="spellEnd"/>
      <w:r w:rsidRPr="005B3AC0">
        <w:t xml:space="preserve"> </w:t>
      </w:r>
      <w:proofErr w:type="spellStart"/>
      <w:r w:rsidRPr="005B3AC0">
        <w:t>društva</w:t>
      </w:r>
      <w:proofErr w:type="spellEnd"/>
      <w:r w:rsidRPr="005B3AC0">
        <w:t xml:space="preserve">, </w:t>
      </w:r>
      <w:proofErr w:type="spellStart"/>
      <w:r w:rsidRPr="005B3AC0">
        <w:t>javnog</w:t>
      </w:r>
      <w:proofErr w:type="spellEnd"/>
      <w:r w:rsidRPr="005B3AC0">
        <w:t xml:space="preserve"> </w:t>
      </w:r>
      <w:proofErr w:type="spellStart"/>
      <w:r w:rsidRPr="005B3AC0">
        <w:t>preduzeća</w:t>
      </w:r>
      <w:proofErr w:type="spellEnd"/>
      <w:r w:rsidRPr="005B3AC0">
        <w:t xml:space="preserve">, </w:t>
      </w:r>
      <w:proofErr w:type="spellStart"/>
      <w:r w:rsidRPr="005B3AC0">
        <w:t>fonda</w:t>
      </w:r>
      <w:proofErr w:type="spellEnd"/>
      <w:r w:rsidRPr="005B3AC0">
        <w:t xml:space="preserve">, </w:t>
      </w:r>
      <w:proofErr w:type="spellStart"/>
      <w:r w:rsidRPr="005B3AC0">
        <w:t>organizacije</w:t>
      </w:r>
      <w:proofErr w:type="spellEnd"/>
      <w:r w:rsidRPr="005B3AC0">
        <w:t xml:space="preserve"> </w:t>
      </w:r>
      <w:proofErr w:type="spellStart"/>
      <w:r w:rsidRPr="005B3AC0">
        <w:t>obaveznog</w:t>
      </w:r>
      <w:proofErr w:type="spellEnd"/>
      <w:r w:rsidRPr="005B3AC0">
        <w:t xml:space="preserve"> </w:t>
      </w:r>
      <w:proofErr w:type="spellStart"/>
      <w:r w:rsidRPr="005B3AC0">
        <w:t>socijalnog</w:t>
      </w:r>
      <w:proofErr w:type="spellEnd"/>
      <w:r w:rsidRPr="005B3AC0">
        <w:t xml:space="preserve"> </w:t>
      </w:r>
      <w:proofErr w:type="spellStart"/>
      <w:r w:rsidRPr="005B3AC0">
        <w:t>osiguranja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drugog</w:t>
      </w:r>
      <w:proofErr w:type="spellEnd"/>
      <w:r w:rsidRPr="005B3AC0">
        <w:t xml:space="preserve"> </w:t>
      </w:r>
      <w:proofErr w:type="spellStart"/>
      <w:r w:rsidRPr="005B3AC0">
        <w:t>pravnog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učešćem</w:t>
      </w:r>
      <w:proofErr w:type="spellEnd"/>
      <w:r w:rsidRPr="005B3AC0">
        <w:t xml:space="preserve"> </w:t>
      </w:r>
      <w:proofErr w:type="spellStart"/>
      <w:r w:rsidRPr="005B3AC0">
        <w:t>državnog</w:t>
      </w:r>
      <w:proofErr w:type="spellEnd"/>
      <w:r w:rsidRPr="005B3AC0">
        <w:t xml:space="preserve"> </w:t>
      </w:r>
      <w:proofErr w:type="spellStart"/>
      <w:proofErr w:type="gramStart"/>
      <w:r w:rsidRPr="005B3AC0">
        <w:t>kapitala</w:t>
      </w:r>
      <w:proofErr w:type="spellEnd"/>
      <w:r w:rsidRPr="005B3AC0">
        <w:t>;</w:t>
      </w:r>
      <w:proofErr w:type="gramEnd"/>
    </w:p>
    <w:p w14:paraId="7BB5115B" w14:textId="77777777" w:rsidR="005B3AC0" w:rsidRPr="005B3AC0" w:rsidRDefault="005B3AC0" w:rsidP="005B3AC0">
      <w:pPr>
        <w:jc w:val="center"/>
      </w:pPr>
      <w:r w:rsidRPr="005B3AC0">
        <w:lastRenderedPageBreak/>
        <w:t xml:space="preserve">4) </w:t>
      </w:r>
      <w:proofErr w:type="spellStart"/>
      <w:r w:rsidRPr="005B3AC0">
        <w:t>svojinskim</w:t>
      </w:r>
      <w:proofErr w:type="spellEnd"/>
      <w:r w:rsidRPr="005B3AC0">
        <w:t xml:space="preserve"> </w:t>
      </w:r>
      <w:proofErr w:type="spellStart"/>
      <w:r w:rsidRPr="005B3AC0">
        <w:t>udelom</w:t>
      </w:r>
      <w:proofErr w:type="spellEnd"/>
      <w:r w:rsidRPr="005B3AC0">
        <w:t xml:space="preserve"> </w:t>
      </w:r>
      <w:proofErr w:type="spellStart"/>
      <w:r w:rsidRPr="005B3AC0">
        <w:t>više</w:t>
      </w:r>
      <w:proofErr w:type="spellEnd"/>
      <w:r w:rsidRPr="005B3AC0">
        <w:t xml:space="preserve"> od 3% u </w:t>
      </w:r>
      <w:proofErr w:type="spellStart"/>
      <w:r w:rsidRPr="005B3AC0">
        <w:t>pravnim</w:t>
      </w:r>
      <w:proofErr w:type="spellEnd"/>
      <w:r w:rsidRPr="005B3AC0">
        <w:t xml:space="preserve"> </w:t>
      </w:r>
      <w:proofErr w:type="spellStart"/>
      <w:r w:rsidRPr="005B3AC0">
        <w:t>licima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korisnici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u </w:t>
      </w:r>
      <w:proofErr w:type="spellStart"/>
      <w:r w:rsidRPr="005B3AC0">
        <w:t>nadležnosti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proofErr w:type="gramStart"/>
      <w:r w:rsidRPr="005B3AC0">
        <w:t>zakonom</w:t>
      </w:r>
      <w:proofErr w:type="spellEnd"/>
      <w:r w:rsidRPr="005B3AC0">
        <w:t>;</w:t>
      </w:r>
      <w:proofErr w:type="gramEnd"/>
    </w:p>
    <w:p w14:paraId="6C67C518" w14:textId="77777777" w:rsidR="005B3AC0" w:rsidRPr="005B3AC0" w:rsidRDefault="005B3AC0" w:rsidP="005B3AC0">
      <w:pPr>
        <w:jc w:val="center"/>
      </w:pPr>
      <w:r w:rsidRPr="005B3AC0">
        <w:t xml:space="preserve">5) </w:t>
      </w:r>
      <w:proofErr w:type="spellStart"/>
      <w:r w:rsidRPr="005B3AC0">
        <w:t>obavljanjem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poslova</w:t>
      </w:r>
      <w:proofErr w:type="spellEnd"/>
      <w:r w:rsidRPr="005B3AC0">
        <w:t xml:space="preserve"> koji po </w:t>
      </w:r>
      <w:proofErr w:type="spellStart"/>
      <w:r w:rsidRPr="005B3AC0">
        <w:t>zakonu</w:t>
      </w:r>
      <w:proofErr w:type="spellEnd"/>
      <w:r w:rsidRPr="005B3AC0">
        <w:t xml:space="preserve"> </w:t>
      </w:r>
      <w:proofErr w:type="spellStart"/>
      <w:r w:rsidRPr="005B3AC0">
        <w:t>nisu</w:t>
      </w:r>
      <w:proofErr w:type="spellEnd"/>
      <w:r w:rsidRPr="005B3AC0">
        <w:t xml:space="preserve"> </w:t>
      </w:r>
      <w:proofErr w:type="spellStart"/>
      <w:r w:rsidRPr="005B3AC0">
        <w:t>spojivi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obavljanjem</w:t>
      </w:r>
      <w:proofErr w:type="spellEnd"/>
      <w:r w:rsidRPr="005B3AC0">
        <w:t xml:space="preserve"> </w:t>
      </w:r>
      <w:proofErr w:type="spellStart"/>
      <w:r w:rsidRPr="005B3AC0">
        <w:t>javne</w:t>
      </w:r>
      <w:proofErr w:type="spellEnd"/>
      <w:r w:rsidRPr="005B3AC0">
        <w:t xml:space="preserve"> </w:t>
      </w:r>
      <w:proofErr w:type="spellStart"/>
      <w:proofErr w:type="gramStart"/>
      <w:r w:rsidRPr="005B3AC0">
        <w:t>funkcije</w:t>
      </w:r>
      <w:proofErr w:type="spellEnd"/>
      <w:r w:rsidRPr="005B3AC0">
        <w:t>;</w:t>
      </w:r>
      <w:proofErr w:type="gramEnd"/>
    </w:p>
    <w:p w14:paraId="64011F6E" w14:textId="77777777" w:rsidR="005B3AC0" w:rsidRPr="005B3AC0" w:rsidRDefault="005B3AC0" w:rsidP="005B3AC0">
      <w:pPr>
        <w:jc w:val="center"/>
      </w:pPr>
      <w:r w:rsidRPr="005B3AC0">
        <w:t xml:space="preserve">6) </w:t>
      </w:r>
      <w:proofErr w:type="spellStart"/>
      <w:r w:rsidRPr="005B3AC0">
        <w:t>obavljanjem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poslova</w:t>
      </w:r>
      <w:proofErr w:type="spellEnd"/>
      <w:r w:rsidRPr="005B3AC0">
        <w:t xml:space="preserve"> koji bi </w:t>
      </w:r>
      <w:proofErr w:type="spellStart"/>
      <w:r w:rsidRPr="005B3AC0">
        <w:t>mogli</w:t>
      </w:r>
      <w:proofErr w:type="spellEnd"/>
      <w:r w:rsidRPr="005B3AC0">
        <w:t xml:space="preserve"> </w:t>
      </w:r>
      <w:proofErr w:type="spellStart"/>
      <w:r w:rsidRPr="005B3AC0">
        <w:t>negativno</w:t>
      </w:r>
      <w:proofErr w:type="spellEnd"/>
      <w:r w:rsidRPr="005B3AC0">
        <w:t xml:space="preserve"> da </w:t>
      </w:r>
      <w:proofErr w:type="spellStart"/>
      <w:r w:rsidRPr="005B3AC0">
        <w:t>utiču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njihovu</w:t>
      </w:r>
      <w:proofErr w:type="spellEnd"/>
      <w:r w:rsidRPr="005B3AC0">
        <w:t xml:space="preserve"> </w:t>
      </w:r>
      <w:proofErr w:type="spellStart"/>
      <w:r w:rsidRPr="005B3AC0">
        <w:t>samostalnost</w:t>
      </w:r>
      <w:proofErr w:type="spellEnd"/>
      <w:r w:rsidRPr="005B3AC0">
        <w:t xml:space="preserve">, </w:t>
      </w:r>
      <w:proofErr w:type="spellStart"/>
      <w:r w:rsidRPr="005B3AC0">
        <w:t>nepristrasnost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društveni</w:t>
      </w:r>
      <w:proofErr w:type="spellEnd"/>
      <w:r w:rsidRPr="005B3AC0">
        <w:t xml:space="preserve"> </w:t>
      </w:r>
      <w:proofErr w:type="spellStart"/>
      <w:r w:rsidRPr="005B3AC0">
        <w:t>ugled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poverenje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ugled</w:t>
      </w:r>
      <w:proofErr w:type="spellEnd"/>
      <w:r w:rsidRPr="005B3AC0">
        <w:t xml:space="preserve"> </w:t>
      </w:r>
      <w:proofErr w:type="spellStart"/>
      <w:proofErr w:type="gramStart"/>
      <w:r w:rsidRPr="005B3AC0">
        <w:t>Komisije</w:t>
      </w:r>
      <w:proofErr w:type="spellEnd"/>
      <w:r w:rsidRPr="005B3AC0">
        <w:t>;</w:t>
      </w:r>
      <w:proofErr w:type="gramEnd"/>
    </w:p>
    <w:p w14:paraId="1A1FA697" w14:textId="77777777" w:rsidR="005B3AC0" w:rsidRPr="005B3AC0" w:rsidRDefault="005B3AC0" w:rsidP="005B3AC0">
      <w:pPr>
        <w:jc w:val="center"/>
      </w:pPr>
      <w:r w:rsidRPr="005B3AC0">
        <w:t xml:space="preserve">7) </w:t>
      </w:r>
      <w:proofErr w:type="spellStart"/>
      <w:r w:rsidRPr="005B3AC0">
        <w:t>vršenjem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plaćenih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 xml:space="preserve">, </w:t>
      </w:r>
      <w:proofErr w:type="spellStart"/>
      <w:r w:rsidRPr="005B3AC0">
        <w:t>osim</w:t>
      </w:r>
      <w:proofErr w:type="spellEnd"/>
      <w:r w:rsidRPr="005B3AC0">
        <w:t xml:space="preserve"> </w:t>
      </w:r>
      <w:proofErr w:type="spellStart"/>
      <w:r w:rsidRPr="005B3AC0">
        <w:t>naučnih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obrazovnih</w:t>
      </w:r>
      <w:proofErr w:type="spellEnd"/>
      <w:r w:rsidRPr="005B3AC0">
        <w:t xml:space="preserve"> </w:t>
      </w:r>
      <w:proofErr w:type="spellStart"/>
      <w:r w:rsidRPr="005B3AC0">
        <w:t>funkcija</w:t>
      </w:r>
      <w:proofErr w:type="spellEnd"/>
      <w:r w:rsidRPr="005B3AC0">
        <w:t xml:space="preserve">, </w:t>
      </w:r>
      <w:proofErr w:type="spellStart"/>
      <w:r w:rsidRPr="005B3AC0">
        <w:t>i</w:t>
      </w:r>
      <w:proofErr w:type="spellEnd"/>
      <w:r w:rsidRPr="005B3AC0">
        <w:t xml:space="preserve"> to </w:t>
      </w:r>
      <w:proofErr w:type="spellStart"/>
      <w:r w:rsidRPr="005B3AC0">
        <w:t>samo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te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 xml:space="preserve"> </w:t>
      </w:r>
      <w:proofErr w:type="spellStart"/>
      <w:r w:rsidRPr="005B3AC0">
        <w:t>nisu</w:t>
      </w:r>
      <w:proofErr w:type="spellEnd"/>
      <w:r w:rsidRPr="005B3AC0">
        <w:t xml:space="preserve"> u </w:t>
      </w:r>
      <w:proofErr w:type="spellStart"/>
      <w:r w:rsidRPr="005B3AC0">
        <w:t>moralnoj</w:t>
      </w:r>
      <w:proofErr w:type="spellEnd"/>
      <w:r w:rsidRPr="005B3AC0">
        <w:t xml:space="preserve"> </w:t>
      </w:r>
      <w:proofErr w:type="spellStart"/>
      <w:r w:rsidRPr="005B3AC0">
        <w:t>koliziji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vršenjem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 xml:space="preserve"> </w:t>
      </w:r>
      <w:proofErr w:type="spellStart"/>
      <w:r w:rsidRPr="005B3AC0">
        <w:t>članova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>.</w:t>
      </w:r>
    </w:p>
    <w:p w14:paraId="4B46AA59" w14:textId="77777777" w:rsidR="005B3AC0" w:rsidRPr="005B3AC0" w:rsidRDefault="005B3AC0" w:rsidP="005B3AC0">
      <w:pPr>
        <w:jc w:val="center"/>
      </w:pPr>
      <w:proofErr w:type="spellStart"/>
      <w:r w:rsidRPr="005B3AC0">
        <w:t>Članovi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podležu</w:t>
      </w:r>
      <w:proofErr w:type="spellEnd"/>
      <w:r w:rsidRPr="005B3AC0">
        <w:t xml:space="preserve"> </w:t>
      </w:r>
      <w:proofErr w:type="spellStart"/>
      <w:r w:rsidRPr="005B3AC0">
        <w:t>obavezama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zabranama</w:t>
      </w:r>
      <w:proofErr w:type="spellEnd"/>
      <w:r w:rsidRPr="005B3AC0">
        <w:t xml:space="preserve"> </w:t>
      </w:r>
      <w:proofErr w:type="spellStart"/>
      <w:r w:rsidRPr="005B3AC0">
        <w:t>utvrđenim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koji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sprečavanje</w:t>
      </w:r>
      <w:proofErr w:type="spellEnd"/>
      <w:r w:rsidRPr="005B3AC0">
        <w:t xml:space="preserve"> </w:t>
      </w:r>
      <w:proofErr w:type="spellStart"/>
      <w:r w:rsidRPr="005B3AC0">
        <w:t>sukoba</w:t>
      </w:r>
      <w:proofErr w:type="spellEnd"/>
      <w:r w:rsidRPr="005B3AC0">
        <w:t xml:space="preserve"> </w:t>
      </w:r>
      <w:proofErr w:type="spellStart"/>
      <w:r w:rsidRPr="005B3AC0">
        <w:t>interesa</w:t>
      </w:r>
      <w:proofErr w:type="spellEnd"/>
      <w:r w:rsidRPr="005B3AC0">
        <w:t xml:space="preserve"> </w:t>
      </w:r>
      <w:proofErr w:type="spellStart"/>
      <w:r w:rsidRPr="005B3AC0">
        <w:t>pri</w:t>
      </w:r>
      <w:proofErr w:type="spellEnd"/>
      <w:r w:rsidRPr="005B3AC0">
        <w:t xml:space="preserve"> </w:t>
      </w:r>
      <w:proofErr w:type="spellStart"/>
      <w:r w:rsidRPr="005B3AC0">
        <w:t>vršenju</w:t>
      </w:r>
      <w:proofErr w:type="spellEnd"/>
      <w:r w:rsidRPr="005B3AC0">
        <w:t xml:space="preserve"> </w:t>
      </w:r>
      <w:proofErr w:type="spellStart"/>
      <w:r w:rsidRPr="005B3AC0">
        <w:t>javnih</w:t>
      </w:r>
      <w:proofErr w:type="spellEnd"/>
      <w:r w:rsidRPr="005B3AC0">
        <w:t xml:space="preserve"> </w:t>
      </w:r>
      <w:proofErr w:type="spellStart"/>
      <w:r w:rsidRPr="005B3AC0">
        <w:t>funkcija</w:t>
      </w:r>
      <w:proofErr w:type="spellEnd"/>
      <w:r w:rsidRPr="005B3AC0">
        <w:t>.</w:t>
      </w:r>
    </w:p>
    <w:p w14:paraId="7101FAB6" w14:textId="77777777" w:rsidR="005B3AC0" w:rsidRPr="005B3AC0" w:rsidRDefault="005B3AC0" w:rsidP="005B3AC0">
      <w:pPr>
        <w:jc w:val="center"/>
      </w:pP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je </w:t>
      </w:r>
      <w:proofErr w:type="spellStart"/>
      <w:r w:rsidRPr="005B3AC0">
        <w:t>dužan</w:t>
      </w:r>
      <w:proofErr w:type="spellEnd"/>
      <w:r w:rsidRPr="005B3AC0">
        <w:t xml:space="preserve"> da o </w:t>
      </w:r>
      <w:proofErr w:type="spellStart"/>
      <w:r w:rsidRPr="005B3AC0">
        <w:t>činjenicama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st.</w:t>
      </w:r>
      <w:proofErr w:type="spellEnd"/>
      <w:r w:rsidRPr="005B3AC0">
        <w:t xml:space="preserve"> 1. </w:t>
      </w:r>
      <w:proofErr w:type="spellStart"/>
      <w:r w:rsidRPr="005B3AC0">
        <w:t>i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obavesti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>.</w:t>
      </w:r>
    </w:p>
    <w:p w14:paraId="73FC04E9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34" w:name="str_17"/>
      <w:bookmarkEnd w:id="34"/>
      <w:proofErr w:type="spellStart"/>
      <w:r w:rsidRPr="005B3AC0">
        <w:rPr>
          <w:b/>
          <w:bCs/>
          <w:i/>
          <w:iCs/>
        </w:rPr>
        <w:t>Sredstva</w:t>
      </w:r>
      <w:proofErr w:type="spellEnd"/>
      <w:r w:rsidRPr="005B3AC0">
        <w:rPr>
          <w:b/>
          <w:bCs/>
          <w:i/>
          <w:iCs/>
        </w:rPr>
        <w:t xml:space="preserve"> za rad</w:t>
      </w:r>
    </w:p>
    <w:p w14:paraId="265554F5" w14:textId="77777777" w:rsidR="005B3AC0" w:rsidRPr="005B3AC0" w:rsidRDefault="005B3AC0" w:rsidP="005B3AC0">
      <w:pPr>
        <w:jc w:val="center"/>
        <w:rPr>
          <w:b/>
          <w:bCs/>
        </w:rPr>
      </w:pPr>
      <w:bookmarkStart w:id="35" w:name="clan_19"/>
      <w:bookmarkEnd w:id="35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19</w:t>
      </w:r>
    </w:p>
    <w:p w14:paraId="32A90DA7" w14:textId="77777777" w:rsidR="005B3AC0" w:rsidRPr="005B3AC0" w:rsidRDefault="005B3AC0" w:rsidP="005B3AC0">
      <w:pPr>
        <w:jc w:val="center"/>
      </w:pPr>
      <w:proofErr w:type="spellStart"/>
      <w:r w:rsidRPr="005B3AC0">
        <w:t>Sredstva</w:t>
      </w:r>
      <w:proofErr w:type="spellEnd"/>
      <w:r w:rsidRPr="005B3AC0">
        <w:t xml:space="preserve"> za rad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obezbeđuju</w:t>
      </w:r>
      <w:proofErr w:type="spellEnd"/>
      <w:r w:rsidRPr="005B3AC0">
        <w:t xml:space="preserve"> se u </w:t>
      </w:r>
      <w:proofErr w:type="spellStart"/>
      <w:r w:rsidRPr="005B3AC0">
        <w:t>budžetu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 u </w:t>
      </w:r>
      <w:proofErr w:type="spellStart"/>
      <w:r w:rsidRPr="005B3AC0">
        <w:t>okviru</w:t>
      </w:r>
      <w:proofErr w:type="spellEnd"/>
      <w:r w:rsidRPr="005B3AC0">
        <w:t xml:space="preserve"> </w:t>
      </w:r>
      <w:proofErr w:type="spellStart"/>
      <w:r w:rsidRPr="005B3AC0">
        <w:t>posebnog</w:t>
      </w:r>
      <w:proofErr w:type="spellEnd"/>
      <w:r w:rsidRPr="005B3AC0">
        <w:t xml:space="preserve"> </w:t>
      </w:r>
      <w:proofErr w:type="spellStart"/>
      <w:r w:rsidRPr="005B3AC0">
        <w:t>budžetskog</w:t>
      </w:r>
      <w:proofErr w:type="spellEnd"/>
      <w:r w:rsidRPr="005B3AC0">
        <w:t xml:space="preserve"> </w:t>
      </w:r>
      <w:proofErr w:type="spellStart"/>
      <w:r w:rsidRPr="005B3AC0">
        <w:t>razdela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izvora</w:t>
      </w:r>
      <w:proofErr w:type="spellEnd"/>
      <w:r w:rsidRPr="005B3AC0">
        <w:t xml:space="preserve">,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>.</w:t>
      </w:r>
    </w:p>
    <w:p w14:paraId="1A7D808F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utvrđuje</w:t>
      </w:r>
      <w:proofErr w:type="spellEnd"/>
      <w:r w:rsidRPr="005B3AC0">
        <w:t xml:space="preserve"> </w:t>
      </w:r>
      <w:proofErr w:type="spellStart"/>
      <w:r w:rsidRPr="005B3AC0">
        <w:t>predlog</w:t>
      </w:r>
      <w:proofErr w:type="spellEnd"/>
      <w:r w:rsidRPr="005B3AC0">
        <w:t xml:space="preserve"> </w:t>
      </w:r>
      <w:proofErr w:type="spellStart"/>
      <w:r w:rsidRPr="005B3AC0">
        <w:t>finansijskog</w:t>
      </w:r>
      <w:proofErr w:type="spellEnd"/>
      <w:r w:rsidRPr="005B3AC0">
        <w:t xml:space="preserve"> plana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dostavlja</w:t>
      </w:r>
      <w:proofErr w:type="spellEnd"/>
      <w:r w:rsidRPr="005B3AC0">
        <w:t xml:space="preserve"> ga </w:t>
      </w:r>
      <w:proofErr w:type="spellStart"/>
      <w:r w:rsidRPr="005B3AC0">
        <w:t>odboru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nadležnom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saglasnost</w:t>
      </w:r>
      <w:proofErr w:type="spellEnd"/>
      <w:r w:rsidRPr="005B3AC0">
        <w:t>.</w:t>
      </w:r>
    </w:p>
    <w:p w14:paraId="5BB9ACF6" w14:textId="77777777" w:rsidR="005B3AC0" w:rsidRPr="005B3AC0" w:rsidRDefault="005B3AC0" w:rsidP="005B3AC0">
      <w:pPr>
        <w:jc w:val="center"/>
      </w:pPr>
      <w:r w:rsidRPr="005B3AC0">
        <w:t xml:space="preserve">Po </w:t>
      </w:r>
      <w:proofErr w:type="spellStart"/>
      <w:r w:rsidRPr="005B3AC0">
        <w:t>dobijanju</w:t>
      </w:r>
      <w:proofErr w:type="spellEnd"/>
      <w:r w:rsidRPr="005B3AC0">
        <w:t xml:space="preserve"> </w:t>
      </w:r>
      <w:proofErr w:type="spellStart"/>
      <w:r w:rsidRPr="005B3AC0">
        <w:t>saglasnosti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predlog</w:t>
      </w:r>
      <w:proofErr w:type="spellEnd"/>
      <w:r w:rsidRPr="005B3AC0">
        <w:t xml:space="preserve"> </w:t>
      </w:r>
      <w:proofErr w:type="spellStart"/>
      <w:r w:rsidRPr="005B3AC0">
        <w:t>finansijskog</w:t>
      </w:r>
      <w:proofErr w:type="spellEnd"/>
      <w:r w:rsidRPr="005B3AC0">
        <w:t xml:space="preserve"> plana </w:t>
      </w:r>
      <w:proofErr w:type="spellStart"/>
      <w:r w:rsidRPr="005B3AC0">
        <w:t>ministarstvu</w:t>
      </w:r>
      <w:proofErr w:type="spellEnd"/>
      <w:r w:rsidRPr="005B3AC0">
        <w:t xml:space="preserve"> </w:t>
      </w:r>
      <w:proofErr w:type="spellStart"/>
      <w:r w:rsidRPr="005B3AC0">
        <w:t>nadležnom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budžeta</w:t>
      </w:r>
      <w:proofErr w:type="spellEnd"/>
      <w:r w:rsidRPr="005B3AC0">
        <w:t>.</w:t>
      </w:r>
    </w:p>
    <w:p w14:paraId="7D2D505A" w14:textId="77777777" w:rsidR="005B3AC0" w:rsidRPr="005B3AC0" w:rsidRDefault="005B3AC0" w:rsidP="005B3AC0">
      <w:pPr>
        <w:jc w:val="center"/>
      </w:pPr>
      <w:proofErr w:type="spellStart"/>
      <w:r w:rsidRPr="005B3AC0">
        <w:t>Prostor</w:t>
      </w:r>
      <w:proofErr w:type="spellEnd"/>
      <w:r w:rsidRPr="005B3AC0">
        <w:t xml:space="preserve">, </w:t>
      </w:r>
      <w:proofErr w:type="spellStart"/>
      <w:r w:rsidRPr="005B3AC0">
        <w:t>opremu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sredstva</w:t>
      </w:r>
      <w:proofErr w:type="spellEnd"/>
      <w:r w:rsidRPr="005B3AC0">
        <w:t xml:space="preserve"> </w:t>
      </w:r>
      <w:proofErr w:type="spellStart"/>
      <w:r w:rsidRPr="005B3AC0">
        <w:t>neophodna</w:t>
      </w:r>
      <w:proofErr w:type="spellEnd"/>
      <w:r w:rsidRPr="005B3AC0">
        <w:t xml:space="preserve"> za rad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obezbeđuje</w:t>
      </w:r>
      <w:proofErr w:type="spellEnd"/>
      <w:r w:rsidRPr="005B3AC0">
        <w:t xml:space="preserve"> Vlada.</w:t>
      </w:r>
    </w:p>
    <w:p w14:paraId="4E70779E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samostalno</w:t>
      </w:r>
      <w:proofErr w:type="spellEnd"/>
      <w:r w:rsidRPr="005B3AC0">
        <w:t xml:space="preserve"> </w:t>
      </w:r>
      <w:proofErr w:type="spellStart"/>
      <w:r w:rsidRPr="005B3AC0">
        <w:t>raspolaže</w:t>
      </w:r>
      <w:proofErr w:type="spellEnd"/>
      <w:r w:rsidRPr="005B3AC0">
        <w:t xml:space="preserve"> </w:t>
      </w:r>
      <w:proofErr w:type="spellStart"/>
      <w:r w:rsidRPr="005B3AC0">
        <w:t>sredstvima</w:t>
      </w:r>
      <w:proofErr w:type="spellEnd"/>
      <w:r w:rsidRPr="005B3AC0">
        <w:t xml:space="preserve"> za rad.</w:t>
      </w:r>
    </w:p>
    <w:p w14:paraId="4BA9CA08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36" w:name="str_18"/>
      <w:bookmarkEnd w:id="36"/>
      <w:proofErr w:type="spellStart"/>
      <w:r w:rsidRPr="005B3AC0">
        <w:rPr>
          <w:b/>
          <w:bCs/>
          <w:i/>
          <w:iCs/>
        </w:rPr>
        <w:t>Službe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</w:p>
    <w:p w14:paraId="4BB86262" w14:textId="77777777" w:rsidR="005B3AC0" w:rsidRPr="005B3AC0" w:rsidRDefault="005B3AC0" w:rsidP="005B3AC0">
      <w:pPr>
        <w:jc w:val="center"/>
        <w:rPr>
          <w:b/>
          <w:bCs/>
        </w:rPr>
      </w:pPr>
      <w:bookmarkStart w:id="37" w:name="clan_20"/>
      <w:bookmarkEnd w:id="37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20</w:t>
      </w:r>
    </w:p>
    <w:p w14:paraId="7BA31C65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stručnu</w:t>
      </w:r>
      <w:proofErr w:type="spellEnd"/>
      <w:r w:rsidRPr="005B3AC0">
        <w:t xml:space="preserve"> </w:t>
      </w:r>
      <w:proofErr w:type="spellStart"/>
      <w:r w:rsidRPr="005B3AC0">
        <w:t>službu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prateće</w:t>
      </w:r>
      <w:proofErr w:type="spellEnd"/>
      <w:r w:rsidRPr="005B3AC0">
        <w:t xml:space="preserve"> </w:t>
      </w:r>
      <w:proofErr w:type="spellStart"/>
      <w:r w:rsidRPr="005B3AC0">
        <w:t>službe</w:t>
      </w:r>
      <w:proofErr w:type="spellEnd"/>
      <w:r w:rsidRPr="005B3AC0">
        <w:t>.</w:t>
      </w:r>
    </w:p>
    <w:p w14:paraId="3B8543E1" w14:textId="77777777" w:rsidR="005B3AC0" w:rsidRPr="005B3AC0" w:rsidRDefault="005B3AC0" w:rsidP="005B3AC0">
      <w:pPr>
        <w:jc w:val="center"/>
      </w:pPr>
      <w:proofErr w:type="spellStart"/>
      <w:r w:rsidRPr="005B3AC0">
        <w:t>Stručna</w:t>
      </w:r>
      <w:proofErr w:type="spellEnd"/>
      <w:r w:rsidRPr="005B3AC0">
        <w:t xml:space="preserve"> </w:t>
      </w:r>
      <w:proofErr w:type="spellStart"/>
      <w:r w:rsidRPr="005B3AC0">
        <w:t>služba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(u </w:t>
      </w:r>
      <w:proofErr w:type="spellStart"/>
      <w:r w:rsidRPr="005B3AC0">
        <w:t>daljem</w:t>
      </w:r>
      <w:proofErr w:type="spellEnd"/>
      <w:r w:rsidRPr="005B3AC0">
        <w:t xml:space="preserve"> </w:t>
      </w:r>
      <w:proofErr w:type="spellStart"/>
      <w:r w:rsidRPr="005B3AC0">
        <w:t>tekstu</w:t>
      </w:r>
      <w:proofErr w:type="spellEnd"/>
      <w:r w:rsidRPr="005B3AC0">
        <w:t xml:space="preserve">: </w:t>
      </w:r>
      <w:proofErr w:type="spellStart"/>
      <w:r w:rsidRPr="005B3AC0">
        <w:t>Stručna</w:t>
      </w:r>
      <w:proofErr w:type="spellEnd"/>
      <w:r w:rsidRPr="005B3AC0">
        <w:t xml:space="preserve"> </w:t>
      </w:r>
      <w:proofErr w:type="spellStart"/>
      <w:r w:rsidRPr="005B3AC0">
        <w:t>služba</w:t>
      </w:r>
      <w:proofErr w:type="spellEnd"/>
      <w:r w:rsidRPr="005B3AC0">
        <w:t xml:space="preserve">)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kontrolorima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analitičarima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obavlja</w:t>
      </w:r>
      <w:proofErr w:type="spellEnd"/>
      <w:r w:rsidRPr="005B3AC0">
        <w:t xml:space="preserve"> </w:t>
      </w:r>
      <w:proofErr w:type="spellStart"/>
      <w:r w:rsidRPr="005B3AC0">
        <w:t>stručne</w:t>
      </w:r>
      <w:proofErr w:type="spellEnd"/>
      <w:r w:rsidRPr="005B3AC0">
        <w:t xml:space="preserve">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nadležnosti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, </w:t>
      </w:r>
      <w:proofErr w:type="spellStart"/>
      <w:r w:rsidRPr="005B3AC0">
        <w:t>Statutom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drugim</w:t>
      </w:r>
      <w:proofErr w:type="spellEnd"/>
      <w:r w:rsidRPr="005B3AC0">
        <w:t xml:space="preserve"> </w:t>
      </w:r>
      <w:proofErr w:type="spellStart"/>
      <w:r w:rsidRPr="005B3AC0">
        <w:t>aktima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0289EBE1" w14:textId="77777777" w:rsidR="005B3AC0" w:rsidRPr="005B3AC0" w:rsidRDefault="005B3AC0" w:rsidP="005B3AC0">
      <w:pPr>
        <w:jc w:val="center"/>
      </w:pPr>
      <w:proofErr w:type="spellStart"/>
      <w:r w:rsidRPr="005B3AC0">
        <w:t>Stručnom</w:t>
      </w:r>
      <w:proofErr w:type="spellEnd"/>
      <w:r w:rsidRPr="005B3AC0">
        <w:t xml:space="preserve"> </w:t>
      </w:r>
      <w:proofErr w:type="spellStart"/>
      <w:r w:rsidRPr="005B3AC0">
        <w:t>službom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pratećim</w:t>
      </w:r>
      <w:proofErr w:type="spellEnd"/>
      <w:r w:rsidRPr="005B3AC0">
        <w:t xml:space="preserve"> </w:t>
      </w:r>
      <w:proofErr w:type="spellStart"/>
      <w:r w:rsidRPr="005B3AC0">
        <w:t>službama</w:t>
      </w:r>
      <w:proofErr w:type="spellEnd"/>
      <w:r w:rsidRPr="005B3AC0">
        <w:t xml:space="preserve"> </w:t>
      </w:r>
      <w:proofErr w:type="spellStart"/>
      <w:r w:rsidRPr="005B3AC0">
        <w:t>rukovodi</w:t>
      </w:r>
      <w:proofErr w:type="spellEnd"/>
      <w:r w:rsidRPr="005B3AC0">
        <w:t xml:space="preserve"> </w:t>
      </w:r>
      <w:proofErr w:type="spellStart"/>
      <w:r w:rsidRPr="005B3AC0">
        <w:t>sekretar</w:t>
      </w:r>
      <w:proofErr w:type="spellEnd"/>
      <w:r w:rsidRPr="005B3AC0">
        <w:t xml:space="preserve"> </w:t>
      </w:r>
      <w:proofErr w:type="spellStart"/>
      <w:r w:rsidRPr="005B3AC0">
        <w:t>koga</w:t>
      </w:r>
      <w:proofErr w:type="spellEnd"/>
      <w:r w:rsidRPr="005B3AC0">
        <w:t xml:space="preserve"> </w:t>
      </w:r>
      <w:proofErr w:type="spellStart"/>
      <w:r w:rsidRPr="005B3AC0">
        <w:t>postavlja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pet </w:t>
      </w:r>
      <w:proofErr w:type="spellStart"/>
      <w:r w:rsidRPr="005B3AC0">
        <w:t>godina</w:t>
      </w:r>
      <w:proofErr w:type="spellEnd"/>
      <w:r w:rsidRPr="005B3AC0">
        <w:t>.</w:t>
      </w:r>
    </w:p>
    <w:p w14:paraId="002AC1C0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38" w:name="str_19"/>
      <w:bookmarkEnd w:id="38"/>
      <w:proofErr w:type="spellStart"/>
      <w:r w:rsidRPr="005B3AC0">
        <w:rPr>
          <w:b/>
          <w:bCs/>
          <w:i/>
          <w:iCs/>
        </w:rPr>
        <w:t>Radnopravni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položaj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sekretara</w:t>
      </w:r>
      <w:proofErr w:type="spellEnd"/>
    </w:p>
    <w:p w14:paraId="0357A046" w14:textId="77777777" w:rsidR="005B3AC0" w:rsidRPr="005B3AC0" w:rsidRDefault="005B3AC0" w:rsidP="005B3AC0">
      <w:pPr>
        <w:jc w:val="center"/>
        <w:rPr>
          <w:b/>
          <w:bCs/>
        </w:rPr>
      </w:pPr>
      <w:bookmarkStart w:id="39" w:name="clan_21"/>
      <w:bookmarkEnd w:id="39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21</w:t>
      </w:r>
    </w:p>
    <w:p w14:paraId="53AC4669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sekretara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postavljeno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završen</w:t>
      </w:r>
      <w:proofErr w:type="spellEnd"/>
      <w:r w:rsidRPr="005B3AC0">
        <w:t xml:space="preserve"> </w:t>
      </w:r>
      <w:proofErr w:type="spellStart"/>
      <w:r w:rsidRPr="005B3AC0">
        <w:t>fakultet</w:t>
      </w:r>
      <w:proofErr w:type="spellEnd"/>
      <w:r w:rsidRPr="005B3AC0">
        <w:t xml:space="preserve">, </w:t>
      </w:r>
      <w:proofErr w:type="spellStart"/>
      <w:r w:rsidRPr="005B3AC0">
        <w:t>ispunjava</w:t>
      </w:r>
      <w:proofErr w:type="spellEnd"/>
      <w:r w:rsidRPr="005B3AC0">
        <w:t xml:space="preserve"> </w:t>
      </w:r>
      <w:proofErr w:type="spellStart"/>
      <w:r w:rsidRPr="005B3AC0">
        <w:t>opšte</w:t>
      </w:r>
      <w:proofErr w:type="spellEnd"/>
      <w:r w:rsidRPr="005B3AC0">
        <w:t xml:space="preserve"> </w:t>
      </w:r>
      <w:proofErr w:type="spellStart"/>
      <w:r w:rsidRPr="005B3AC0">
        <w:t>uslove</w:t>
      </w:r>
      <w:proofErr w:type="spellEnd"/>
      <w:r w:rsidRPr="005B3AC0">
        <w:t xml:space="preserve"> za rad u </w:t>
      </w:r>
      <w:proofErr w:type="spellStart"/>
      <w:r w:rsidRPr="005B3AC0">
        <w:t>državnim</w:t>
      </w:r>
      <w:proofErr w:type="spellEnd"/>
      <w:r w:rsidRPr="005B3AC0">
        <w:t xml:space="preserve"> </w:t>
      </w:r>
      <w:proofErr w:type="spellStart"/>
      <w:r w:rsidRPr="005B3AC0">
        <w:t>organima</w:t>
      </w:r>
      <w:proofErr w:type="spellEnd"/>
      <w:r w:rsidRPr="005B3AC0">
        <w:t xml:space="preserve">,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položen</w:t>
      </w:r>
      <w:proofErr w:type="spellEnd"/>
      <w:r w:rsidRPr="005B3AC0">
        <w:t xml:space="preserve"> </w:t>
      </w:r>
      <w:proofErr w:type="spellStart"/>
      <w:r w:rsidRPr="005B3AC0">
        <w:t>državni</w:t>
      </w:r>
      <w:proofErr w:type="spellEnd"/>
      <w:r w:rsidRPr="005B3AC0">
        <w:t xml:space="preserve"> </w:t>
      </w:r>
      <w:proofErr w:type="spellStart"/>
      <w:r w:rsidRPr="005B3AC0">
        <w:t>stručni</w:t>
      </w:r>
      <w:proofErr w:type="spellEnd"/>
      <w:r w:rsidRPr="005B3AC0">
        <w:t xml:space="preserve"> </w:t>
      </w:r>
      <w:proofErr w:type="spellStart"/>
      <w:r w:rsidRPr="005B3AC0">
        <w:t>ispit</w:t>
      </w:r>
      <w:proofErr w:type="spellEnd"/>
      <w:r w:rsidRPr="005B3AC0">
        <w:t xml:space="preserve">,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iskustva</w:t>
      </w:r>
      <w:proofErr w:type="spellEnd"/>
      <w:r w:rsidRPr="005B3AC0">
        <w:t xml:space="preserve"> u </w:t>
      </w:r>
      <w:proofErr w:type="spellStart"/>
      <w:r w:rsidRPr="005B3AC0">
        <w:t>rukovođenju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radu</w:t>
      </w:r>
      <w:proofErr w:type="spellEnd"/>
      <w:r w:rsidRPr="005B3AC0">
        <w:t xml:space="preserve"> u </w:t>
      </w:r>
      <w:proofErr w:type="spellStart"/>
      <w:r w:rsidRPr="005B3AC0">
        <w:t>državnim</w:t>
      </w:r>
      <w:proofErr w:type="spellEnd"/>
      <w:r w:rsidRPr="005B3AC0">
        <w:t xml:space="preserve"> </w:t>
      </w:r>
      <w:proofErr w:type="spellStart"/>
      <w:r w:rsidRPr="005B3AC0">
        <w:t>organima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najmanje</w:t>
      </w:r>
      <w:proofErr w:type="spellEnd"/>
      <w:r w:rsidRPr="005B3AC0">
        <w:t xml:space="preserve"> </w:t>
      </w:r>
      <w:proofErr w:type="spellStart"/>
      <w:r w:rsidRPr="005B3AC0">
        <w:t>sedam</w:t>
      </w:r>
      <w:proofErr w:type="spellEnd"/>
      <w:r w:rsidRPr="005B3AC0">
        <w:t xml:space="preserve"> </w:t>
      </w:r>
      <w:proofErr w:type="spellStart"/>
      <w:r w:rsidRPr="005B3AC0">
        <w:t>godina</w:t>
      </w:r>
      <w:proofErr w:type="spellEnd"/>
      <w:r w:rsidRPr="005B3AC0">
        <w:t xml:space="preserve"> </w:t>
      </w:r>
      <w:proofErr w:type="spellStart"/>
      <w:r w:rsidRPr="005B3AC0">
        <w:t>iskustva</w:t>
      </w:r>
      <w:proofErr w:type="spellEnd"/>
      <w:r w:rsidRPr="005B3AC0">
        <w:t xml:space="preserve"> u </w:t>
      </w:r>
      <w:proofErr w:type="spellStart"/>
      <w:r w:rsidRPr="005B3AC0">
        <w:t>struci</w:t>
      </w:r>
      <w:proofErr w:type="spellEnd"/>
      <w:r w:rsidRPr="005B3AC0">
        <w:t>.</w:t>
      </w:r>
    </w:p>
    <w:p w14:paraId="13160173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40" w:name="str_20"/>
      <w:bookmarkEnd w:id="40"/>
      <w:proofErr w:type="spellStart"/>
      <w:r w:rsidRPr="005B3AC0">
        <w:rPr>
          <w:b/>
          <w:bCs/>
          <w:i/>
          <w:iCs/>
        </w:rPr>
        <w:t>Stručna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služba</w:t>
      </w:r>
      <w:proofErr w:type="spellEnd"/>
    </w:p>
    <w:p w14:paraId="4E424CA1" w14:textId="77777777" w:rsidR="005B3AC0" w:rsidRPr="005B3AC0" w:rsidRDefault="005B3AC0" w:rsidP="005B3AC0">
      <w:pPr>
        <w:jc w:val="center"/>
        <w:rPr>
          <w:b/>
          <w:bCs/>
        </w:rPr>
      </w:pPr>
      <w:bookmarkStart w:id="41" w:name="clan_22"/>
      <w:bookmarkEnd w:id="41"/>
      <w:proofErr w:type="spellStart"/>
      <w:r w:rsidRPr="005B3AC0">
        <w:rPr>
          <w:b/>
          <w:bCs/>
        </w:rPr>
        <w:lastRenderedPageBreak/>
        <w:t>Član</w:t>
      </w:r>
      <w:proofErr w:type="spellEnd"/>
      <w:r w:rsidRPr="005B3AC0">
        <w:rPr>
          <w:b/>
          <w:bCs/>
        </w:rPr>
        <w:t xml:space="preserve"> 22</w:t>
      </w:r>
    </w:p>
    <w:p w14:paraId="60828AA3" w14:textId="77777777" w:rsidR="005B3AC0" w:rsidRPr="005B3AC0" w:rsidRDefault="005B3AC0" w:rsidP="005B3AC0">
      <w:pPr>
        <w:jc w:val="center"/>
      </w:pP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kontrolora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obavlja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ispunjava</w:t>
      </w:r>
      <w:proofErr w:type="spellEnd"/>
      <w:r w:rsidRPr="005B3AC0">
        <w:t xml:space="preserve"> </w:t>
      </w:r>
      <w:proofErr w:type="spellStart"/>
      <w:r w:rsidRPr="005B3AC0">
        <w:t>opšte</w:t>
      </w:r>
      <w:proofErr w:type="spellEnd"/>
      <w:r w:rsidRPr="005B3AC0">
        <w:t xml:space="preserve"> </w:t>
      </w:r>
      <w:proofErr w:type="spellStart"/>
      <w:r w:rsidRPr="005B3AC0">
        <w:t>uslove</w:t>
      </w:r>
      <w:proofErr w:type="spellEnd"/>
      <w:r w:rsidRPr="005B3AC0">
        <w:t xml:space="preserve"> za rad u </w:t>
      </w:r>
      <w:proofErr w:type="spellStart"/>
      <w:r w:rsidRPr="005B3AC0">
        <w:t>državnim</w:t>
      </w:r>
      <w:proofErr w:type="spellEnd"/>
      <w:r w:rsidRPr="005B3AC0">
        <w:t xml:space="preserve"> </w:t>
      </w:r>
      <w:proofErr w:type="spellStart"/>
      <w:r w:rsidRPr="005B3AC0">
        <w:t>organima</w:t>
      </w:r>
      <w:proofErr w:type="spellEnd"/>
      <w:r w:rsidRPr="005B3AC0">
        <w:t xml:space="preserve">,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položen</w:t>
      </w:r>
      <w:proofErr w:type="spellEnd"/>
      <w:r w:rsidRPr="005B3AC0">
        <w:t xml:space="preserve"> </w:t>
      </w:r>
      <w:proofErr w:type="spellStart"/>
      <w:r w:rsidRPr="005B3AC0">
        <w:t>državni</w:t>
      </w:r>
      <w:proofErr w:type="spellEnd"/>
      <w:r w:rsidRPr="005B3AC0">
        <w:t xml:space="preserve"> </w:t>
      </w:r>
      <w:proofErr w:type="spellStart"/>
      <w:r w:rsidRPr="005B3AC0">
        <w:t>stručni</w:t>
      </w:r>
      <w:proofErr w:type="spellEnd"/>
      <w:r w:rsidRPr="005B3AC0">
        <w:t xml:space="preserve"> </w:t>
      </w:r>
      <w:proofErr w:type="spellStart"/>
      <w:r w:rsidRPr="005B3AC0">
        <w:t>ispit</w:t>
      </w:r>
      <w:proofErr w:type="spellEnd"/>
      <w:r w:rsidRPr="005B3AC0">
        <w:t xml:space="preserve">, </w:t>
      </w:r>
      <w:proofErr w:type="spellStart"/>
      <w:r w:rsidRPr="005B3AC0">
        <w:t>koje</w:t>
      </w:r>
      <w:proofErr w:type="spellEnd"/>
      <w:r w:rsidRPr="005B3AC0">
        <w:t xml:space="preserve"> ne </w:t>
      </w:r>
      <w:proofErr w:type="spellStart"/>
      <w:r w:rsidRPr="005B3AC0">
        <w:t>vrši</w:t>
      </w:r>
      <w:proofErr w:type="spellEnd"/>
      <w:r w:rsidRPr="005B3AC0">
        <w:t xml:space="preserve"> </w:t>
      </w:r>
      <w:proofErr w:type="spellStart"/>
      <w:r w:rsidRPr="005B3AC0">
        <w:t>javnu</w:t>
      </w:r>
      <w:proofErr w:type="spellEnd"/>
      <w:r w:rsidRPr="005B3AC0">
        <w:t xml:space="preserve"> </w:t>
      </w:r>
      <w:proofErr w:type="spellStart"/>
      <w:r w:rsidRPr="005B3AC0">
        <w:t>funkciju</w:t>
      </w:r>
      <w:proofErr w:type="spellEnd"/>
      <w:r w:rsidRPr="005B3AC0">
        <w:t xml:space="preserve">,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završen</w:t>
      </w:r>
      <w:proofErr w:type="spellEnd"/>
      <w:r w:rsidRPr="005B3AC0">
        <w:t xml:space="preserve"> </w:t>
      </w:r>
      <w:proofErr w:type="spellStart"/>
      <w:r w:rsidRPr="005B3AC0">
        <w:t>fakultet</w:t>
      </w:r>
      <w:proofErr w:type="spellEnd"/>
      <w:r w:rsidRPr="005B3AC0">
        <w:t xml:space="preserve">, </w:t>
      </w:r>
      <w:proofErr w:type="spellStart"/>
      <w:r w:rsidRPr="005B3AC0">
        <w:t>odgovarajuće</w:t>
      </w:r>
      <w:proofErr w:type="spellEnd"/>
      <w:r w:rsidRPr="005B3AC0">
        <w:t xml:space="preserve"> </w:t>
      </w:r>
      <w:proofErr w:type="spellStart"/>
      <w:r w:rsidRPr="005B3AC0">
        <w:t>teorijsko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praktično</w:t>
      </w:r>
      <w:proofErr w:type="spellEnd"/>
      <w:r w:rsidRPr="005B3AC0">
        <w:t xml:space="preserve"> </w:t>
      </w:r>
      <w:proofErr w:type="spellStart"/>
      <w:r w:rsidRPr="005B3AC0">
        <w:t>znanje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najmanje</w:t>
      </w:r>
      <w:proofErr w:type="spellEnd"/>
      <w:r w:rsidRPr="005B3AC0">
        <w:t xml:space="preserve"> </w:t>
      </w:r>
      <w:proofErr w:type="spellStart"/>
      <w:r w:rsidRPr="005B3AC0">
        <w:t>sedam</w:t>
      </w:r>
      <w:proofErr w:type="spellEnd"/>
      <w:r w:rsidRPr="005B3AC0">
        <w:t xml:space="preserve"> </w:t>
      </w:r>
      <w:proofErr w:type="spellStart"/>
      <w:r w:rsidRPr="005B3AC0">
        <w:t>godina</w:t>
      </w:r>
      <w:proofErr w:type="spellEnd"/>
      <w:r w:rsidRPr="005B3AC0">
        <w:t xml:space="preserve"> </w:t>
      </w:r>
      <w:proofErr w:type="spellStart"/>
      <w:r w:rsidRPr="005B3AC0">
        <w:t>radnog</w:t>
      </w:r>
      <w:proofErr w:type="spellEnd"/>
      <w:r w:rsidRPr="005B3AC0">
        <w:t xml:space="preserve"> </w:t>
      </w:r>
      <w:proofErr w:type="spellStart"/>
      <w:r w:rsidRPr="005B3AC0">
        <w:t>iskustva</w:t>
      </w:r>
      <w:proofErr w:type="spellEnd"/>
      <w:r w:rsidRPr="005B3AC0">
        <w:t xml:space="preserve"> u </w:t>
      </w:r>
      <w:proofErr w:type="spellStart"/>
      <w:r w:rsidRPr="005B3AC0">
        <w:t>struci</w:t>
      </w:r>
      <w:proofErr w:type="spellEnd"/>
      <w:r w:rsidRPr="005B3AC0">
        <w:t>.</w:t>
      </w:r>
    </w:p>
    <w:p w14:paraId="0B0D7A5E" w14:textId="77777777" w:rsidR="005B3AC0" w:rsidRPr="005B3AC0" w:rsidRDefault="005B3AC0" w:rsidP="005B3AC0">
      <w:pPr>
        <w:jc w:val="center"/>
      </w:pP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višeg</w:t>
      </w:r>
      <w:proofErr w:type="spellEnd"/>
      <w:r w:rsidRPr="005B3AC0">
        <w:t xml:space="preserve"> </w:t>
      </w:r>
      <w:proofErr w:type="spellStart"/>
      <w:r w:rsidRPr="005B3AC0">
        <w:t>analitičara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obavlja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ispunjava</w:t>
      </w:r>
      <w:proofErr w:type="spellEnd"/>
      <w:r w:rsidRPr="005B3AC0">
        <w:t xml:space="preserve"> </w:t>
      </w:r>
      <w:proofErr w:type="spellStart"/>
      <w:r w:rsidRPr="005B3AC0">
        <w:t>opšte</w:t>
      </w:r>
      <w:proofErr w:type="spellEnd"/>
      <w:r w:rsidRPr="005B3AC0">
        <w:t xml:space="preserve"> </w:t>
      </w:r>
      <w:proofErr w:type="spellStart"/>
      <w:r w:rsidRPr="005B3AC0">
        <w:t>uslove</w:t>
      </w:r>
      <w:proofErr w:type="spellEnd"/>
      <w:r w:rsidRPr="005B3AC0">
        <w:t xml:space="preserve"> za rad u </w:t>
      </w:r>
      <w:proofErr w:type="spellStart"/>
      <w:r w:rsidRPr="005B3AC0">
        <w:t>državnim</w:t>
      </w:r>
      <w:proofErr w:type="spellEnd"/>
      <w:r w:rsidRPr="005B3AC0">
        <w:t xml:space="preserve"> </w:t>
      </w:r>
      <w:proofErr w:type="spellStart"/>
      <w:r w:rsidRPr="005B3AC0">
        <w:t>organima</w:t>
      </w:r>
      <w:proofErr w:type="spellEnd"/>
      <w:r w:rsidRPr="005B3AC0">
        <w:t xml:space="preserve">,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završen</w:t>
      </w:r>
      <w:proofErr w:type="spellEnd"/>
      <w:r w:rsidRPr="005B3AC0">
        <w:t xml:space="preserve"> </w:t>
      </w:r>
      <w:proofErr w:type="spellStart"/>
      <w:r w:rsidRPr="005B3AC0">
        <w:t>fakultet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položen</w:t>
      </w:r>
      <w:proofErr w:type="spellEnd"/>
      <w:r w:rsidRPr="005B3AC0">
        <w:t xml:space="preserve"> </w:t>
      </w:r>
      <w:proofErr w:type="spellStart"/>
      <w:r w:rsidRPr="005B3AC0">
        <w:t>državni</w:t>
      </w:r>
      <w:proofErr w:type="spellEnd"/>
      <w:r w:rsidRPr="005B3AC0">
        <w:t xml:space="preserve"> </w:t>
      </w:r>
      <w:proofErr w:type="spellStart"/>
      <w:r w:rsidRPr="005B3AC0">
        <w:t>stručni</w:t>
      </w:r>
      <w:proofErr w:type="spellEnd"/>
      <w:r w:rsidRPr="005B3AC0">
        <w:t xml:space="preserve"> </w:t>
      </w:r>
      <w:proofErr w:type="spellStart"/>
      <w:r w:rsidRPr="005B3AC0">
        <w:t>ispit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najmanje</w:t>
      </w:r>
      <w:proofErr w:type="spellEnd"/>
      <w:r w:rsidRPr="005B3AC0">
        <w:t xml:space="preserve"> pet </w:t>
      </w:r>
      <w:proofErr w:type="spellStart"/>
      <w:r w:rsidRPr="005B3AC0">
        <w:t>godina</w:t>
      </w:r>
      <w:proofErr w:type="spellEnd"/>
      <w:r w:rsidRPr="005B3AC0">
        <w:t xml:space="preserve"> </w:t>
      </w:r>
      <w:proofErr w:type="spellStart"/>
      <w:r w:rsidRPr="005B3AC0">
        <w:t>radnog</w:t>
      </w:r>
      <w:proofErr w:type="spellEnd"/>
      <w:r w:rsidRPr="005B3AC0">
        <w:t xml:space="preserve"> </w:t>
      </w:r>
      <w:proofErr w:type="spellStart"/>
      <w:r w:rsidRPr="005B3AC0">
        <w:t>iskustva</w:t>
      </w:r>
      <w:proofErr w:type="spellEnd"/>
      <w:r w:rsidRPr="005B3AC0">
        <w:t xml:space="preserve"> u </w:t>
      </w:r>
      <w:proofErr w:type="spellStart"/>
      <w:r w:rsidRPr="005B3AC0">
        <w:t>struci</w:t>
      </w:r>
      <w:proofErr w:type="spellEnd"/>
      <w:r w:rsidRPr="005B3AC0">
        <w:t>.</w:t>
      </w:r>
    </w:p>
    <w:p w14:paraId="1F1C11E3" w14:textId="77777777" w:rsidR="005B3AC0" w:rsidRPr="005B3AC0" w:rsidRDefault="005B3AC0" w:rsidP="005B3AC0">
      <w:pPr>
        <w:jc w:val="center"/>
      </w:pP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analitičara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obavlja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ispunjava</w:t>
      </w:r>
      <w:proofErr w:type="spellEnd"/>
      <w:r w:rsidRPr="005B3AC0">
        <w:t xml:space="preserve"> </w:t>
      </w:r>
      <w:proofErr w:type="spellStart"/>
      <w:r w:rsidRPr="005B3AC0">
        <w:t>opšte</w:t>
      </w:r>
      <w:proofErr w:type="spellEnd"/>
      <w:r w:rsidRPr="005B3AC0">
        <w:t xml:space="preserve"> </w:t>
      </w:r>
      <w:proofErr w:type="spellStart"/>
      <w:r w:rsidRPr="005B3AC0">
        <w:t>uslove</w:t>
      </w:r>
      <w:proofErr w:type="spellEnd"/>
      <w:r w:rsidRPr="005B3AC0">
        <w:t xml:space="preserve"> za rad u </w:t>
      </w:r>
      <w:proofErr w:type="spellStart"/>
      <w:r w:rsidRPr="005B3AC0">
        <w:t>državnim</w:t>
      </w:r>
      <w:proofErr w:type="spellEnd"/>
      <w:r w:rsidRPr="005B3AC0">
        <w:t xml:space="preserve"> </w:t>
      </w:r>
      <w:proofErr w:type="spellStart"/>
      <w:r w:rsidRPr="005B3AC0">
        <w:t>organima</w:t>
      </w:r>
      <w:proofErr w:type="spellEnd"/>
      <w:r w:rsidRPr="005B3AC0">
        <w:t xml:space="preserve">,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završen</w:t>
      </w:r>
      <w:proofErr w:type="spellEnd"/>
      <w:r w:rsidRPr="005B3AC0">
        <w:t xml:space="preserve"> </w:t>
      </w:r>
      <w:proofErr w:type="spellStart"/>
      <w:r w:rsidRPr="005B3AC0">
        <w:t>fakultet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položen</w:t>
      </w:r>
      <w:proofErr w:type="spellEnd"/>
      <w:r w:rsidRPr="005B3AC0">
        <w:t xml:space="preserve"> </w:t>
      </w:r>
      <w:proofErr w:type="spellStart"/>
      <w:r w:rsidRPr="005B3AC0">
        <w:t>državni</w:t>
      </w:r>
      <w:proofErr w:type="spellEnd"/>
      <w:r w:rsidRPr="005B3AC0">
        <w:t xml:space="preserve"> </w:t>
      </w:r>
      <w:proofErr w:type="spellStart"/>
      <w:r w:rsidRPr="005B3AC0">
        <w:t>stručni</w:t>
      </w:r>
      <w:proofErr w:type="spellEnd"/>
      <w:r w:rsidRPr="005B3AC0">
        <w:t xml:space="preserve"> </w:t>
      </w:r>
      <w:proofErr w:type="spellStart"/>
      <w:r w:rsidRPr="005B3AC0">
        <w:t>ispit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najmanje</w:t>
      </w:r>
      <w:proofErr w:type="spellEnd"/>
      <w:r w:rsidRPr="005B3AC0">
        <w:t xml:space="preserve"> tri </w:t>
      </w:r>
      <w:proofErr w:type="spellStart"/>
      <w:r w:rsidRPr="005B3AC0">
        <w:t>godine</w:t>
      </w:r>
      <w:proofErr w:type="spellEnd"/>
      <w:r w:rsidRPr="005B3AC0">
        <w:t xml:space="preserve"> </w:t>
      </w:r>
      <w:proofErr w:type="spellStart"/>
      <w:r w:rsidRPr="005B3AC0">
        <w:t>radnog</w:t>
      </w:r>
      <w:proofErr w:type="spellEnd"/>
      <w:r w:rsidRPr="005B3AC0">
        <w:t xml:space="preserve"> </w:t>
      </w:r>
      <w:proofErr w:type="spellStart"/>
      <w:r w:rsidRPr="005B3AC0">
        <w:t>iskustva</w:t>
      </w:r>
      <w:proofErr w:type="spellEnd"/>
      <w:r w:rsidRPr="005B3AC0">
        <w:t xml:space="preserve"> u </w:t>
      </w:r>
      <w:proofErr w:type="spellStart"/>
      <w:r w:rsidRPr="005B3AC0">
        <w:t>struci</w:t>
      </w:r>
      <w:proofErr w:type="spellEnd"/>
      <w:r w:rsidRPr="005B3AC0">
        <w:t>.</w:t>
      </w:r>
    </w:p>
    <w:p w14:paraId="12E6EB9D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42" w:name="str_21"/>
      <w:bookmarkEnd w:id="42"/>
      <w:proofErr w:type="spellStart"/>
      <w:r w:rsidRPr="005B3AC0">
        <w:rPr>
          <w:b/>
          <w:bCs/>
          <w:i/>
          <w:iCs/>
        </w:rPr>
        <w:t>Radnopravni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položaj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zaposlenih</w:t>
      </w:r>
      <w:proofErr w:type="spellEnd"/>
      <w:r w:rsidRPr="005B3AC0">
        <w:rPr>
          <w:b/>
          <w:bCs/>
          <w:i/>
          <w:iCs/>
        </w:rPr>
        <w:t xml:space="preserve"> u </w:t>
      </w:r>
      <w:proofErr w:type="spellStart"/>
      <w:r w:rsidRPr="005B3AC0">
        <w:rPr>
          <w:b/>
          <w:bCs/>
          <w:i/>
          <w:iCs/>
        </w:rPr>
        <w:t>službama</w:t>
      </w:r>
      <w:proofErr w:type="spellEnd"/>
    </w:p>
    <w:p w14:paraId="3FE997B7" w14:textId="77777777" w:rsidR="005B3AC0" w:rsidRPr="005B3AC0" w:rsidRDefault="005B3AC0" w:rsidP="005B3AC0">
      <w:pPr>
        <w:jc w:val="center"/>
        <w:rPr>
          <w:b/>
          <w:bCs/>
        </w:rPr>
      </w:pPr>
      <w:bookmarkStart w:id="43" w:name="clan_23"/>
      <w:bookmarkEnd w:id="43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23</w:t>
      </w:r>
    </w:p>
    <w:p w14:paraId="7F6E0B5D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pogledu</w:t>
      </w:r>
      <w:proofErr w:type="spellEnd"/>
      <w:r w:rsidRPr="005B3AC0">
        <w:t xml:space="preserve"> </w:t>
      </w:r>
      <w:proofErr w:type="spellStart"/>
      <w:r w:rsidRPr="005B3AC0">
        <w:t>prava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obaveza</w:t>
      </w:r>
      <w:proofErr w:type="spellEnd"/>
      <w:r w:rsidRPr="005B3AC0">
        <w:t xml:space="preserve"> </w:t>
      </w:r>
      <w:proofErr w:type="spellStart"/>
      <w:r w:rsidRPr="005B3AC0">
        <w:t>zaposlenih</w:t>
      </w:r>
      <w:proofErr w:type="spellEnd"/>
      <w:r w:rsidRPr="005B3AC0">
        <w:t xml:space="preserve"> u </w:t>
      </w:r>
      <w:proofErr w:type="spellStart"/>
      <w:r w:rsidRPr="005B3AC0">
        <w:t>stručnoj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pratećoj</w:t>
      </w:r>
      <w:proofErr w:type="spellEnd"/>
      <w:r w:rsidRPr="005B3AC0">
        <w:t xml:space="preserve"> </w:t>
      </w:r>
      <w:proofErr w:type="spellStart"/>
      <w:r w:rsidRPr="005B3AC0">
        <w:t>službi</w:t>
      </w:r>
      <w:proofErr w:type="spellEnd"/>
      <w:r w:rsidRPr="005B3AC0">
        <w:t xml:space="preserve"> </w:t>
      </w:r>
      <w:proofErr w:type="spellStart"/>
      <w:r w:rsidRPr="005B3AC0">
        <w:t>primenjuju</w:t>
      </w:r>
      <w:proofErr w:type="spellEnd"/>
      <w:r w:rsidRPr="005B3AC0">
        <w:t xml:space="preserve"> se </w:t>
      </w:r>
      <w:proofErr w:type="spellStart"/>
      <w:r w:rsidRPr="005B3AC0">
        <w:t>odredbe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uređuju</w:t>
      </w:r>
      <w:proofErr w:type="spellEnd"/>
      <w:r w:rsidRPr="005B3AC0">
        <w:t xml:space="preserve"> </w:t>
      </w:r>
      <w:proofErr w:type="spellStart"/>
      <w:r w:rsidRPr="005B3AC0">
        <w:t>prava</w:t>
      </w:r>
      <w:proofErr w:type="spellEnd"/>
      <w:r w:rsidRPr="005B3AC0">
        <w:t xml:space="preserve"> </w:t>
      </w:r>
      <w:proofErr w:type="spellStart"/>
      <w:r w:rsidRPr="005B3AC0">
        <w:t>državnih</w:t>
      </w:r>
      <w:proofErr w:type="spellEnd"/>
      <w:r w:rsidRPr="005B3AC0">
        <w:t xml:space="preserve"> </w:t>
      </w:r>
      <w:proofErr w:type="spellStart"/>
      <w:r w:rsidRPr="005B3AC0">
        <w:t>službenika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nameštenika</w:t>
      </w:r>
      <w:proofErr w:type="spellEnd"/>
      <w:r w:rsidRPr="005B3AC0">
        <w:t>.</w:t>
      </w:r>
    </w:p>
    <w:p w14:paraId="3BB6DE5B" w14:textId="77777777" w:rsidR="005B3AC0" w:rsidRPr="005B3AC0" w:rsidRDefault="005B3AC0" w:rsidP="005B3AC0">
      <w:pPr>
        <w:jc w:val="center"/>
      </w:pPr>
      <w:proofErr w:type="spellStart"/>
      <w:r w:rsidRPr="005B3AC0">
        <w:t>Broj</w:t>
      </w:r>
      <w:proofErr w:type="spellEnd"/>
      <w:r w:rsidRPr="005B3AC0">
        <w:t xml:space="preserve"> </w:t>
      </w:r>
      <w:proofErr w:type="spellStart"/>
      <w:r w:rsidRPr="005B3AC0">
        <w:t>kontrolora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analitičara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bliži</w:t>
      </w:r>
      <w:proofErr w:type="spellEnd"/>
      <w:r w:rsidRPr="005B3AC0">
        <w:t xml:space="preserve"> </w:t>
      </w:r>
      <w:proofErr w:type="spellStart"/>
      <w:r w:rsidRPr="005B3AC0">
        <w:t>opis</w:t>
      </w:r>
      <w:proofErr w:type="spellEnd"/>
      <w:r w:rsidRPr="005B3AC0">
        <w:t xml:space="preserve"> </w:t>
      </w:r>
      <w:proofErr w:type="spellStart"/>
      <w:r w:rsidRPr="005B3AC0">
        <w:t>radnih</w:t>
      </w:r>
      <w:proofErr w:type="spellEnd"/>
      <w:r w:rsidRPr="005B3AC0">
        <w:t xml:space="preserve"> </w:t>
      </w:r>
      <w:proofErr w:type="spellStart"/>
      <w:r w:rsidRPr="005B3AC0">
        <w:t>mesta</w:t>
      </w:r>
      <w:proofErr w:type="spellEnd"/>
      <w:r w:rsidRPr="005B3AC0">
        <w:t xml:space="preserve"> se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aktom</w:t>
      </w:r>
      <w:proofErr w:type="spellEnd"/>
      <w:r w:rsidRPr="005B3AC0">
        <w:t xml:space="preserve"> o </w:t>
      </w:r>
      <w:proofErr w:type="spellStart"/>
      <w:r w:rsidRPr="005B3AC0">
        <w:t>sistematizaciji</w:t>
      </w:r>
      <w:proofErr w:type="spellEnd"/>
      <w:r w:rsidRPr="005B3AC0">
        <w:t xml:space="preserve"> koji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 xml:space="preserve">, </w:t>
      </w:r>
      <w:proofErr w:type="spellStart"/>
      <w:r w:rsidRPr="005B3AC0">
        <w:t>uz</w:t>
      </w:r>
      <w:proofErr w:type="spellEnd"/>
      <w:r w:rsidRPr="005B3AC0">
        <w:t xml:space="preserve"> </w:t>
      </w:r>
      <w:proofErr w:type="spellStart"/>
      <w:r w:rsidRPr="005B3AC0">
        <w:t>saglasnost</w:t>
      </w:r>
      <w:proofErr w:type="spellEnd"/>
      <w:r w:rsidRPr="005B3AC0">
        <w:t xml:space="preserve"> </w:t>
      </w:r>
      <w:proofErr w:type="spellStart"/>
      <w:r w:rsidRPr="005B3AC0">
        <w:t>odbora</w:t>
      </w:r>
      <w:proofErr w:type="spellEnd"/>
      <w:r w:rsidRPr="005B3AC0">
        <w:t xml:space="preserve"> </w:t>
      </w:r>
      <w:proofErr w:type="spellStart"/>
      <w:r w:rsidRPr="005B3AC0">
        <w:t>Narodne</w:t>
      </w:r>
      <w:proofErr w:type="spellEnd"/>
      <w:r w:rsidRPr="005B3AC0">
        <w:t xml:space="preserve"> </w:t>
      </w:r>
      <w:proofErr w:type="spellStart"/>
      <w:r w:rsidRPr="005B3AC0">
        <w:t>skupštine</w:t>
      </w:r>
      <w:proofErr w:type="spellEnd"/>
      <w:r w:rsidRPr="005B3AC0">
        <w:t xml:space="preserve"> </w:t>
      </w:r>
      <w:proofErr w:type="spellStart"/>
      <w:r w:rsidRPr="005B3AC0">
        <w:t>nadležnog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, </w:t>
      </w:r>
      <w:proofErr w:type="spellStart"/>
      <w:r w:rsidRPr="005B3AC0">
        <w:t>pri</w:t>
      </w:r>
      <w:proofErr w:type="spellEnd"/>
      <w:r w:rsidRPr="005B3AC0">
        <w:t xml:space="preserve"> </w:t>
      </w:r>
      <w:proofErr w:type="spellStart"/>
      <w:r w:rsidRPr="005B3AC0">
        <w:t>čemu</w:t>
      </w:r>
      <w:proofErr w:type="spellEnd"/>
      <w:r w:rsidRPr="005B3AC0">
        <w:t xml:space="preserve"> </w:t>
      </w:r>
      <w:proofErr w:type="spellStart"/>
      <w:r w:rsidRPr="005B3AC0">
        <w:t>broj</w:t>
      </w:r>
      <w:proofErr w:type="spellEnd"/>
      <w:r w:rsidRPr="005B3AC0">
        <w:t xml:space="preserve"> </w:t>
      </w:r>
      <w:proofErr w:type="spellStart"/>
      <w:r w:rsidRPr="005B3AC0">
        <w:t>kontrolora</w:t>
      </w:r>
      <w:proofErr w:type="spellEnd"/>
      <w:r w:rsidRPr="005B3AC0">
        <w:t xml:space="preserve"> ne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veći</w:t>
      </w:r>
      <w:proofErr w:type="spellEnd"/>
      <w:r w:rsidRPr="005B3AC0">
        <w:t xml:space="preserve"> od 30% od </w:t>
      </w:r>
      <w:proofErr w:type="spellStart"/>
      <w:r w:rsidRPr="005B3AC0">
        <w:t>ukupnog</w:t>
      </w:r>
      <w:proofErr w:type="spellEnd"/>
      <w:r w:rsidRPr="005B3AC0">
        <w:t xml:space="preserve"> </w:t>
      </w:r>
      <w:proofErr w:type="spellStart"/>
      <w:r w:rsidRPr="005B3AC0">
        <w:t>broja</w:t>
      </w:r>
      <w:proofErr w:type="spellEnd"/>
      <w:r w:rsidRPr="005B3AC0">
        <w:t xml:space="preserve"> </w:t>
      </w:r>
      <w:proofErr w:type="spellStart"/>
      <w:r w:rsidRPr="005B3AC0">
        <w:t>zaposlenih</w:t>
      </w:r>
      <w:proofErr w:type="spellEnd"/>
      <w:r w:rsidRPr="005B3AC0">
        <w:t>.</w:t>
      </w:r>
    </w:p>
    <w:p w14:paraId="717D0E5D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44" w:name="str_22"/>
      <w:bookmarkEnd w:id="44"/>
      <w:r w:rsidRPr="005B3AC0">
        <w:rPr>
          <w:b/>
          <w:bCs/>
          <w:i/>
          <w:iCs/>
        </w:rPr>
        <w:t xml:space="preserve">Plata </w:t>
      </w:r>
      <w:proofErr w:type="spellStart"/>
      <w:r w:rsidRPr="005B3AC0">
        <w:rPr>
          <w:b/>
          <w:bCs/>
          <w:i/>
          <w:iCs/>
        </w:rPr>
        <w:t>predsednika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  <w:r w:rsidRPr="005B3AC0">
        <w:rPr>
          <w:b/>
          <w:bCs/>
          <w:i/>
          <w:iCs/>
        </w:rPr>
        <w:t xml:space="preserve">, </w:t>
      </w:r>
      <w:proofErr w:type="spellStart"/>
      <w:r w:rsidRPr="005B3AC0">
        <w:rPr>
          <w:b/>
          <w:bCs/>
          <w:i/>
          <w:iCs/>
        </w:rPr>
        <w:t>članova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Saveta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zaposlenih</w:t>
      </w:r>
      <w:proofErr w:type="spellEnd"/>
      <w:r w:rsidRPr="005B3AC0">
        <w:rPr>
          <w:b/>
          <w:bCs/>
          <w:i/>
          <w:iCs/>
        </w:rPr>
        <w:t xml:space="preserve"> u </w:t>
      </w:r>
      <w:proofErr w:type="spellStart"/>
      <w:r w:rsidRPr="005B3AC0">
        <w:rPr>
          <w:b/>
          <w:bCs/>
          <w:i/>
          <w:iCs/>
        </w:rPr>
        <w:t>službama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</w:p>
    <w:p w14:paraId="659D06A9" w14:textId="77777777" w:rsidR="005B3AC0" w:rsidRPr="005B3AC0" w:rsidRDefault="005B3AC0" w:rsidP="005B3AC0">
      <w:pPr>
        <w:jc w:val="center"/>
        <w:rPr>
          <w:b/>
          <w:bCs/>
        </w:rPr>
      </w:pPr>
      <w:bookmarkStart w:id="45" w:name="clan_24"/>
      <w:bookmarkEnd w:id="45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24</w:t>
      </w:r>
    </w:p>
    <w:p w14:paraId="54156B6B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platu</w:t>
      </w:r>
      <w:proofErr w:type="spellEnd"/>
      <w:r w:rsidRPr="005B3AC0">
        <w:t xml:space="preserve"> u </w:t>
      </w:r>
      <w:proofErr w:type="spellStart"/>
      <w:r w:rsidRPr="005B3AC0">
        <w:t>visini</w:t>
      </w:r>
      <w:proofErr w:type="spellEnd"/>
      <w:r w:rsidRPr="005B3AC0">
        <w:t xml:space="preserve"> plate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Vrhovnog</w:t>
      </w:r>
      <w:proofErr w:type="spellEnd"/>
      <w:r w:rsidRPr="005B3AC0">
        <w:t xml:space="preserve"> </w:t>
      </w:r>
      <w:proofErr w:type="spellStart"/>
      <w:r w:rsidRPr="005B3AC0">
        <w:t>kasacionog</w:t>
      </w:r>
      <w:proofErr w:type="spellEnd"/>
      <w:r w:rsidRPr="005B3AC0">
        <w:t xml:space="preserve"> </w:t>
      </w:r>
      <w:proofErr w:type="spellStart"/>
      <w:r w:rsidRPr="005B3AC0">
        <w:t>suda</w:t>
      </w:r>
      <w:proofErr w:type="spellEnd"/>
      <w:r w:rsidRPr="005B3AC0">
        <w:t xml:space="preserve">, a </w:t>
      </w:r>
      <w:proofErr w:type="spellStart"/>
      <w:r w:rsidRPr="005B3AC0">
        <w:t>član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- u </w:t>
      </w:r>
      <w:proofErr w:type="spellStart"/>
      <w:r w:rsidRPr="005B3AC0">
        <w:t>visini</w:t>
      </w:r>
      <w:proofErr w:type="spellEnd"/>
      <w:r w:rsidRPr="005B3AC0">
        <w:t xml:space="preserve"> plate </w:t>
      </w:r>
      <w:proofErr w:type="spellStart"/>
      <w:r w:rsidRPr="005B3AC0">
        <w:t>sudije</w:t>
      </w:r>
      <w:proofErr w:type="spellEnd"/>
      <w:r w:rsidRPr="005B3AC0">
        <w:t xml:space="preserve"> </w:t>
      </w:r>
      <w:proofErr w:type="spellStart"/>
      <w:r w:rsidRPr="005B3AC0">
        <w:t>Vrhovnog</w:t>
      </w:r>
      <w:proofErr w:type="spellEnd"/>
      <w:r w:rsidRPr="005B3AC0">
        <w:t xml:space="preserve"> </w:t>
      </w:r>
      <w:proofErr w:type="spellStart"/>
      <w:r w:rsidRPr="005B3AC0">
        <w:t>kasacionog</w:t>
      </w:r>
      <w:proofErr w:type="spellEnd"/>
      <w:r w:rsidRPr="005B3AC0">
        <w:t xml:space="preserve"> </w:t>
      </w:r>
      <w:proofErr w:type="spellStart"/>
      <w:r w:rsidRPr="005B3AC0">
        <w:t>suda</w:t>
      </w:r>
      <w:proofErr w:type="spellEnd"/>
      <w:r w:rsidRPr="005B3AC0">
        <w:t>.</w:t>
      </w:r>
    </w:p>
    <w:p w14:paraId="54C6C289" w14:textId="77777777" w:rsidR="005B3AC0" w:rsidRPr="005B3AC0" w:rsidRDefault="005B3AC0" w:rsidP="005B3AC0">
      <w:pPr>
        <w:jc w:val="center"/>
      </w:pPr>
      <w:r w:rsidRPr="005B3AC0">
        <w:t xml:space="preserve">Na </w:t>
      </w:r>
      <w:proofErr w:type="spellStart"/>
      <w:r w:rsidRPr="005B3AC0">
        <w:t>primanja</w:t>
      </w:r>
      <w:proofErr w:type="spellEnd"/>
      <w:r w:rsidRPr="005B3AC0">
        <w:t xml:space="preserve"> </w:t>
      </w:r>
      <w:proofErr w:type="spellStart"/>
      <w:r w:rsidRPr="005B3AC0">
        <w:t>zaposlenih</w:t>
      </w:r>
      <w:proofErr w:type="spellEnd"/>
      <w:r w:rsidRPr="005B3AC0">
        <w:t xml:space="preserve"> u </w:t>
      </w:r>
      <w:proofErr w:type="spellStart"/>
      <w:r w:rsidRPr="005B3AC0">
        <w:t>službi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primenjuju</w:t>
      </w:r>
      <w:proofErr w:type="spellEnd"/>
      <w:r w:rsidRPr="005B3AC0">
        <w:t xml:space="preserve"> se </w:t>
      </w:r>
      <w:proofErr w:type="spellStart"/>
      <w:r w:rsidRPr="005B3AC0">
        <w:t>propisi</w:t>
      </w:r>
      <w:proofErr w:type="spellEnd"/>
      <w:r w:rsidRPr="005B3AC0">
        <w:t xml:space="preserve"> </w:t>
      </w:r>
      <w:proofErr w:type="spellStart"/>
      <w:r w:rsidRPr="005B3AC0">
        <w:t>kojima</w:t>
      </w:r>
      <w:proofErr w:type="spellEnd"/>
      <w:r w:rsidRPr="005B3AC0">
        <w:t xml:space="preserve"> se </w:t>
      </w:r>
      <w:proofErr w:type="spellStart"/>
      <w:r w:rsidRPr="005B3AC0">
        <w:t>uređuju</w:t>
      </w:r>
      <w:proofErr w:type="spellEnd"/>
      <w:r w:rsidRPr="005B3AC0">
        <w:t xml:space="preserve"> plate, </w:t>
      </w:r>
      <w:proofErr w:type="spellStart"/>
      <w:r w:rsidRPr="005B3AC0">
        <w:t>naknade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druga</w:t>
      </w:r>
      <w:proofErr w:type="spellEnd"/>
      <w:r w:rsidRPr="005B3AC0">
        <w:t xml:space="preserve"> </w:t>
      </w:r>
      <w:proofErr w:type="spellStart"/>
      <w:r w:rsidRPr="005B3AC0">
        <w:t>primanja</w:t>
      </w:r>
      <w:proofErr w:type="spellEnd"/>
      <w:r w:rsidRPr="005B3AC0">
        <w:t xml:space="preserve"> </w:t>
      </w:r>
      <w:proofErr w:type="spellStart"/>
      <w:r w:rsidRPr="005B3AC0">
        <w:t>državnih</w:t>
      </w:r>
      <w:proofErr w:type="spellEnd"/>
      <w:r w:rsidRPr="005B3AC0">
        <w:t xml:space="preserve"> </w:t>
      </w:r>
      <w:proofErr w:type="spellStart"/>
      <w:r w:rsidRPr="005B3AC0">
        <w:t>službenika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nameštenika</w:t>
      </w:r>
      <w:proofErr w:type="spellEnd"/>
      <w:r w:rsidRPr="005B3AC0">
        <w:t>.</w:t>
      </w:r>
    </w:p>
    <w:p w14:paraId="6821D35D" w14:textId="77777777" w:rsidR="005B3AC0" w:rsidRPr="005B3AC0" w:rsidRDefault="005B3AC0" w:rsidP="005B3AC0">
      <w:pPr>
        <w:jc w:val="center"/>
      </w:pPr>
      <w:proofErr w:type="spellStart"/>
      <w:r w:rsidRPr="005B3AC0">
        <w:t>Usled</w:t>
      </w:r>
      <w:proofErr w:type="spellEnd"/>
      <w:r w:rsidRPr="005B3AC0">
        <w:t xml:space="preserve"> </w:t>
      </w:r>
      <w:proofErr w:type="spellStart"/>
      <w:r w:rsidRPr="005B3AC0">
        <w:t>posebnih</w:t>
      </w:r>
      <w:proofErr w:type="spellEnd"/>
      <w:r w:rsidRPr="005B3AC0">
        <w:t xml:space="preserve"> </w:t>
      </w:r>
      <w:proofErr w:type="spellStart"/>
      <w:r w:rsidRPr="005B3AC0">
        <w:t>odgovornosti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složenosti</w:t>
      </w:r>
      <w:proofErr w:type="spellEnd"/>
      <w:r w:rsidRPr="005B3AC0">
        <w:t xml:space="preserve"> u </w:t>
      </w:r>
      <w:proofErr w:type="spellStart"/>
      <w:r w:rsidRPr="005B3AC0">
        <w:t>radu</w:t>
      </w:r>
      <w:proofErr w:type="spellEnd"/>
      <w:r w:rsidRPr="005B3AC0">
        <w:t xml:space="preserve">, </w:t>
      </w:r>
      <w:proofErr w:type="spellStart"/>
      <w:r w:rsidRPr="005B3AC0">
        <w:t>zaposlenima</w:t>
      </w:r>
      <w:proofErr w:type="spellEnd"/>
      <w:r w:rsidRPr="005B3AC0">
        <w:t xml:space="preserve"> u </w:t>
      </w:r>
      <w:proofErr w:type="spellStart"/>
      <w:r w:rsidRPr="005B3AC0">
        <w:t>stručnoj</w:t>
      </w:r>
      <w:proofErr w:type="spellEnd"/>
      <w:r w:rsidRPr="005B3AC0">
        <w:t xml:space="preserve"> </w:t>
      </w:r>
      <w:proofErr w:type="spellStart"/>
      <w:r w:rsidRPr="005B3AC0">
        <w:t>službi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vrednost</w:t>
      </w:r>
      <w:proofErr w:type="spellEnd"/>
      <w:r w:rsidRPr="005B3AC0">
        <w:t xml:space="preserve"> </w:t>
      </w:r>
      <w:proofErr w:type="spellStart"/>
      <w:r w:rsidRPr="005B3AC0">
        <w:t>koeficijenta</w:t>
      </w:r>
      <w:proofErr w:type="spellEnd"/>
      <w:r w:rsidRPr="005B3AC0">
        <w:t xml:space="preserve"> </w:t>
      </w:r>
      <w:proofErr w:type="spellStart"/>
      <w:r w:rsidRPr="005B3AC0">
        <w:t>radnog</w:t>
      </w:r>
      <w:proofErr w:type="spellEnd"/>
      <w:r w:rsidRPr="005B3AC0">
        <w:t xml:space="preserve"> </w:t>
      </w:r>
      <w:proofErr w:type="spellStart"/>
      <w:r w:rsidRPr="005B3AC0">
        <w:t>mesta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se </w:t>
      </w:r>
      <w:proofErr w:type="spellStart"/>
      <w:r w:rsidRPr="005B3AC0">
        <w:t>uvećati</w:t>
      </w:r>
      <w:proofErr w:type="spellEnd"/>
      <w:r w:rsidRPr="005B3AC0">
        <w:t xml:space="preserve"> </w:t>
      </w:r>
      <w:proofErr w:type="spellStart"/>
      <w:r w:rsidRPr="005B3AC0">
        <w:t>najviše</w:t>
      </w:r>
      <w:proofErr w:type="spellEnd"/>
      <w:r w:rsidRPr="005B3AC0">
        <w:t xml:space="preserve"> za </w:t>
      </w:r>
      <w:proofErr w:type="spellStart"/>
      <w:r w:rsidRPr="005B3AC0">
        <w:t>visinu</w:t>
      </w:r>
      <w:proofErr w:type="spellEnd"/>
      <w:r w:rsidRPr="005B3AC0">
        <w:t xml:space="preserve"> </w:t>
      </w:r>
      <w:proofErr w:type="spellStart"/>
      <w:r w:rsidRPr="005B3AC0">
        <w:t>njegove</w:t>
      </w:r>
      <w:proofErr w:type="spellEnd"/>
      <w:r w:rsidRPr="005B3AC0">
        <w:t xml:space="preserve"> </w:t>
      </w:r>
      <w:proofErr w:type="spellStart"/>
      <w:r w:rsidRPr="005B3AC0">
        <w:t>vrednosti</w:t>
      </w:r>
      <w:proofErr w:type="spellEnd"/>
      <w:r w:rsidRPr="005B3AC0">
        <w:t xml:space="preserve">, o </w:t>
      </w:r>
      <w:proofErr w:type="spellStart"/>
      <w:r w:rsidRPr="005B3AC0">
        <w:t>čemu</w:t>
      </w:r>
      <w:proofErr w:type="spellEnd"/>
      <w:r w:rsidRPr="005B3AC0">
        <w:t xml:space="preserve"> </w:t>
      </w:r>
      <w:proofErr w:type="spellStart"/>
      <w:r w:rsidRPr="005B3AC0">
        <w:t>odlučuje</w:t>
      </w:r>
      <w:proofErr w:type="spellEnd"/>
      <w:r w:rsidRPr="005B3AC0">
        <w:t xml:space="preserve"> </w:t>
      </w: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74B68F91" w14:textId="77777777" w:rsidR="005B3AC0" w:rsidRPr="005B3AC0" w:rsidRDefault="005B3AC0" w:rsidP="005B3AC0">
      <w:pPr>
        <w:jc w:val="center"/>
      </w:pPr>
      <w:bookmarkStart w:id="46" w:name="str_23"/>
      <w:bookmarkEnd w:id="46"/>
      <w:r w:rsidRPr="005B3AC0">
        <w:t>III POSTUPAK PRED KOMISIJOM</w:t>
      </w:r>
    </w:p>
    <w:p w14:paraId="1AAEA663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47" w:name="str_24"/>
      <w:bookmarkEnd w:id="47"/>
      <w:proofErr w:type="spellStart"/>
      <w:r w:rsidRPr="005B3AC0">
        <w:rPr>
          <w:b/>
          <w:bCs/>
          <w:i/>
          <w:iCs/>
        </w:rPr>
        <w:t>Primena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pravila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opšteg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upravnog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postupka</w:t>
      </w:r>
      <w:proofErr w:type="spellEnd"/>
    </w:p>
    <w:p w14:paraId="3931EF6B" w14:textId="77777777" w:rsidR="005B3AC0" w:rsidRPr="005B3AC0" w:rsidRDefault="005B3AC0" w:rsidP="005B3AC0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25</w:t>
      </w:r>
    </w:p>
    <w:p w14:paraId="4BBAB257" w14:textId="77777777" w:rsidR="005B3AC0" w:rsidRPr="005B3AC0" w:rsidRDefault="005B3AC0" w:rsidP="005B3AC0">
      <w:pPr>
        <w:jc w:val="center"/>
      </w:pPr>
      <w:r w:rsidRPr="005B3AC0">
        <w:t xml:space="preserve">Na </w:t>
      </w:r>
      <w:proofErr w:type="spellStart"/>
      <w:r w:rsidRPr="005B3AC0">
        <w:t>postupke</w:t>
      </w:r>
      <w:proofErr w:type="spellEnd"/>
      <w:r w:rsidRPr="005B3AC0">
        <w:t xml:space="preserve"> pred </w:t>
      </w:r>
      <w:proofErr w:type="spellStart"/>
      <w:r w:rsidRPr="005B3AC0">
        <w:t>Komisijom</w:t>
      </w:r>
      <w:proofErr w:type="spellEnd"/>
      <w:r w:rsidRPr="005B3AC0">
        <w:t xml:space="preserve"> </w:t>
      </w:r>
      <w:proofErr w:type="spellStart"/>
      <w:r w:rsidRPr="005B3AC0">
        <w:t>primenjuju</w:t>
      </w:r>
      <w:proofErr w:type="spellEnd"/>
      <w:r w:rsidRPr="005B3AC0">
        <w:t xml:space="preserve"> se </w:t>
      </w:r>
      <w:proofErr w:type="spellStart"/>
      <w:r w:rsidRPr="005B3AC0">
        <w:t>odredbe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opšti</w:t>
      </w:r>
      <w:proofErr w:type="spellEnd"/>
      <w:r w:rsidRPr="005B3AC0">
        <w:t xml:space="preserve"> </w:t>
      </w:r>
      <w:proofErr w:type="spellStart"/>
      <w:r w:rsidRPr="005B3AC0">
        <w:t>upravni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, </w:t>
      </w:r>
      <w:proofErr w:type="spellStart"/>
      <w:r w:rsidRPr="005B3AC0">
        <w:t>osim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drukčije</w:t>
      </w:r>
      <w:proofErr w:type="spellEnd"/>
      <w:r w:rsidRPr="005B3AC0">
        <w:t xml:space="preserve"> </w:t>
      </w:r>
      <w:proofErr w:type="spellStart"/>
      <w:r w:rsidRPr="005B3AC0">
        <w:t>propisano</w:t>
      </w:r>
      <w:proofErr w:type="spellEnd"/>
      <w:r w:rsidRPr="005B3AC0">
        <w:t>.</w:t>
      </w:r>
    </w:p>
    <w:p w14:paraId="54587E9C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49" w:name="str_25"/>
      <w:bookmarkEnd w:id="49"/>
      <w:proofErr w:type="spellStart"/>
      <w:r w:rsidRPr="005B3AC0">
        <w:rPr>
          <w:b/>
          <w:bCs/>
          <w:i/>
          <w:iCs/>
        </w:rPr>
        <w:t>Stranka</w:t>
      </w:r>
      <w:proofErr w:type="spellEnd"/>
      <w:r w:rsidRPr="005B3AC0">
        <w:rPr>
          <w:b/>
          <w:bCs/>
          <w:i/>
          <w:iCs/>
        </w:rPr>
        <w:t xml:space="preserve"> u </w:t>
      </w:r>
      <w:proofErr w:type="spellStart"/>
      <w:r w:rsidRPr="005B3AC0">
        <w:rPr>
          <w:b/>
          <w:bCs/>
          <w:i/>
          <w:iCs/>
        </w:rPr>
        <w:t>postupku</w:t>
      </w:r>
      <w:proofErr w:type="spellEnd"/>
    </w:p>
    <w:p w14:paraId="61FDF9B1" w14:textId="77777777" w:rsidR="005B3AC0" w:rsidRPr="005B3AC0" w:rsidRDefault="005B3AC0" w:rsidP="005B3AC0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26</w:t>
      </w:r>
    </w:p>
    <w:p w14:paraId="6760DF07" w14:textId="77777777" w:rsidR="005B3AC0" w:rsidRPr="005B3AC0" w:rsidRDefault="005B3AC0" w:rsidP="005B3AC0">
      <w:pPr>
        <w:jc w:val="center"/>
      </w:pPr>
      <w:proofErr w:type="spellStart"/>
      <w:r w:rsidRPr="005B3AC0">
        <w:t>Stranka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pred </w:t>
      </w:r>
      <w:proofErr w:type="spellStart"/>
      <w:r w:rsidRPr="005B3AC0">
        <w:t>Komisijom</w:t>
      </w:r>
      <w:proofErr w:type="spellEnd"/>
      <w:r w:rsidRPr="005B3AC0">
        <w:t xml:space="preserve"> je </w:t>
      </w: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podnosilac</w:t>
      </w:r>
      <w:proofErr w:type="spellEnd"/>
      <w:r w:rsidRPr="005B3AC0">
        <w:t xml:space="preserve"> </w:t>
      </w:r>
      <w:proofErr w:type="spellStart"/>
      <w:r w:rsidRPr="005B3AC0">
        <w:t>prijave</w:t>
      </w:r>
      <w:proofErr w:type="spellEnd"/>
      <w:r w:rsidRPr="005B3AC0">
        <w:t>.</w:t>
      </w:r>
    </w:p>
    <w:p w14:paraId="0A5906AF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51" w:name="str_26"/>
      <w:bookmarkEnd w:id="51"/>
      <w:r w:rsidRPr="005B3AC0">
        <w:rPr>
          <w:b/>
          <w:bCs/>
          <w:i/>
          <w:iCs/>
        </w:rPr>
        <w:lastRenderedPageBreak/>
        <w:t xml:space="preserve">Teret </w:t>
      </w:r>
      <w:proofErr w:type="spellStart"/>
      <w:r w:rsidRPr="005B3AC0">
        <w:rPr>
          <w:b/>
          <w:bCs/>
          <w:i/>
          <w:iCs/>
        </w:rPr>
        <w:t>dokazivanja</w:t>
      </w:r>
      <w:proofErr w:type="spellEnd"/>
    </w:p>
    <w:p w14:paraId="146213B6" w14:textId="77777777" w:rsidR="005B3AC0" w:rsidRPr="005B3AC0" w:rsidRDefault="005B3AC0" w:rsidP="005B3AC0">
      <w:pPr>
        <w:jc w:val="center"/>
        <w:rPr>
          <w:b/>
          <w:bCs/>
        </w:rPr>
      </w:pPr>
      <w:bookmarkStart w:id="52" w:name="clan_27"/>
      <w:bookmarkEnd w:id="52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27</w:t>
      </w:r>
    </w:p>
    <w:p w14:paraId="119AE012" w14:textId="77777777" w:rsidR="005B3AC0" w:rsidRPr="005B3AC0" w:rsidRDefault="005B3AC0" w:rsidP="005B3AC0">
      <w:pPr>
        <w:jc w:val="center"/>
      </w:pPr>
      <w:proofErr w:type="spellStart"/>
      <w:r w:rsidRPr="005B3AC0">
        <w:t>Nadležni</w:t>
      </w:r>
      <w:proofErr w:type="spellEnd"/>
      <w:r w:rsidRPr="005B3AC0">
        <w:t xml:space="preserve"> organ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 xml:space="preserve">, </w:t>
      </w:r>
      <w:proofErr w:type="spellStart"/>
      <w:r w:rsidRPr="005B3AC0">
        <w:t>autonomne</w:t>
      </w:r>
      <w:proofErr w:type="spellEnd"/>
      <w:r w:rsidRPr="005B3AC0">
        <w:t xml:space="preserve"> </w:t>
      </w:r>
      <w:proofErr w:type="spellStart"/>
      <w:r w:rsidRPr="005B3AC0">
        <w:t>pokrajine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jedinice</w:t>
      </w:r>
      <w:proofErr w:type="spellEnd"/>
      <w:r w:rsidRPr="005B3AC0">
        <w:t xml:space="preserve"> </w:t>
      </w:r>
      <w:proofErr w:type="spellStart"/>
      <w:r w:rsidRPr="005B3AC0">
        <w:t>lokalne</w:t>
      </w:r>
      <w:proofErr w:type="spellEnd"/>
      <w:r w:rsidRPr="005B3AC0">
        <w:t xml:space="preserve"> </w:t>
      </w:r>
      <w:proofErr w:type="spellStart"/>
      <w:r w:rsidRPr="005B3AC0">
        <w:t>samouprave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svako</w:t>
      </w:r>
      <w:proofErr w:type="spellEnd"/>
      <w:r w:rsidRPr="005B3AC0">
        <w:t xml:space="preserve"> </w:t>
      </w:r>
      <w:proofErr w:type="spellStart"/>
      <w:r w:rsidRPr="005B3AC0">
        <w:t>pravno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upravlja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>/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raspolaže</w:t>
      </w:r>
      <w:proofErr w:type="spellEnd"/>
      <w:r w:rsidRPr="005B3AC0">
        <w:t xml:space="preserve"> </w:t>
      </w:r>
      <w:proofErr w:type="spellStart"/>
      <w:r w:rsidRPr="005B3AC0">
        <w:t>javnim</w:t>
      </w:r>
      <w:proofErr w:type="spellEnd"/>
      <w:r w:rsidRPr="005B3AC0">
        <w:t xml:space="preserve"> </w:t>
      </w:r>
      <w:proofErr w:type="spellStart"/>
      <w:r w:rsidRPr="005B3AC0">
        <w:t>sredstvima</w:t>
      </w:r>
      <w:proofErr w:type="spellEnd"/>
      <w:r w:rsidRPr="005B3AC0">
        <w:t xml:space="preserve"> </w:t>
      </w:r>
      <w:proofErr w:type="spellStart"/>
      <w:r w:rsidRPr="005B3AC0">
        <w:t>snosi</w:t>
      </w:r>
      <w:proofErr w:type="spellEnd"/>
      <w:r w:rsidRPr="005B3AC0">
        <w:t xml:space="preserve"> </w:t>
      </w:r>
      <w:proofErr w:type="spellStart"/>
      <w:r w:rsidRPr="005B3AC0">
        <w:t>teret</w:t>
      </w:r>
      <w:proofErr w:type="spellEnd"/>
      <w:r w:rsidRPr="005B3AC0">
        <w:t xml:space="preserve"> </w:t>
      </w:r>
      <w:proofErr w:type="spellStart"/>
      <w:r w:rsidRPr="005B3AC0">
        <w:t>dokazivanja</w:t>
      </w:r>
      <w:proofErr w:type="spellEnd"/>
      <w:r w:rsidRPr="005B3AC0">
        <w:t xml:space="preserve"> </w:t>
      </w:r>
      <w:proofErr w:type="spellStart"/>
      <w:r w:rsidRPr="005B3AC0">
        <w:t>ispunjenosti</w:t>
      </w:r>
      <w:proofErr w:type="spellEnd"/>
      <w:r w:rsidRPr="005B3AC0">
        <w:t xml:space="preserve"> </w:t>
      </w:r>
      <w:proofErr w:type="spellStart"/>
      <w:r w:rsidRPr="005B3AC0">
        <w:t>uslova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čl</w:t>
      </w:r>
      <w:proofErr w:type="spellEnd"/>
      <w:r w:rsidRPr="005B3AC0">
        <w:t xml:space="preserve">. 5. </w:t>
      </w:r>
      <w:proofErr w:type="spellStart"/>
      <w:r w:rsidRPr="005B3AC0">
        <w:t>i</w:t>
      </w:r>
      <w:proofErr w:type="spellEnd"/>
      <w:r w:rsidRPr="005B3AC0">
        <w:t xml:space="preserve"> 6.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7D92D9CB" w14:textId="77777777" w:rsidR="005B3AC0" w:rsidRPr="005B3AC0" w:rsidRDefault="005B3AC0" w:rsidP="005B3AC0">
      <w:pPr>
        <w:jc w:val="center"/>
        <w:rPr>
          <w:b/>
          <w:bCs/>
          <w:i/>
          <w:iCs/>
          <w:lang w:val="fr-FR"/>
        </w:rPr>
      </w:pPr>
      <w:bookmarkStart w:id="53" w:name="str_27"/>
      <w:bookmarkEnd w:id="53"/>
      <w:proofErr w:type="spellStart"/>
      <w:r w:rsidRPr="005B3AC0">
        <w:rPr>
          <w:b/>
          <w:bCs/>
          <w:i/>
          <w:iCs/>
          <w:lang w:val="fr-FR"/>
        </w:rPr>
        <w:t>Obaveštenje</w:t>
      </w:r>
      <w:proofErr w:type="spellEnd"/>
      <w:r w:rsidRPr="005B3AC0">
        <w:rPr>
          <w:b/>
          <w:bCs/>
          <w:i/>
          <w:iCs/>
          <w:lang w:val="fr-FR"/>
        </w:rPr>
        <w:t xml:space="preserve"> o </w:t>
      </w:r>
      <w:proofErr w:type="spellStart"/>
      <w:r w:rsidRPr="005B3AC0">
        <w:rPr>
          <w:b/>
          <w:bCs/>
          <w:i/>
          <w:iCs/>
          <w:lang w:val="fr-FR"/>
        </w:rPr>
        <w:t>potrebi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prijave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državne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pomoći</w:t>
      </w:r>
      <w:proofErr w:type="spellEnd"/>
    </w:p>
    <w:p w14:paraId="05BA36FD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54" w:name="clan_28"/>
      <w:bookmarkEnd w:id="54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28</w:t>
      </w:r>
    </w:p>
    <w:p w14:paraId="53DC2D4C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Davalac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donošenja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usvajanja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utvrđivanja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osnova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potencijalne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dostaviti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predlog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akta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kojim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takav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osnov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propisuje</w:t>
      </w:r>
      <w:proofErr w:type="spellEnd"/>
      <w:r w:rsidRPr="005B3AC0">
        <w:rPr>
          <w:lang w:val="fr-FR"/>
        </w:rPr>
        <w:t>.</w:t>
      </w:r>
    </w:p>
    <w:p w14:paraId="40C2AEF3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Po </w:t>
      </w:r>
      <w:proofErr w:type="spellStart"/>
      <w:r w:rsidRPr="005B3AC0">
        <w:rPr>
          <w:lang w:val="fr-FR"/>
        </w:rPr>
        <w:t>dostavljanju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predloga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akta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1.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roku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osam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prijema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obaveštava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davaoca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potrebi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07BE812A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Ako </w:t>
      </w:r>
      <w:proofErr w:type="spellStart"/>
      <w:r w:rsidRPr="005B3AC0">
        <w:rPr>
          <w:lang w:val="fr-FR"/>
        </w:rPr>
        <w:t>predloženi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akt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osnov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obaveštenje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2.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obavezno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sadrži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vrstu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mora</w:t>
      </w:r>
      <w:proofErr w:type="spellEnd"/>
      <w:r w:rsidRPr="005B3AC0">
        <w:rPr>
          <w:lang w:val="fr-FR"/>
        </w:rPr>
        <w:t xml:space="preserve"> da </w:t>
      </w:r>
      <w:proofErr w:type="spellStart"/>
      <w:r w:rsidRPr="005B3AC0">
        <w:rPr>
          <w:lang w:val="fr-FR"/>
        </w:rPr>
        <w:t>prijavi</w:t>
      </w:r>
      <w:proofErr w:type="spellEnd"/>
      <w:r w:rsidRPr="005B3AC0">
        <w:rPr>
          <w:lang w:val="fr-FR"/>
        </w:rPr>
        <w:t>.</w:t>
      </w:r>
    </w:p>
    <w:p w14:paraId="326DD66A" w14:textId="77777777" w:rsidR="005B3AC0" w:rsidRPr="005B3AC0" w:rsidRDefault="005B3AC0" w:rsidP="005B3AC0">
      <w:pPr>
        <w:jc w:val="center"/>
        <w:rPr>
          <w:b/>
          <w:bCs/>
          <w:i/>
          <w:iCs/>
          <w:lang w:val="fr-FR"/>
        </w:rPr>
      </w:pPr>
      <w:bookmarkStart w:id="55" w:name="str_28"/>
      <w:bookmarkEnd w:id="55"/>
      <w:proofErr w:type="spellStart"/>
      <w:r w:rsidRPr="005B3AC0">
        <w:rPr>
          <w:b/>
          <w:bCs/>
          <w:i/>
          <w:iCs/>
          <w:lang w:val="fr-FR"/>
        </w:rPr>
        <w:t>Ocena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usklađenosti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državne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pomoći</w:t>
      </w:r>
      <w:proofErr w:type="spellEnd"/>
      <w:r w:rsidRPr="005B3AC0">
        <w:rPr>
          <w:b/>
          <w:bCs/>
          <w:i/>
          <w:iCs/>
          <w:lang w:val="fr-FR"/>
        </w:rPr>
        <w:t xml:space="preserve"> sa </w:t>
      </w:r>
      <w:proofErr w:type="spellStart"/>
      <w:r w:rsidRPr="005B3AC0">
        <w:rPr>
          <w:b/>
          <w:bCs/>
          <w:i/>
          <w:iCs/>
          <w:lang w:val="fr-FR"/>
        </w:rPr>
        <w:t>pravilima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za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dodelu</w:t>
      </w:r>
      <w:proofErr w:type="spellEnd"/>
    </w:p>
    <w:p w14:paraId="3AC77627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56" w:name="clan_29"/>
      <w:bookmarkEnd w:id="56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29</w:t>
      </w:r>
    </w:p>
    <w:p w14:paraId="110C8140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stanje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kroz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prethodnu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naknadnu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kontrolu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utvrđuje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postojanje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ocenjuje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pravilima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27C727E1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prijavljuje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radi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ocene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usklađenosti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pravilima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>.</w:t>
      </w:r>
    </w:p>
    <w:p w14:paraId="1E519BFC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Akti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kojima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ocenjuje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obavezno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sadrže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kvalifikaciju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stepena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usklađenosti</w:t>
      </w:r>
      <w:proofErr w:type="spellEnd"/>
      <w:r w:rsidRPr="005B3AC0">
        <w:rPr>
          <w:lang w:val="fr-FR"/>
        </w:rPr>
        <w:t xml:space="preserve"> (</w:t>
      </w:r>
      <w:proofErr w:type="spellStart"/>
      <w:r w:rsidRPr="005B3AC0">
        <w:rPr>
          <w:lang w:val="fr-FR"/>
        </w:rPr>
        <w:t>usklađen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neusklađen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delimično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</w:t>
      </w:r>
      <w:proofErr w:type="spellEnd"/>
      <w:r w:rsidRPr="005B3AC0">
        <w:rPr>
          <w:lang w:val="fr-FR"/>
        </w:rPr>
        <w:t xml:space="preserve">) i </w:t>
      </w:r>
      <w:proofErr w:type="spellStart"/>
      <w:r w:rsidRPr="005B3AC0">
        <w:rPr>
          <w:lang w:val="fr-FR"/>
        </w:rPr>
        <w:t>prateće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obrazloženje</w:t>
      </w:r>
      <w:proofErr w:type="spellEnd"/>
      <w:r w:rsidRPr="005B3AC0">
        <w:rPr>
          <w:lang w:val="fr-FR"/>
        </w:rPr>
        <w:t>.</w:t>
      </w:r>
    </w:p>
    <w:p w14:paraId="3BD9E3B2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ocenjena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kao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neusklađena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smatra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nedozvoljenom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3100F2A4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57" w:name="str_29"/>
      <w:bookmarkEnd w:id="57"/>
      <w:r w:rsidRPr="005B3AC0">
        <w:rPr>
          <w:b/>
          <w:bCs/>
          <w:lang w:val="fr-FR"/>
        </w:rPr>
        <w:t xml:space="preserve">1. </w:t>
      </w:r>
      <w:proofErr w:type="spellStart"/>
      <w:r w:rsidRPr="005B3AC0">
        <w:rPr>
          <w:b/>
          <w:bCs/>
          <w:lang w:val="fr-FR"/>
        </w:rPr>
        <w:t>Prethodna</w:t>
      </w:r>
      <w:proofErr w:type="spellEnd"/>
      <w:r w:rsidRPr="005B3AC0">
        <w:rPr>
          <w:b/>
          <w:bCs/>
          <w:lang w:val="fr-FR"/>
        </w:rPr>
        <w:t xml:space="preserve"> </w:t>
      </w:r>
      <w:proofErr w:type="spellStart"/>
      <w:r w:rsidRPr="005B3AC0">
        <w:rPr>
          <w:b/>
          <w:bCs/>
          <w:lang w:val="fr-FR"/>
        </w:rPr>
        <w:t>kontrola</w:t>
      </w:r>
      <w:proofErr w:type="spellEnd"/>
    </w:p>
    <w:p w14:paraId="0C69424A" w14:textId="77777777" w:rsidR="005B3AC0" w:rsidRPr="005B3AC0" w:rsidRDefault="005B3AC0" w:rsidP="005B3AC0">
      <w:pPr>
        <w:jc w:val="center"/>
        <w:rPr>
          <w:i/>
          <w:iCs/>
          <w:lang w:val="fr-FR"/>
        </w:rPr>
      </w:pPr>
      <w:proofErr w:type="spellStart"/>
      <w:r w:rsidRPr="005B3AC0">
        <w:rPr>
          <w:i/>
          <w:iCs/>
          <w:lang w:val="fr-FR"/>
        </w:rPr>
        <w:t>Prijava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državne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pomoći</w:t>
      </w:r>
      <w:proofErr w:type="spellEnd"/>
    </w:p>
    <w:p w14:paraId="3D20DA03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58" w:name="clan_30"/>
      <w:bookmarkEnd w:id="58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30</w:t>
      </w:r>
    </w:p>
    <w:p w14:paraId="305889B8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mora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prijavljena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Komisiji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slučaju</w:t>
      </w:r>
      <w:proofErr w:type="spellEnd"/>
      <w:r w:rsidRPr="005B3AC0">
        <w:rPr>
          <w:lang w:val="fr-FR"/>
        </w:rPr>
        <w:t xml:space="preserve"> da se </w:t>
      </w:r>
      <w:proofErr w:type="spellStart"/>
      <w:proofErr w:type="gramStart"/>
      <w:r w:rsidRPr="005B3AC0">
        <w:rPr>
          <w:lang w:val="fr-FR"/>
        </w:rPr>
        <w:t>dodeljuje</w:t>
      </w:r>
      <w:proofErr w:type="spellEnd"/>
      <w:r w:rsidRPr="005B3AC0">
        <w:rPr>
          <w:lang w:val="fr-FR"/>
        </w:rPr>
        <w:t>:</w:t>
      </w:r>
      <w:proofErr w:type="gramEnd"/>
    </w:p>
    <w:p w14:paraId="4FA82F82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1)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šemu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proofErr w:type="gram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;</w:t>
      </w:r>
      <w:proofErr w:type="gramEnd"/>
    </w:p>
    <w:p w14:paraId="02337C00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2)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akta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davaoca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unapred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određenom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korisniku</w:t>
      </w:r>
      <w:proofErr w:type="spellEnd"/>
      <w:r w:rsidRPr="005B3AC0">
        <w:rPr>
          <w:lang w:val="fr-FR"/>
        </w:rPr>
        <w:t xml:space="preserve"> (</w:t>
      </w:r>
      <w:proofErr w:type="spellStart"/>
      <w:r w:rsidRPr="005B3AC0">
        <w:rPr>
          <w:lang w:val="fr-FR"/>
        </w:rPr>
        <w:t>individualna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proofErr w:type="gramStart"/>
      <w:r w:rsidRPr="005B3AC0">
        <w:rPr>
          <w:lang w:val="fr-FR"/>
        </w:rPr>
        <w:t>);</w:t>
      </w:r>
      <w:proofErr w:type="gramEnd"/>
    </w:p>
    <w:p w14:paraId="0C28C373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3) </w:t>
      </w:r>
      <w:proofErr w:type="spellStart"/>
      <w:r w:rsidRPr="005B3AC0">
        <w:rPr>
          <w:lang w:val="fr-FR"/>
        </w:rPr>
        <w:t>individualna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šema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čija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planirana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vrednost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bez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obzira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vrstu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broj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instrumenata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iznosi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najmanje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deset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miliona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evra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dinarskoj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protivvrednosti</w:t>
      </w:r>
      <w:proofErr w:type="spellEnd"/>
      <w:r w:rsidRPr="005B3AC0">
        <w:rPr>
          <w:lang w:val="fr-FR"/>
        </w:rPr>
        <w:t>.</w:t>
      </w:r>
    </w:p>
    <w:p w14:paraId="12DED625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Prijava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sadrži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podatke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informacije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pravilno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potpuno</w:t>
      </w:r>
      <w:proofErr w:type="spellEnd"/>
      <w:r w:rsidRPr="005B3AC0">
        <w:rPr>
          <w:lang w:val="fr-FR"/>
        </w:rPr>
        <w:t xml:space="preserve"> da </w:t>
      </w:r>
      <w:proofErr w:type="spellStart"/>
      <w:r w:rsidRPr="005B3AC0">
        <w:rPr>
          <w:lang w:val="fr-FR"/>
        </w:rPr>
        <w:t>utvrdi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činjenično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stanje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oceni</w:t>
      </w:r>
      <w:proofErr w:type="spellEnd"/>
      <w:r w:rsidRPr="005B3AC0">
        <w:rPr>
          <w:lang w:val="fr-FR"/>
        </w:rPr>
        <w:t xml:space="preserve"> da li je </w:t>
      </w: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usklađena</w:t>
      </w:r>
      <w:proofErr w:type="spellEnd"/>
      <w:r w:rsidRPr="005B3AC0">
        <w:rPr>
          <w:lang w:val="fr-FR"/>
        </w:rPr>
        <w:t xml:space="preserve">, a </w:t>
      </w:r>
      <w:proofErr w:type="spellStart"/>
      <w:r w:rsidRPr="005B3AC0">
        <w:rPr>
          <w:lang w:val="fr-FR"/>
        </w:rPr>
        <w:t>čiju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sadržinu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oblik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bliže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uređuje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Vlada</w:t>
      </w:r>
      <w:proofErr w:type="spellEnd"/>
      <w:r w:rsidRPr="005B3AC0">
        <w:rPr>
          <w:lang w:val="fr-FR"/>
        </w:rPr>
        <w:t>.</w:t>
      </w:r>
    </w:p>
    <w:p w14:paraId="09C9F8DE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lastRenderedPageBreak/>
        <w:t>Podnosilac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predlagač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davalac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skup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davaoca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podnosi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prijavu</w:t>
      </w:r>
      <w:proofErr w:type="spellEnd"/>
      <w:r w:rsidRPr="005B3AC0">
        <w:rPr>
          <w:lang w:val="fr-FR"/>
        </w:rPr>
        <w:t>.</w:t>
      </w:r>
    </w:p>
    <w:p w14:paraId="245D000E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Za </w:t>
      </w:r>
      <w:proofErr w:type="spellStart"/>
      <w:r w:rsidRPr="005B3AC0">
        <w:rPr>
          <w:lang w:val="fr-FR"/>
        </w:rPr>
        <w:t>tačnost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istinitost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podataka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navedenih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prijavi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odgovoran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podnosilac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>.</w:t>
      </w:r>
    </w:p>
    <w:p w14:paraId="1ED7D90A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podleže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obavezi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 xml:space="preserve">, ne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dodeliti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nego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što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da </w:t>
      </w:r>
      <w:proofErr w:type="spellStart"/>
      <w:r w:rsidRPr="005B3AC0">
        <w:rPr>
          <w:lang w:val="fr-FR"/>
        </w:rPr>
        <w:t>mišljenje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donese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rešenje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kojim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ocenjuje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pravilima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dodeli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59AE1C73" w14:textId="77777777" w:rsidR="005B3AC0" w:rsidRPr="005B3AC0" w:rsidRDefault="005B3AC0" w:rsidP="005B3AC0">
      <w:pPr>
        <w:jc w:val="center"/>
        <w:rPr>
          <w:i/>
          <w:iCs/>
          <w:lang w:val="fr-FR"/>
        </w:rPr>
      </w:pPr>
      <w:proofErr w:type="spellStart"/>
      <w:r w:rsidRPr="005B3AC0">
        <w:rPr>
          <w:i/>
          <w:iCs/>
          <w:lang w:val="fr-FR"/>
        </w:rPr>
        <w:t>Prethodna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kontrola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propisa</w:t>
      </w:r>
      <w:proofErr w:type="spellEnd"/>
    </w:p>
    <w:p w14:paraId="078658BC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59" w:name="clan_31"/>
      <w:bookmarkEnd w:id="59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31</w:t>
      </w:r>
    </w:p>
    <w:p w14:paraId="4806E423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Predlagač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donosilac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dužan</w:t>
      </w:r>
      <w:proofErr w:type="spellEnd"/>
      <w:r w:rsidRPr="005B3AC0">
        <w:rPr>
          <w:lang w:val="fr-FR"/>
        </w:rPr>
        <w:t xml:space="preserve"> je da </w:t>
      </w:r>
      <w:proofErr w:type="spellStart"/>
      <w:r w:rsidRPr="005B3AC0">
        <w:rPr>
          <w:lang w:val="fr-FR"/>
        </w:rPr>
        <w:t>nacrt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predlog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prijavu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 30.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dostavi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ocene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njegove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usklađenosti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pravilima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dodeli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4B6AE343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Propis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1.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prilikom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donošenja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utvrđivanja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predloga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razmatrati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samo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mišljenje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sadrži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ocenu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stepena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usklađenosti</w:t>
      </w:r>
      <w:proofErr w:type="spellEnd"/>
      <w:r w:rsidRPr="005B3AC0">
        <w:rPr>
          <w:lang w:val="fr-FR"/>
        </w:rPr>
        <w:t>.</w:t>
      </w:r>
    </w:p>
    <w:p w14:paraId="5E9D654B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mišljenje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usklađenosti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sadrže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uslove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kriterijume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ovim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roku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60 </w:t>
      </w:r>
      <w:proofErr w:type="spellStart"/>
      <w:r w:rsidRPr="005B3AC0">
        <w:rPr>
          <w:lang w:val="fr-FR"/>
        </w:rPr>
        <w:t>dana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prijema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potpune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>.</w:t>
      </w:r>
    </w:p>
    <w:p w14:paraId="5743D3EC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Izuzetno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3.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, ako </w:t>
      </w:r>
      <w:proofErr w:type="spellStart"/>
      <w:r w:rsidRPr="005B3AC0">
        <w:rPr>
          <w:lang w:val="fr-FR"/>
        </w:rPr>
        <w:t>propis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sadrži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dovoljno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uslova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kriterijuma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ocenu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mišljenju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ističe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neophodnost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propisivanja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dodatnih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uslova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kriterijuma</w:t>
      </w:r>
      <w:proofErr w:type="spellEnd"/>
      <w:r w:rsidRPr="005B3AC0">
        <w:rPr>
          <w:lang w:val="fr-FR"/>
        </w:rPr>
        <w:t xml:space="preserve">, a po </w:t>
      </w:r>
      <w:proofErr w:type="spellStart"/>
      <w:r w:rsidRPr="005B3AC0">
        <w:rPr>
          <w:lang w:val="fr-FR"/>
        </w:rPr>
        <w:t>potrebi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ukazuje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obavezu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individualne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dodeljuje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>.</w:t>
      </w:r>
    </w:p>
    <w:p w14:paraId="6025F13B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Ako je </w:t>
      </w:r>
      <w:proofErr w:type="spellStart"/>
      <w:r w:rsidRPr="005B3AC0">
        <w:rPr>
          <w:lang w:val="fr-FR"/>
        </w:rPr>
        <w:t>propis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donet</w:t>
      </w:r>
      <w:proofErr w:type="spellEnd"/>
      <w:r w:rsidRPr="005B3AC0">
        <w:rPr>
          <w:lang w:val="fr-FR"/>
        </w:rPr>
        <w:t xml:space="preserve">, a </w:t>
      </w:r>
      <w:proofErr w:type="spellStart"/>
      <w:r w:rsidRPr="005B3AC0">
        <w:rPr>
          <w:lang w:val="fr-FR"/>
        </w:rPr>
        <w:t>naročito</w:t>
      </w:r>
      <w:proofErr w:type="spellEnd"/>
      <w:r w:rsidRPr="005B3AC0">
        <w:rPr>
          <w:lang w:val="fr-FR"/>
        </w:rPr>
        <w:t xml:space="preserve"> ako su </w:t>
      </w:r>
      <w:proofErr w:type="spellStart"/>
      <w:r w:rsidRPr="005B3AC0">
        <w:rPr>
          <w:lang w:val="fr-FR"/>
        </w:rPr>
        <w:t>sredstva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dodeljena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osnovu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bez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prethodne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ocene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stepena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usklađenosti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skladu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stavom</w:t>
      </w:r>
      <w:proofErr w:type="spellEnd"/>
      <w:r w:rsidRPr="005B3AC0">
        <w:rPr>
          <w:lang w:val="fr-FR"/>
        </w:rPr>
        <w:t xml:space="preserve"> 2.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obaveštava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donosioca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predlagača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obavezi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usklađivanja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ovim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>.</w:t>
      </w:r>
    </w:p>
    <w:p w14:paraId="2AA43EE0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Obaveštenje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5.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predlogom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načinu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usklađivanja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neophodnim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merama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ovog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zakona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dostavlja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Vladi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informisanja</w:t>
      </w:r>
      <w:proofErr w:type="spellEnd"/>
      <w:r w:rsidRPr="005B3AC0">
        <w:rPr>
          <w:lang w:val="fr-FR"/>
        </w:rPr>
        <w:t>.</w:t>
      </w:r>
    </w:p>
    <w:p w14:paraId="7A0CD410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Prethodna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kontrola</w:t>
      </w:r>
      <w:proofErr w:type="spellEnd"/>
      <w:r w:rsidRPr="005B3AC0">
        <w:rPr>
          <w:i/>
          <w:iCs/>
        </w:rPr>
        <w:t xml:space="preserve"> po </w:t>
      </w:r>
      <w:proofErr w:type="spellStart"/>
      <w:r w:rsidRPr="005B3AC0">
        <w:rPr>
          <w:i/>
          <w:iCs/>
        </w:rPr>
        <w:t>zahtevu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stranke</w:t>
      </w:r>
      <w:proofErr w:type="spellEnd"/>
    </w:p>
    <w:p w14:paraId="59306EF5" w14:textId="77777777" w:rsidR="005B3AC0" w:rsidRPr="005B3AC0" w:rsidRDefault="005B3AC0" w:rsidP="005B3AC0">
      <w:pPr>
        <w:jc w:val="center"/>
        <w:rPr>
          <w:b/>
          <w:bCs/>
        </w:rPr>
      </w:pPr>
      <w:bookmarkStart w:id="60" w:name="clan_32"/>
      <w:bookmarkEnd w:id="60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32</w:t>
      </w:r>
    </w:p>
    <w:p w14:paraId="321DA4AA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Postupak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prethodne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kontrole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pokreće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prijavom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3642EAAB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Ako se </w:t>
      </w: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dodeljuje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određenom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učesniku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više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izvora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putem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različitih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instrumenata</w:t>
      </w:r>
      <w:proofErr w:type="spellEnd"/>
      <w:r w:rsidRPr="005B3AC0">
        <w:rPr>
          <w:lang w:val="fr-FR"/>
        </w:rPr>
        <w:t xml:space="preserve">, a </w:t>
      </w:r>
      <w:proofErr w:type="spellStart"/>
      <w:r w:rsidRPr="005B3AC0">
        <w:rPr>
          <w:lang w:val="fr-FR"/>
        </w:rPr>
        <w:t>koja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jedinstven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cilj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namenu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podnosilac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dužan</w:t>
      </w:r>
      <w:proofErr w:type="spellEnd"/>
      <w:r w:rsidRPr="005B3AC0">
        <w:rPr>
          <w:lang w:val="fr-FR"/>
        </w:rPr>
        <w:t xml:space="preserve"> da </w:t>
      </w:r>
      <w:proofErr w:type="spellStart"/>
      <w:r w:rsidRPr="005B3AC0">
        <w:rPr>
          <w:lang w:val="fr-FR"/>
        </w:rPr>
        <w:t>imenuje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davaoce</w:t>
      </w:r>
      <w:proofErr w:type="spellEnd"/>
      <w:r w:rsidRPr="005B3AC0">
        <w:rPr>
          <w:lang w:val="fr-FR"/>
        </w:rPr>
        <w:t xml:space="preserve"> i instrumente </w:t>
      </w:r>
      <w:proofErr w:type="spellStart"/>
      <w:r w:rsidRPr="005B3AC0">
        <w:rPr>
          <w:lang w:val="fr-FR"/>
        </w:rPr>
        <w:t>putem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kojih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državna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dodeljuje</w:t>
      </w:r>
      <w:proofErr w:type="spellEnd"/>
      <w:r w:rsidRPr="005B3AC0">
        <w:rPr>
          <w:lang w:val="fr-FR"/>
        </w:rPr>
        <w:t>.</w:t>
      </w:r>
    </w:p>
    <w:p w14:paraId="403184F4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Ako se </w:t>
      </w:r>
      <w:proofErr w:type="spellStart"/>
      <w:r w:rsidRPr="005B3AC0">
        <w:rPr>
          <w:lang w:val="fr-FR"/>
        </w:rPr>
        <w:t>utvrdi</w:t>
      </w:r>
      <w:proofErr w:type="spellEnd"/>
      <w:r w:rsidRPr="005B3AC0">
        <w:rPr>
          <w:lang w:val="fr-FR"/>
        </w:rPr>
        <w:t xml:space="preserve"> da </w:t>
      </w:r>
      <w:proofErr w:type="spellStart"/>
      <w:r w:rsidRPr="005B3AC0">
        <w:rPr>
          <w:lang w:val="fr-FR"/>
        </w:rPr>
        <w:t>stranka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izvršila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dopunu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nepotpune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 xml:space="preserve"> po </w:t>
      </w:r>
      <w:proofErr w:type="spellStart"/>
      <w:r w:rsidRPr="005B3AC0">
        <w:rPr>
          <w:lang w:val="fr-FR"/>
        </w:rPr>
        <w:t>nalogu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da </w:t>
      </w:r>
      <w:proofErr w:type="spellStart"/>
      <w:r w:rsidRPr="005B3AC0">
        <w:rPr>
          <w:lang w:val="fr-FR"/>
        </w:rPr>
        <w:t>akt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sadrži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osnov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ispunjava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uslove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 3. </w:t>
      </w:r>
      <w:proofErr w:type="spellStart"/>
      <w:proofErr w:type="gramStart"/>
      <w:r w:rsidRPr="005B3AC0">
        <w:rPr>
          <w:lang w:val="fr-FR"/>
        </w:rPr>
        <w:t>stav</w:t>
      </w:r>
      <w:proofErr w:type="spellEnd"/>
      <w:proofErr w:type="gramEnd"/>
      <w:r w:rsidRPr="005B3AC0">
        <w:rPr>
          <w:lang w:val="fr-FR"/>
        </w:rPr>
        <w:t xml:space="preserve"> 1.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prijava</w:t>
      </w:r>
      <w:proofErr w:type="spellEnd"/>
      <w:r w:rsidRPr="005B3AC0">
        <w:rPr>
          <w:lang w:val="fr-FR"/>
        </w:rPr>
        <w:t xml:space="preserve"> se </w:t>
      </w:r>
      <w:proofErr w:type="spellStart"/>
      <w:r w:rsidRPr="005B3AC0">
        <w:rPr>
          <w:lang w:val="fr-FR"/>
        </w:rPr>
        <w:t>odbacuje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rešenjem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donosi</w:t>
      </w:r>
      <w:proofErr w:type="spellEnd"/>
      <w:r w:rsidRPr="005B3AC0">
        <w:rPr>
          <w:lang w:val="fr-FR"/>
        </w:rPr>
        <w:t xml:space="preserve"> Savet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>.</w:t>
      </w:r>
    </w:p>
    <w:p w14:paraId="46C64E85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donosi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rešenje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roku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60 </w:t>
      </w:r>
      <w:proofErr w:type="spellStart"/>
      <w:r w:rsidRPr="005B3AC0">
        <w:rPr>
          <w:lang w:val="fr-FR"/>
        </w:rPr>
        <w:t>dana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prijema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potpune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>.</w:t>
      </w:r>
    </w:p>
    <w:p w14:paraId="40BF21E7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Izmena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i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odustanak</w:t>
      </w:r>
      <w:proofErr w:type="spellEnd"/>
      <w:r w:rsidRPr="005B3AC0">
        <w:rPr>
          <w:i/>
          <w:iCs/>
        </w:rPr>
        <w:t xml:space="preserve"> od </w:t>
      </w:r>
      <w:proofErr w:type="spellStart"/>
      <w:r w:rsidRPr="005B3AC0">
        <w:rPr>
          <w:i/>
          <w:iCs/>
        </w:rPr>
        <w:t>zahteva</w:t>
      </w:r>
      <w:proofErr w:type="spellEnd"/>
    </w:p>
    <w:p w14:paraId="7F846FBC" w14:textId="77777777" w:rsidR="005B3AC0" w:rsidRPr="005B3AC0" w:rsidRDefault="005B3AC0" w:rsidP="005B3AC0">
      <w:pPr>
        <w:jc w:val="center"/>
        <w:rPr>
          <w:b/>
          <w:bCs/>
        </w:rPr>
      </w:pPr>
      <w:bookmarkStart w:id="61" w:name="clan_33"/>
      <w:bookmarkEnd w:id="61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33</w:t>
      </w:r>
    </w:p>
    <w:p w14:paraId="16BF70D1" w14:textId="77777777" w:rsidR="005B3AC0" w:rsidRPr="005B3AC0" w:rsidRDefault="005B3AC0" w:rsidP="005B3AC0">
      <w:pPr>
        <w:jc w:val="center"/>
      </w:pPr>
      <w:proofErr w:type="spellStart"/>
      <w:r w:rsidRPr="005B3AC0">
        <w:lastRenderedPageBreak/>
        <w:t>Stranka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odustati</w:t>
      </w:r>
      <w:proofErr w:type="spellEnd"/>
      <w:r w:rsidRPr="005B3AC0">
        <w:t xml:space="preserve"> od </w:t>
      </w:r>
      <w:proofErr w:type="spellStart"/>
      <w:r w:rsidRPr="005B3AC0">
        <w:t>prijave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izmeniti</w:t>
      </w:r>
      <w:proofErr w:type="spellEnd"/>
      <w:r w:rsidRPr="005B3AC0">
        <w:t xml:space="preserve"> </w:t>
      </w:r>
      <w:proofErr w:type="spellStart"/>
      <w:r w:rsidRPr="005B3AC0">
        <w:t>prijavu</w:t>
      </w:r>
      <w:proofErr w:type="spellEnd"/>
      <w:r w:rsidRPr="005B3AC0">
        <w:t xml:space="preserve"> </w:t>
      </w:r>
      <w:proofErr w:type="spellStart"/>
      <w:r w:rsidRPr="005B3AC0">
        <w:t>potpuno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delimično</w:t>
      </w:r>
      <w:proofErr w:type="spellEnd"/>
      <w:r w:rsidRPr="005B3AC0">
        <w:t xml:space="preserve"> do </w:t>
      </w:r>
      <w:proofErr w:type="spellStart"/>
      <w:r w:rsidRPr="005B3AC0">
        <w:t>donošenja</w:t>
      </w:r>
      <w:proofErr w:type="spellEnd"/>
      <w:r w:rsidRPr="005B3AC0">
        <w:t xml:space="preserve"> </w:t>
      </w:r>
      <w:proofErr w:type="spellStart"/>
      <w:r w:rsidRPr="005B3AC0">
        <w:t>konačne</w:t>
      </w:r>
      <w:proofErr w:type="spellEnd"/>
      <w:r w:rsidRPr="005B3AC0">
        <w:t xml:space="preserve"> </w:t>
      </w:r>
      <w:proofErr w:type="spellStart"/>
      <w:r w:rsidRPr="005B3AC0">
        <w:t>odluke</w:t>
      </w:r>
      <w:proofErr w:type="spellEnd"/>
      <w:r w:rsidRPr="005B3AC0">
        <w:t>.</w:t>
      </w:r>
    </w:p>
    <w:p w14:paraId="4957BC98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izmene</w:t>
      </w:r>
      <w:proofErr w:type="spellEnd"/>
      <w:r w:rsidRPr="005B3AC0">
        <w:t xml:space="preserve"> </w:t>
      </w:r>
      <w:proofErr w:type="spellStart"/>
      <w:r w:rsidRPr="005B3AC0">
        <w:t>prijave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</w:t>
      </w:r>
      <w:proofErr w:type="spellStart"/>
      <w:r w:rsidRPr="005B3AC0">
        <w:t>nastaviti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postupkom</w:t>
      </w:r>
      <w:proofErr w:type="spellEnd"/>
      <w:r w:rsidRPr="005B3AC0">
        <w:t xml:space="preserve">, s </w:t>
      </w:r>
      <w:proofErr w:type="spellStart"/>
      <w:r w:rsidRPr="005B3AC0">
        <w:t>tim</w:t>
      </w:r>
      <w:proofErr w:type="spellEnd"/>
      <w:r w:rsidRPr="005B3AC0">
        <w:t xml:space="preserve"> </w:t>
      </w:r>
      <w:proofErr w:type="spellStart"/>
      <w:r w:rsidRPr="005B3AC0">
        <w:t>što</w:t>
      </w:r>
      <w:proofErr w:type="spellEnd"/>
      <w:r w:rsidRPr="005B3AC0">
        <w:t xml:space="preserve"> </w:t>
      </w:r>
      <w:proofErr w:type="spellStart"/>
      <w:r w:rsidRPr="005B3AC0">
        <w:t>rok</w:t>
      </w:r>
      <w:proofErr w:type="spellEnd"/>
      <w:r w:rsidRPr="005B3AC0">
        <w:t xml:space="preserve"> za </w:t>
      </w:r>
      <w:proofErr w:type="spellStart"/>
      <w:r w:rsidRPr="005B3AC0">
        <w:t>donošenje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</w:t>
      </w:r>
      <w:proofErr w:type="spellStart"/>
      <w:r w:rsidRPr="005B3AC0">
        <w:t>počinje</w:t>
      </w:r>
      <w:proofErr w:type="spellEnd"/>
      <w:r w:rsidRPr="005B3AC0">
        <w:t xml:space="preserve"> da </w:t>
      </w:r>
      <w:proofErr w:type="spellStart"/>
      <w:r w:rsidRPr="005B3AC0">
        <w:t>teče</w:t>
      </w:r>
      <w:proofErr w:type="spellEnd"/>
      <w:r w:rsidRPr="005B3AC0">
        <w:t xml:space="preserve"> </w:t>
      </w:r>
      <w:proofErr w:type="spellStart"/>
      <w:r w:rsidRPr="005B3AC0">
        <w:t>iznova</w:t>
      </w:r>
      <w:proofErr w:type="spellEnd"/>
      <w:r w:rsidRPr="005B3AC0">
        <w:t>.</w:t>
      </w:r>
    </w:p>
    <w:p w14:paraId="45EAF5AD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stranka</w:t>
      </w:r>
      <w:proofErr w:type="spellEnd"/>
      <w:r w:rsidRPr="005B3AC0">
        <w:t xml:space="preserve"> </w:t>
      </w:r>
      <w:proofErr w:type="spellStart"/>
      <w:r w:rsidRPr="005B3AC0">
        <w:t>odustane</w:t>
      </w:r>
      <w:proofErr w:type="spellEnd"/>
      <w:r w:rsidRPr="005B3AC0">
        <w:t xml:space="preserve"> u </w:t>
      </w:r>
      <w:proofErr w:type="spellStart"/>
      <w:r w:rsidRPr="005B3AC0">
        <w:t>potpunosti</w:t>
      </w:r>
      <w:proofErr w:type="spellEnd"/>
      <w:r w:rsidRPr="005B3AC0">
        <w:t xml:space="preserve"> od </w:t>
      </w:r>
      <w:proofErr w:type="spellStart"/>
      <w:r w:rsidRPr="005B3AC0">
        <w:t>prijave</w:t>
      </w:r>
      <w:proofErr w:type="spellEnd"/>
      <w:r w:rsidRPr="005B3AC0">
        <w:t xml:space="preserve">, </w:t>
      </w: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rešenje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obustavlja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>.</w:t>
      </w:r>
    </w:p>
    <w:p w14:paraId="61DFBB3F" w14:textId="77777777" w:rsidR="005B3AC0" w:rsidRPr="005B3AC0" w:rsidRDefault="005B3AC0" w:rsidP="005B3AC0">
      <w:pPr>
        <w:jc w:val="center"/>
        <w:rPr>
          <w:b/>
          <w:bCs/>
        </w:rPr>
      </w:pPr>
      <w:bookmarkStart w:id="62" w:name="str_30"/>
      <w:bookmarkEnd w:id="62"/>
      <w:r w:rsidRPr="005B3AC0">
        <w:rPr>
          <w:b/>
          <w:bCs/>
        </w:rPr>
        <w:t xml:space="preserve">2. </w:t>
      </w:r>
      <w:proofErr w:type="spellStart"/>
      <w:r w:rsidRPr="005B3AC0">
        <w:rPr>
          <w:b/>
          <w:bCs/>
        </w:rPr>
        <w:t>Naknadna</w:t>
      </w:r>
      <w:proofErr w:type="spellEnd"/>
      <w:r w:rsidRPr="005B3AC0">
        <w:rPr>
          <w:b/>
          <w:bCs/>
        </w:rPr>
        <w:t xml:space="preserve"> </w:t>
      </w:r>
      <w:proofErr w:type="spellStart"/>
      <w:r w:rsidRPr="005B3AC0">
        <w:rPr>
          <w:b/>
          <w:bCs/>
        </w:rPr>
        <w:t>kontrola</w:t>
      </w:r>
      <w:proofErr w:type="spellEnd"/>
    </w:p>
    <w:p w14:paraId="5F1F5213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Inicijativa</w:t>
      </w:r>
      <w:proofErr w:type="spellEnd"/>
      <w:r w:rsidRPr="005B3AC0">
        <w:rPr>
          <w:i/>
          <w:iCs/>
        </w:rPr>
        <w:t xml:space="preserve"> za </w:t>
      </w:r>
      <w:proofErr w:type="spellStart"/>
      <w:r w:rsidRPr="005B3AC0">
        <w:rPr>
          <w:i/>
          <w:iCs/>
        </w:rPr>
        <w:t>pokretanje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postupka</w:t>
      </w:r>
      <w:proofErr w:type="spellEnd"/>
    </w:p>
    <w:p w14:paraId="4F9C9C36" w14:textId="77777777" w:rsidR="005B3AC0" w:rsidRPr="005B3AC0" w:rsidRDefault="005B3AC0" w:rsidP="005B3AC0">
      <w:pPr>
        <w:jc w:val="center"/>
        <w:rPr>
          <w:b/>
          <w:bCs/>
        </w:rPr>
      </w:pPr>
      <w:bookmarkStart w:id="63" w:name="clan_34"/>
      <w:bookmarkEnd w:id="63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34</w:t>
      </w:r>
    </w:p>
    <w:p w14:paraId="4621A061" w14:textId="77777777" w:rsidR="005B3AC0" w:rsidRPr="005B3AC0" w:rsidRDefault="005B3AC0" w:rsidP="005B3AC0">
      <w:pPr>
        <w:jc w:val="center"/>
      </w:pPr>
      <w:proofErr w:type="spellStart"/>
      <w:r w:rsidRPr="005B3AC0">
        <w:t>Svako</w:t>
      </w:r>
      <w:proofErr w:type="spellEnd"/>
      <w:r w:rsidRPr="005B3AC0">
        <w:t xml:space="preserve"> lice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pravni</w:t>
      </w:r>
      <w:proofErr w:type="spellEnd"/>
      <w:r w:rsidRPr="005B3AC0">
        <w:t xml:space="preserve"> </w:t>
      </w:r>
      <w:proofErr w:type="spellStart"/>
      <w:r w:rsidRPr="005B3AC0">
        <w:t>interes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podneti</w:t>
      </w:r>
      <w:proofErr w:type="spellEnd"/>
      <w:r w:rsidRPr="005B3AC0">
        <w:t xml:space="preserve"> </w:t>
      </w:r>
      <w:proofErr w:type="spellStart"/>
      <w:r w:rsidRPr="005B3AC0">
        <w:t>inicijativu</w:t>
      </w:r>
      <w:proofErr w:type="spellEnd"/>
      <w:r w:rsidRPr="005B3AC0">
        <w:t xml:space="preserve"> za </w:t>
      </w:r>
      <w:proofErr w:type="spellStart"/>
      <w:r w:rsidRPr="005B3AC0">
        <w:t>pokretanje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>.</w:t>
      </w:r>
    </w:p>
    <w:p w14:paraId="13127E23" w14:textId="77777777" w:rsidR="005B3AC0" w:rsidRPr="005B3AC0" w:rsidRDefault="005B3AC0" w:rsidP="005B3AC0">
      <w:pPr>
        <w:jc w:val="center"/>
      </w:pPr>
      <w:r w:rsidRPr="005B3AC0">
        <w:t xml:space="preserve">Lice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je </w:t>
      </w: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drugo</w:t>
      </w:r>
      <w:proofErr w:type="spellEnd"/>
      <w:r w:rsidRPr="005B3AC0">
        <w:t xml:space="preserve"> lice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učesnik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,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čije</w:t>
      </w:r>
      <w:proofErr w:type="spellEnd"/>
      <w:r w:rsidRPr="005B3AC0">
        <w:t xml:space="preserve"> </w:t>
      </w:r>
      <w:proofErr w:type="spellStart"/>
      <w:r w:rsidRPr="005B3AC0">
        <w:t>interese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da </w:t>
      </w:r>
      <w:proofErr w:type="spellStart"/>
      <w:r w:rsidRPr="005B3AC0">
        <w:t>utiče</w:t>
      </w:r>
      <w:proofErr w:type="spellEnd"/>
      <w:r w:rsidRPr="005B3AC0">
        <w:t xml:space="preserve"> </w:t>
      </w:r>
      <w:proofErr w:type="spellStart"/>
      <w:r w:rsidRPr="005B3AC0">
        <w:t>dodela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korisnik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njegovi</w:t>
      </w:r>
      <w:proofErr w:type="spellEnd"/>
      <w:r w:rsidRPr="005B3AC0">
        <w:t xml:space="preserve"> </w:t>
      </w:r>
      <w:proofErr w:type="spellStart"/>
      <w:r w:rsidRPr="005B3AC0">
        <w:t>konkurenti</w:t>
      </w:r>
      <w:proofErr w:type="spellEnd"/>
      <w:r w:rsidRPr="005B3AC0">
        <w:t xml:space="preserve">,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dužni</w:t>
      </w:r>
      <w:proofErr w:type="spellEnd"/>
      <w:r w:rsidRPr="005B3AC0">
        <w:t xml:space="preserve"> da </w:t>
      </w:r>
      <w:proofErr w:type="spellStart"/>
      <w:r w:rsidRPr="005B3AC0">
        <w:t>dokažu</w:t>
      </w:r>
      <w:proofErr w:type="spellEnd"/>
      <w:r w:rsidRPr="005B3AC0">
        <w:t xml:space="preserve"> </w:t>
      </w:r>
      <w:proofErr w:type="spellStart"/>
      <w:r w:rsidRPr="005B3AC0">
        <w:t>svoj</w:t>
      </w:r>
      <w:proofErr w:type="spellEnd"/>
      <w:r w:rsidRPr="005B3AC0">
        <w:t xml:space="preserve"> </w:t>
      </w:r>
      <w:proofErr w:type="spellStart"/>
      <w:r w:rsidRPr="005B3AC0">
        <w:t>pravni</w:t>
      </w:r>
      <w:proofErr w:type="spellEnd"/>
      <w:r w:rsidRPr="005B3AC0">
        <w:t xml:space="preserve"> </w:t>
      </w:r>
      <w:proofErr w:type="spellStart"/>
      <w:r w:rsidRPr="005B3AC0">
        <w:t>interes</w:t>
      </w:r>
      <w:proofErr w:type="spellEnd"/>
      <w:r w:rsidRPr="005B3AC0">
        <w:t>.</w:t>
      </w:r>
    </w:p>
    <w:p w14:paraId="477DB079" w14:textId="77777777" w:rsidR="005B3AC0" w:rsidRPr="005B3AC0" w:rsidRDefault="005B3AC0" w:rsidP="005B3AC0">
      <w:pPr>
        <w:jc w:val="center"/>
      </w:pPr>
      <w:proofErr w:type="spellStart"/>
      <w:r w:rsidRPr="005B3AC0">
        <w:t>Anonimni</w:t>
      </w:r>
      <w:proofErr w:type="spellEnd"/>
      <w:r w:rsidRPr="005B3AC0">
        <w:t xml:space="preserve"> </w:t>
      </w:r>
      <w:proofErr w:type="spellStart"/>
      <w:r w:rsidRPr="005B3AC0">
        <w:t>podnesci</w:t>
      </w:r>
      <w:proofErr w:type="spellEnd"/>
      <w:r w:rsidRPr="005B3AC0">
        <w:t xml:space="preserve">, bez </w:t>
      </w:r>
      <w:proofErr w:type="spellStart"/>
      <w:r w:rsidRPr="005B3AC0">
        <w:t>obzira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njihov</w:t>
      </w:r>
      <w:proofErr w:type="spellEnd"/>
      <w:r w:rsidRPr="005B3AC0">
        <w:t xml:space="preserve"> </w:t>
      </w:r>
      <w:proofErr w:type="spellStart"/>
      <w:r w:rsidRPr="005B3AC0">
        <w:t>sadržaj</w:t>
      </w:r>
      <w:proofErr w:type="spellEnd"/>
      <w:r w:rsidRPr="005B3AC0">
        <w:t xml:space="preserve">, ne </w:t>
      </w:r>
      <w:proofErr w:type="spellStart"/>
      <w:r w:rsidRPr="005B3AC0">
        <w:t>smatraju</w:t>
      </w:r>
      <w:proofErr w:type="spellEnd"/>
      <w:r w:rsidRPr="005B3AC0">
        <w:t xml:space="preserve"> se </w:t>
      </w:r>
      <w:proofErr w:type="spellStart"/>
      <w:r w:rsidRPr="005B3AC0">
        <w:t>inicijativom</w:t>
      </w:r>
      <w:proofErr w:type="spellEnd"/>
      <w:r w:rsidRPr="005B3AC0">
        <w:t xml:space="preserve"> u </w:t>
      </w:r>
      <w:proofErr w:type="spellStart"/>
      <w:r w:rsidRPr="005B3AC0">
        <w:t>smislu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, a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ih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koristiti</w:t>
      </w:r>
      <w:proofErr w:type="spellEnd"/>
      <w:r w:rsidRPr="005B3AC0">
        <w:t xml:space="preserve">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izvor</w:t>
      </w:r>
      <w:proofErr w:type="spellEnd"/>
      <w:r w:rsidRPr="005B3AC0">
        <w:t xml:space="preserve"> </w:t>
      </w:r>
      <w:proofErr w:type="spellStart"/>
      <w:r w:rsidRPr="005B3AC0">
        <w:t>informacija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kojih</w:t>
      </w:r>
      <w:proofErr w:type="spellEnd"/>
      <w:r w:rsidRPr="005B3AC0">
        <w:t xml:space="preserve"> </w:t>
      </w:r>
      <w:proofErr w:type="spellStart"/>
      <w:r w:rsidRPr="005B3AC0">
        <w:t>sprovodi</w:t>
      </w:r>
      <w:proofErr w:type="spellEnd"/>
      <w:r w:rsidRPr="005B3AC0">
        <w:t xml:space="preserve"> </w:t>
      </w:r>
      <w:proofErr w:type="spellStart"/>
      <w:r w:rsidRPr="005B3AC0">
        <w:t>aktivnosti</w:t>
      </w:r>
      <w:proofErr w:type="spellEnd"/>
      <w:r w:rsidRPr="005B3AC0">
        <w:t xml:space="preserve"> po </w:t>
      </w:r>
      <w:proofErr w:type="spellStart"/>
      <w:r w:rsidRPr="005B3AC0">
        <w:t>sopstvenoj</w:t>
      </w:r>
      <w:proofErr w:type="spellEnd"/>
      <w:r w:rsidRPr="005B3AC0">
        <w:t xml:space="preserve"> </w:t>
      </w:r>
      <w:proofErr w:type="spellStart"/>
      <w:r w:rsidRPr="005B3AC0">
        <w:t>inicijativi</w:t>
      </w:r>
      <w:proofErr w:type="spellEnd"/>
      <w:r w:rsidRPr="005B3AC0">
        <w:t>.</w:t>
      </w:r>
    </w:p>
    <w:p w14:paraId="3BE7EECB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bliže</w:t>
      </w:r>
      <w:proofErr w:type="spellEnd"/>
      <w:r w:rsidRPr="005B3AC0">
        <w:t xml:space="preserve">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oblik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sadržinu</w:t>
      </w:r>
      <w:proofErr w:type="spellEnd"/>
      <w:r w:rsidRPr="005B3AC0">
        <w:t xml:space="preserve"> </w:t>
      </w:r>
      <w:proofErr w:type="spellStart"/>
      <w:r w:rsidRPr="005B3AC0">
        <w:t>inicijative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>.</w:t>
      </w:r>
    </w:p>
    <w:p w14:paraId="4BC0BD9C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Obaveštenje</w:t>
      </w:r>
      <w:proofErr w:type="spellEnd"/>
      <w:r w:rsidRPr="005B3AC0">
        <w:rPr>
          <w:i/>
          <w:iCs/>
        </w:rPr>
        <w:t xml:space="preserve"> o </w:t>
      </w:r>
      <w:proofErr w:type="spellStart"/>
      <w:r w:rsidRPr="005B3AC0">
        <w:rPr>
          <w:i/>
          <w:iCs/>
        </w:rPr>
        <w:t>podnetoj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inicijativi</w:t>
      </w:r>
      <w:proofErr w:type="spellEnd"/>
    </w:p>
    <w:p w14:paraId="3C36D7AC" w14:textId="77777777" w:rsidR="005B3AC0" w:rsidRPr="005B3AC0" w:rsidRDefault="005B3AC0" w:rsidP="005B3AC0">
      <w:pPr>
        <w:jc w:val="center"/>
        <w:rPr>
          <w:b/>
          <w:bCs/>
        </w:rPr>
      </w:pPr>
      <w:bookmarkStart w:id="64" w:name="clan_35"/>
      <w:bookmarkEnd w:id="64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35</w:t>
      </w:r>
    </w:p>
    <w:p w14:paraId="1EFCBEB3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oceni</w:t>
      </w:r>
      <w:proofErr w:type="spellEnd"/>
      <w:r w:rsidRPr="005B3AC0">
        <w:t xml:space="preserve"> </w:t>
      </w:r>
      <w:proofErr w:type="spellStart"/>
      <w:r w:rsidRPr="005B3AC0">
        <w:t>neophodnim</w:t>
      </w:r>
      <w:proofErr w:type="spellEnd"/>
      <w:r w:rsidRPr="005B3AC0">
        <w:t xml:space="preserve">, da </w:t>
      </w:r>
      <w:proofErr w:type="spellStart"/>
      <w:r w:rsidRPr="005B3AC0">
        <w:t>zatraži</w:t>
      </w:r>
      <w:proofErr w:type="spellEnd"/>
      <w:r w:rsidRPr="005B3AC0">
        <w:t xml:space="preserve"> od </w:t>
      </w:r>
      <w:proofErr w:type="spellStart"/>
      <w:r w:rsidRPr="005B3AC0">
        <w:t>podnosioca</w:t>
      </w:r>
      <w:proofErr w:type="spellEnd"/>
      <w:r w:rsidRPr="005B3AC0">
        <w:t xml:space="preserve"> </w:t>
      </w:r>
      <w:proofErr w:type="spellStart"/>
      <w:r w:rsidRPr="005B3AC0">
        <w:t>inicijative</w:t>
      </w:r>
      <w:proofErr w:type="spellEnd"/>
      <w:r w:rsidRPr="005B3AC0">
        <w:t xml:space="preserve"> </w:t>
      </w:r>
      <w:proofErr w:type="spellStart"/>
      <w:r w:rsidRPr="005B3AC0">
        <w:t>dopunske</w:t>
      </w:r>
      <w:proofErr w:type="spellEnd"/>
      <w:r w:rsidRPr="005B3AC0">
        <w:t xml:space="preserve"> </w:t>
      </w:r>
      <w:proofErr w:type="spellStart"/>
      <w:r w:rsidRPr="005B3AC0">
        <w:t>informacije</w:t>
      </w:r>
      <w:proofErr w:type="spellEnd"/>
      <w:r w:rsidRPr="005B3AC0">
        <w:t xml:space="preserve">, </w:t>
      </w:r>
      <w:proofErr w:type="spellStart"/>
      <w:r w:rsidRPr="005B3AC0">
        <w:t>podatke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dokumenta</w:t>
      </w:r>
      <w:proofErr w:type="spellEnd"/>
      <w:r w:rsidRPr="005B3AC0">
        <w:t>.</w:t>
      </w:r>
    </w:p>
    <w:p w14:paraId="612C8B01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je </w:t>
      </w:r>
      <w:proofErr w:type="spellStart"/>
      <w:r w:rsidRPr="005B3AC0">
        <w:t>dužna</w:t>
      </w:r>
      <w:proofErr w:type="spellEnd"/>
      <w:r w:rsidRPr="005B3AC0">
        <w:t xml:space="preserve"> da </w:t>
      </w:r>
      <w:proofErr w:type="spellStart"/>
      <w:r w:rsidRPr="005B3AC0">
        <w:t>razmotri</w:t>
      </w:r>
      <w:proofErr w:type="spellEnd"/>
      <w:r w:rsidRPr="005B3AC0">
        <w:t xml:space="preserve"> </w:t>
      </w:r>
      <w:proofErr w:type="spellStart"/>
      <w:r w:rsidRPr="005B3AC0">
        <w:t>svaku</w:t>
      </w:r>
      <w:proofErr w:type="spellEnd"/>
      <w:r w:rsidRPr="005B3AC0">
        <w:t xml:space="preserve"> </w:t>
      </w:r>
      <w:proofErr w:type="spellStart"/>
      <w:r w:rsidRPr="005B3AC0">
        <w:t>inicijativu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o tome </w:t>
      </w:r>
      <w:proofErr w:type="spellStart"/>
      <w:r w:rsidRPr="005B3AC0">
        <w:t>obavesti</w:t>
      </w:r>
      <w:proofErr w:type="spellEnd"/>
      <w:r w:rsidRPr="005B3AC0">
        <w:t xml:space="preserve"> </w:t>
      </w:r>
      <w:proofErr w:type="spellStart"/>
      <w:r w:rsidRPr="005B3AC0">
        <w:t>podnosioca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>.</w:t>
      </w:r>
    </w:p>
    <w:p w14:paraId="04DD8520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Prethodni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postupak</w:t>
      </w:r>
      <w:proofErr w:type="spellEnd"/>
    </w:p>
    <w:p w14:paraId="4148D559" w14:textId="77777777" w:rsidR="005B3AC0" w:rsidRPr="005B3AC0" w:rsidRDefault="005B3AC0" w:rsidP="005B3AC0">
      <w:pPr>
        <w:jc w:val="center"/>
        <w:rPr>
          <w:b/>
          <w:bCs/>
        </w:rPr>
      </w:pPr>
      <w:bookmarkStart w:id="65" w:name="clan_36"/>
      <w:bookmarkEnd w:id="65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36</w:t>
      </w:r>
    </w:p>
    <w:p w14:paraId="222D7E11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sopstvenih</w:t>
      </w:r>
      <w:proofErr w:type="spellEnd"/>
      <w:r w:rsidRPr="005B3AC0">
        <w:t xml:space="preserve"> </w:t>
      </w:r>
      <w:proofErr w:type="spellStart"/>
      <w:r w:rsidRPr="005B3AC0">
        <w:t>informacija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inicijative</w:t>
      </w:r>
      <w:proofErr w:type="spellEnd"/>
      <w:r w:rsidRPr="005B3AC0">
        <w:t xml:space="preserve"> </w:t>
      </w:r>
      <w:proofErr w:type="spellStart"/>
      <w:r w:rsidRPr="005B3AC0">
        <w:t>dođe</w:t>
      </w:r>
      <w:proofErr w:type="spellEnd"/>
      <w:r w:rsidRPr="005B3AC0">
        <w:t xml:space="preserve"> do </w:t>
      </w:r>
      <w:proofErr w:type="spellStart"/>
      <w:r w:rsidRPr="005B3AC0">
        <w:t>opštih</w:t>
      </w:r>
      <w:proofErr w:type="spellEnd"/>
      <w:r w:rsidRPr="005B3AC0">
        <w:t xml:space="preserve"> </w:t>
      </w:r>
      <w:proofErr w:type="spellStart"/>
      <w:r w:rsidRPr="005B3AC0">
        <w:t>saznanja</w:t>
      </w:r>
      <w:proofErr w:type="spellEnd"/>
      <w:r w:rsidRPr="005B3AC0">
        <w:t xml:space="preserve"> da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određenog</w:t>
      </w:r>
      <w:proofErr w:type="spellEnd"/>
      <w:r w:rsidRPr="005B3AC0">
        <w:t xml:space="preserve"> </w:t>
      </w:r>
      <w:proofErr w:type="spellStart"/>
      <w:r w:rsidRPr="005B3AC0">
        <w:t>akta</w:t>
      </w:r>
      <w:proofErr w:type="spellEnd"/>
      <w:r w:rsidRPr="005B3AC0">
        <w:t xml:space="preserve"> koji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propis</w:t>
      </w:r>
      <w:proofErr w:type="spellEnd"/>
      <w:r w:rsidRPr="005B3AC0">
        <w:t xml:space="preserve"> </w:t>
      </w:r>
      <w:proofErr w:type="spellStart"/>
      <w:r w:rsidRPr="005B3AC0">
        <w:t>dodeljena</w:t>
      </w:r>
      <w:proofErr w:type="spellEnd"/>
      <w:r w:rsidRPr="005B3AC0">
        <w:t xml:space="preserve"> </w:t>
      </w:r>
      <w:proofErr w:type="spellStart"/>
      <w:r w:rsidRPr="005B3AC0">
        <w:t>sredstva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se </w:t>
      </w:r>
      <w:proofErr w:type="spellStart"/>
      <w:r w:rsidRPr="005B3AC0">
        <w:t>mogu</w:t>
      </w:r>
      <w:proofErr w:type="spellEnd"/>
      <w:r w:rsidRPr="005B3AC0">
        <w:t xml:space="preserve"> </w:t>
      </w:r>
      <w:proofErr w:type="spellStart"/>
      <w:r w:rsidRPr="005B3AC0">
        <w:t>odnositi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državnu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zaključkom</w:t>
      </w:r>
      <w:proofErr w:type="spellEnd"/>
      <w:r w:rsidRPr="005B3AC0">
        <w:t xml:space="preserve"> </w:t>
      </w:r>
      <w:proofErr w:type="spellStart"/>
      <w:r w:rsidRPr="005B3AC0">
        <w:t>pokrenuti</w:t>
      </w:r>
      <w:proofErr w:type="spellEnd"/>
      <w:r w:rsidRPr="005B3AC0">
        <w:t xml:space="preserve"> </w:t>
      </w:r>
      <w:proofErr w:type="spellStart"/>
      <w:r w:rsidRPr="005B3AC0">
        <w:t>prethodni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>.</w:t>
      </w:r>
    </w:p>
    <w:p w14:paraId="464A17A2" w14:textId="77777777" w:rsidR="005B3AC0" w:rsidRPr="005B3AC0" w:rsidRDefault="005B3AC0" w:rsidP="005B3AC0">
      <w:pPr>
        <w:jc w:val="center"/>
      </w:pPr>
      <w:proofErr w:type="spellStart"/>
      <w:r w:rsidRPr="005B3AC0">
        <w:t>Zaključak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se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davaocu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nalogom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rokom</w:t>
      </w:r>
      <w:proofErr w:type="spellEnd"/>
      <w:r w:rsidRPr="005B3AC0">
        <w:t xml:space="preserve"> da se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zaključak</w:t>
      </w:r>
      <w:proofErr w:type="spellEnd"/>
      <w:r w:rsidRPr="005B3AC0">
        <w:t xml:space="preserve"> </w:t>
      </w:r>
      <w:proofErr w:type="spellStart"/>
      <w:r w:rsidRPr="005B3AC0">
        <w:t>izjasni</w:t>
      </w:r>
      <w:proofErr w:type="spellEnd"/>
      <w:r w:rsidRPr="005B3AC0">
        <w:t>.</w:t>
      </w:r>
    </w:p>
    <w:p w14:paraId="23798A4E" w14:textId="77777777" w:rsidR="005B3AC0" w:rsidRPr="005B3AC0" w:rsidRDefault="005B3AC0" w:rsidP="005B3AC0">
      <w:pPr>
        <w:jc w:val="center"/>
      </w:pPr>
      <w:proofErr w:type="spellStart"/>
      <w:r w:rsidRPr="005B3AC0">
        <w:t>Rok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se u </w:t>
      </w:r>
      <w:proofErr w:type="spellStart"/>
      <w:r w:rsidRPr="005B3AC0">
        <w:t>opravdanim</w:t>
      </w:r>
      <w:proofErr w:type="spellEnd"/>
      <w:r w:rsidRPr="005B3AC0">
        <w:t xml:space="preserve"> </w:t>
      </w:r>
      <w:proofErr w:type="spellStart"/>
      <w:r w:rsidRPr="005B3AC0">
        <w:t>slučajevima</w:t>
      </w:r>
      <w:proofErr w:type="spellEnd"/>
      <w:r w:rsidRPr="005B3AC0">
        <w:t xml:space="preserve"> </w:t>
      </w:r>
      <w:proofErr w:type="spellStart"/>
      <w:r w:rsidRPr="005B3AC0">
        <w:t>produžiti</w:t>
      </w:r>
      <w:proofErr w:type="spellEnd"/>
      <w:r w:rsidRPr="005B3AC0">
        <w:t>.</w:t>
      </w:r>
    </w:p>
    <w:p w14:paraId="08BB8DC2" w14:textId="77777777" w:rsidR="005B3AC0" w:rsidRPr="005B3AC0" w:rsidRDefault="005B3AC0" w:rsidP="005B3AC0">
      <w:pPr>
        <w:jc w:val="center"/>
      </w:pP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zaključka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dozvoljena</w:t>
      </w:r>
      <w:proofErr w:type="spellEnd"/>
      <w:r w:rsidRPr="005B3AC0">
        <w:t xml:space="preserve"> </w:t>
      </w:r>
      <w:proofErr w:type="spellStart"/>
      <w:r w:rsidRPr="005B3AC0">
        <w:t>posebna</w:t>
      </w:r>
      <w:proofErr w:type="spellEnd"/>
      <w:r w:rsidRPr="005B3AC0">
        <w:t xml:space="preserve"> </w:t>
      </w:r>
      <w:proofErr w:type="spellStart"/>
      <w:r w:rsidRPr="005B3AC0">
        <w:t>žalba</w:t>
      </w:r>
      <w:proofErr w:type="spellEnd"/>
      <w:r w:rsidRPr="005B3AC0">
        <w:t xml:space="preserve">, </w:t>
      </w:r>
      <w:proofErr w:type="spellStart"/>
      <w:r w:rsidRPr="005B3AC0">
        <w:t>niti</w:t>
      </w:r>
      <w:proofErr w:type="spellEnd"/>
      <w:r w:rsidRPr="005B3AC0">
        <w:t xml:space="preserve"> se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pokrenuti</w:t>
      </w:r>
      <w:proofErr w:type="spellEnd"/>
      <w:r w:rsidRPr="005B3AC0">
        <w:t xml:space="preserve"> </w:t>
      </w:r>
      <w:proofErr w:type="spellStart"/>
      <w:r w:rsidRPr="005B3AC0">
        <w:t>upravni</w:t>
      </w:r>
      <w:proofErr w:type="spellEnd"/>
      <w:r w:rsidRPr="005B3AC0">
        <w:t xml:space="preserve"> </w:t>
      </w:r>
      <w:proofErr w:type="spellStart"/>
      <w:r w:rsidRPr="005B3AC0">
        <w:t>spor</w:t>
      </w:r>
      <w:proofErr w:type="spellEnd"/>
      <w:r w:rsidRPr="005B3AC0">
        <w:t>.</w:t>
      </w:r>
    </w:p>
    <w:p w14:paraId="1E3A0087" w14:textId="77777777" w:rsidR="005B3AC0" w:rsidRPr="005B3AC0" w:rsidRDefault="005B3AC0" w:rsidP="005B3AC0">
      <w:pPr>
        <w:jc w:val="center"/>
      </w:pPr>
      <w:proofErr w:type="spellStart"/>
      <w:r w:rsidRPr="005B3AC0">
        <w:lastRenderedPageBreak/>
        <w:t>Ako</w:t>
      </w:r>
      <w:proofErr w:type="spellEnd"/>
      <w:r w:rsidRPr="005B3AC0">
        <w:t xml:space="preserve"> </w:t>
      </w:r>
      <w:proofErr w:type="spellStart"/>
      <w:r w:rsidRPr="005B3AC0">
        <w:t>osnovano</w:t>
      </w:r>
      <w:proofErr w:type="spellEnd"/>
      <w:r w:rsidRPr="005B3AC0">
        <w:t xml:space="preserve"> </w:t>
      </w:r>
      <w:proofErr w:type="spellStart"/>
      <w:r w:rsidRPr="005B3AC0">
        <w:t>pretpostavi</w:t>
      </w:r>
      <w:proofErr w:type="spellEnd"/>
      <w:r w:rsidRPr="005B3AC0">
        <w:t xml:space="preserve"> da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sredstva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dodeljena</w:t>
      </w:r>
      <w:proofErr w:type="spellEnd"/>
      <w:r w:rsidRPr="005B3AC0">
        <w:t xml:space="preserve"> </w:t>
      </w:r>
      <w:proofErr w:type="spellStart"/>
      <w:r w:rsidRPr="005B3AC0">
        <w:t>suprotno</w:t>
      </w:r>
      <w:proofErr w:type="spellEnd"/>
      <w:r w:rsidRPr="005B3AC0">
        <w:t xml:space="preserve"> </w:t>
      </w:r>
      <w:proofErr w:type="spellStart"/>
      <w:r w:rsidRPr="005B3AC0">
        <w:t>odredbama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nastavlja</w:t>
      </w:r>
      <w:proofErr w:type="spellEnd"/>
      <w:r w:rsidRPr="005B3AC0">
        <w:t xml:space="preserve"> </w:t>
      </w:r>
      <w:proofErr w:type="spellStart"/>
      <w:r w:rsidRPr="005B3AC0">
        <w:t>kontrolu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37.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o </w:t>
      </w:r>
      <w:proofErr w:type="spellStart"/>
      <w:r w:rsidRPr="005B3AC0">
        <w:t>čemu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poseban</w:t>
      </w:r>
      <w:proofErr w:type="spellEnd"/>
      <w:r w:rsidRPr="005B3AC0">
        <w:t xml:space="preserve"> </w:t>
      </w:r>
      <w:proofErr w:type="spellStart"/>
      <w:r w:rsidRPr="005B3AC0">
        <w:t>zaključak</w:t>
      </w:r>
      <w:proofErr w:type="spellEnd"/>
      <w:r w:rsidRPr="005B3AC0">
        <w:t>.</w:t>
      </w:r>
    </w:p>
    <w:p w14:paraId="32330599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izjašnjenja</w:t>
      </w:r>
      <w:proofErr w:type="spellEnd"/>
      <w:r w:rsidRPr="005B3AC0">
        <w:t xml:space="preserve"> </w:t>
      </w:r>
      <w:proofErr w:type="spellStart"/>
      <w:r w:rsidRPr="005B3AC0">
        <w:t>utvrdi</w:t>
      </w:r>
      <w:proofErr w:type="spellEnd"/>
      <w:r w:rsidRPr="005B3AC0">
        <w:t xml:space="preserve"> da ne </w:t>
      </w:r>
      <w:proofErr w:type="spellStart"/>
      <w:r w:rsidRPr="005B3AC0">
        <w:t>postoji</w:t>
      </w:r>
      <w:proofErr w:type="spellEnd"/>
      <w:r w:rsidRPr="005B3AC0">
        <w:t xml:space="preserve"> </w:t>
      </w:r>
      <w:proofErr w:type="spellStart"/>
      <w:r w:rsidRPr="005B3AC0">
        <w:t>osnovana</w:t>
      </w:r>
      <w:proofErr w:type="spellEnd"/>
      <w:r w:rsidRPr="005B3AC0">
        <w:t xml:space="preserve"> </w:t>
      </w:r>
      <w:proofErr w:type="spellStart"/>
      <w:r w:rsidRPr="005B3AC0">
        <w:t>pretpostavka</w:t>
      </w:r>
      <w:proofErr w:type="spellEnd"/>
      <w:r w:rsidRPr="005B3AC0">
        <w:t xml:space="preserve"> da je </w:t>
      </w:r>
      <w:proofErr w:type="spellStart"/>
      <w:r w:rsidRPr="005B3AC0">
        <w:t>dodeljena</w:t>
      </w:r>
      <w:proofErr w:type="spellEnd"/>
      <w:r w:rsidRPr="005B3AC0">
        <w:t xml:space="preserve"> </w:t>
      </w:r>
      <w:proofErr w:type="spellStart"/>
      <w:r w:rsidRPr="005B3AC0">
        <w:t>državna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neusklađena</w:t>
      </w:r>
      <w:proofErr w:type="spellEnd"/>
      <w:r w:rsidRPr="005B3AC0">
        <w:t xml:space="preserve">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nenamenski</w:t>
      </w:r>
      <w:proofErr w:type="spellEnd"/>
      <w:r w:rsidRPr="005B3AC0">
        <w:t xml:space="preserve"> </w:t>
      </w:r>
      <w:proofErr w:type="spellStart"/>
      <w:r w:rsidRPr="005B3AC0">
        <w:t>korišćena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rešenje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ocenu</w:t>
      </w:r>
      <w:proofErr w:type="spellEnd"/>
      <w:r w:rsidRPr="005B3AC0">
        <w:t xml:space="preserve"> </w:t>
      </w:r>
      <w:proofErr w:type="spellStart"/>
      <w:r w:rsidRPr="005B3AC0">
        <w:t>usklađenosti</w:t>
      </w:r>
      <w:proofErr w:type="spellEnd"/>
      <w:r w:rsidRPr="005B3AC0">
        <w:t>.</w:t>
      </w:r>
    </w:p>
    <w:p w14:paraId="6A6A8E27" w14:textId="77777777" w:rsidR="005B3AC0" w:rsidRPr="005B3AC0" w:rsidRDefault="005B3AC0" w:rsidP="005B3AC0">
      <w:pPr>
        <w:jc w:val="center"/>
      </w:pPr>
      <w:proofErr w:type="spellStart"/>
      <w:r w:rsidRPr="005B3AC0">
        <w:t>Prethodni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se </w:t>
      </w:r>
      <w:proofErr w:type="spellStart"/>
      <w:r w:rsidRPr="005B3AC0">
        <w:t>obustavlja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utvrdi</w:t>
      </w:r>
      <w:proofErr w:type="spellEnd"/>
      <w:r w:rsidRPr="005B3AC0">
        <w:t xml:space="preserve"> da se </w:t>
      </w:r>
      <w:proofErr w:type="spellStart"/>
      <w:r w:rsidRPr="005B3AC0">
        <w:t>dodeljena</w:t>
      </w:r>
      <w:proofErr w:type="spellEnd"/>
      <w:r w:rsidRPr="005B3AC0">
        <w:t xml:space="preserve"> </w:t>
      </w:r>
      <w:proofErr w:type="spellStart"/>
      <w:r w:rsidRPr="005B3AC0">
        <w:t>sredstva</w:t>
      </w:r>
      <w:proofErr w:type="spellEnd"/>
      <w:r w:rsidRPr="005B3AC0">
        <w:t xml:space="preserve"> ne </w:t>
      </w:r>
      <w:proofErr w:type="spellStart"/>
      <w:r w:rsidRPr="005B3AC0">
        <w:t>odnose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državnu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, o </w:t>
      </w:r>
      <w:proofErr w:type="spellStart"/>
      <w:r w:rsidRPr="005B3AC0">
        <w:t>čemu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rešenje</w:t>
      </w:r>
      <w:proofErr w:type="spellEnd"/>
      <w:r w:rsidRPr="005B3AC0">
        <w:t>.</w:t>
      </w:r>
    </w:p>
    <w:p w14:paraId="14DC6AA0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Postupak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naknadne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kontrole</w:t>
      </w:r>
      <w:proofErr w:type="spellEnd"/>
    </w:p>
    <w:p w14:paraId="66F34AA6" w14:textId="77777777" w:rsidR="005B3AC0" w:rsidRPr="005B3AC0" w:rsidRDefault="005B3AC0" w:rsidP="005B3AC0">
      <w:pPr>
        <w:jc w:val="center"/>
        <w:rPr>
          <w:b/>
          <w:bCs/>
        </w:rPr>
      </w:pPr>
      <w:bookmarkStart w:id="66" w:name="clan_37"/>
      <w:bookmarkEnd w:id="66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37</w:t>
      </w:r>
    </w:p>
    <w:p w14:paraId="1E83A9EF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pokreće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po </w:t>
      </w:r>
      <w:proofErr w:type="spellStart"/>
      <w:r w:rsidRPr="005B3AC0">
        <w:t>službenoj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 xml:space="preserve">, </w:t>
      </w:r>
      <w:proofErr w:type="spellStart"/>
      <w:r w:rsidRPr="005B3AC0">
        <w:t>kada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sopstvenih</w:t>
      </w:r>
      <w:proofErr w:type="spellEnd"/>
      <w:r w:rsidRPr="005B3AC0">
        <w:t xml:space="preserve"> </w:t>
      </w:r>
      <w:proofErr w:type="spellStart"/>
      <w:r w:rsidRPr="005B3AC0">
        <w:t>informacija</w:t>
      </w:r>
      <w:proofErr w:type="spellEnd"/>
      <w:r w:rsidRPr="005B3AC0">
        <w:t xml:space="preserve">, </w:t>
      </w:r>
      <w:proofErr w:type="spellStart"/>
      <w:r w:rsidRPr="005B3AC0">
        <w:t>dostavljenih</w:t>
      </w:r>
      <w:proofErr w:type="spellEnd"/>
      <w:r w:rsidRPr="005B3AC0">
        <w:t xml:space="preserve"> </w:t>
      </w:r>
      <w:proofErr w:type="spellStart"/>
      <w:r w:rsidRPr="005B3AC0">
        <w:t>inicijativa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raspoloživih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</w:t>
      </w:r>
      <w:proofErr w:type="spellStart"/>
      <w:r w:rsidRPr="005B3AC0">
        <w:t>osnovano</w:t>
      </w:r>
      <w:proofErr w:type="spellEnd"/>
      <w:r w:rsidRPr="005B3AC0">
        <w:t xml:space="preserve"> </w:t>
      </w:r>
      <w:proofErr w:type="spellStart"/>
      <w:r w:rsidRPr="005B3AC0">
        <w:t>pretpostavi</w:t>
      </w:r>
      <w:proofErr w:type="spellEnd"/>
      <w:r w:rsidRPr="005B3AC0">
        <w:t xml:space="preserve"> da je </w:t>
      </w:r>
      <w:proofErr w:type="spellStart"/>
      <w:r w:rsidRPr="005B3AC0">
        <w:t>državna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dodeljena</w:t>
      </w:r>
      <w:proofErr w:type="spellEnd"/>
      <w:r w:rsidRPr="005B3AC0">
        <w:t xml:space="preserve"> </w:t>
      </w:r>
      <w:proofErr w:type="spellStart"/>
      <w:r w:rsidRPr="005B3AC0">
        <w:t>suprotno</w:t>
      </w:r>
      <w:proofErr w:type="spellEnd"/>
      <w:r w:rsidRPr="005B3AC0">
        <w:t xml:space="preserve"> </w:t>
      </w:r>
      <w:proofErr w:type="spellStart"/>
      <w:r w:rsidRPr="005B3AC0">
        <w:t>odredbama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odnosno</w:t>
      </w:r>
      <w:proofErr w:type="spellEnd"/>
      <w:r w:rsidRPr="005B3AC0">
        <w:t xml:space="preserve"> da se </w:t>
      </w:r>
      <w:proofErr w:type="spellStart"/>
      <w:r w:rsidRPr="005B3AC0">
        <w:t>koristi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je </w:t>
      </w:r>
      <w:proofErr w:type="spellStart"/>
      <w:r w:rsidRPr="005B3AC0">
        <w:t>korišćena</w:t>
      </w:r>
      <w:proofErr w:type="spellEnd"/>
      <w:r w:rsidRPr="005B3AC0">
        <w:t xml:space="preserve"> </w:t>
      </w:r>
      <w:proofErr w:type="spellStart"/>
      <w:r w:rsidRPr="005B3AC0">
        <w:t>suprotno</w:t>
      </w:r>
      <w:proofErr w:type="spellEnd"/>
      <w:r w:rsidRPr="005B3AC0">
        <w:t xml:space="preserve"> </w:t>
      </w:r>
      <w:proofErr w:type="spellStart"/>
      <w:r w:rsidRPr="005B3AC0">
        <w:t>odredbama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3C1AF151" w14:textId="77777777" w:rsidR="005B3AC0" w:rsidRPr="005B3AC0" w:rsidRDefault="005B3AC0" w:rsidP="005B3AC0">
      <w:pPr>
        <w:jc w:val="center"/>
      </w:pPr>
      <w:r w:rsidRPr="005B3AC0">
        <w:t xml:space="preserve">O </w:t>
      </w:r>
      <w:proofErr w:type="spellStart"/>
      <w:r w:rsidRPr="005B3AC0">
        <w:t>pokretanju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se </w:t>
      </w:r>
      <w:proofErr w:type="spellStart"/>
      <w:r w:rsidRPr="005B3AC0">
        <w:t>zaključak</w:t>
      </w:r>
      <w:proofErr w:type="spellEnd"/>
      <w:r w:rsidRPr="005B3AC0">
        <w:t xml:space="preserve"> koji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pravni</w:t>
      </w:r>
      <w:proofErr w:type="spellEnd"/>
      <w:r w:rsidRPr="005B3AC0">
        <w:t xml:space="preserve"> </w:t>
      </w:r>
      <w:proofErr w:type="spellStart"/>
      <w:r w:rsidRPr="005B3AC0">
        <w:t>osnov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obrazložene</w:t>
      </w:r>
      <w:proofErr w:type="spellEnd"/>
      <w:r w:rsidRPr="005B3AC0">
        <w:t xml:space="preserve"> </w:t>
      </w:r>
      <w:proofErr w:type="spellStart"/>
      <w:r w:rsidRPr="005B3AC0">
        <w:t>razloge</w:t>
      </w:r>
      <w:proofErr w:type="spellEnd"/>
      <w:r w:rsidRPr="005B3AC0">
        <w:t xml:space="preserve"> za </w:t>
      </w:r>
      <w:proofErr w:type="spellStart"/>
      <w:r w:rsidRPr="005B3AC0">
        <w:t>pokretanje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poziv</w:t>
      </w:r>
      <w:proofErr w:type="spellEnd"/>
      <w:r w:rsidRPr="005B3AC0">
        <w:t xml:space="preserve"> </w:t>
      </w:r>
      <w:proofErr w:type="spellStart"/>
      <w:r w:rsidRPr="005B3AC0">
        <w:t>svim</w:t>
      </w:r>
      <w:proofErr w:type="spellEnd"/>
      <w:r w:rsidRPr="005B3AC0">
        <w:t xml:space="preserve"> </w:t>
      </w:r>
      <w:proofErr w:type="spellStart"/>
      <w:r w:rsidRPr="005B3AC0">
        <w:t>zainteresovanim</w:t>
      </w:r>
      <w:proofErr w:type="spellEnd"/>
      <w:r w:rsidRPr="005B3AC0">
        <w:t xml:space="preserve"> </w:t>
      </w:r>
      <w:proofErr w:type="spellStart"/>
      <w:r w:rsidRPr="005B3AC0">
        <w:t>licima</w:t>
      </w:r>
      <w:proofErr w:type="spellEnd"/>
      <w:r w:rsidRPr="005B3AC0">
        <w:t xml:space="preserve"> koji </w:t>
      </w:r>
      <w:proofErr w:type="spellStart"/>
      <w:r w:rsidRPr="005B3AC0">
        <w:t>raspolažu</w:t>
      </w:r>
      <w:proofErr w:type="spellEnd"/>
      <w:r w:rsidRPr="005B3AC0">
        <w:t xml:space="preserve"> </w:t>
      </w:r>
      <w:proofErr w:type="spellStart"/>
      <w:r w:rsidRPr="005B3AC0">
        <w:t>podacima</w:t>
      </w:r>
      <w:proofErr w:type="spellEnd"/>
      <w:r w:rsidRPr="005B3AC0">
        <w:t xml:space="preserve">, </w:t>
      </w:r>
      <w:proofErr w:type="spellStart"/>
      <w:r w:rsidRPr="005B3AC0">
        <w:t>ispravama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drugim</w:t>
      </w:r>
      <w:proofErr w:type="spellEnd"/>
      <w:r w:rsidRPr="005B3AC0">
        <w:t xml:space="preserve"> </w:t>
      </w:r>
      <w:proofErr w:type="spellStart"/>
      <w:r w:rsidRPr="005B3AC0">
        <w:t>relevantnim</w:t>
      </w:r>
      <w:proofErr w:type="spellEnd"/>
      <w:r w:rsidRPr="005B3AC0">
        <w:t xml:space="preserve"> </w:t>
      </w:r>
      <w:proofErr w:type="spellStart"/>
      <w:r w:rsidRPr="005B3AC0">
        <w:t>informacijama</w:t>
      </w:r>
      <w:proofErr w:type="spellEnd"/>
      <w:r w:rsidRPr="005B3AC0">
        <w:t xml:space="preserve">, da </w:t>
      </w:r>
      <w:proofErr w:type="spellStart"/>
      <w:r w:rsidRPr="005B3AC0">
        <w:t>ih</w:t>
      </w:r>
      <w:proofErr w:type="spellEnd"/>
      <w:r w:rsidRPr="005B3AC0">
        <w:t xml:space="preserve"> </w:t>
      </w:r>
      <w:proofErr w:type="spellStart"/>
      <w:r w:rsidRPr="005B3AC0">
        <w:t>dostave</w:t>
      </w:r>
      <w:proofErr w:type="spellEnd"/>
      <w:r w:rsidRPr="005B3AC0">
        <w:t xml:space="preserve"> </w:t>
      </w:r>
      <w:proofErr w:type="spellStart"/>
      <w:r w:rsidRPr="005B3AC0">
        <w:t>Komisiji</w:t>
      </w:r>
      <w:proofErr w:type="spellEnd"/>
      <w:r w:rsidRPr="005B3AC0">
        <w:t>.</w:t>
      </w:r>
    </w:p>
    <w:p w14:paraId="70A892CE" w14:textId="77777777" w:rsidR="005B3AC0" w:rsidRPr="005B3AC0" w:rsidRDefault="005B3AC0" w:rsidP="005B3AC0">
      <w:pPr>
        <w:jc w:val="center"/>
      </w:pP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zaključka</w:t>
      </w:r>
      <w:proofErr w:type="spellEnd"/>
      <w:r w:rsidRPr="005B3AC0">
        <w:t xml:space="preserve"> o </w:t>
      </w:r>
      <w:proofErr w:type="spellStart"/>
      <w:r w:rsidRPr="005B3AC0">
        <w:t>pokretanju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dozvoljena</w:t>
      </w:r>
      <w:proofErr w:type="spellEnd"/>
      <w:r w:rsidRPr="005B3AC0">
        <w:t xml:space="preserve"> </w:t>
      </w:r>
      <w:proofErr w:type="spellStart"/>
      <w:r w:rsidRPr="005B3AC0">
        <w:t>posebna</w:t>
      </w:r>
      <w:proofErr w:type="spellEnd"/>
      <w:r w:rsidRPr="005B3AC0">
        <w:t xml:space="preserve"> </w:t>
      </w:r>
      <w:proofErr w:type="spellStart"/>
      <w:r w:rsidRPr="005B3AC0">
        <w:t>žalba</w:t>
      </w:r>
      <w:proofErr w:type="spellEnd"/>
      <w:r w:rsidRPr="005B3AC0">
        <w:t xml:space="preserve">, </w:t>
      </w:r>
      <w:proofErr w:type="spellStart"/>
      <w:r w:rsidRPr="005B3AC0">
        <w:t>niti</w:t>
      </w:r>
      <w:proofErr w:type="spellEnd"/>
      <w:r w:rsidRPr="005B3AC0">
        <w:t xml:space="preserve"> se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pokrenuti</w:t>
      </w:r>
      <w:proofErr w:type="spellEnd"/>
      <w:r w:rsidRPr="005B3AC0">
        <w:t xml:space="preserve"> </w:t>
      </w:r>
      <w:proofErr w:type="spellStart"/>
      <w:r w:rsidRPr="005B3AC0">
        <w:t>upravni</w:t>
      </w:r>
      <w:proofErr w:type="spellEnd"/>
      <w:r w:rsidRPr="005B3AC0">
        <w:t xml:space="preserve"> </w:t>
      </w:r>
      <w:proofErr w:type="spellStart"/>
      <w:r w:rsidRPr="005B3AC0">
        <w:t>spor</w:t>
      </w:r>
      <w:proofErr w:type="spellEnd"/>
      <w:r w:rsidRPr="005B3AC0">
        <w:t>.</w:t>
      </w:r>
    </w:p>
    <w:p w14:paraId="0E14D5A3" w14:textId="77777777" w:rsidR="005B3AC0" w:rsidRPr="005B3AC0" w:rsidRDefault="005B3AC0" w:rsidP="005B3AC0">
      <w:pPr>
        <w:jc w:val="center"/>
      </w:pPr>
      <w:proofErr w:type="spellStart"/>
      <w:r w:rsidRPr="005B3AC0">
        <w:t>Zaključak</w:t>
      </w:r>
      <w:proofErr w:type="spellEnd"/>
      <w:r w:rsidRPr="005B3AC0">
        <w:t xml:space="preserve"> o </w:t>
      </w:r>
      <w:proofErr w:type="spellStart"/>
      <w:r w:rsidRPr="005B3AC0">
        <w:t>pokretanju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se </w:t>
      </w:r>
      <w:proofErr w:type="spellStart"/>
      <w:r w:rsidRPr="005B3AC0">
        <w:t>pobijati</w:t>
      </w:r>
      <w:proofErr w:type="spellEnd"/>
      <w:r w:rsidRPr="005B3AC0">
        <w:t xml:space="preserve"> </w:t>
      </w:r>
      <w:proofErr w:type="spellStart"/>
      <w:r w:rsidRPr="005B3AC0">
        <w:t>tužbom</w:t>
      </w:r>
      <w:proofErr w:type="spellEnd"/>
      <w:r w:rsidRPr="005B3AC0">
        <w:t xml:space="preserve"> </w:t>
      </w: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konačnog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505477CD" w14:textId="77777777" w:rsidR="005B3AC0" w:rsidRPr="005B3AC0" w:rsidRDefault="005B3AC0" w:rsidP="005B3AC0">
      <w:pPr>
        <w:jc w:val="center"/>
      </w:pPr>
      <w:r w:rsidRPr="005B3AC0">
        <w:t xml:space="preserve">Do </w:t>
      </w:r>
      <w:proofErr w:type="spellStart"/>
      <w:r w:rsidRPr="005B3AC0">
        <w:t>donošenja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da </w:t>
      </w:r>
      <w:proofErr w:type="spellStart"/>
      <w:r w:rsidRPr="005B3AC0">
        <w:t>naloži</w:t>
      </w:r>
      <w:proofErr w:type="spellEnd"/>
      <w:r w:rsidRPr="005B3AC0">
        <w:t xml:space="preserve"> </w:t>
      </w:r>
      <w:proofErr w:type="spellStart"/>
      <w:r w:rsidRPr="005B3AC0">
        <w:t>davaocu</w:t>
      </w:r>
      <w:proofErr w:type="spellEnd"/>
      <w:r w:rsidRPr="005B3AC0">
        <w:t xml:space="preserve"> </w:t>
      </w:r>
      <w:proofErr w:type="spellStart"/>
      <w:r w:rsidRPr="005B3AC0">
        <w:t>meru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a </w:t>
      </w:r>
      <w:proofErr w:type="spellStart"/>
      <w:r w:rsidRPr="005B3AC0">
        <w:t>kojom</w:t>
      </w:r>
      <w:proofErr w:type="spellEnd"/>
      <w:r w:rsidRPr="005B3AC0">
        <w:t xml:space="preserve"> se </w:t>
      </w:r>
      <w:proofErr w:type="spellStart"/>
      <w:r w:rsidRPr="005B3AC0">
        <w:t>nalaže</w:t>
      </w:r>
      <w:proofErr w:type="spellEnd"/>
      <w:r w:rsidRPr="005B3AC0">
        <w:t xml:space="preserve"> </w:t>
      </w:r>
      <w:proofErr w:type="spellStart"/>
      <w:r w:rsidRPr="005B3AC0">
        <w:t>privremeno</w:t>
      </w:r>
      <w:proofErr w:type="spellEnd"/>
      <w:r w:rsidRPr="005B3AC0">
        <w:t xml:space="preserve"> </w:t>
      </w:r>
      <w:proofErr w:type="spellStart"/>
      <w:r w:rsidRPr="005B3AC0">
        <w:t>obustavljanje</w:t>
      </w:r>
      <w:proofErr w:type="spellEnd"/>
      <w:r w:rsidRPr="005B3AC0">
        <w:t xml:space="preserve"> </w:t>
      </w:r>
      <w:proofErr w:type="spellStart"/>
      <w:r w:rsidRPr="005B3AC0">
        <w:t>dodele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>.</w:t>
      </w:r>
    </w:p>
    <w:p w14:paraId="5384C60B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Prekid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postupka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naknadne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kontrole</w:t>
      </w:r>
      <w:proofErr w:type="spellEnd"/>
    </w:p>
    <w:p w14:paraId="27AE7448" w14:textId="77777777" w:rsidR="005B3AC0" w:rsidRPr="005B3AC0" w:rsidRDefault="005B3AC0" w:rsidP="005B3AC0">
      <w:pPr>
        <w:jc w:val="center"/>
        <w:rPr>
          <w:b/>
          <w:bCs/>
        </w:rPr>
      </w:pPr>
      <w:bookmarkStart w:id="67" w:name="clan_38"/>
      <w:bookmarkEnd w:id="67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38</w:t>
      </w:r>
    </w:p>
    <w:p w14:paraId="6AAFB14A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toku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a pre </w:t>
      </w:r>
      <w:proofErr w:type="spellStart"/>
      <w:r w:rsidRPr="005B3AC0">
        <w:t>donošenja</w:t>
      </w:r>
      <w:proofErr w:type="spellEnd"/>
      <w:r w:rsidRPr="005B3AC0">
        <w:t xml:space="preserve"> </w:t>
      </w:r>
      <w:proofErr w:type="spellStart"/>
      <w:r w:rsidRPr="005B3AC0">
        <w:t>konačne</w:t>
      </w:r>
      <w:proofErr w:type="spellEnd"/>
      <w:r w:rsidRPr="005B3AC0">
        <w:t xml:space="preserve"> </w:t>
      </w:r>
      <w:proofErr w:type="spellStart"/>
      <w:r w:rsidRPr="005B3AC0">
        <w:t>odluke</w:t>
      </w:r>
      <w:proofErr w:type="spellEnd"/>
      <w:r w:rsidRPr="005B3AC0">
        <w:t xml:space="preserve">, </w:t>
      </w:r>
      <w:proofErr w:type="spellStart"/>
      <w:r w:rsidRPr="005B3AC0">
        <w:t>stranka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dostaviti</w:t>
      </w:r>
      <w:proofErr w:type="spellEnd"/>
      <w:r w:rsidRPr="005B3AC0">
        <w:t xml:space="preserve"> </w:t>
      </w:r>
      <w:proofErr w:type="spellStart"/>
      <w:r w:rsidRPr="005B3AC0">
        <w:t>zahtev</w:t>
      </w:r>
      <w:proofErr w:type="spellEnd"/>
      <w:r w:rsidRPr="005B3AC0">
        <w:t xml:space="preserve"> za </w:t>
      </w:r>
      <w:proofErr w:type="spellStart"/>
      <w:r w:rsidRPr="005B3AC0">
        <w:t>prekid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>.</w:t>
      </w:r>
    </w:p>
    <w:p w14:paraId="71315A7E" w14:textId="77777777" w:rsidR="005B3AC0" w:rsidRPr="005B3AC0" w:rsidRDefault="005B3AC0" w:rsidP="005B3AC0">
      <w:pPr>
        <w:jc w:val="center"/>
      </w:pPr>
      <w:proofErr w:type="spellStart"/>
      <w:r w:rsidRPr="005B3AC0">
        <w:t>Zahtev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naročito</w:t>
      </w:r>
      <w:proofErr w:type="spellEnd"/>
      <w:r w:rsidRPr="005B3AC0">
        <w:t xml:space="preserve"> </w:t>
      </w:r>
      <w:proofErr w:type="spellStart"/>
      <w:r w:rsidRPr="005B3AC0">
        <w:t>predlog</w:t>
      </w:r>
      <w:proofErr w:type="spellEnd"/>
      <w:r w:rsidRPr="005B3AC0">
        <w:t xml:space="preserve"> </w:t>
      </w:r>
      <w:proofErr w:type="spellStart"/>
      <w:r w:rsidRPr="005B3AC0">
        <w:t>mera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je </w:t>
      </w:r>
      <w:proofErr w:type="spellStart"/>
      <w:r w:rsidRPr="005B3AC0">
        <w:t>stranka</w:t>
      </w:r>
      <w:proofErr w:type="spellEnd"/>
      <w:r w:rsidRPr="005B3AC0">
        <w:t xml:space="preserve"> </w:t>
      </w:r>
      <w:proofErr w:type="spellStart"/>
      <w:r w:rsidRPr="005B3AC0">
        <w:t>spremna</w:t>
      </w:r>
      <w:proofErr w:type="spellEnd"/>
      <w:r w:rsidRPr="005B3AC0">
        <w:t xml:space="preserve"> </w:t>
      </w:r>
      <w:proofErr w:type="spellStart"/>
      <w:r w:rsidRPr="005B3AC0">
        <w:t>dobrovoljno</w:t>
      </w:r>
      <w:proofErr w:type="spellEnd"/>
      <w:r w:rsidRPr="005B3AC0">
        <w:t xml:space="preserve"> da </w:t>
      </w:r>
      <w:proofErr w:type="spellStart"/>
      <w:r w:rsidRPr="005B3AC0">
        <w:t>preduzme</w:t>
      </w:r>
      <w:proofErr w:type="spellEnd"/>
      <w:r w:rsidRPr="005B3AC0">
        <w:t xml:space="preserve"> u </w:t>
      </w:r>
      <w:proofErr w:type="spellStart"/>
      <w:r w:rsidRPr="005B3AC0">
        <w:t>cilju</w:t>
      </w:r>
      <w:proofErr w:type="spellEnd"/>
      <w:r w:rsidRPr="005B3AC0">
        <w:t xml:space="preserve"> </w:t>
      </w:r>
      <w:proofErr w:type="spellStart"/>
      <w:r w:rsidRPr="005B3AC0">
        <w:t>usklađivanja</w:t>
      </w:r>
      <w:proofErr w:type="spellEnd"/>
      <w:r w:rsidRPr="005B3AC0">
        <w:t xml:space="preserve"> </w:t>
      </w:r>
      <w:proofErr w:type="spellStart"/>
      <w:r w:rsidRPr="005B3AC0">
        <w:t>konkretne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pravilima</w:t>
      </w:r>
      <w:proofErr w:type="spellEnd"/>
      <w:r w:rsidRPr="005B3AC0">
        <w:t xml:space="preserve"> za </w:t>
      </w:r>
      <w:proofErr w:type="spellStart"/>
      <w:r w:rsidRPr="005B3AC0">
        <w:t>dodelu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zajedno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uslovima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rokovima</w:t>
      </w:r>
      <w:proofErr w:type="spellEnd"/>
      <w:r w:rsidRPr="005B3AC0">
        <w:t xml:space="preserve"> za </w:t>
      </w:r>
      <w:proofErr w:type="spellStart"/>
      <w:r w:rsidRPr="005B3AC0">
        <w:t>izvršenje</w:t>
      </w:r>
      <w:proofErr w:type="spellEnd"/>
      <w:r w:rsidRPr="005B3AC0">
        <w:t xml:space="preserve"> </w:t>
      </w:r>
      <w:proofErr w:type="spellStart"/>
      <w:r w:rsidRPr="005B3AC0">
        <w:t>tih</w:t>
      </w:r>
      <w:proofErr w:type="spellEnd"/>
      <w:r w:rsidRPr="005B3AC0">
        <w:t xml:space="preserve"> </w:t>
      </w:r>
      <w:proofErr w:type="spellStart"/>
      <w:r w:rsidRPr="005B3AC0">
        <w:t>mera</w:t>
      </w:r>
      <w:proofErr w:type="spellEnd"/>
      <w:r w:rsidRPr="005B3AC0">
        <w:t>.</w:t>
      </w:r>
    </w:p>
    <w:p w14:paraId="0D698239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zahtevati</w:t>
      </w:r>
      <w:proofErr w:type="spellEnd"/>
      <w:r w:rsidRPr="005B3AC0">
        <w:t xml:space="preserve"> </w:t>
      </w:r>
      <w:proofErr w:type="spellStart"/>
      <w:r w:rsidRPr="005B3AC0">
        <w:t>dopunu</w:t>
      </w:r>
      <w:proofErr w:type="spellEnd"/>
      <w:r w:rsidRPr="005B3AC0">
        <w:t xml:space="preserve"> </w:t>
      </w:r>
      <w:proofErr w:type="spellStart"/>
      <w:r w:rsidRPr="005B3AC0">
        <w:t>predloženih</w:t>
      </w:r>
      <w:proofErr w:type="spellEnd"/>
      <w:r w:rsidRPr="005B3AC0">
        <w:t xml:space="preserve"> </w:t>
      </w:r>
      <w:proofErr w:type="spellStart"/>
      <w:r w:rsidRPr="005B3AC0">
        <w:t>mera</w:t>
      </w:r>
      <w:proofErr w:type="spellEnd"/>
      <w:r w:rsidRPr="005B3AC0">
        <w:t xml:space="preserve">, u </w:t>
      </w:r>
      <w:proofErr w:type="spellStart"/>
      <w:r w:rsidRPr="005B3AC0">
        <w:t>cilju</w:t>
      </w:r>
      <w:proofErr w:type="spellEnd"/>
      <w:r w:rsidRPr="005B3AC0">
        <w:t xml:space="preserve"> </w:t>
      </w:r>
      <w:proofErr w:type="spellStart"/>
      <w:r w:rsidRPr="005B3AC0">
        <w:t>uspostavljanja</w:t>
      </w:r>
      <w:proofErr w:type="spellEnd"/>
      <w:r w:rsidRPr="005B3AC0">
        <w:t xml:space="preserve"> </w:t>
      </w:r>
      <w:proofErr w:type="spellStart"/>
      <w:r w:rsidRPr="005B3AC0">
        <w:t>odgovarajućeg</w:t>
      </w:r>
      <w:proofErr w:type="spellEnd"/>
      <w:r w:rsidRPr="005B3AC0">
        <w:t xml:space="preserve"> </w:t>
      </w:r>
      <w:proofErr w:type="spellStart"/>
      <w:r w:rsidRPr="005B3AC0">
        <w:t>stepena</w:t>
      </w:r>
      <w:proofErr w:type="spellEnd"/>
      <w:r w:rsidRPr="005B3AC0">
        <w:t xml:space="preserve"> </w:t>
      </w:r>
      <w:proofErr w:type="spellStart"/>
      <w:r w:rsidRPr="005B3AC0">
        <w:t>usklađenosti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pravilima</w:t>
      </w:r>
      <w:proofErr w:type="spellEnd"/>
      <w:r w:rsidRPr="005B3AC0">
        <w:t xml:space="preserve"> za </w:t>
      </w:r>
      <w:proofErr w:type="spellStart"/>
      <w:r w:rsidRPr="005B3AC0">
        <w:t>dodelu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>.</w:t>
      </w:r>
    </w:p>
    <w:p w14:paraId="23B56E4B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rešenje</w:t>
      </w:r>
      <w:proofErr w:type="spellEnd"/>
      <w:r w:rsidRPr="005B3AC0">
        <w:t xml:space="preserve"> o </w:t>
      </w:r>
      <w:proofErr w:type="spellStart"/>
      <w:r w:rsidRPr="005B3AC0">
        <w:t>prekidu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određuju</w:t>
      </w:r>
      <w:proofErr w:type="spellEnd"/>
      <w:r w:rsidRPr="005B3AC0">
        <w:t xml:space="preserve"> mere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predloga</w:t>
      </w:r>
      <w:proofErr w:type="spellEnd"/>
      <w:r w:rsidRPr="005B3AC0">
        <w:t xml:space="preserve"> </w:t>
      </w:r>
      <w:proofErr w:type="spellStart"/>
      <w:r w:rsidRPr="005B3AC0">
        <w:t>stranke</w:t>
      </w:r>
      <w:proofErr w:type="spellEnd"/>
      <w:r w:rsidRPr="005B3AC0">
        <w:t xml:space="preserve">, </w:t>
      </w:r>
      <w:proofErr w:type="spellStart"/>
      <w:r w:rsidRPr="005B3AC0">
        <w:t>rok</w:t>
      </w:r>
      <w:proofErr w:type="spellEnd"/>
      <w:r w:rsidRPr="005B3AC0">
        <w:t xml:space="preserve"> za </w:t>
      </w:r>
      <w:proofErr w:type="spellStart"/>
      <w:r w:rsidRPr="005B3AC0">
        <w:t>izvršenje</w:t>
      </w:r>
      <w:proofErr w:type="spellEnd"/>
      <w:r w:rsidRPr="005B3AC0">
        <w:t xml:space="preserve"> </w:t>
      </w:r>
      <w:proofErr w:type="spellStart"/>
      <w:r w:rsidRPr="005B3AC0">
        <w:t>mera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rok</w:t>
      </w:r>
      <w:proofErr w:type="spellEnd"/>
      <w:r w:rsidRPr="005B3AC0">
        <w:t xml:space="preserve"> za </w:t>
      </w:r>
      <w:proofErr w:type="spellStart"/>
      <w:r w:rsidRPr="005B3AC0">
        <w:t>dostavu</w:t>
      </w:r>
      <w:proofErr w:type="spellEnd"/>
      <w:r w:rsidRPr="005B3AC0">
        <w:t xml:space="preserve"> </w:t>
      </w:r>
      <w:proofErr w:type="spellStart"/>
      <w:r w:rsidRPr="005B3AC0">
        <w:t>dokaza</w:t>
      </w:r>
      <w:proofErr w:type="spellEnd"/>
      <w:r w:rsidRPr="005B3AC0">
        <w:t xml:space="preserve"> o </w:t>
      </w:r>
      <w:proofErr w:type="spellStart"/>
      <w:r w:rsidRPr="005B3AC0">
        <w:t>izvršenju</w:t>
      </w:r>
      <w:proofErr w:type="spellEnd"/>
      <w:r w:rsidRPr="005B3AC0">
        <w:t xml:space="preserve"> </w:t>
      </w:r>
      <w:proofErr w:type="spellStart"/>
      <w:r w:rsidRPr="005B3AC0">
        <w:t>mera</w:t>
      </w:r>
      <w:proofErr w:type="spellEnd"/>
      <w:r w:rsidRPr="005B3AC0">
        <w:t>.</w:t>
      </w:r>
    </w:p>
    <w:p w14:paraId="025505D2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je </w:t>
      </w:r>
      <w:proofErr w:type="spellStart"/>
      <w:r w:rsidRPr="005B3AC0">
        <w:t>stranka</w:t>
      </w:r>
      <w:proofErr w:type="spellEnd"/>
      <w:r w:rsidRPr="005B3AC0">
        <w:t xml:space="preserve"> u </w:t>
      </w:r>
      <w:proofErr w:type="spellStart"/>
      <w:r w:rsidRPr="005B3AC0">
        <w:t>potpunosti</w:t>
      </w:r>
      <w:proofErr w:type="spellEnd"/>
      <w:r w:rsidRPr="005B3AC0">
        <w:t xml:space="preserve"> </w:t>
      </w:r>
      <w:proofErr w:type="spellStart"/>
      <w:r w:rsidRPr="005B3AC0">
        <w:t>izvršila</w:t>
      </w:r>
      <w:proofErr w:type="spellEnd"/>
      <w:r w:rsidRPr="005B3AC0">
        <w:t xml:space="preserve"> </w:t>
      </w:r>
      <w:proofErr w:type="spellStart"/>
      <w:r w:rsidRPr="005B3AC0">
        <w:t>predložene</w:t>
      </w:r>
      <w:proofErr w:type="spellEnd"/>
      <w:r w:rsidRPr="005B3AC0">
        <w:t xml:space="preserve"> mere,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rešenjem</w:t>
      </w:r>
      <w:proofErr w:type="spellEnd"/>
      <w:r w:rsidRPr="005B3AC0">
        <w:t xml:space="preserve"> </w:t>
      </w:r>
      <w:proofErr w:type="spellStart"/>
      <w:r w:rsidRPr="005B3AC0">
        <w:t>obustavlja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>.</w:t>
      </w:r>
    </w:p>
    <w:p w14:paraId="12CD0336" w14:textId="77777777" w:rsidR="005B3AC0" w:rsidRPr="005B3AC0" w:rsidRDefault="005B3AC0" w:rsidP="005B3AC0">
      <w:pPr>
        <w:jc w:val="center"/>
        <w:rPr>
          <w:b/>
          <w:bCs/>
        </w:rPr>
      </w:pPr>
      <w:bookmarkStart w:id="68" w:name="str_31"/>
      <w:bookmarkEnd w:id="68"/>
      <w:r w:rsidRPr="005B3AC0">
        <w:rPr>
          <w:b/>
          <w:bCs/>
        </w:rPr>
        <w:t xml:space="preserve">3. </w:t>
      </w:r>
      <w:proofErr w:type="spellStart"/>
      <w:r w:rsidRPr="005B3AC0">
        <w:rPr>
          <w:b/>
          <w:bCs/>
        </w:rPr>
        <w:t>Opšte</w:t>
      </w:r>
      <w:proofErr w:type="spellEnd"/>
      <w:r w:rsidRPr="005B3AC0">
        <w:rPr>
          <w:b/>
          <w:bCs/>
        </w:rPr>
        <w:t xml:space="preserve"> </w:t>
      </w:r>
      <w:proofErr w:type="spellStart"/>
      <w:r w:rsidRPr="005B3AC0">
        <w:rPr>
          <w:b/>
          <w:bCs/>
        </w:rPr>
        <w:t>odredbe</w:t>
      </w:r>
      <w:proofErr w:type="spellEnd"/>
      <w:r w:rsidRPr="005B3AC0">
        <w:rPr>
          <w:b/>
          <w:bCs/>
        </w:rPr>
        <w:t xml:space="preserve"> o </w:t>
      </w:r>
      <w:proofErr w:type="spellStart"/>
      <w:r w:rsidRPr="005B3AC0">
        <w:rPr>
          <w:b/>
          <w:bCs/>
        </w:rPr>
        <w:t>postupku</w:t>
      </w:r>
      <w:proofErr w:type="spellEnd"/>
    </w:p>
    <w:p w14:paraId="5E00F1C1" w14:textId="77777777" w:rsidR="005B3AC0" w:rsidRPr="005B3AC0" w:rsidRDefault="005B3AC0" w:rsidP="005B3AC0">
      <w:pPr>
        <w:jc w:val="center"/>
        <w:rPr>
          <w:b/>
          <w:bCs/>
        </w:rPr>
      </w:pPr>
      <w:bookmarkStart w:id="69" w:name="clan_39"/>
      <w:bookmarkEnd w:id="69"/>
      <w:proofErr w:type="spellStart"/>
      <w:r w:rsidRPr="005B3AC0">
        <w:rPr>
          <w:b/>
          <w:bCs/>
        </w:rPr>
        <w:lastRenderedPageBreak/>
        <w:t>Član</w:t>
      </w:r>
      <w:proofErr w:type="spellEnd"/>
      <w:r w:rsidRPr="005B3AC0">
        <w:rPr>
          <w:b/>
          <w:bCs/>
        </w:rPr>
        <w:t xml:space="preserve"> 39</w:t>
      </w:r>
    </w:p>
    <w:p w14:paraId="6547605D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postupku</w:t>
      </w:r>
      <w:proofErr w:type="spellEnd"/>
      <w:r w:rsidRPr="005B3AC0">
        <w:t xml:space="preserve"> se </w:t>
      </w:r>
      <w:proofErr w:type="spellStart"/>
      <w:r w:rsidRPr="005B3AC0">
        <w:t>preduzimaju</w:t>
      </w:r>
      <w:proofErr w:type="spellEnd"/>
      <w:r w:rsidRPr="005B3AC0">
        <w:t xml:space="preserve"> </w:t>
      </w:r>
      <w:proofErr w:type="spellStart"/>
      <w:r w:rsidRPr="005B3AC0">
        <w:t>potrebne</w:t>
      </w:r>
      <w:proofErr w:type="spellEnd"/>
      <w:r w:rsidRPr="005B3AC0">
        <w:t xml:space="preserve"> </w:t>
      </w:r>
      <w:proofErr w:type="spellStart"/>
      <w:r w:rsidRPr="005B3AC0">
        <w:t>dokazne</w:t>
      </w:r>
      <w:proofErr w:type="spellEnd"/>
      <w:r w:rsidRPr="005B3AC0">
        <w:t xml:space="preserve"> </w:t>
      </w:r>
      <w:proofErr w:type="spellStart"/>
      <w:r w:rsidRPr="005B3AC0">
        <w:t>radnje</w:t>
      </w:r>
      <w:proofErr w:type="spellEnd"/>
      <w:r w:rsidRPr="005B3AC0">
        <w:t xml:space="preserve"> u </w:t>
      </w:r>
      <w:proofErr w:type="spellStart"/>
      <w:r w:rsidRPr="005B3AC0">
        <w:t>cilju</w:t>
      </w:r>
      <w:proofErr w:type="spellEnd"/>
      <w:r w:rsidRPr="005B3AC0">
        <w:t xml:space="preserve"> </w:t>
      </w:r>
      <w:proofErr w:type="spellStart"/>
      <w:r w:rsidRPr="005B3AC0">
        <w:t>potpunog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pravilnog</w:t>
      </w:r>
      <w:proofErr w:type="spellEnd"/>
      <w:r w:rsidRPr="005B3AC0">
        <w:t xml:space="preserve"> </w:t>
      </w:r>
      <w:proofErr w:type="spellStart"/>
      <w:r w:rsidRPr="005B3AC0">
        <w:t>utvrđivanja</w:t>
      </w:r>
      <w:proofErr w:type="spellEnd"/>
      <w:r w:rsidRPr="005B3AC0">
        <w:t xml:space="preserve"> </w:t>
      </w:r>
      <w:proofErr w:type="spellStart"/>
      <w:r w:rsidRPr="005B3AC0">
        <w:t>činjeničnog</w:t>
      </w:r>
      <w:proofErr w:type="spellEnd"/>
      <w:r w:rsidRPr="005B3AC0">
        <w:t xml:space="preserve"> </w:t>
      </w:r>
      <w:proofErr w:type="spellStart"/>
      <w:r w:rsidRPr="005B3AC0">
        <w:t>stanja</w:t>
      </w:r>
      <w:proofErr w:type="spellEnd"/>
      <w:r w:rsidRPr="005B3AC0">
        <w:t xml:space="preserve">, </w:t>
      </w:r>
      <w:proofErr w:type="spellStart"/>
      <w:r w:rsidRPr="005B3AC0">
        <w:t>pribavljaju</w:t>
      </w:r>
      <w:proofErr w:type="spellEnd"/>
      <w:r w:rsidRPr="005B3AC0">
        <w:t xml:space="preserve"> se </w:t>
      </w:r>
      <w:proofErr w:type="spellStart"/>
      <w:r w:rsidRPr="005B3AC0">
        <w:t>podaci</w:t>
      </w:r>
      <w:proofErr w:type="spellEnd"/>
      <w:r w:rsidRPr="005B3AC0">
        <w:t xml:space="preserve">, </w:t>
      </w:r>
      <w:proofErr w:type="spellStart"/>
      <w:r w:rsidRPr="005B3AC0">
        <w:t>isprave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stvari</w:t>
      </w:r>
      <w:proofErr w:type="spellEnd"/>
      <w:r w:rsidRPr="005B3AC0">
        <w:t xml:space="preserve">, </w:t>
      </w:r>
      <w:proofErr w:type="spellStart"/>
      <w:r w:rsidRPr="005B3AC0">
        <w:t>vrši</w:t>
      </w:r>
      <w:proofErr w:type="spellEnd"/>
      <w:r w:rsidRPr="005B3AC0">
        <w:t xml:space="preserve"> </w:t>
      </w:r>
      <w:proofErr w:type="spellStart"/>
      <w:r w:rsidRPr="005B3AC0">
        <w:t>neposredni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(</w:t>
      </w:r>
      <w:proofErr w:type="spellStart"/>
      <w:r w:rsidRPr="005B3AC0">
        <w:t>uviđaj</w:t>
      </w:r>
      <w:proofErr w:type="spellEnd"/>
      <w:r w:rsidRPr="005B3AC0">
        <w:t xml:space="preserve">), </w:t>
      </w:r>
      <w:proofErr w:type="spellStart"/>
      <w:r w:rsidRPr="005B3AC0">
        <w:t>obavlja</w:t>
      </w:r>
      <w:proofErr w:type="spellEnd"/>
      <w:r w:rsidRPr="005B3AC0">
        <w:t xml:space="preserve"> </w:t>
      </w:r>
      <w:proofErr w:type="spellStart"/>
      <w:r w:rsidRPr="005B3AC0">
        <w:t>veštačenje</w:t>
      </w:r>
      <w:proofErr w:type="spellEnd"/>
      <w:r w:rsidRPr="005B3AC0">
        <w:t>.</w:t>
      </w:r>
    </w:p>
    <w:p w14:paraId="7E48B529" w14:textId="77777777" w:rsidR="005B3AC0" w:rsidRPr="005B3AC0" w:rsidRDefault="005B3AC0" w:rsidP="005B3AC0">
      <w:pPr>
        <w:jc w:val="center"/>
      </w:pPr>
      <w:proofErr w:type="spellStart"/>
      <w:r w:rsidRPr="005B3AC0">
        <w:t>Postupak</w:t>
      </w:r>
      <w:proofErr w:type="spellEnd"/>
      <w:r w:rsidRPr="005B3AC0">
        <w:t xml:space="preserve"> </w:t>
      </w:r>
      <w:proofErr w:type="spellStart"/>
      <w:r w:rsidRPr="005B3AC0">
        <w:t>sprovodi</w:t>
      </w:r>
      <w:proofErr w:type="spellEnd"/>
      <w:r w:rsidRPr="005B3AC0">
        <w:t xml:space="preserve"> </w:t>
      </w:r>
      <w:proofErr w:type="spellStart"/>
      <w:r w:rsidRPr="005B3AC0">
        <w:t>ovlašćeno</w:t>
      </w:r>
      <w:proofErr w:type="spellEnd"/>
      <w:r w:rsidRPr="005B3AC0">
        <w:t xml:space="preserve"> </w:t>
      </w:r>
      <w:proofErr w:type="spellStart"/>
      <w:r w:rsidRPr="005B3AC0">
        <w:t>službeno</w:t>
      </w:r>
      <w:proofErr w:type="spellEnd"/>
      <w:r w:rsidRPr="005B3AC0">
        <w:t xml:space="preserve"> lice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sastava</w:t>
      </w:r>
      <w:proofErr w:type="spellEnd"/>
      <w:r w:rsidRPr="005B3AC0">
        <w:t xml:space="preserve"> </w:t>
      </w:r>
      <w:proofErr w:type="spellStart"/>
      <w:r w:rsidRPr="005B3AC0">
        <w:t>Stručne</w:t>
      </w:r>
      <w:proofErr w:type="spellEnd"/>
      <w:r w:rsidRPr="005B3AC0">
        <w:t xml:space="preserve"> </w:t>
      </w:r>
      <w:proofErr w:type="spellStart"/>
      <w:r w:rsidRPr="005B3AC0">
        <w:t>službe</w:t>
      </w:r>
      <w:proofErr w:type="spellEnd"/>
      <w:r w:rsidRPr="005B3AC0">
        <w:t xml:space="preserve">,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određuje</w:t>
      </w:r>
      <w:proofErr w:type="spellEnd"/>
      <w:r w:rsidRPr="005B3AC0">
        <w:t xml:space="preserve"> </w:t>
      </w:r>
      <w:proofErr w:type="spellStart"/>
      <w:r w:rsidRPr="005B3AC0">
        <w:t>sekretar</w:t>
      </w:r>
      <w:proofErr w:type="spellEnd"/>
      <w:r w:rsidRPr="005B3AC0">
        <w:t>.</w:t>
      </w:r>
    </w:p>
    <w:p w14:paraId="465ADCE1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veštaka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pred </w:t>
      </w:r>
      <w:proofErr w:type="spellStart"/>
      <w:r w:rsidRPr="005B3AC0">
        <w:t>Komisijom</w:t>
      </w:r>
      <w:proofErr w:type="spellEnd"/>
      <w:r w:rsidRPr="005B3AC0">
        <w:t xml:space="preserve"> </w:t>
      </w:r>
      <w:proofErr w:type="spellStart"/>
      <w:r w:rsidRPr="005B3AC0">
        <w:t>određuju</w:t>
      </w:r>
      <w:proofErr w:type="spellEnd"/>
      <w:r w:rsidRPr="005B3AC0">
        <w:t xml:space="preserve"> se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ustanove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registra</w:t>
      </w:r>
      <w:proofErr w:type="spellEnd"/>
      <w:r w:rsidRPr="005B3AC0">
        <w:t xml:space="preserve"> </w:t>
      </w:r>
      <w:proofErr w:type="spellStart"/>
      <w:r w:rsidRPr="005B3AC0">
        <w:t>sudskih</w:t>
      </w:r>
      <w:proofErr w:type="spellEnd"/>
      <w:r w:rsidRPr="005B3AC0">
        <w:t xml:space="preserve"> </w:t>
      </w:r>
      <w:proofErr w:type="spellStart"/>
      <w:r w:rsidRPr="005B3AC0">
        <w:t>veštaka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registra</w:t>
      </w:r>
      <w:proofErr w:type="spellEnd"/>
      <w:r w:rsidRPr="005B3AC0">
        <w:t xml:space="preserve"> </w:t>
      </w:r>
      <w:proofErr w:type="spellStart"/>
      <w:r w:rsidRPr="005B3AC0">
        <w:t>pravnih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</w:t>
      </w:r>
      <w:proofErr w:type="spellStart"/>
      <w:r w:rsidRPr="005B3AC0">
        <w:t>obavljaju</w:t>
      </w:r>
      <w:proofErr w:type="spellEnd"/>
      <w:r w:rsidRPr="005B3AC0">
        <w:t xml:space="preserve">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veštačenja</w:t>
      </w:r>
      <w:proofErr w:type="spellEnd"/>
      <w:r w:rsidRPr="005B3AC0">
        <w:t>.</w:t>
      </w:r>
    </w:p>
    <w:p w14:paraId="26D88EAA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Pravo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i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obaveza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stranke</w:t>
      </w:r>
      <w:proofErr w:type="spellEnd"/>
      <w:r w:rsidRPr="005B3AC0">
        <w:rPr>
          <w:i/>
          <w:iCs/>
        </w:rPr>
        <w:t xml:space="preserve"> u </w:t>
      </w:r>
      <w:proofErr w:type="spellStart"/>
      <w:r w:rsidRPr="005B3AC0">
        <w:rPr>
          <w:i/>
          <w:iCs/>
        </w:rPr>
        <w:t>postupku</w:t>
      </w:r>
      <w:proofErr w:type="spellEnd"/>
    </w:p>
    <w:p w14:paraId="5CE5CAF3" w14:textId="77777777" w:rsidR="005B3AC0" w:rsidRPr="005B3AC0" w:rsidRDefault="005B3AC0" w:rsidP="005B3AC0">
      <w:pPr>
        <w:jc w:val="center"/>
        <w:rPr>
          <w:b/>
          <w:bCs/>
        </w:rPr>
      </w:pPr>
      <w:bookmarkStart w:id="70" w:name="clan_40"/>
      <w:bookmarkEnd w:id="70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40</w:t>
      </w:r>
    </w:p>
    <w:p w14:paraId="76A7B925" w14:textId="77777777" w:rsidR="005B3AC0" w:rsidRPr="005B3AC0" w:rsidRDefault="005B3AC0" w:rsidP="005B3AC0">
      <w:pPr>
        <w:jc w:val="center"/>
      </w:pPr>
      <w:proofErr w:type="spellStart"/>
      <w:r w:rsidRPr="005B3AC0">
        <w:t>Stranka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pravo</w:t>
      </w:r>
      <w:proofErr w:type="spellEnd"/>
      <w:r w:rsidRPr="005B3AC0">
        <w:t xml:space="preserve"> da se </w:t>
      </w:r>
      <w:proofErr w:type="spellStart"/>
      <w:r w:rsidRPr="005B3AC0">
        <w:t>izjašnjava</w:t>
      </w:r>
      <w:proofErr w:type="spellEnd"/>
      <w:r w:rsidRPr="005B3AC0">
        <w:t xml:space="preserve"> o </w:t>
      </w:r>
      <w:proofErr w:type="spellStart"/>
      <w:r w:rsidRPr="005B3AC0">
        <w:t>činjenicama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okolnostima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predmet</w:t>
      </w:r>
      <w:proofErr w:type="spellEnd"/>
      <w:r w:rsidRPr="005B3AC0">
        <w:t xml:space="preserve"> </w:t>
      </w:r>
      <w:proofErr w:type="spellStart"/>
      <w:r w:rsidRPr="005B3AC0">
        <w:t>utvrđivanja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, da </w:t>
      </w:r>
      <w:proofErr w:type="spellStart"/>
      <w:r w:rsidRPr="005B3AC0">
        <w:t>predlaže</w:t>
      </w:r>
      <w:proofErr w:type="spellEnd"/>
      <w:r w:rsidRPr="005B3AC0">
        <w:t xml:space="preserve"> </w:t>
      </w:r>
      <w:proofErr w:type="spellStart"/>
      <w:r w:rsidRPr="005B3AC0">
        <w:t>izvođenje</w:t>
      </w:r>
      <w:proofErr w:type="spellEnd"/>
      <w:r w:rsidRPr="005B3AC0">
        <w:t xml:space="preserve"> </w:t>
      </w:r>
      <w:proofErr w:type="spellStart"/>
      <w:r w:rsidRPr="005B3AC0">
        <w:t>dokaza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dokaze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da se </w:t>
      </w:r>
      <w:proofErr w:type="spellStart"/>
      <w:r w:rsidRPr="005B3AC0">
        <w:t>izjašnjava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obaveštenja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</w:t>
      </w:r>
      <w:proofErr w:type="spellStart"/>
      <w:r w:rsidRPr="005B3AC0">
        <w:t>joj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uputi</w:t>
      </w:r>
      <w:proofErr w:type="spellEnd"/>
      <w:r w:rsidRPr="005B3AC0">
        <w:t xml:space="preserve"> u </w:t>
      </w:r>
      <w:proofErr w:type="spellStart"/>
      <w:r w:rsidRPr="005B3AC0">
        <w:t>toku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>.</w:t>
      </w:r>
    </w:p>
    <w:p w14:paraId="1B76BDB9" w14:textId="77777777" w:rsidR="005B3AC0" w:rsidRPr="005B3AC0" w:rsidRDefault="005B3AC0" w:rsidP="005B3AC0">
      <w:pPr>
        <w:jc w:val="center"/>
      </w:pPr>
      <w:proofErr w:type="spellStart"/>
      <w:r w:rsidRPr="005B3AC0">
        <w:t>Stranka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dužna</w:t>
      </w:r>
      <w:proofErr w:type="spellEnd"/>
      <w:r w:rsidRPr="005B3AC0">
        <w:t xml:space="preserve"> je da </w:t>
      </w:r>
      <w:proofErr w:type="spellStart"/>
      <w:r w:rsidRPr="005B3AC0">
        <w:t>postupa</w:t>
      </w:r>
      <w:proofErr w:type="spellEnd"/>
      <w:r w:rsidRPr="005B3AC0">
        <w:t xml:space="preserve"> po </w:t>
      </w:r>
      <w:proofErr w:type="spellStart"/>
      <w:r w:rsidRPr="005B3AC0">
        <w:t>zaključcima</w:t>
      </w:r>
      <w:proofErr w:type="spellEnd"/>
      <w:r w:rsidRPr="005B3AC0">
        <w:t xml:space="preserve"> </w:t>
      </w:r>
      <w:proofErr w:type="spellStart"/>
      <w:r w:rsidRPr="005B3AC0">
        <w:t>ovlašćenog</w:t>
      </w:r>
      <w:proofErr w:type="spellEnd"/>
      <w:r w:rsidRPr="005B3AC0">
        <w:t xml:space="preserve"> </w:t>
      </w:r>
      <w:proofErr w:type="spellStart"/>
      <w:r w:rsidRPr="005B3AC0">
        <w:t>službenog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>.</w:t>
      </w:r>
    </w:p>
    <w:p w14:paraId="355930A8" w14:textId="77777777" w:rsidR="005B3AC0" w:rsidRPr="005B3AC0" w:rsidRDefault="005B3AC0" w:rsidP="005B3AC0">
      <w:pPr>
        <w:jc w:val="center"/>
      </w:pPr>
      <w:proofErr w:type="spellStart"/>
      <w:r w:rsidRPr="005B3AC0">
        <w:t>Stranka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pravo</w:t>
      </w:r>
      <w:proofErr w:type="spellEnd"/>
      <w:r w:rsidRPr="005B3AC0">
        <w:t xml:space="preserve"> da </w:t>
      </w:r>
      <w:proofErr w:type="spellStart"/>
      <w:r w:rsidRPr="005B3AC0">
        <w:t>razgleda</w:t>
      </w:r>
      <w:proofErr w:type="spellEnd"/>
      <w:r w:rsidRPr="005B3AC0">
        <w:t xml:space="preserve"> </w:t>
      </w:r>
      <w:proofErr w:type="spellStart"/>
      <w:r w:rsidRPr="005B3AC0">
        <w:t>spise</w:t>
      </w:r>
      <w:proofErr w:type="spellEnd"/>
      <w:r w:rsidRPr="005B3AC0">
        <w:t xml:space="preserve"> </w:t>
      </w:r>
      <w:proofErr w:type="spellStart"/>
      <w:r w:rsidRPr="005B3AC0">
        <w:t>predmeta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da o </w:t>
      </w:r>
      <w:proofErr w:type="spellStart"/>
      <w:r w:rsidRPr="005B3AC0">
        <w:t>svom</w:t>
      </w:r>
      <w:proofErr w:type="spellEnd"/>
      <w:r w:rsidRPr="005B3AC0">
        <w:t xml:space="preserve"> </w:t>
      </w:r>
      <w:proofErr w:type="spellStart"/>
      <w:r w:rsidRPr="005B3AC0">
        <w:t>trošku</w:t>
      </w:r>
      <w:proofErr w:type="spellEnd"/>
      <w:r w:rsidRPr="005B3AC0">
        <w:t xml:space="preserve"> </w:t>
      </w:r>
      <w:proofErr w:type="spellStart"/>
      <w:r w:rsidRPr="005B3AC0">
        <w:t>kopira</w:t>
      </w:r>
      <w:proofErr w:type="spellEnd"/>
      <w:r w:rsidRPr="005B3AC0">
        <w:t xml:space="preserve"> </w:t>
      </w:r>
      <w:proofErr w:type="spellStart"/>
      <w:r w:rsidRPr="005B3AC0">
        <w:t>pojedine</w:t>
      </w:r>
      <w:proofErr w:type="spellEnd"/>
      <w:r w:rsidRPr="005B3AC0">
        <w:t xml:space="preserve"> </w:t>
      </w:r>
      <w:proofErr w:type="spellStart"/>
      <w:r w:rsidRPr="005B3AC0">
        <w:t>delove</w:t>
      </w:r>
      <w:proofErr w:type="spellEnd"/>
      <w:r w:rsidRPr="005B3AC0">
        <w:t xml:space="preserve"> </w:t>
      </w:r>
      <w:proofErr w:type="spellStart"/>
      <w:r w:rsidRPr="005B3AC0">
        <w:t>spisa</w:t>
      </w:r>
      <w:proofErr w:type="spellEnd"/>
      <w:r w:rsidRPr="005B3AC0">
        <w:t>.</w:t>
      </w:r>
    </w:p>
    <w:p w14:paraId="39AC7DB1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Pravo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obaveštavanja</w:t>
      </w:r>
      <w:proofErr w:type="spellEnd"/>
      <w:r w:rsidRPr="005B3AC0">
        <w:rPr>
          <w:i/>
          <w:iCs/>
        </w:rPr>
        <w:t xml:space="preserve"> o </w:t>
      </w:r>
      <w:proofErr w:type="spellStart"/>
      <w:r w:rsidRPr="005B3AC0">
        <w:rPr>
          <w:i/>
          <w:iCs/>
        </w:rPr>
        <w:t>postupku</w:t>
      </w:r>
      <w:proofErr w:type="spellEnd"/>
    </w:p>
    <w:p w14:paraId="295EAEEB" w14:textId="77777777" w:rsidR="005B3AC0" w:rsidRPr="005B3AC0" w:rsidRDefault="005B3AC0" w:rsidP="005B3AC0">
      <w:pPr>
        <w:jc w:val="center"/>
        <w:rPr>
          <w:b/>
          <w:bCs/>
        </w:rPr>
      </w:pPr>
      <w:bookmarkStart w:id="71" w:name="clan_41"/>
      <w:bookmarkEnd w:id="71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41</w:t>
      </w:r>
    </w:p>
    <w:p w14:paraId="30692904" w14:textId="77777777" w:rsidR="005B3AC0" w:rsidRPr="005B3AC0" w:rsidRDefault="005B3AC0" w:rsidP="005B3AC0">
      <w:pPr>
        <w:jc w:val="center"/>
      </w:pP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podnosioci</w:t>
      </w:r>
      <w:proofErr w:type="spellEnd"/>
      <w:r w:rsidRPr="005B3AC0">
        <w:t xml:space="preserve"> </w:t>
      </w:r>
      <w:proofErr w:type="spellStart"/>
      <w:r w:rsidRPr="005B3AC0">
        <w:t>inicijative</w:t>
      </w:r>
      <w:proofErr w:type="spellEnd"/>
      <w:r w:rsidRPr="005B3AC0">
        <w:t xml:space="preserve">, </w:t>
      </w:r>
      <w:proofErr w:type="spellStart"/>
      <w:r w:rsidRPr="005B3AC0">
        <w:t>davaoci</w:t>
      </w:r>
      <w:proofErr w:type="spellEnd"/>
      <w:r w:rsidRPr="005B3AC0">
        <w:t xml:space="preserve"> </w:t>
      </w:r>
      <w:proofErr w:type="spellStart"/>
      <w:r w:rsidRPr="005B3AC0">
        <w:t>informacija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ostala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</w:t>
      </w:r>
      <w:proofErr w:type="spellStart"/>
      <w:r w:rsidRPr="005B3AC0">
        <w:t>dokažu</w:t>
      </w:r>
      <w:proofErr w:type="spellEnd"/>
      <w:r w:rsidRPr="005B3AC0">
        <w:t xml:space="preserve"> </w:t>
      </w:r>
      <w:proofErr w:type="spellStart"/>
      <w:r w:rsidRPr="005B3AC0">
        <w:t>svoj</w:t>
      </w:r>
      <w:proofErr w:type="spellEnd"/>
      <w:r w:rsidRPr="005B3AC0">
        <w:t xml:space="preserve"> </w:t>
      </w:r>
      <w:proofErr w:type="spellStart"/>
      <w:r w:rsidRPr="005B3AC0">
        <w:t>pravni</w:t>
      </w:r>
      <w:proofErr w:type="spellEnd"/>
      <w:r w:rsidRPr="005B3AC0">
        <w:t xml:space="preserve"> </w:t>
      </w:r>
      <w:proofErr w:type="spellStart"/>
      <w:r w:rsidRPr="005B3AC0">
        <w:t>interes</w:t>
      </w:r>
      <w:proofErr w:type="spellEnd"/>
      <w:r w:rsidRPr="005B3AC0">
        <w:t xml:space="preserve"> za </w:t>
      </w:r>
      <w:proofErr w:type="spellStart"/>
      <w:r w:rsidRPr="005B3AC0">
        <w:t>praćenje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, </w:t>
      </w:r>
      <w:proofErr w:type="spellStart"/>
      <w:r w:rsidRPr="005B3AC0">
        <w:t>imaju</w:t>
      </w:r>
      <w:proofErr w:type="spellEnd"/>
      <w:r w:rsidRPr="005B3AC0">
        <w:t xml:space="preserve"> </w:t>
      </w:r>
      <w:proofErr w:type="spellStart"/>
      <w:r w:rsidRPr="005B3AC0">
        <w:t>pravo</w:t>
      </w:r>
      <w:proofErr w:type="spellEnd"/>
      <w:r w:rsidRPr="005B3AC0">
        <w:t xml:space="preserve"> da </w:t>
      </w:r>
      <w:proofErr w:type="spellStart"/>
      <w:r w:rsidRPr="005B3AC0">
        <w:t>budu</w:t>
      </w:r>
      <w:proofErr w:type="spellEnd"/>
      <w:r w:rsidRPr="005B3AC0">
        <w:t xml:space="preserve"> </w:t>
      </w:r>
      <w:proofErr w:type="spellStart"/>
      <w:r w:rsidRPr="005B3AC0">
        <w:t>obaveštavani</w:t>
      </w:r>
      <w:proofErr w:type="spellEnd"/>
      <w:r w:rsidRPr="005B3AC0">
        <w:t xml:space="preserve"> o </w:t>
      </w:r>
      <w:proofErr w:type="spellStart"/>
      <w:r w:rsidRPr="005B3AC0">
        <w:t>toku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, o </w:t>
      </w:r>
      <w:proofErr w:type="spellStart"/>
      <w:r w:rsidRPr="005B3AC0">
        <w:t>čemu</w:t>
      </w:r>
      <w:proofErr w:type="spellEnd"/>
      <w:r w:rsidRPr="005B3AC0">
        <w:t xml:space="preserve"> se </w:t>
      </w:r>
      <w:proofErr w:type="spellStart"/>
      <w:r w:rsidRPr="005B3AC0">
        <w:t>podnosi</w:t>
      </w:r>
      <w:proofErr w:type="spellEnd"/>
      <w:r w:rsidRPr="005B3AC0">
        <w:t xml:space="preserve"> </w:t>
      </w:r>
      <w:proofErr w:type="spellStart"/>
      <w:r w:rsidRPr="005B3AC0">
        <w:t>zahtev</w:t>
      </w:r>
      <w:proofErr w:type="spellEnd"/>
      <w:r w:rsidRPr="005B3AC0">
        <w:t xml:space="preserve"> </w:t>
      </w:r>
      <w:proofErr w:type="spellStart"/>
      <w:r w:rsidRPr="005B3AC0">
        <w:t>Komisiji</w:t>
      </w:r>
      <w:proofErr w:type="spellEnd"/>
      <w:r w:rsidRPr="005B3AC0">
        <w:t>.</w:t>
      </w:r>
    </w:p>
    <w:p w14:paraId="4D574868" w14:textId="77777777" w:rsidR="005B3AC0" w:rsidRPr="005B3AC0" w:rsidRDefault="005B3AC0" w:rsidP="005B3AC0">
      <w:pPr>
        <w:jc w:val="center"/>
      </w:pPr>
      <w:r w:rsidRPr="005B3AC0">
        <w:t xml:space="preserve">O </w:t>
      </w:r>
      <w:proofErr w:type="spellStart"/>
      <w:r w:rsidRPr="005B3AC0">
        <w:t>opravdanosti</w:t>
      </w:r>
      <w:proofErr w:type="spellEnd"/>
      <w:r w:rsidRPr="005B3AC0">
        <w:t xml:space="preserve"> </w:t>
      </w:r>
      <w:proofErr w:type="spellStart"/>
      <w:r w:rsidRPr="005B3AC0">
        <w:t>zahteva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odlučuje</w:t>
      </w:r>
      <w:proofErr w:type="spellEnd"/>
      <w:r w:rsidRPr="005B3AC0">
        <w:t xml:space="preserve"> </w:t>
      </w:r>
      <w:proofErr w:type="spellStart"/>
      <w:r w:rsidRPr="005B3AC0">
        <w:t>ovlašćeno</w:t>
      </w:r>
      <w:proofErr w:type="spellEnd"/>
      <w:r w:rsidRPr="005B3AC0">
        <w:t xml:space="preserve"> </w:t>
      </w:r>
      <w:proofErr w:type="spellStart"/>
      <w:r w:rsidRPr="005B3AC0">
        <w:t>službeno</w:t>
      </w:r>
      <w:proofErr w:type="spellEnd"/>
      <w:r w:rsidRPr="005B3AC0">
        <w:t xml:space="preserve"> lice.</w:t>
      </w:r>
    </w:p>
    <w:p w14:paraId="2881A256" w14:textId="77777777" w:rsidR="005B3AC0" w:rsidRPr="005B3AC0" w:rsidRDefault="005B3AC0" w:rsidP="005B3AC0">
      <w:pPr>
        <w:jc w:val="center"/>
      </w:pPr>
      <w:proofErr w:type="spellStart"/>
      <w:r w:rsidRPr="005B3AC0">
        <w:t>Ovlašćeno</w:t>
      </w:r>
      <w:proofErr w:type="spellEnd"/>
      <w:r w:rsidRPr="005B3AC0">
        <w:t xml:space="preserve"> </w:t>
      </w:r>
      <w:proofErr w:type="spellStart"/>
      <w:r w:rsidRPr="005B3AC0">
        <w:t>službeno</w:t>
      </w:r>
      <w:proofErr w:type="spellEnd"/>
      <w:r w:rsidRPr="005B3AC0">
        <w:t xml:space="preserve"> lice </w:t>
      </w:r>
      <w:proofErr w:type="spellStart"/>
      <w:r w:rsidRPr="005B3AC0">
        <w:t>dužno</w:t>
      </w:r>
      <w:proofErr w:type="spellEnd"/>
      <w:r w:rsidRPr="005B3AC0">
        <w:t xml:space="preserve"> je da </w:t>
      </w:r>
      <w:proofErr w:type="spellStart"/>
      <w:r w:rsidRPr="005B3AC0">
        <w:t>dostavi</w:t>
      </w:r>
      <w:proofErr w:type="spellEnd"/>
      <w:r w:rsidRPr="005B3AC0">
        <w:t xml:space="preserve"> </w:t>
      </w:r>
      <w:proofErr w:type="spellStart"/>
      <w:r w:rsidRPr="005B3AC0">
        <w:t>osnovne</w:t>
      </w:r>
      <w:proofErr w:type="spellEnd"/>
      <w:r w:rsidRPr="005B3AC0">
        <w:t xml:space="preserve"> </w:t>
      </w:r>
      <w:proofErr w:type="spellStart"/>
      <w:r w:rsidRPr="005B3AC0">
        <w:t>informacije</w:t>
      </w:r>
      <w:proofErr w:type="spellEnd"/>
      <w:r w:rsidRPr="005B3AC0">
        <w:t xml:space="preserve"> o </w:t>
      </w:r>
      <w:proofErr w:type="spellStart"/>
      <w:r w:rsidRPr="005B3AC0">
        <w:t>toku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, </w:t>
      </w:r>
      <w:proofErr w:type="spellStart"/>
      <w:r w:rsidRPr="005B3AC0">
        <w:t>osim</w:t>
      </w:r>
      <w:proofErr w:type="spellEnd"/>
      <w:r w:rsidRPr="005B3AC0">
        <w:t xml:space="preserve"> </w:t>
      </w:r>
      <w:proofErr w:type="spellStart"/>
      <w:r w:rsidRPr="005B3AC0">
        <w:t>onih</w:t>
      </w:r>
      <w:proofErr w:type="spellEnd"/>
      <w:r w:rsidRPr="005B3AC0">
        <w:t xml:space="preserve"> </w:t>
      </w:r>
      <w:proofErr w:type="spellStart"/>
      <w:r w:rsidRPr="005B3AC0">
        <w:t>informacija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mogu</w:t>
      </w:r>
      <w:proofErr w:type="spellEnd"/>
      <w:r w:rsidRPr="005B3AC0">
        <w:t xml:space="preserve"> </w:t>
      </w:r>
      <w:proofErr w:type="spellStart"/>
      <w:r w:rsidRPr="005B3AC0">
        <w:t>uticati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dalji</w:t>
      </w:r>
      <w:proofErr w:type="spellEnd"/>
      <w:r w:rsidRPr="005B3AC0">
        <w:t xml:space="preserve"> </w:t>
      </w:r>
      <w:proofErr w:type="spellStart"/>
      <w:r w:rsidRPr="005B3AC0">
        <w:t>tok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>.</w:t>
      </w:r>
    </w:p>
    <w:p w14:paraId="103D8DF1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Obaveza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dostavljanja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podataka</w:t>
      </w:r>
      <w:proofErr w:type="spellEnd"/>
      <w:r w:rsidRPr="005B3AC0">
        <w:rPr>
          <w:i/>
          <w:iCs/>
        </w:rPr>
        <w:t xml:space="preserve"> u </w:t>
      </w:r>
      <w:proofErr w:type="spellStart"/>
      <w:r w:rsidRPr="005B3AC0">
        <w:rPr>
          <w:i/>
          <w:iCs/>
        </w:rPr>
        <w:t>postupku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naknadne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kontrole</w:t>
      </w:r>
      <w:proofErr w:type="spellEnd"/>
    </w:p>
    <w:p w14:paraId="247B2215" w14:textId="77777777" w:rsidR="005B3AC0" w:rsidRPr="005B3AC0" w:rsidRDefault="005B3AC0" w:rsidP="005B3AC0">
      <w:pPr>
        <w:jc w:val="center"/>
        <w:rPr>
          <w:b/>
          <w:bCs/>
        </w:rPr>
      </w:pPr>
      <w:bookmarkStart w:id="72" w:name="clan_42"/>
      <w:bookmarkEnd w:id="72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42</w:t>
      </w:r>
    </w:p>
    <w:p w14:paraId="22D736B4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zaključkom</w:t>
      </w:r>
      <w:proofErr w:type="spellEnd"/>
      <w:r w:rsidRPr="005B3AC0">
        <w:t xml:space="preserve"> </w:t>
      </w:r>
      <w:proofErr w:type="spellStart"/>
      <w:r w:rsidRPr="005B3AC0">
        <w:t>nalaže</w:t>
      </w:r>
      <w:proofErr w:type="spellEnd"/>
      <w:r w:rsidRPr="005B3AC0">
        <w:t xml:space="preserve"> </w:t>
      </w:r>
      <w:proofErr w:type="spellStart"/>
      <w:r w:rsidRPr="005B3AC0">
        <w:t>stranci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da </w:t>
      </w:r>
      <w:proofErr w:type="spellStart"/>
      <w:r w:rsidRPr="005B3AC0">
        <w:t>dostavi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, </w:t>
      </w:r>
      <w:proofErr w:type="spellStart"/>
      <w:r w:rsidRPr="005B3AC0">
        <w:t>isprave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stvari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od </w:t>
      </w:r>
      <w:proofErr w:type="spellStart"/>
      <w:r w:rsidRPr="005B3AC0">
        <w:t>značaja</w:t>
      </w:r>
      <w:proofErr w:type="spellEnd"/>
      <w:r w:rsidRPr="005B3AC0">
        <w:t xml:space="preserve"> za </w:t>
      </w:r>
      <w:proofErr w:type="spellStart"/>
      <w:r w:rsidRPr="005B3AC0">
        <w:t>postupak</w:t>
      </w:r>
      <w:proofErr w:type="spellEnd"/>
      <w:r w:rsidRPr="005B3AC0">
        <w:t xml:space="preserve">, a </w:t>
      </w:r>
      <w:proofErr w:type="spellStart"/>
      <w:r w:rsidRPr="005B3AC0">
        <w:t>ona</w:t>
      </w:r>
      <w:proofErr w:type="spellEnd"/>
      <w:r w:rsidRPr="005B3AC0">
        <w:t xml:space="preserve"> je </w:t>
      </w:r>
      <w:proofErr w:type="spellStart"/>
      <w:r w:rsidRPr="005B3AC0">
        <w:t>dužna</w:t>
      </w:r>
      <w:proofErr w:type="spellEnd"/>
      <w:r w:rsidRPr="005B3AC0">
        <w:t xml:space="preserve"> da </w:t>
      </w:r>
      <w:proofErr w:type="spellStart"/>
      <w:r w:rsidRPr="005B3AC0">
        <w:t>postupi</w:t>
      </w:r>
      <w:proofErr w:type="spellEnd"/>
      <w:r w:rsidRPr="005B3AC0">
        <w:t xml:space="preserve"> po </w:t>
      </w:r>
      <w:proofErr w:type="spellStart"/>
      <w:r w:rsidRPr="005B3AC0">
        <w:t>zaključcima</w:t>
      </w:r>
      <w:proofErr w:type="spellEnd"/>
      <w:r w:rsidRPr="005B3AC0">
        <w:t xml:space="preserve"> </w:t>
      </w:r>
      <w:proofErr w:type="spellStart"/>
      <w:r w:rsidRPr="005B3AC0">
        <w:t>ovlašćenog</w:t>
      </w:r>
      <w:proofErr w:type="spellEnd"/>
      <w:r w:rsidRPr="005B3AC0">
        <w:t xml:space="preserve"> </w:t>
      </w:r>
      <w:proofErr w:type="spellStart"/>
      <w:r w:rsidRPr="005B3AC0">
        <w:t>službenog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</w:t>
      </w:r>
      <w:proofErr w:type="spellStart"/>
      <w:r w:rsidRPr="005B3AC0">
        <w:t>određenom</w:t>
      </w:r>
      <w:proofErr w:type="spellEnd"/>
      <w:r w:rsidRPr="005B3AC0">
        <w:t xml:space="preserve"> </w:t>
      </w:r>
      <w:proofErr w:type="spellStart"/>
      <w:r w:rsidRPr="005B3AC0">
        <w:t>tim</w:t>
      </w:r>
      <w:proofErr w:type="spellEnd"/>
      <w:r w:rsidRPr="005B3AC0">
        <w:t xml:space="preserve"> </w:t>
      </w:r>
      <w:proofErr w:type="spellStart"/>
      <w:r w:rsidRPr="005B3AC0">
        <w:t>zaključkom</w:t>
      </w:r>
      <w:proofErr w:type="spellEnd"/>
      <w:r w:rsidRPr="005B3AC0">
        <w:t>.</w:t>
      </w:r>
    </w:p>
    <w:p w14:paraId="355A5E46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se </w:t>
      </w:r>
      <w:proofErr w:type="spellStart"/>
      <w:r w:rsidRPr="005B3AC0">
        <w:t>informacije</w:t>
      </w:r>
      <w:proofErr w:type="spellEnd"/>
      <w:r w:rsidRPr="005B3AC0">
        <w:t xml:space="preserve">, </w:t>
      </w:r>
      <w:proofErr w:type="spellStart"/>
      <w:r w:rsidRPr="005B3AC0">
        <w:t>podaci</w:t>
      </w:r>
      <w:proofErr w:type="spellEnd"/>
      <w:r w:rsidRPr="005B3AC0">
        <w:t xml:space="preserve">, </w:t>
      </w:r>
      <w:proofErr w:type="spellStart"/>
      <w:r w:rsidRPr="005B3AC0">
        <w:t>isprave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stvari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predmet</w:t>
      </w:r>
      <w:proofErr w:type="spellEnd"/>
      <w:r w:rsidRPr="005B3AC0">
        <w:t xml:space="preserve"> </w:t>
      </w:r>
      <w:proofErr w:type="spellStart"/>
      <w:r w:rsidRPr="005B3AC0">
        <w:t>naloga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nalaze</w:t>
      </w:r>
      <w:proofErr w:type="spellEnd"/>
      <w:r w:rsidRPr="005B3AC0">
        <w:t xml:space="preserve"> </w:t>
      </w:r>
      <w:proofErr w:type="spellStart"/>
      <w:r w:rsidRPr="005B3AC0">
        <w:t>kod</w:t>
      </w:r>
      <w:proofErr w:type="spellEnd"/>
      <w:r w:rsidRPr="005B3AC0">
        <w:t xml:space="preserve">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davalac</w:t>
      </w:r>
      <w:proofErr w:type="spellEnd"/>
      <w:r w:rsidRPr="005B3AC0">
        <w:t xml:space="preserve"> je </w:t>
      </w:r>
      <w:proofErr w:type="spellStart"/>
      <w:r w:rsidRPr="005B3AC0">
        <w:t>dužan</w:t>
      </w:r>
      <w:proofErr w:type="spellEnd"/>
      <w:r w:rsidRPr="005B3AC0">
        <w:t xml:space="preserve"> da </w:t>
      </w:r>
      <w:proofErr w:type="spellStart"/>
      <w:r w:rsidRPr="005B3AC0">
        <w:t>zahtev</w:t>
      </w:r>
      <w:proofErr w:type="spellEnd"/>
      <w:r w:rsidRPr="005B3AC0">
        <w:t xml:space="preserve"> bez </w:t>
      </w:r>
      <w:proofErr w:type="spellStart"/>
      <w:r w:rsidRPr="005B3AC0">
        <w:t>odlaganja</w:t>
      </w:r>
      <w:proofErr w:type="spellEnd"/>
      <w:r w:rsidRPr="005B3AC0">
        <w:t xml:space="preserve"> </w:t>
      </w:r>
      <w:proofErr w:type="spellStart"/>
      <w:r w:rsidRPr="005B3AC0">
        <w:t>prosledi</w:t>
      </w:r>
      <w:proofErr w:type="spellEnd"/>
      <w:r w:rsidRPr="005B3AC0">
        <w:t xml:space="preserve"> </w:t>
      </w:r>
      <w:proofErr w:type="spellStart"/>
      <w:r w:rsidRPr="005B3AC0">
        <w:t>korisniku</w:t>
      </w:r>
      <w:proofErr w:type="spellEnd"/>
      <w:r w:rsidRPr="005B3AC0">
        <w:t>.</w:t>
      </w:r>
    </w:p>
    <w:p w14:paraId="66DF76D3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se </w:t>
      </w:r>
      <w:proofErr w:type="spellStart"/>
      <w:r w:rsidRPr="005B3AC0">
        <w:t>osnovano</w:t>
      </w:r>
      <w:proofErr w:type="spellEnd"/>
      <w:r w:rsidRPr="005B3AC0">
        <w:t xml:space="preserve"> </w:t>
      </w:r>
      <w:proofErr w:type="spellStart"/>
      <w:r w:rsidRPr="005B3AC0">
        <w:t>pretpostavi</w:t>
      </w:r>
      <w:proofErr w:type="spellEnd"/>
      <w:r w:rsidRPr="005B3AC0">
        <w:t xml:space="preserve"> da se </w:t>
      </w:r>
      <w:proofErr w:type="spellStart"/>
      <w:r w:rsidRPr="005B3AC0">
        <w:t>traženi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, </w:t>
      </w:r>
      <w:proofErr w:type="spellStart"/>
      <w:r w:rsidRPr="005B3AC0">
        <w:t>isprave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stvari</w:t>
      </w:r>
      <w:proofErr w:type="spellEnd"/>
      <w:r w:rsidRPr="005B3AC0">
        <w:t xml:space="preserve"> </w:t>
      </w:r>
      <w:proofErr w:type="spellStart"/>
      <w:r w:rsidRPr="005B3AC0">
        <w:t>nalaze</w:t>
      </w:r>
      <w:proofErr w:type="spellEnd"/>
      <w:r w:rsidRPr="005B3AC0">
        <w:t xml:space="preserve"> </w:t>
      </w:r>
      <w:proofErr w:type="spellStart"/>
      <w:r w:rsidRPr="005B3AC0">
        <w:t>kod</w:t>
      </w:r>
      <w:proofErr w:type="spellEnd"/>
      <w:r w:rsidRPr="005B3AC0">
        <w:t xml:space="preserve"> </w:t>
      </w:r>
      <w:proofErr w:type="spellStart"/>
      <w:r w:rsidRPr="005B3AC0">
        <w:t>trećih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</w:t>
      </w:r>
      <w:proofErr w:type="spellStart"/>
      <w:r w:rsidRPr="005B3AC0">
        <w:t>zahtevom</w:t>
      </w:r>
      <w:proofErr w:type="spellEnd"/>
      <w:r w:rsidRPr="005B3AC0">
        <w:t xml:space="preserve"> </w:t>
      </w:r>
      <w:proofErr w:type="spellStart"/>
      <w:r w:rsidRPr="005B3AC0">
        <w:t>tražiti</w:t>
      </w:r>
      <w:proofErr w:type="spellEnd"/>
      <w:r w:rsidRPr="005B3AC0">
        <w:t xml:space="preserve"> </w:t>
      </w:r>
      <w:proofErr w:type="spellStart"/>
      <w:r w:rsidRPr="005B3AC0">
        <w:t>njihovu</w:t>
      </w:r>
      <w:proofErr w:type="spellEnd"/>
      <w:r w:rsidRPr="005B3AC0">
        <w:t xml:space="preserve"> </w:t>
      </w:r>
      <w:proofErr w:type="spellStart"/>
      <w:r w:rsidRPr="005B3AC0">
        <w:t>dostavu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omogućavanje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>.</w:t>
      </w:r>
    </w:p>
    <w:p w14:paraId="25DE5CDD" w14:textId="77777777" w:rsidR="005B3AC0" w:rsidRPr="005B3AC0" w:rsidRDefault="005B3AC0" w:rsidP="005B3AC0">
      <w:pPr>
        <w:jc w:val="center"/>
      </w:pP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kojima</w:t>
      </w:r>
      <w:proofErr w:type="spellEnd"/>
      <w:r w:rsidRPr="005B3AC0">
        <w:t xml:space="preserve"> je </w:t>
      </w:r>
      <w:proofErr w:type="spellStart"/>
      <w:r w:rsidRPr="005B3AC0">
        <w:t>dostavljen</w:t>
      </w:r>
      <w:proofErr w:type="spellEnd"/>
      <w:r w:rsidRPr="005B3AC0">
        <w:t xml:space="preserve"> </w:t>
      </w:r>
      <w:proofErr w:type="spellStart"/>
      <w:r w:rsidRPr="005B3AC0">
        <w:t>zahtev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st.</w:t>
      </w:r>
      <w:proofErr w:type="spellEnd"/>
      <w:r w:rsidRPr="005B3AC0">
        <w:t xml:space="preserve"> 2. </w:t>
      </w:r>
      <w:proofErr w:type="spellStart"/>
      <w:r w:rsidRPr="005B3AC0">
        <w:t>i</w:t>
      </w:r>
      <w:proofErr w:type="spellEnd"/>
      <w:r w:rsidRPr="005B3AC0">
        <w:t xml:space="preserve"> 3.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dužna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da </w:t>
      </w:r>
      <w:proofErr w:type="spellStart"/>
      <w:r w:rsidRPr="005B3AC0">
        <w:t>dostave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stave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, </w:t>
      </w:r>
      <w:proofErr w:type="spellStart"/>
      <w:r w:rsidRPr="005B3AC0">
        <w:t>isprave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stvari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predmet</w:t>
      </w:r>
      <w:proofErr w:type="spellEnd"/>
      <w:r w:rsidRPr="005B3AC0">
        <w:t xml:space="preserve"> </w:t>
      </w:r>
      <w:proofErr w:type="spellStart"/>
      <w:r w:rsidRPr="005B3AC0">
        <w:t>zahteva</w:t>
      </w:r>
      <w:proofErr w:type="spellEnd"/>
      <w:r w:rsidRPr="005B3AC0">
        <w:t xml:space="preserve">, </w:t>
      </w:r>
      <w:proofErr w:type="spellStart"/>
      <w:r w:rsidRPr="005B3AC0">
        <w:t>osim</w:t>
      </w:r>
      <w:proofErr w:type="spellEnd"/>
      <w:r w:rsidRPr="005B3AC0">
        <w:t xml:space="preserve"> u </w:t>
      </w:r>
      <w:proofErr w:type="spellStart"/>
      <w:r w:rsidRPr="005B3AC0">
        <w:t>slučajevima</w:t>
      </w:r>
      <w:proofErr w:type="spellEnd"/>
      <w:r w:rsidRPr="005B3AC0">
        <w:t xml:space="preserve"> </w:t>
      </w:r>
      <w:proofErr w:type="spellStart"/>
      <w:r w:rsidRPr="005B3AC0">
        <w:t>predviđenim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>.</w:t>
      </w:r>
    </w:p>
    <w:p w14:paraId="5E9D4673" w14:textId="77777777" w:rsidR="005B3AC0" w:rsidRPr="005B3AC0" w:rsidRDefault="005B3AC0" w:rsidP="005B3AC0">
      <w:pPr>
        <w:jc w:val="center"/>
      </w:pPr>
      <w:r w:rsidRPr="005B3AC0">
        <w:lastRenderedPageBreak/>
        <w:t xml:space="preserve">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nepostupanja</w:t>
      </w:r>
      <w:proofErr w:type="spellEnd"/>
      <w:r w:rsidRPr="005B3AC0">
        <w:t xml:space="preserve"> po </w:t>
      </w:r>
      <w:proofErr w:type="spellStart"/>
      <w:r w:rsidRPr="005B3AC0">
        <w:t>zahtevu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st.</w:t>
      </w:r>
      <w:proofErr w:type="spellEnd"/>
      <w:r w:rsidRPr="005B3AC0">
        <w:t xml:space="preserve"> 2. </w:t>
      </w:r>
      <w:proofErr w:type="spellStart"/>
      <w:r w:rsidRPr="005B3AC0">
        <w:t>i</w:t>
      </w:r>
      <w:proofErr w:type="spellEnd"/>
      <w:r w:rsidRPr="005B3AC0">
        <w:t xml:space="preserve"> 3.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</w:t>
      </w:r>
      <w:proofErr w:type="spellStart"/>
      <w:r w:rsidRPr="005B3AC0">
        <w:t>zaključkom</w:t>
      </w:r>
      <w:proofErr w:type="spellEnd"/>
      <w:r w:rsidRPr="005B3AC0">
        <w:t xml:space="preserve"> </w:t>
      </w:r>
      <w:proofErr w:type="spellStart"/>
      <w:r w:rsidRPr="005B3AC0">
        <w:t>naložiti</w:t>
      </w:r>
      <w:proofErr w:type="spellEnd"/>
      <w:r w:rsidRPr="005B3AC0">
        <w:t xml:space="preserve"> </w:t>
      </w:r>
      <w:proofErr w:type="spellStart"/>
      <w:r w:rsidRPr="005B3AC0">
        <w:t>dostavljanje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, </w:t>
      </w:r>
      <w:proofErr w:type="spellStart"/>
      <w:r w:rsidRPr="005B3AC0">
        <w:t>isprava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stvari</w:t>
      </w:r>
      <w:proofErr w:type="spellEnd"/>
      <w:r w:rsidRPr="005B3AC0">
        <w:t xml:space="preserve">, </w:t>
      </w:r>
      <w:proofErr w:type="spellStart"/>
      <w:r w:rsidRPr="005B3AC0">
        <w:t>uz</w:t>
      </w:r>
      <w:proofErr w:type="spellEnd"/>
      <w:r w:rsidRPr="005B3AC0">
        <w:t xml:space="preserve"> </w:t>
      </w:r>
      <w:proofErr w:type="spellStart"/>
      <w:r w:rsidRPr="005B3AC0">
        <w:t>upozorenje</w:t>
      </w:r>
      <w:proofErr w:type="spellEnd"/>
      <w:r w:rsidRPr="005B3AC0">
        <w:t xml:space="preserve"> da 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nepostupanja</w:t>
      </w:r>
      <w:proofErr w:type="spellEnd"/>
      <w:r w:rsidRPr="005B3AC0">
        <w:t xml:space="preserve">,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postupanja</w:t>
      </w:r>
      <w:proofErr w:type="spellEnd"/>
      <w:r w:rsidRPr="005B3AC0">
        <w:t xml:space="preserve"> </w:t>
      </w:r>
      <w:proofErr w:type="spellStart"/>
      <w:r w:rsidRPr="005B3AC0">
        <w:t>suprotno</w:t>
      </w:r>
      <w:proofErr w:type="spellEnd"/>
      <w:r w:rsidRPr="005B3AC0">
        <w:t xml:space="preserve"> </w:t>
      </w:r>
      <w:proofErr w:type="spellStart"/>
      <w:r w:rsidRPr="005B3AC0">
        <w:t>nalogu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odrediti</w:t>
      </w:r>
      <w:proofErr w:type="spellEnd"/>
      <w:r w:rsidRPr="005B3AC0">
        <w:t xml:space="preserve"> </w:t>
      </w:r>
      <w:proofErr w:type="spellStart"/>
      <w:r w:rsidRPr="005B3AC0">
        <w:t>periodični</w:t>
      </w:r>
      <w:proofErr w:type="spellEnd"/>
      <w:r w:rsidRPr="005B3AC0">
        <w:t xml:space="preserve"> penal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>.</w:t>
      </w:r>
    </w:p>
    <w:p w14:paraId="52A4A482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nepostupanje</w:t>
      </w:r>
      <w:proofErr w:type="spellEnd"/>
      <w:r w:rsidRPr="005B3AC0">
        <w:t xml:space="preserve"> </w:t>
      </w:r>
      <w:proofErr w:type="spellStart"/>
      <w:r w:rsidRPr="005B3AC0">
        <w:t>stranke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po </w:t>
      </w:r>
      <w:proofErr w:type="spellStart"/>
      <w:r w:rsidRPr="005B3AC0">
        <w:t>nalogu</w:t>
      </w:r>
      <w:proofErr w:type="spellEnd"/>
      <w:r w:rsidRPr="005B3AC0">
        <w:t xml:space="preserve"> </w:t>
      </w:r>
      <w:proofErr w:type="spellStart"/>
      <w:r w:rsidRPr="005B3AC0">
        <w:t>ovlašćenog</w:t>
      </w:r>
      <w:proofErr w:type="spellEnd"/>
      <w:r w:rsidRPr="005B3AC0">
        <w:t xml:space="preserve"> </w:t>
      </w:r>
      <w:proofErr w:type="spellStart"/>
      <w:r w:rsidRPr="005B3AC0">
        <w:t>službenog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obavestiti</w:t>
      </w:r>
      <w:proofErr w:type="spellEnd"/>
      <w:r w:rsidRPr="005B3AC0">
        <w:t xml:space="preserve"> Vladu.</w:t>
      </w:r>
    </w:p>
    <w:p w14:paraId="1147FD4D" w14:textId="77777777" w:rsidR="005B3AC0" w:rsidRPr="005B3AC0" w:rsidRDefault="005B3AC0" w:rsidP="005B3AC0">
      <w:pPr>
        <w:jc w:val="center"/>
      </w:pPr>
      <w:proofErr w:type="spellStart"/>
      <w:r w:rsidRPr="005B3AC0">
        <w:t>Zaključak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zahtevi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sadrže</w:t>
      </w:r>
      <w:proofErr w:type="spellEnd"/>
      <w:r w:rsidRPr="005B3AC0">
        <w:t xml:space="preserve"> </w:t>
      </w:r>
      <w:proofErr w:type="spellStart"/>
      <w:r w:rsidRPr="005B3AC0">
        <w:t>pravni</w:t>
      </w:r>
      <w:proofErr w:type="spellEnd"/>
      <w:r w:rsidRPr="005B3AC0">
        <w:t xml:space="preserve"> </w:t>
      </w:r>
      <w:proofErr w:type="spellStart"/>
      <w:r w:rsidRPr="005B3AC0">
        <w:t>osnov</w:t>
      </w:r>
      <w:proofErr w:type="spellEnd"/>
      <w:r w:rsidRPr="005B3AC0">
        <w:t xml:space="preserve">, </w:t>
      </w:r>
      <w:proofErr w:type="spellStart"/>
      <w:r w:rsidRPr="005B3AC0">
        <w:t>predmet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svrhu</w:t>
      </w:r>
      <w:proofErr w:type="spellEnd"/>
      <w:r w:rsidRPr="005B3AC0">
        <w:t xml:space="preserve">, </w:t>
      </w:r>
      <w:proofErr w:type="spellStart"/>
      <w:r w:rsidRPr="005B3AC0">
        <w:t>obrazloženje</w:t>
      </w:r>
      <w:proofErr w:type="spellEnd"/>
      <w:r w:rsidRPr="005B3AC0">
        <w:t xml:space="preserve">, </w:t>
      </w:r>
      <w:proofErr w:type="spellStart"/>
      <w:r w:rsidRPr="005B3AC0">
        <w:t>rok</w:t>
      </w:r>
      <w:proofErr w:type="spellEnd"/>
      <w:r w:rsidRPr="005B3AC0">
        <w:t xml:space="preserve"> za </w:t>
      </w:r>
      <w:proofErr w:type="spellStart"/>
      <w:r w:rsidRPr="005B3AC0">
        <w:t>postupanje</w:t>
      </w:r>
      <w:proofErr w:type="spellEnd"/>
      <w:r w:rsidRPr="005B3AC0">
        <w:t xml:space="preserve">, </w:t>
      </w:r>
      <w:proofErr w:type="spellStart"/>
      <w:r w:rsidRPr="005B3AC0">
        <w:t>uputstvo</w:t>
      </w:r>
      <w:proofErr w:type="spellEnd"/>
      <w:r w:rsidRPr="005B3AC0">
        <w:t xml:space="preserve"> o </w:t>
      </w:r>
      <w:proofErr w:type="spellStart"/>
      <w:r w:rsidRPr="005B3AC0">
        <w:t>načinu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koji se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zatražiti</w:t>
      </w:r>
      <w:proofErr w:type="spellEnd"/>
      <w:r w:rsidRPr="005B3AC0">
        <w:t xml:space="preserve"> </w:t>
      </w:r>
      <w:proofErr w:type="spellStart"/>
      <w:r w:rsidRPr="005B3AC0">
        <w:t>zaštita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koji se </w:t>
      </w:r>
      <w:proofErr w:type="spellStart"/>
      <w:r w:rsidRPr="005B3AC0">
        <w:t>dostavljaju</w:t>
      </w:r>
      <w:proofErr w:type="spellEnd"/>
      <w:r w:rsidRPr="005B3AC0">
        <w:t>.</w:t>
      </w:r>
    </w:p>
    <w:p w14:paraId="11CD1FEF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Neposredni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uvid</w:t>
      </w:r>
      <w:proofErr w:type="spellEnd"/>
    </w:p>
    <w:p w14:paraId="054EC6B4" w14:textId="77777777" w:rsidR="005B3AC0" w:rsidRPr="005B3AC0" w:rsidRDefault="005B3AC0" w:rsidP="005B3AC0">
      <w:pPr>
        <w:jc w:val="center"/>
        <w:rPr>
          <w:b/>
          <w:bCs/>
        </w:rPr>
      </w:pPr>
      <w:bookmarkStart w:id="73" w:name="clan_43"/>
      <w:bookmarkEnd w:id="73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43</w:t>
      </w:r>
    </w:p>
    <w:p w14:paraId="3A29A7AE" w14:textId="77777777" w:rsidR="005B3AC0" w:rsidRPr="005B3AC0" w:rsidRDefault="005B3AC0" w:rsidP="005B3AC0">
      <w:pPr>
        <w:jc w:val="center"/>
      </w:pPr>
      <w:proofErr w:type="spellStart"/>
      <w:r w:rsidRPr="005B3AC0">
        <w:t>Neposredni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se </w:t>
      </w:r>
      <w:proofErr w:type="spellStart"/>
      <w:r w:rsidRPr="005B3AC0">
        <w:t>sprovodi</w:t>
      </w:r>
      <w:proofErr w:type="spellEnd"/>
      <w:r w:rsidRPr="005B3AC0">
        <w:t xml:space="preserve"> </w:t>
      </w:r>
      <w:proofErr w:type="spellStart"/>
      <w:r w:rsidRPr="005B3AC0">
        <w:t>kod</w:t>
      </w:r>
      <w:proofErr w:type="spellEnd"/>
      <w:r w:rsidRPr="005B3AC0">
        <w:t xml:space="preserve">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postojanja</w:t>
      </w:r>
      <w:proofErr w:type="spellEnd"/>
      <w:r w:rsidRPr="005B3AC0">
        <w:t xml:space="preserve"> </w:t>
      </w:r>
      <w:proofErr w:type="spellStart"/>
      <w:r w:rsidRPr="005B3AC0">
        <w:t>osnovane</w:t>
      </w:r>
      <w:proofErr w:type="spellEnd"/>
      <w:r w:rsidRPr="005B3AC0">
        <w:t xml:space="preserve"> </w:t>
      </w:r>
      <w:proofErr w:type="spellStart"/>
      <w:r w:rsidRPr="005B3AC0">
        <w:t>pretpostavke</w:t>
      </w:r>
      <w:proofErr w:type="spellEnd"/>
      <w:r w:rsidRPr="005B3AC0">
        <w:t xml:space="preserve"> da je </w:t>
      </w:r>
      <w:proofErr w:type="spellStart"/>
      <w:r w:rsidRPr="005B3AC0">
        <w:t>državna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neusklađena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pored </w:t>
      </w:r>
      <w:proofErr w:type="spellStart"/>
      <w:r w:rsidRPr="005B3AC0">
        <w:t>izjašnjenja</w:t>
      </w:r>
      <w:proofErr w:type="spellEnd"/>
      <w:r w:rsidRPr="005B3AC0">
        <w:t xml:space="preserve"> </w:t>
      </w:r>
      <w:proofErr w:type="spellStart"/>
      <w:r w:rsidRPr="005B3AC0">
        <w:t>davaoca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ukazuje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usklađenost</w:t>
      </w:r>
      <w:proofErr w:type="spellEnd"/>
      <w:r w:rsidRPr="005B3AC0">
        <w:t xml:space="preserve"> </w:t>
      </w:r>
      <w:proofErr w:type="spellStart"/>
      <w:r w:rsidRPr="005B3AC0">
        <w:t>takve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netačnosti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nepotpunosti</w:t>
      </w:r>
      <w:proofErr w:type="spellEnd"/>
      <w:r w:rsidRPr="005B3AC0">
        <w:t xml:space="preserve"> </w:t>
      </w:r>
      <w:proofErr w:type="spellStart"/>
      <w:r w:rsidRPr="005B3AC0">
        <w:t>dostavljenog</w:t>
      </w:r>
      <w:proofErr w:type="spellEnd"/>
      <w:r w:rsidRPr="005B3AC0">
        <w:t xml:space="preserve"> </w:t>
      </w:r>
      <w:proofErr w:type="spellStart"/>
      <w:r w:rsidRPr="005B3AC0">
        <w:t>podatka</w:t>
      </w:r>
      <w:proofErr w:type="spellEnd"/>
      <w:r w:rsidRPr="005B3AC0">
        <w:t>.</w:t>
      </w:r>
    </w:p>
    <w:p w14:paraId="6B129234" w14:textId="77777777" w:rsidR="005B3AC0" w:rsidRPr="005B3AC0" w:rsidRDefault="005B3AC0" w:rsidP="005B3AC0">
      <w:pPr>
        <w:jc w:val="center"/>
      </w:pPr>
      <w:proofErr w:type="spellStart"/>
      <w:r w:rsidRPr="005B3AC0">
        <w:t>Prilikom</w:t>
      </w:r>
      <w:proofErr w:type="spellEnd"/>
      <w:r w:rsidRPr="005B3AC0">
        <w:t xml:space="preserve"> </w:t>
      </w:r>
      <w:proofErr w:type="spellStart"/>
      <w:r w:rsidRPr="005B3AC0">
        <w:t>sprovođenja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 xml:space="preserve">, </w:t>
      </w:r>
      <w:proofErr w:type="spellStart"/>
      <w:r w:rsidRPr="005B3AC0">
        <w:t>ovlašćeno</w:t>
      </w:r>
      <w:proofErr w:type="spellEnd"/>
      <w:r w:rsidRPr="005B3AC0">
        <w:t xml:space="preserve"> </w:t>
      </w:r>
      <w:proofErr w:type="spellStart"/>
      <w:r w:rsidRPr="005B3AC0">
        <w:t>službeno</w:t>
      </w:r>
      <w:proofErr w:type="spellEnd"/>
      <w:r w:rsidRPr="005B3AC0">
        <w:t xml:space="preserve"> lice </w:t>
      </w:r>
      <w:proofErr w:type="spellStart"/>
      <w:r w:rsidRPr="005B3AC0">
        <w:t>može</w:t>
      </w:r>
      <w:proofErr w:type="spellEnd"/>
      <w:r w:rsidRPr="005B3AC0">
        <w:t>:</w:t>
      </w:r>
    </w:p>
    <w:p w14:paraId="427FC67B" w14:textId="77777777" w:rsidR="005B3AC0" w:rsidRPr="005B3AC0" w:rsidRDefault="005B3AC0" w:rsidP="005B3AC0">
      <w:pPr>
        <w:jc w:val="center"/>
      </w:pPr>
      <w:r w:rsidRPr="005B3AC0">
        <w:t xml:space="preserve">1) </w:t>
      </w:r>
      <w:proofErr w:type="spellStart"/>
      <w:r w:rsidRPr="005B3AC0">
        <w:t>ući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pregledati</w:t>
      </w:r>
      <w:proofErr w:type="spellEnd"/>
      <w:r w:rsidRPr="005B3AC0">
        <w:t xml:space="preserve"> </w:t>
      </w:r>
      <w:proofErr w:type="spellStart"/>
      <w:r w:rsidRPr="005B3AC0">
        <w:t>poslovne</w:t>
      </w:r>
      <w:proofErr w:type="spellEnd"/>
      <w:r w:rsidRPr="005B3AC0">
        <w:t xml:space="preserve"> </w:t>
      </w:r>
      <w:proofErr w:type="spellStart"/>
      <w:r w:rsidRPr="005B3AC0">
        <w:t>prostorije</w:t>
      </w:r>
      <w:proofErr w:type="spellEnd"/>
      <w:r w:rsidRPr="005B3AC0">
        <w:t xml:space="preserve">, </w:t>
      </w:r>
      <w:proofErr w:type="spellStart"/>
      <w:r w:rsidRPr="005B3AC0">
        <w:t>vozila</w:t>
      </w:r>
      <w:proofErr w:type="spellEnd"/>
      <w:r w:rsidRPr="005B3AC0">
        <w:t xml:space="preserve">, </w:t>
      </w:r>
      <w:proofErr w:type="spellStart"/>
      <w:r w:rsidRPr="005B3AC0">
        <w:t>zemljište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druge</w:t>
      </w:r>
      <w:proofErr w:type="spellEnd"/>
      <w:r w:rsidRPr="005B3AC0">
        <w:t xml:space="preserve"> </w:t>
      </w:r>
      <w:proofErr w:type="spellStart"/>
      <w:r w:rsidRPr="005B3AC0">
        <w:t>prostorije</w:t>
      </w:r>
      <w:proofErr w:type="spellEnd"/>
      <w:r w:rsidRPr="005B3AC0">
        <w:t xml:space="preserve">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>,</w:t>
      </w:r>
    </w:p>
    <w:p w14:paraId="3AEE449C" w14:textId="77777777" w:rsidR="005B3AC0" w:rsidRPr="005B3AC0" w:rsidRDefault="005B3AC0" w:rsidP="005B3AC0">
      <w:pPr>
        <w:jc w:val="center"/>
      </w:pPr>
      <w:r w:rsidRPr="005B3AC0">
        <w:t xml:space="preserve">2) </w:t>
      </w:r>
      <w:proofErr w:type="spellStart"/>
      <w:r w:rsidRPr="005B3AC0">
        <w:t>izvršiti</w:t>
      </w:r>
      <w:proofErr w:type="spellEnd"/>
      <w:r w:rsidRPr="005B3AC0">
        <w:t xml:space="preserve"> </w:t>
      </w:r>
      <w:proofErr w:type="spellStart"/>
      <w:r w:rsidRPr="005B3AC0">
        <w:t>proveru</w:t>
      </w:r>
      <w:proofErr w:type="spellEnd"/>
      <w:r w:rsidRPr="005B3AC0">
        <w:t xml:space="preserve"> </w:t>
      </w:r>
      <w:proofErr w:type="spellStart"/>
      <w:r w:rsidRPr="005B3AC0">
        <w:t>poslovnih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dokumenata</w:t>
      </w:r>
      <w:proofErr w:type="spellEnd"/>
      <w:r w:rsidRPr="005B3AC0">
        <w:t>,</w:t>
      </w:r>
    </w:p>
    <w:p w14:paraId="61CAEC09" w14:textId="77777777" w:rsidR="005B3AC0" w:rsidRPr="005B3AC0" w:rsidRDefault="005B3AC0" w:rsidP="005B3AC0">
      <w:pPr>
        <w:jc w:val="center"/>
      </w:pPr>
      <w:r w:rsidRPr="005B3AC0">
        <w:t xml:space="preserve">3) </w:t>
      </w:r>
      <w:proofErr w:type="spellStart"/>
      <w:r w:rsidRPr="005B3AC0">
        <w:t>uzimati</w:t>
      </w:r>
      <w:proofErr w:type="spellEnd"/>
      <w:r w:rsidRPr="005B3AC0">
        <w:t xml:space="preserve"> od </w:t>
      </w:r>
      <w:proofErr w:type="spellStart"/>
      <w:r w:rsidRPr="005B3AC0">
        <w:t>zastupnika</w:t>
      </w:r>
      <w:proofErr w:type="spellEnd"/>
      <w:r w:rsidRPr="005B3AC0">
        <w:t xml:space="preserve">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njegovih</w:t>
      </w:r>
      <w:proofErr w:type="spellEnd"/>
      <w:r w:rsidRPr="005B3AC0">
        <w:t xml:space="preserve"> </w:t>
      </w:r>
      <w:proofErr w:type="spellStart"/>
      <w:r w:rsidRPr="005B3AC0">
        <w:t>zaposlenih</w:t>
      </w:r>
      <w:proofErr w:type="spellEnd"/>
      <w:r w:rsidRPr="005B3AC0">
        <w:t xml:space="preserve"> </w:t>
      </w:r>
      <w:proofErr w:type="spellStart"/>
      <w:r w:rsidRPr="005B3AC0">
        <w:t>usmene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pismene</w:t>
      </w:r>
      <w:proofErr w:type="spellEnd"/>
      <w:r w:rsidRPr="005B3AC0">
        <w:t xml:space="preserve"> </w:t>
      </w:r>
      <w:proofErr w:type="spellStart"/>
      <w:r w:rsidRPr="005B3AC0">
        <w:t>izjave</w:t>
      </w:r>
      <w:proofErr w:type="spellEnd"/>
      <w:r w:rsidRPr="005B3AC0">
        <w:t>.</w:t>
      </w:r>
    </w:p>
    <w:p w14:paraId="40CE0D88" w14:textId="77777777" w:rsidR="005B3AC0" w:rsidRPr="005B3AC0" w:rsidRDefault="005B3AC0" w:rsidP="005B3AC0">
      <w:pPr>
        <w:jc w:val="center"/>
      </w:pPr>
      <w:proofErr w:type="spellStart"/>
      <w:r w:rsidRPr="005B3AC0">
        <w:t>Neposredni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se </w:t>
      </w:r>
      <w:proofErr w:type="spellStart"/>
      <w:r w:rsidRPr="005B3AC0">
        <w:t>sprovodi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zaključka</w:t>
      </w:r>
      <w:proofErr w:type="spellEnd"/>
      <w:r w:rsidRPr="005B3AC0">
        <w:t xml:space="preserve"> koji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pravni</w:t>
      </w:r>
      <w:proofErr w:type="spellEnd"/>
      <w:r w:rsidRPr="005B3AC0">
        <w:t xml:space="preserve"> </w:t>
      </w:r>
      <w:proofErr w:type="spellStart"/>
      <w:r w:rsidRPr="005B3AC0">
        <w:t>osnov</w:t>
      </w:r>
      <w:proofErr w:type="spellEnd"/>
      <w:r w:rsidRPr="005B3AC0">
        <w:t xml:space="preserve">, </w:t>
      </w:r>
      <w:proofErr w:type="spellStart"/>
      <w:r w:rsidRPr="005B3AC0">
        <w:t>razloge</w:t>
      </w:r>
      <w:proofErr w:type="spellEnd"/>
      <w:r w:rsidRPr="005B3AC0">
        <w:t xml:space="preserve"> za </w:t>
      </w:r>
      <w:proofErr w:type="spellStart"/>
      <w:r w:rsidRPr="005B3AC0">
        <w:t>sprovođenje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 xml:space="preserve">, </w:t>
      </w:r>
      <w:proofErr w:type="spellStart"/>
      <w:r w:rsidRPr="005B3AC0">
        <w:t>označavanje</w:t>
      </w:r>
      <w:proofErr w:type="spellEnd"/>
      <w:r w:rsidRPr="005B3AC0">
        <w:t xml:space="preserve"> </w:t>
      </w:r>
      <w:proofErr w:type="spellStart"/>
      <w:r w:rsidRPr="005B3AC0">
        <w:t>dokumenata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u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izvršen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, mesto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vreme</w:t>
      </w:r>
      <w:proofErr w:type="spellEnd"/>
      <w:r w:rsidRPr="005B3AC0">
        <w:t xml:space="preserve"> </w:t>
      </w:r>
      <w:proofErr w:type="spellStart"/>
      <w:r w:rsidRPr="005B3AC0">
        <w:t>sprovođenja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 xml:space="preserve">, </w:t>
      </w:r>
      <w:proofErr w:type="spellStart"/>
      <w:r w:rsidRPr="005B3AC0">
        <w:t>podatke</w:t>
      </w:r>
      <w:proofErr w:type="spellEnd"/>
      <w:r w:rsidRPr="005B3AC0">
        <w:t xml:space="preserve"> o </w:t>
      </w:r>
      <w:proofErr w:type="spellStart"/>
      <w:r w:rsidRPr="005B3AC0">
        <w:t>ovlašćenim</w:t>
      </w:r>
      <w:proofErr w:type="spellEnd"/>
      <w:r w:rsidRPr="005B3AC0">
        <w:t xml:space="preserve"> </w:t>
      </w:r>
      <w:proofErr w:type="spellStart"/>
      <w:r w:rsidRPr="005B3AC0">
        <w:t>licima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</w:t>
      </w:r>
      <w:proofErr w:type="spellStart"/>
      <w:r w:rsidRPr="005B3AC0">
        <w:t>sprovesti</w:t>
      </w:r>
      <w:proofErr w:type="spellEnd"/>
      <w:r w:rsidRPr="005B3AC0">
        <w:t xml:space="preserve"> </w:t>
      </w:r>
      <w:proofErr w:type="spellStart"/>
      <w:r w:rsidRPr="005B3AC0">
        <w:t>neposredni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, a po </w:t>
      </w:r>
      <w:proofErr w:type="spellStart"/>
      <w:r w:rsidRPr="005B3AC0">
        <w:t>potrebi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druge</w:t>
      </w:r>
      <w:proofErr w:type="spellEnd"/>
      <w:r w:rsidRPr="005B3AC0">
        <w:t xml:space="preserve"> </w:t>
      </w:r>
      <w:proofErr w:type="spellStart"/>
      <w:r w:rsidRPr="005B3AC0">
        <w:t>elemente</w:t>
      </w:r>
      <w:proofErr w:type="spellEnd"/>
      <w:r w:rsidRPr="005B3AC0">
        <w:t>.</w:t>
      </w:r>
    </w:p>
    <w:p w14:paraId="3BE9E257" w14:textId="77777777" w:rsidR="005B3AC0" w:rsidRPr="005B3AC0" w:rsidRDefault="005B3AC0" w:rsidP="005B3AC0">
      <w:pPr>
        <w:jc w:val="center"/>
      </w:pPr>
      <w:proofErr w:type="spellStart"/>
      <w:r w:rsidRPr="005B3AC0">
        <w:t>Zaključak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3.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korisniku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najkasnije</w:t>
      </w:r>
      <w:proofErr w:type="spellEnd"/>
      <w:r w:rsidRPr="005B3AC0">
        <w:t xml:space="preserve"> tri dana pre </w:t>
      </w:r>
      <w:proofErr w:type="spellStart"/>
      <w:r w:rsidRPr="005B3AC0">
        <w:t>sprovođenja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>.</w:t>
      </w:r>
    </w:p>
    <w:p w14:paraId="169CE578" w14:textId="77777777" w:rsidR="005B3AC0" w:rsidRPr="005B3AC0" w:rsidRDefault="005B3AC0" w:rsidP="005B3AC0">
      <w:pPr>
        <w:jc w:val="center"/>
      </w:pPr>
      <w:proofErr w:type="spellStart"/>
      <w:r w:rsidRPr="005B3AC0">
        <w:t>Ovlašćeno</w:t>
      </w:r>
      <w:proofErr w:type="spellEnd"/>
      <w:r w:rsidRPr="005B3AC0">
        <w:t xml:space="preserve"> </w:t>
      </w:r>
      <w:proofErr w:type="spellStart"/>
      <w:r w:rsidRPr="005B3AC0">
        <w:t>službeno</w:t>
      </w:r>
      <w:proofErr w:type="spellEnd"/>
      <w:r w:rsidRPr="005B3AC0">
        <w:t xml:space="preserve"> lice </w:t>
      </w:r>
      <w:proofErr w:type="spellStart"/>
      <w:r w:rsidRPr="005B3AC0">
        <w:t>može</w:t>
      </w:r>
      <w:proofErr w:type="spellEnd"/>
      <w:r w:rsidRPr="005B3AC0">
        <w:t xml:space="preserve"> od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zahtevati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u </w:t>
      </w:r>
      <w:proofErr w:type="spellStart"/>
      <w:r w:rsidRPr="005B3AC0">
        <w:t>dokumentaciju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navedeni</w:t>
      </w:r>
      <w:proofErr w:type="spellEnd"/>
      <w:r w:rsidRPr="005B3AC0">
        <w:t xml:space="preserve"> u </w:t>
      </w:r>
      <w:proofErr w:type="spellStart"/>
      <w:r w:rsidRPr="005B3AC0">
        <w:t>zaključku</w:t>
      </w:r>
      <w:proofErr w:type="spellEnd"/>
      <w:r w:rsidRPr="005B3AC0">
        <w:t xml:space="preserve"> o </w:t>
      </w:r>
      <w:proofErr w:type="spellStart"/>
      <w:r w:rsidRPr="005B3AC0">
        <w:t>sprovođenju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 xml:space="preserve">, a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izvršiti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u </w:t>
      </w:r>
      <w:proofErr w:type="spellStart"/>
      <w:r w:rsidRPr="005B3AC0">
        <w:t>drugu</w:t>
      </w:r>
      <w:proofErr w:type="spellEnd"/>
      <w:r w:rsidRPr="005B3AC0">
        <w:t xml:space="preserve"> </w:t>
      </w:r>
      <w:proofErr w:type="spellStart"/>
      <w:r w:rsidRPr="005B3AC0">
        <w:t>dokumentaciju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korisnik</w:t>
      </w:r>
      <w:proofErr w:type="spellEnd"/>
      <w:r w:rsidRPr="005B3AC0">
        <w:t xml:space="preserve"> </w:t>
      </w:r>
      <w:proofErr w:type="spellStart"/>
      <w:r w:rsidRPr="005B3AC0">
        <w:t>sam</w:t>
      </w:r>
      <w:proofErr w:type="spellEnd"/>
      <w:r w:rsidRPr="005B3AC0">
        <w:t xml:space="preserve"> </w:t>
      </w:r>
      <w:proofErr w:type="spellStart"/>
      <w:r w:rsidRPr="005B3AC0">
        <w:t>stavi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, </w:t>
      </w:r>
      <w:proofErr w:type="spellStart"/>
      <w:r w:rsidRPr="005B3AC0">
        <w:t>što</w:t>
      </w:r>
      <w:proofErr w:type="spellEnd"/>
      <w:r w:rsidRPr="005B3AC0">
        <w:t xml:space="preserve"> se </w:t>
      </w:r>
      <w:proofErr w:type="spellStart"/>
      <w:r w:rsidRPr="005B3AC0">
        <w:t>navodi</w:t>
      </w:r>
      <w:proofErr w:type="spellEnd"/>
      <w:r w:rsidRPr="005B3AC0">
        <w:t xml:space="preserve"> u </w:t>
      </w:r>
      <w:proofErr w:type="spellStart"/>
      <w:r w:rsidRPr="005B3AC0">
        <w:t>zapisniku</w:t>
      </w:r>
      <w:proofErr w:type="spellEnd"/>
      <w:r w:rsidRPr="005B3AC0">
        <w:t xml:space="preserve"> o </w:t>
      </w:r>
      <w:proofErr w:type="spellStart"/>
      <w:r w:rsidRPr="005B3AC0">
        <w:t>sprovođenju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>.</w:t>
      </w:r>
    </w:p>
    <w:p w14:paraId="1C1BF979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vreme</w:t>
      </w:r>
      <w:proofErr w:type="spellEnd"/>
      <w:r w:rsidRPr="005B3AC0">
        <w:t xml:space="preserve"> </w:t>
      </w:r>
      <w:proofErr w:type="spellStart"/>
      <w:r w:rsidRPr="005B3AC0">
        <w:t>sprovođenja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 xml:space="preserve">, </w:t>
      </w:r>
      <w:proofErr w:type="spellStart"/>
      <w:r w:rsidRPr="005B3AC0">
        <w:t>ovlašćeno</w:t>
      </w:r>
      <w:proofErr w:type="spellEnd"/>
      <w:r w:rsidRPr="005B3AC0">
        <w:t xml:space="preserve"> </w:t>
      </w:r>
      <w:proofErr w:type="spellStart"/>
      <w:r w:rsidRPr="005B3AC0">
        <w:t>službeno</w:t>
      </w:r>
      <w:proofErr w:type="spellEnd"/>
      <w:r w:rsidRPr="005B3AC0">
        <w:t xml:space="preserve"> lice ne </w:t>
      </w:r>
      <w:proofErr w:type="spellStart"/>
      <w:r w:rsidRPr="005B3AC0">
        <w:t>sme</w:t>
      </w:r>
      <w:proofErr w:type="spellEnd"/>
      <w:r w:rsidRPr="005B3AC0">
        <w:t xml:space="preserve"> </w:t>
      </w:r>
      <w:proofErr w:type="spellStart"/>
      <w:r w:rsidRPr="005B3AC0">
        <w:t>dozvoliti</w:t>
      </w:r>
      <w:proofErr w:type="spellEnd"/>
      <w:r w:rsidRPr="005B3AC0">
        <w:t xml:space="preserve"> da se </w:t>
      </w:r>
      <w:proofErr w:type="spellStart"/>
      <w:r w:rsidRPr="005B3AC0">
        <w:t>neposredni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</w:t>
      </w:r>
      <w:proofErr w:type="spellStart"/>
      <w:r w:rsidRPr="005B3AC0">
        <w:t>zloupotrebi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da </w:t>
      </w:r>
      <w:proofErr w:type="spellStart"/>
      <w:r w:rsidRPr="005B3AC0">
        <w:t>dođe</w:t>
      </w:r>
      <w:proofErr w:type="spellEnd"/>
      <w:r w:rsidRPr="005B3AC0">
        <w:t xml:space="preserve"> do </w:t>
      </w:r>
      <w:proofErr w:type="spellStart"/>
      <w:r w:rsidRPr="005B3AC0">
        <w:t>povrede</w:t>
      </w:r>
      <w:proofErr w:type="spellEnd"/>
      <w:r w:rsidRPr="005B3AC0">
        <w:t xml:space="preserve"> </w:t>
      </w:r>
      <w:proofErr w:type="spellStart"/>
      <w:r w:rsidRPr="005B3AC0">
        <w:t>poslovno</w:t>
      </w:r>
      <w:proofErr w:type="spellEnd"/>
      <w:r w:rsidRPr="005B3AC0">
        <w:t xml:space="preserve"> </w:t>
      </w:r>
      <w:proofErr w:type="spellStart"/>
      <w:r w:rsidRPr="005B3AC0">
        <w:t>osetljivih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, </w:t>
      </w:r>
      <w:proofErr w:type="spellStart"/>
      <w:r w:rsidRPr="005B3AC0">
        <w:t>poslovne</w:t>
      </w:r>
      <w:proofErr w:type="spellEnd"/>
      <w:r w:rsidRPr="005B3AC0">
        <w:t xml:space="preserve"> </w:t>
      </w:r>
      <w:proofErr w:type="spellStart"/>
      <w:r w:rsidRPr="005B3AC0">
        <w:t>tajne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privilegovane</w:t>
      </w:r>
      <w:proofErr w:type="spellEnd"/>
      <w:r w:rsidRPr="005B3AC0">
        <w:t xml:space="preserve"> </w:t>
      </w:r>
      <w:proofErr w:type="spellStart"/>
      <w:r w:rsidRPr="005B3AC0">
        <w:t>komunikacije</w:t>
      </w:r>
      <w:proofErr w:type="spellEnd"/>
      <w:r w:rsidRPr="005B3AC0">
        <w:t xml:space="preserve">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>.</w:t>
      </w:r>
    </w:p>
    <w:p w14:paraId="783E585E" w14:textId="77777777" w:rsidR="005B3AC0" w:rsidRPr="005B3AC0" w:rsidRDefault="005B3AC0" w:rsidP="005B3AC0">
      <w:pPr>
        <w:jc w:val="center"/>
      </w:pPr>
      <w:proofErr w:type="spellStart"/>
      <w:r w:rsidRPr="005B3AC0">
        <w:t>Korisnik</w:t>
      </w:r>
      <w:proofErr w:type="spellEnd"/>
      <w:r w:rsidRPr="005B3AC0">
        <w:t xml:space="preserve"> je </w:t>
      </w:r>
      <w:proofErr w:type="spellStart"/>
      <w:r w:rsidRPr="005B3AC0">
        <w:t>dužan</w:t>
      </w:r>
      <w:proofErr w:type="spellEnd"/>
      <w:r w:rsidRPr="005B3AC0">
        <w:t xml:space="preserve"> da </w:t>
      </w:r>
      <w:proofErr w:type="spellStart"/>
      <w:r w:rsidRPr="005B3AC0">
        <w:t>omogući</w:t>
      </w:r>
      <w:proofErr w:type="spellEnd"/>
      <w:r w:rsidRPr="005B3AC0">
        <w:t xml:space="preserve"> </w:t>
      </w:r>
      <w:proofErr w:type="spellStart"/>
      <w:r w:rsidRPr="005B3AC0">
        <w:t>neometano</w:t>
      </w:r>
      <w:proofErr w:type="spellEnd"/>
      <w:r w:rsidRPr="005B3AC0">
        <w:t xml:space="preserve"> </w:t>
      </w:r>
      <w:proofErr w:type="spellStart"/>
      <w:r w:rsidRPr="005B3AC0">
        <w:t>sprovođenje</w:t>
      </w:r>
      <w:proofErr w:type="spellEnd"/>
      <w:r w:rsidRPr="005B3AC0">
        <w:t xml:space="preserve"> </w:t>
      </w:r>
      <w:proofErr w:type="spellStart"/>
      <w:r w:rsidRPr="005B3AC0">
        <w:t>neposrednog</w:t>
      </w:r>
      <w:proofErr w:type="spellEnd"/>
      <w:r w:rsidRPr="005B3AC0">
        <w:t xml:space="preserve"> </w:t>
      </w:r>
      <w:proofErr w:type="spellStart"/>
      <w:r w:rsidRPr="005B3AC0">
        <w:t>uvida</w:t>
      </w:r>
      <w:proofErr w:type="spellEnd"/>
      <w:r w:rsidRPr="005B3AC0">
        <w:t>.</w:t>
      </w:r>
    </w:p>
    <w:p w14:paraId="0AD0FDF2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Zaštita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podataka</w:t>
      </w:r>
      <w:proofErr w:type="spellEnd"/>
      <w:r w:rsidRPr="005B3AC0">
        <w:rPr>
          <w:i/>
          <w:iCs/>
        </w:rPr>
        <w:t xml:space="preserve"> u </w:t>
      </w:r>
      <w:proofErr w:type="spellStart"/>
      <w:r w:rsidRPr="005B3AC0">
        <w:rPr>
          <w:i/>
          <w:iCs/>
        </w:rPr>
        <w:t>postupcima</w:t>
      </w:r>
      <w:proofErr w:type="spellEnd"/>
      <w:r w:rsidRPr="005B3AC0">
        <w:rPr>
          <w:i/>
          <w:iCs/>
        </w:rPr>
        <w:t xml:space="preserve"> pred </w:t>
      </w:r>
      <w:proofErr w:type="spellStart"/>
      <w:r w:rsidRPr="005B3AC0">
        <w:rPr>
          <w:i/>
          <w:iCs/>
        </w:rPr>
        <w:t>Komisijom</w:t>
      </w:r>
      <w:proofErr w:type="spellEnd"/>
    </w:p>
    <w:p w14:paraId="0EAAE0B1" w14:textId="77777777" w:rsidR="005B3AC0" w:rsidRPr="005B3AC0" w:rsidRDefault="005B3AC0" w:rsidP="005B3AC0">
      <w:pPr>
        <w:jc w:val="center"/>
        <w:rPr>
          <w:b/>
          <w:bCs/>
        </w:rPr>
      </w:pPr>
      <w:bookmarkStart w:id="74" w:name="clan_44"/>
      <w:bookmarkEnd w:id="74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44</w:t>
      </w:r>
    </w:p>
    <w:p w14:paraId="4C7AAD7B" w14:textId="77777777" w:rsidR="005B3AC0" w:rsidRPr="005B3AC0" w:rsidRDefault="005B3AC0" w:rsidP="005B3AC0">
      <w:pPr>
        <w:jc w:val="center"/>
      </w:pPr>
      <w:proofErr w:type="spellStart"/>
      <w:r w:rsidRPr="005B3AC0">
        <w:t>Zaštićeni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u </w:t>
      </w:r>
      <w:proofErr w:type="spellStart"/>
      <w:r w:rsidRPr="005B3AC0">
        <w:t>smislu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dostavljeni</w:t>
      </w:r>
      <w:proofErr w:type="spellEnd"/>
      <w:r w:rsidRPr="005B3AC0">
        <w:t xml:space="preserve">, </w:t>
      </w:r>
      <w:proofErr w:type="spellStart"/>
      <w:r w:rsidRPr="005B3AC0">
        <w:t>prikupljeni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stavljeni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</w:t>
      </w:r>
      <w:proofErr w:type="spellStart"/>
      <w:r w:rsidRPr="005B3AC0">
        <w:t>Komisiji</w:t>
      </w:r>
      <w:proofErr w:type="spellEnd"/>
      <w:r w:rsidRPr="005B3AC0">
        <w:t xml:space="preserve">,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inicijative</w:t>
      </w:r>
      <w:proofErr w:type="spellEnd"/>
      <w:r w:rsidRPr="005B3AC0">
        <w:t xml:space="preserve"> za </w:t>
      </w:r>
      <w:proofErr w:type="spellStart"/>
      <w:r w:rsidRPr="005B3AC0">
        <w:t>ispitivanje</w:t>
      </w:r>
      <w:proofErr w:type="spellEnd"/>
      <w:r w:rsidRPr="005B3AC0">
        <w:t xml:space="preserve"> </w:t>
      </w:r>
      <w:proofErr w:type="spellStart"/>
      <w:r w:rsidRPr="005B3AC0">
        <w:t>dodele</w:t>
      </w:r>
      <w:proofErr w:type="spellEnd"/>
      <w:r w:rsidRPr="005B3AC0">
        <w:t xml:space="preserve"> </w:t>
      </w:r>
      <w:proofErr w:type="spellStart"/>
      <w:r w:rsidRPr="005B3AC0">
        <w:t>neusklađene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u </w:t>
      </w:r>
      <w:proofErr w:type="spellStart"/>
      <w:r w:rsidRPr="005B3AC0">
        <w:t>prethodnoj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lastRenderedPageBreak/>
        <w:t>naknadnoj</w:t>
      </w:r>
      <w:proofErr w:type="spellEnd"/>
      <w:r w:rsidRPr="005B3AC0">
        <w:t xml:space="preserve"> </w:t>
      </w:r>
      <w:proofErr w:type="spellStart"/>
      <w:r w:rsidRPr="005B3AC0">
        <w:t>kontroli</w:t>
      </w:r>
      <w:proofErr w:type="spellEnd"/>
      <w:r w:rsidRPr="005B3AC0">
        <w:t xml:space="preserve">, </w:t>
      </w:r>
      <w:proofErr w:type="spellStart"/>
      <w:r w:rsidRPr="005B3AC0">
        <w:t>uključujući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neposredni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, koji </w:t>
      </w:r>
      <w:proofErr w:type="spellStart"/>
      <w:r w:rsidRPr="005B3AC0">
        <w:t>imaju</w:t>
      </w:r>
      <w:proofErr w:type="spellEnd"/>
      <w:r w:rsidRPr="005B3AC0">
        <w:t xml:space="preserve"> </w:t>
      </w:r>
      <w:proofErr w:type="spellStart"/>
      <w:r w:rsidRPr="005B3AC0">
        <w:t>svojstvo</w:t>
      </w:r>
      <w:proofErr w:type="spellEnd"/>
      <w:r w:rsidRPr="005B3AC0">
        <w:t xml:space="preserve"> </w:t>
      </w:r>
      <w:proofErr w:type="spellStart"/>
      <w:r w:rsidRPr="005B3AC0">
        <w:t>poslovne</w:t>
      </w:r>
      <w:proofErr w:type="spellEnd"/>
      <w:r w:rsidRPr="005B3AC0">
        <w:t xml:space="preserve"> </w:t>
      </w:r>
      <w:proofErr w:type="spellStart"/>
      <w:r w:rsidRPr="005B3AC0">
        <w:t>tajne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poverljivog</w:t>
      </w:r>
      <w:proofErr w:type="spellEnd"/>
      <w:r w:rsidRPr="005B3AC0">
        <w:t xml:space="preserve"> </w:t>
      </w:r>
      <w:proofErr w:type="spellStart"/>
      <w:r w:rsidRPr="005B3AC0">
        <w:t>podatka</w:t>
      </w:r>
      <w:proofErr w:type="spellEnd"/>
      <w:r w:rsidRPr="005B3AC0">
        <w:t xml:space="preserve">, </w:t>
      </w:r>
      <w:proofErr w:type="spellStart"/>
      <w:r w:rsidRPr="005B3AC0">
        <w:t>čijim</w:t>
      </w:r>
      <w:proofErr w:type="spellEnd"/>
      <w:r w:rsidRPr="005B3AC0">
        <w:t xml:space="preserve"> bi </w:t>
      </w:r>
      <w:proofErr w:type="spellStart"/>
      <w:r w:rsidRPr="005B3AC0">
        <w:t>objavljivanjem</w:t>
      </w:r>
      <w:proofErr w:type="spellEnd"/>
      <w:r w:rsidRPr="005B3AC0">
        <w:t xml:space="preserve">, </w:t>
      </w:r>
      <w:proofErr w:type="spellStart"/>
      <w:r w:rsidRPr="005B3AC0">
        <w:t>stavljanjem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</w:t>
      </w:r>
      <w:proofErr w:type="spellStart"/>
      <w:r w:rsidRPr="005B3AC0">
        <w:t>drugim</w:t>
      </w:r>
      <w:proofErr w:type="spellEnd"/>
      <w:r w:rsidRPr="005B3AC0">
        <w:t xml:space="preserve"> </w:t>
      </w:r>
      <w:proofErr w:type="spellStart"/>
      <w:r w:rsidRPr="005B3AC0">
        <w:t>licima</w:t>
      </w:r>
      <w:proofErr w:type="spellEnd"/>
      <w:r w:rsidRPr="005B3AC0">
        <w:t xml:space="preserve">, </w:t>
      </w:r>
      <w:proofErr w:type="spellStart"/>
      <w:r w:rsidRPr="005B3AC0">
        <w:t>mogla</w:t>
      </w:r>
      <w:proofErr w:type="spellEnd"/>
      <w:r w:rsidRPr="005B3AC0">
        <w:t xml:space="preserve"> da </w:t>
      </w:r>
      <w:proofErr w:type="spellStart"/>
      <w:r w:rsidRPr="005B3AC0">
        <w:t>nastupi</w:t>
      </w:r>
      <w:proofErr w:type="spellEnd"/>
      <w:r w:rsidRPr="005B3AC0">
        <w:t xml:space="preserve"> </w:t>
      </w:r>
      <w:proofErr w:type="spellStart"/>
      <w:r w:rsidRPr="005B3AC0">
        <w:t>značajna</w:t>
      </w:r>
      <w:proofErr w:type="spellEnd"/>
      <w:r w:rsidRPr="005B3AC0">
        <w:t xml:space="preserve"> </w:t>
      </w:r>
      <w:proofErr w:type="spellStart"/>
      <w:r w:rsidRPr="005B3AC0">
        <w:t>šteta</w:t>
      </w:r>
      <w:proofErr w:type="spellEnd"/>
      <w:r w:rsidRPr="005B3AC0">
        <w:t xml:space="preserve"> za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kojima</w:t>
      </w:r>
      <w:proofErr w:type="spellEnd"/>
      <w:r w:rsidRPr="005B3AC0">
        <w:t xml:space="preserve"> </w:t>
      </w:r>
      <w:proofErr w:type="spellStart"/>
      <w:r w:rsidRPr="005B3AC0">
        <w:t>pripadaju</w:t>
      </w:r>
      <w:proofErr w:type="spellEnd"/>
      <w:r w:rsidRPr="005B3AC0">
        <w:t xml:space="preserve"> </w:t>
      </w:r>
      <w:proofErr w:type="spellStart"/>
      <w:r w:rsidRPr="005B3AC0">
        <w:t>ti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se </w:t>
      </w:r>
      <w:proofErr w:type="spellStart"/>
      <w:r w:rsidRPr="005B3AC0">
        <w:t>odnose</w:t>
      </w:r>
      <w:proofErr w:type="spellEnd"/>
      <w:r w:rsidRPr="005B3AC0">
        <w:t xml:space="preserve">, </w:t>
      </w:r>
      <w:proofErr w:type="spellStart"/>
      <w:r w:rsidRPr="005B3AC0">
        <w:t>ili</w:t>
      </w:r>
      <w:proofErr w:type="spellEnd"/>
      <w:r w:rsidRPr="005B3AC0">
        <w:t xml:space="preserve"> bi se time </w:t>
      </w:r>
      <w:proofErr w:type="spellStart"/>
      <w:r w:rsidRPr="005B3AC0">
        <w:t>ugrozio</w:t>
      </w:r>
      <w:proofErr w:type="spellEnd"/>
      <w:r w:rsidRPr="005B3AC0">
        <w:t xml:space="preserve">, </w:t>
      </w:r>
      <w:proofErr w:type="spellStart"/>
      <w:r w:rsidRPr="005B3AC0">
        <w:t>omeo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otežao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pred </w:t>
      </w:r>
      <w:proofErr w:type="spellStart"/>
      <w:r w:rsidRPr="005B3AC0">
        <w:t>Komisijom</w:t>
      </w:r>
      <w:proofErr w:type="spellEnd"/>
      <w:r w:rsidRPr="005B3AC0">
        <w:t>.</w:t>
      </w:r>
    </w:p>
    <w:p w14:paraId="195E36F4" w14:textId="77777777" w:rsidR="005B3AC0" w:rsidRPr="005B3AC0" w:rsidRDefault="005B3AC0" w:rsidP="005B3AC0">
      <w:pPr>
        <w:jc w:val="center"/>
      </w:pPr>
      <w:proofErr w:type="spellStart"/>
      <w:r w:rsidRPr="005B3AC0">
        <w:t>Poslovna</w:t>
      </w:r>
      <w:proofErr w:type="spellEnd"/>
      <w:r w:rsidRPr="005B3AC0">
        <w:t xml:space="preserve"> </w:t>
      </w:r>
      <w:proofErr w:type="spellStart"/>
      <w:r w:rsidRPr="005B3AC0">
        <w:t>tajna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koji to </w:t>
      </w:r>
      <w:proofErr w:type="spellStart"/>
      <w:r w:rsidRPr="005B3AC0">
        <w:t>svojstvo</w:t>
      </w:r>
      <w:proofErr w:type="spellEnd"/>
      <w:r w:rsidRPr="005B3AC0">
        <w:t xml:space="preserve"> </w:t>
      </w:r>
      <w:proofErr w:type="spellStart"/>
      <w:r w:rsidRPr="005B3AC0">
        <w:t>imaju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zaštita</w:t>
      </w:r>
      <w:proofErr w:type="spellEnd"/>
      <w:r w:rsidRPr="005B3AC0">
        <w:t xml:space="preserve"> </w:t>
      </w:r>
      <w:proofErr w:type="spellStart"/>
      <w:r w:rsidRPr="005B3AC0">
        <w:t>poslovne</w:t>
      </w:r>
      <w:proofErr w:type="spellEnd"/>
      <w:r w:rsidRPr="005B3AC0">
        <w:t xml:space="preserve"> </w:t>
      </w:r>
      <w:proofErr w:type="spellStart"/>
      <w:r w:rsidRPr="005B3AC0">
        <w:t>tajne</w:t>
      </w:r>
      <w:proofErr w:type="spellEnd"/>
      <w:r w:rsidRPr="005B3AC0">
        <w:t xml:space="preserve"> </w:t>
      </w:r>
      <w:proofErr w:type="spellStart"/>
      <w:r w:rsidRPr="005B3AC0">
        <w:t>odnosno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merama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aktom</w:t>
      </w:r>
      <w:proofErr w:type="spellEnd"/>
      <w:r w:rsidRPr="005B3AC0">
        <w:t xml:space="preserve"> </w:t>
      </w:r>
      <w:proofErr w:type="spellStart"/>
      <w:r w:rsidRPr="005B3AC0">
        <w:t>donetim</w:t>
      </w:r>
      <w:proofErr w:type="spellEnd"/>
      <w:r w:rsidRPr="005B3AC0">
        <w:t xml:space="preserve"> od </w:t>
      </w:r>
      <w:proofErr w:type="spellStart"/>
      <w:r w:rsidRPr="005B3AC0">
        <w:t>strane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kojem</w:t>
      </w:r>
      <w:proofErr w:type="spellEnd"/>
      <w:r w:rsidRPr="005B3AC0">
        <w:t xml:space="preserve"> </w:t>
      </w:r>
      <w:proofErr w:type="spellStart"/>
      <w:r w:rsidRPr="005B3AC0">
        <w:t>pripadaju</w:t>
      </w:r>
      <w:proofErr w:type="spellEnd"/>
      <w:r w:rsidRPr="005B3AC0">
        <w:t xml:space="preserve">, </w:t>
      </w:r>
      <w:proofErr w:type="spellStart"/>
      <w:r w:rsidRPr="005B3AC0">
        <w:t>proglašeni</w:t>
      </w:r>
      <w:proofErr w:type="spellEnd"/>
      <w:r w:rsidRPr="005B3AC0">
        <w:t xml:space="preserve"> </w:t>
      </w:r>
      <w:proofErr w:type="spellStart"/>
      <w:r w:rsidRPr="005B3AC0">
        <w:t>tajnom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drugim</w:t>
      </w:r>
      <w:proofErr w:type="spellEnd"/>
      <w:r w:rsidRPr="005B3AC0">
        <w:t xml:space="preserve"> </w:t>
      </w:r>
      <w:proofErr w:type="spellStart"/>
      <w:r w:rsidRPr="005B3AC0">
        <w:t>zakonima</w:t>
      </w:r>
      <w:proofErr w:type="spellEnd"/>
      <w:r w:rsidRPr="005B3AC0">
        <w:t>.</w:t>
      </w:r>
    </w:p>
    <w:p w14:paraId="4E6EFE5D" w14:textId="77777777" w:rsidR="005B3AC0" w:rsidRPr="005B3AC0" w:rsidRDefault="005B3AC0" w:rsidP="005B3AC0">
      <w:pPr>
        <w:jc w:val="center"/>
      </w:pPr>
      <w:proofErr w:type="spellStart"/>
      <w:r w:rsidRPr="005B3AC0">
        <w:t>Zaštićeni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u </w:t>
      </w:r>
      <w:proofErr w:type="spellStart"/>
      <w:r w:rsidRPr="005B3AC0">
        <w:t>smislu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koji </w:t>
      </w:r>
      <w:proofErr w:type="spellStart"/>
      <w:r w:rsidRPr="005B3AC0">
        <w:t>mogu</w:t>
      </w:r>
      <w:proofErr w:type="spellEnd"/>
      <w:r w:rsidRPr="005B3AC0">
        <w:t xml:space="preserve"> </w:t>
      </w:r>
      <w:proofErr w:type="spellStart"/>
      <w:r w:rsidRPr="005B3AC0">
        <w:t>imati</w:t>
      </w:r>
      <w:proofErr w:type="spellEnd"/>
      <w:r w:rsidRPr="005B3AC0">
        <w:t xml:space="preserve"> </w:t>
      </w:r>
      <w:proofErr w:type="spellStart"/>
      <w:r w:rsidRPr="005B3AC0">
        <w:t>svojstvo</w:t>
      </w:r>
      <w:proofErr w:type="spellEnd"/>
      <w:r w:rsidRPr="005B3AC0">
        <w:t xml:space="preserve"> </w:t>
      </w:r>
      <w:proofErr w:type="spellStart"/>
      <w:r w:rsidRPr="005B3AC0">
        <w:t>poslovne</w:t>
      </w:r>
      <w:proofErr w:type="spellEnd"/>
      <w:r w:rsidRPr="005B3AC0">
        <w:t xml:space="preserve"> </w:t>
      </w:r>
      <w:proofErr w:type="spellStart"/>
      <w:r w:rsidRPr="005B3AC0">
        <w:t>tajne</w:t>
      </w:r>
      <w:proofErr w:type="spellEnd"/>
      <w:r w:rsidRPr="005B3AC0">
        <w:t xml:space="preserve">, </w:t>
      </w:r>
      <w:proofErr w:type="spellStart"/>
      <w:r w:rsidRPr="005B3AC0">
        <w:t>jesu</w:t>
      </w:r>
      <w:proofErr w:type="spellEnd"/>
      <w:r w:rsidRPr="005B3AC0">
        <w:t xml:space="preserve"> </w:t>
      </w:r>
      <w:proofErr w:type="spellStart"/>
      <w:r w:rsidRPr="005B3AC0">
        <w:t>naročito</w:t>
      </w:r>
      <w:proofErr w:type="spellEnd"/>
      <w:r w:rsidRPr="005B3AC0">
        <w:t xml:space="preserve"> </w:t>
      </w:r>
      <w:proofErr w:type="spellStart"/>
      <w:r w:rsidRPr="005B3AC0">
        <w:t>tehnički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finansijski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koji se </w:t>
      </w:r>
      <w:proofErr w:type="spellStart"/>
      <w:r w:rsidRPr="005B3AC0">
        <w:t>odnose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znanje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iskustvo</w:t>
      </w:r>
      <w:proofErr w:type="spellEnd"/>
      <w:r w:rsidRPr="005B3AC0">
        <w:t xml:space="preserve"> </w:t>
      </w:r>
      <w:proofErr w:type="spellStart"/>
      <w:r w:rsidRPr="005B3AC0">
        <w:t>učesnika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, </w:t>
      </w:r>
      <w:proofErr w:type="spellStart"/>
      <w:r w:rsidRPr="005B3AC0">
        <w:t>njegove</w:t>
      </w:r>
      <w:proofErr w:type="spellEnd"/>
      <w:r w:rsidRPr="005B3AC0">
        <w:t xml:space="preserve"> </w:t>
      </w:r>
      <w:proofErr w:type="spellStart"/>
      <w:r w:rsidRPr="005B3AC0">
        <w:t>metode</w:t>
      </w:r>
      <w:proofErr w:type="spellEnd"/>
      <w:r w:rsidRPr="005B3AC0">
        <w:t xml:space="preserve"> </w:t>
      </w:r>
      <w:proofErr w:type="spellStart"/>
      <w:r w:rsidRPr="005B3AC0">
        <w:t>procene</w:t>
      </w:r>
      <w:proofErr w:type="spellEnd"/>
      <w:r w:rsidRPr="005B3AC0">
        <w:t xml:space="preserve"> </w:t>
      </w:r>
      <w:proofErr w:type="spellStart"/>
      <w:r w:rsidRPr="005B3AC0">
        <w:t>troškova</w:t>
      </w:r>
      <w:proofErr w:type="spellEnd"/>
      <w:r w:rsidRPr="005B3AC0">
        <w:t xml:space="preserve"> </w:t>
      </w:r>
      <w:proofErr w:type="spellStart"/>
      <w:r w:rsidRPr="005B3AC0">
        <w:t>investicija</w:t>
      </w:r>
      <w:proofErr w:type="spellEnd"/>
      <w:r w:rsidRPr="005B3AC0">
        <w:t xml:space="preserve">, </w:t>
      </w:r>
      <w:proofErr w:type="spellStart"/>
      <w:r w:rsidRPr="005B3AC0">
        <w:t>proizvodne</w:t>
      </w:r>
      <w:proofErr w:type="spellEnd"/>
      <w:r w:rsidRPr="005B3AC0">
        <w:t xml:space="preserve"> </w:t>
      </w:r>
      <w:proofErr w:type="spellStart"/>
      <w:r w:rsidRPr="005B3AC0">
        <w:t>tajne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postupke</w:t>
      </w:r>
      <w:proofErr w:type="spellEnd"/>
      <w:r w:rsidRPr="005B3AC0">
        <w:t xml:space="preserve">, </w:t>
      </w:r>
      <w:proofErr w:type="spellStart"/>
      <w:r w:rsidRPr="005B3AC0">
        <w:t>biznis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investicioni</w:t>
      </w:r>
      <w:proofErr w:type="spellEnd"/>
      <w:r w:rsidRPr="005B3AC0">
        <w:t xml:space="preserve"> plan, </w:t>
      </w:r>
      <w:proofErr w:type="spellStart"/>
      <w:r w:rsidRPr="005B3AC0">
        <w:t>tržišni</w:t>
      </w:r>
      <w:proofErr w:type="spellEnd"/>
      <w:r w:rsidRPr="005B3AC0">
        <w:t xml:space="preserve"> </w:t>
      </w:r>
      <w:proofErr w:type="spellStart"/>
      <w:r w:rsidRPr="005B3AC0">
        <w:t>udeli</w:t>
      </w:r>
      <w:proofErr w:type="spellEnd"/>
      <w:r w:rsidRPr="005B3AC0">
        <w:t xml:space="preserve">, </w:t>
      </w:r>
      <w:proofErr w:type="spellStart"/>
      <w:r w:rsidRPr="005B3AC0">
        <w:t>buduća</w:t>
      </w:r>
      <w:proofErr w:type="spellEnd"/>
      <w:r w:rsidRPr="005B3AC0">
        <w:t xml:space="preserve"> </w:t>
      </w:r>
      <w:proofErr w:type="spellStart"/>
      <w:r w:rsidRPr="005B3AC0">
        <w:t>predviđanja</w:t>
      </w:r>
      <w:proofErr w:type="spellEnd"/>
      <w:r w:rsidRPr="005B3AC0">
        <w:t xml:space="preserve"> u </w:t>
      </w:r>
      <w:proofErr w:type="spellStart"/>
      <w:r w:rsidRPr="005B3AC0">
        <w:t>pogledu</w:t>
      </w:r>
      <w:proofErr w:type="spellEnd"/>
      <w:r w:rsidRPr="005B3AC0">
        <w:t xml:space="preserve"> </w:t>
      </w:r>
      <w:proofErr w:type="spellStart"/>
      <w:r w:rsidRPr="005B3AC0">
        <w:t>strukture</w:t>
      </w:r>
      <w:proofErr w:type="spellEnd"/>
      <w:r w:rsidRPr="005B3AC0">
        <w:t xml:space="preserve"> </w:t>
      </w:r>
      <w:proofErr w:type="spellStart"/>
      <w:r w:rsidRPr="005B3AC0">
        <w:t>troškova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cena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prodajnu</w:t>
      </w:r>
      <w:proofErr w:type="spellEnd"/>
      <w:r w:rsidRPr="005B3AC0">
        <w:t xml:space="preserve"> </w:t>
      </w:r>
      <w:proofErr w:type="spellStart"/>
      <w:r w:rsidRPr="005B3AC0">
        <w:t>strategiju</w:t>
      </w:r>
      <w:proofErr w:type="spellEnd"/>
      <w:r w:rsidRPr="005B3AC0">
        <w:t>.</w:t>
      </w:r>
    </w:p>
    <w:p w14:paraId="132119D1" w14:textId="77777777" w:rsidR="005B3AC0" w:rsidRPr="005B3AC0" w:rsidRDefault="005B3AC0" w:rsidP="005B3AC0">
      <w:pPr>
        <w:jc w:val="center"/>
      </w:pPr>
      <w:proofErr w:type="spellStart"/>
      <w:r w:rsidRPr="005B3AC0">
        <w:t>Poverljivi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u </w:t>
      </w:r>
      <w:proofErr w:type="spellStart"/>
      <w:r w:rsidRPr="005B3AC0">
        <w:t>smislu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</w:t>
      </w:r>
      <w:proofErr w:type="spellStart"/>
      <w:r w:rsidRPr="005B3AC0">
        <w:t>čije</w:t>
      </w:r>
      <w:proofErr w:type="spellEnd"/>
      <w:r w:rsidRPr="005B3AC0">
        <w:t xml:space="preserve"> bi </w:t>
      </w:r>
      <w:proofErr w:type="spellStart"/>
      <w:r w:rsidRPr="005B3AC0">
        <w:t>iznošenje</w:t>
      </w:r>
      <w:proofErr w:type="spellEnd"/>
      <w:r w:rsidRPr="005B3AC0">
        <w:t xml:space="preserve"> </w:t>
      </w:r>
      <w:proofErr w:type="spellStart"/>
      <w:r w:rsidRPr="005B3AC0">
        <w:t>nanelo</w:t>
      </w:r>
      <w:proofErr w:type="spellEnd"/>
      <w:r w:rsidRPr="005B3AC0">
        <w:t xml:space="preserve"> </w:t>
      </w:r>
      <w:proofErr w:type="spellStart"/>
      <w:r w:rsidRPr="005B3AC0">
        <w:t>značajnu</w:t>
      </w:r>
      <w:proofErr w:type="spellEnd"/>
      <w:r w:rsidRPr="005B3AC0">
        <w:t xml:space="preserve"> </w:t>
      </w:r>
      <w:proofErr w:type="spellStart"/>
      <w:r w:rsidRPr="005B3AC0">
        <w:t>štetu</w:t>
      </w:r>
      <w:proofErr w:type="spellEnd"/>
      <w:r w:rsidRPr="005B3AC0">
        <w:t xml:space="preserve"> </w:t>
      </w:r>
      <w:proofErr w:type="spellStart"/>
      <w:r w:rsidRPr="005B3AC0">
        <w:t>licu</w:t>
      </w:r>
      <w:proofErr w:type="spellEnd"/>
      <w:r w:rsidRPr="005B3AC0">
        <w:t xml:space="preserve"> </w:t>
      </w:r>
      <w:proofErr w:type="spellStart"/>
      <w:r w:rsidRPr="005B3AC0">
        <w:t>kojem</w:t>
      </w:r>
      <w:proofErr w:type="spellEnd"/>
      <w:r w:rsidRPr="005B3AC0">
        <w:t xml:space="preserve"> </w:t>
      </w:r>
      <w:proofErr w:type="spellStart"/>
      <w:r w:rsidRPr="005B3AC0">
        <w:t>pripadaju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se </w:t>
      </w:r>
      <w:proofErr w:type="spellStart"/>
      <w:r w:rsidRPr="005B3AC0">
        <w:t>odnose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se </w:t>
      </w:r>
      <w:proofErr w:type="spellStart"/>
      <w:r w:rsidRPr="005B3AC0">
        <w:t>oceni</w:t>
      </w:r>
      <w:proofErr w:type="spellEnd"/>
      <w:r w:rsidRPr="005B3AC0">
        <w:t xml:space="preserve"> da je </w:t>
      </w:r>
      <w:proofErr w:type="spellStart"/>
      <w:r w:rsidRPr="005B3AC0">
        <w:t>interes</w:t>
      </w:r>
      <w:proofErr w:type="spellEnd"/>
      <w:r w:rsidRPr="005B3AC0">
        <w:t xml:space="preserve"> tog </w:t>
      </w:r>
      <w:proofErr w:type="spellStart"/>
      <w:r w:rsidRPr="005B3AC0">
        <w:t>lica</w:t>
      </w:r>
      <w:proofErr w:type="spellEnd"/>
      <w:r w:rsidRPr="005B3AC0">
        <w:t xml:space="preserve"> za </w:t>
      </w:r>
      <w:proofErr w:type="spellStart"/>
      <w:r w:rsidRPr="005B3AC0">
        <w:t>zaštitu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</w:t>
      </w:r>
      <w:proofErr w:type="spellStart"/>
      <w:r w:rsidRPr="005B3AC0">
        <w:t>opravdan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da je po </w:t>
      </w:r>
      <w:proofErr w:type="spellStart"/>
      <w:r w:rsidRPr="005B3AC0">
        <w:t>značaju</w:t>
      </w:r>
      <w:proofErr w:type="spellEnd"/>
      <w:r w:rsidRPr="005B3AC0">
        <w:t xml:space="preserve"> </w:t>
      </w:r>
      <w:proofErr w:type="spellStart"/>
      <w:r w:rsidRPr="005B3AC0">
        <w:t>bitno</w:t>
      </w:r>
      <w:proofErr w:type="spellEnd"/>
      <w:r w:rsidRPr="005B3AC0">
        <w:t xml:space="preserve"> </w:t>
      </w:r>
      <w:proofErr w:type="spellStart"/>
      <w:r w:rsidRPr="005B3AC0">
        <w:t>veći</w:t>
      </w:r>
      <w:proofErr w:type="spellEnd"/>
      <w:r w:rsidRPr="005B3AC0">
        <w:t xml:space="preserve"> u </w:t>
      </w:r>
      <w:proofErr w:type="spellStart"/>
      <w:r w:rsidRPr="005B3AC0">
        <w:t>odnosu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interes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javnosti</w:t>
      </w:r>
      <w:proofErr w:type="spellEnd"/>
      <w:r w:rsidRPr="005B3AC0">
        <w:t xml:space="preserve"> u </w:t>
      </w:r>
      <w:proofErr w:type="spellStart"/>
      <w:r w:rsidRPr="005B3AC0">
        <w:t>pogledu</w:t>
      </w:r>
      <w:proofErr w:type="spellEnd"/>
      <w:r w:rsidRPr="005B3AC0">
        <w:t xml:space="preserve"> </w:t>
      </w:r>
      <w:proofErr w:type="spellStart"/>
      <w:r w:rsidRPr="005B3AC0">
        <w:t>davanja</w:t>
      </w:r>
      <w:proofErr w:type="spellEnd"/>
      <w:r w:rsidRPr="005B3AC0">
        <w:t xml:space="preserve"> </w:t>
      </w:r>
      <w:proofErr w:type="spellStart"/>
      <w:r w:rsidRPr="005B3AC0">
        <w:t>tih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uvid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njihovog</w:t>
      </w:r>
      <w:proofErr w:type="spellEnd"/>
      <w:r w:rsidRPr="005B3AC0">
        <w:t xml:space="preserve"> </w:t>
      </w:r>
      <w:proofErr w:type="spellStart"/>
      <w:r w:rsidRPr="005B3AC0">
        <w:t>objavljivanja</w:t>
      </w:r>
      <w:proofErr w:type="spellEnd"/>
      <w:r w:rsidRPr="005B3AC0">
        <w:t>.</w:t>
      </w:r>
    </w:p>
    <w:p w14:paraId="77E82D35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zavisnosti</w:t>
      </w:r>
      <w:proofErr w:type="spellEnd"/>
      <w:r w:rsidRPr="005B3AC0">
        <w:t xml:space="preserve"> od </w:t>
      </w:r>
      <w:proofErr w:type="spellStart"/>
      <w:r w:rsidRPr="005B3AC0">
        <w:t>okolnosti</w:t>
      </w:r>
      <w:proofErr w:type="spellEnd"/>
      <w:r w:rsidRPr="005B3AC0">
        <w:t xml:space="preserve"> </w:t>
      </w:r>
      <w:proofErr w:type="spellStart"/>
      <w:r w:rsidRPr="005B3AC0">
        <w:t>svakog</w:t>
      </w:r>
      <w:proofErr w:type="spellEnd"/>
      <w:r w:rsidRPr="005B3AC0">
        <w:t xml:space="preserve"> </w:t>
      </w:r>
      <w:proofErr w:type="spellStart"/>
      <w:r w:rsidRPr="005B3AC0">
        <w:t>pojedinačnog</w:t>
      </w:r>
      <w:proofErr w:type="spellEnd"/>
      <w:r w:rsidRPr="005B3AC0">
        <w:t xml:space="preserve"> </w:t>
      </w:r>
      <w:proofErr w:type="spellStart"/>
      <w:r w:rsidRPr="005B3AC0">
        <w:t>slučaja</w:t>
      </w:r>
      <w:proofErr w:type="spellEnd"/>
      <w:r w:rsidRPr="005B3AC0">
        <w:t xml:space="preserve">, </w:t>
      </w:r>
      <w:proofErr w:type="spellStart"/>
      <w:r w:rsidRPr="005B3AC0">
        <w:t>poverljivi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se </w:t>
      </w:r>
      <w:proofErr w:type="spellStart"/>
      <w:r w:rsidRPr="005B3AC0">
        <w:t>naročito</w:t>
      </w:r>
      <w:proofErr w:type="spellEnd"/>
      <w:r w:rsidRPr="005B3AC0">
        <w:t xml:space="preserve"> </w:t>
      </w:r>
      <w:proofErr w:type="spellStart"/>
      <w:r w:rsidRPr="005B3AC0">
        <w:t>odnose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identitet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je </w:t>
      </w:r>
      <w:proofErr w:type="spellStart"/>
      <w:r w:rsidRPr="005B3AC0">
        <w:t>podnosilac</w:t>
      </w:r>
      <w:proofErr w:type="spellEnd"/>
      <w:r w:rsidRPr="005B3AC0">
        <w:t xml:space="preserve"> </w:t>
      </w:r>
      <w:proofErr w:type="spellStart"/>
      <w:r w:rsidRPr="005B3AC0">
        <w:t>inicijative</w:t>
      </w:r>
      <w:proofErr w:type="spellEnd"/>
      <w:r w:rsidRPr="005B3AC0">
        <w:t xml:space="preserve"> za </w:t>
      </w:r>
      <w:proofErr w:type="spellStart"/>
      <w:r w:rsidRPr="005B3AC0">
        <w:t>ispitivanje</w:t>
      </w:r>
      <w:proofErr w:type="spellEnd"/>
      <w:r w:rsidRPr="005B3AC0">
        <w:t xml:space="preserve"> </w:t>
      </w:r>
      <w:proofErr w:type="spellStart"/>
      <w:r w:rsidRPr="005B3AC0">
        <w:t>ocene</w:t>
      </w:r>
      <w:proofErr w:type="spellEnd"/>
      <w:r w:rsidRPr="005B3AC0">
        <w:t xml:space="preserve"> </w:t>
      </w:r>
      <w:proofErr w:type="spellStart"/>
      <w:r w:rsidRPr="005B3AC0">
        <w:t>usklađenosti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je </w:t>
      </w:r>
      <w:proofErr w:type="spellStart"/>
      <w:r w:rsidRPr="005B3AC0">
        <w:t>dostavilo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po </w:t>
      </w:r>
      <w:proofErr w:type="spellStart"/>
      <w:r w:rsidRPr="005B3AC0">
        <w:t>zahtevu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(</w:t>
      </w:r>
      <w:proofErr w:type="spellStart"/>
      <w:r w:rsidRPr="005B3AC0">
        <w:t>izvor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),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učesnika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 </w:t>
      </w:r>
      <w:proofErr w:type="spellStart"/>
      <w:r w:rsidRPr="005B3AC0">
        <w:t>prilikom</w:t>
      </w:r>
      <w:proofErr w:type="spellEnd"/>
      <w:r w:rsidRPr="005B3AC0">
        <w:t xml:space="preserve"> </w:t>
      </w:r>
      <w:proofErr w:type="spellStart"/>
      <w:r w:rsidRPr="005B3AC0">
        <w:t>izjašnjavanja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zahteve</w:t>
      </w:r>
      <w:proofErr w:type="spellEnd"/>
      <w:r w:rsidRPr="005B3AC0">
        <w:t xml:space="preserve">, </w:t>
      </w:r>
      <w:proofErr w:type="spellStart"/>
      <w:r w:rsidRPr="005B3AC0">
        <w:t>naloge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obaveštenja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211B32A2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poverljivi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</w:t>
      </w:r>
      <w:proofErr w:type="spellStart"/>
      <w:r w:rsidRPr="005B3AC0">
        <w:t>sadrže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o </w:t>
      </w:r>
      <w:proofErr w:type="spellStart"/>
      <w:r w:rsidRPr="005B3AC0">
        <w:t>ličnosti</w:t>
      </w:r>
      <w:proofErr w:type="spellEnd"/>
      <w:r w:rsidRPr="005B3AC0">
        <w:t xml:space="preserve"> </w:t>
      </w:r>
      <w:proofErr w:type="spellStart"/>
      <w:r w:rsidRPr="005B3AC0">
        <w:t>vrši</w:t>
      </w:r>
      <w:proofErr w:type="spellEnd"/>
      <w:r w:rsidRPr="005B3AC0">
        <w:t xml:space="preserve"> se </w:t>
      </w:r>
      <w:proofErr w:type="spellStart"/>
      <w:r w:rsidRPr="005B3AC0">
        <w:t>pseudonimizacija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zaštita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o </w:t>
      </w:r>
      <w:proofErr w:type="spellStart"/>
      <w:r w:rsidRPr="005B3AC0">
        <w:t>ličnosti</w:t>
      </w:r>
      <w:proofErr w:type="spellEnd"/>
      <w:r w:rsidRPr="005B3AC0">
        <w:t>.</w:t>
      </w:r>
    </w:p>
    <w:p w14:paraId="2B722561" w14:textId="77777777" w:rsidR="005B3AC0" w:rsidRPr="005B3AC0" w:rsidRDefault="005B3AC0" w:rsidP="005B3AC0">
      <w:pPr>
        <w:jc w:val="center"/>
      </w:pPr>
      <w:proofErr w:type="spellStart"/>
      <w:r w:rsidRPr="005B3AC0">
        <w:t>Rešenjem</w:t>
      </w:r>
      <w:proofErr w:type="spellEnd"/>
      <w:r w:rsidRPr="005B3AC0">
        <w:t xml:space="preserve"> </w:t>
      </w:r>
      <w:proofErr w:type="spellStart"/>
      <w:r w:rsidRPr="005B3AC0">
        <w:t>predsednika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se </w:t>
      </w:r>
      <w:proofErr w:type="spellStart"/>
      <w:r w:rsidRPr="005B3AC0">
        <w:t>određuju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koji </w:t>
      </w:r>
      <w:proofErr w:type="spellStart"/>
      <w:r w:rsidRPr="005B3AC0">
        <w:t>imaju</w:t>
      </w:r>
      <w:proofErr w:type="spellEnd"/>
      <w:r w:rsidRPr="005B3AC0">
        <w:t xml:space="preserve"> </w:t>
      </w:r>
      <w:proofErr w:type="spellStart"/>
      <w:r w:rsidRPr="005B3AC0">
        <w:t>svojstvo</w:t>
      </w:r>
      <w:proofErr w:type="spellEnd"/>
      <w:r w:rsidRPr="005B3AC0">
        <w:t xml:space="preserve"> </w:t>
      </w:r>
      <w:proofErr w:type="spellStart"/>
      <w:r w:rsidRPr="005B3AC0">
        <w:t>zaštićenih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se </w:t>
      </w:r>
      <w:proofErr w:type="spellStart"/>
      <w:r w:rsidRPr="005B3AC0">
        <w:t>utvrdi</w:t>
      </w:r>
      <w:proofErr w:type="spellEnd"/>
      <w:r w:rsidRPr="005B3AC0">
        <w:t xml:space="preserve"> </w:t>
      </w:r>
      <w:proofErr w:type="spellStart"/>
      <w:r w:rsidRPr="005B3AC0">
        <w:t>verovatnim</w:t>
      </w:r>
      <w:proofErr w:type="spellEnd"/>
      <w:r w:rsidRPr="005B3AC0">
        <w:t xml:space="preserve"> </w:t>
      </w:r>
      <w:proofErr w:type="spellStart"/>
      <w:r w:rsidRPr="005B3AC0">
        <w:t>nastupanje</w:t>
      </w:r>
      <w:proofErr w:type="spellEnd"/>
      <w:r w:rsidRPr="005B3AC0">
        <w:t xml:space="preserve"> </w:t>
      </w:r>
      <w:proofErr w:type="spellStart"/>
      <w:r w:rsidRPr="005B3AC0">
        <w:t>uslova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>.</w:t>
      </w:r>
    </w:p>
    <w:p w14:paraId="5510BA60" w14:textId="77777777" w:rsidR="005B3AC0" w:rsidRPr="005B3AC0" w:rsidRDefault="005B3AC0" w:rsidP="005B3AC0">
      <w:pPr>
        <w:jc w:val="center"/>
      </w:pPr>
      <w:proofErr w:type="spellStart"/>
      <w:r w:rsidRPr="005B3AC0">
        <w:t>Zaštićeni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se </w:t>
      </w:r>
      <w:proofErr w:type="spellStart"/>
      <w:r w:rsidRPr="005B3AC0">
        <w:t>određuju</w:t>
      </w:r>
      <w:proofErr w:type="spellEnd"/>
      <w:r w:rsidRPr="005B3AC0">
        <w:t xml:space="preserve"> po </w:t>
      </w:r>
      <w:proofErr w:type="spellStart"/>
      <w:r w:rsidRPr="005B3AC0">
        <w:t>zahtevu</w:t>
      </w:r>
      <w:proofErr w:type="spellEnd"/>
      <w:r w:rsidRPr="005B3AC0">
        <w:t xml:space="preserve"> </w:t>
      </w:r>
      <w:proofErr w:type="spellStart"/>
      <w:r w:rsidRPr="005B3AC0">
        <w:t>stranke</w:t>
      </w:r>
      <w:proofErr w:type="spellEnd"/>
      <w:r w:rsidRPr="005B3AC0">
        <w:t xml:space="preserve">, </w:t>
      </w:r>
      <w:proofErr w:type="spellStart"/>
      <w:r w:rsidRPr="005B3AC0">
        <w:t>podnosioca</w:t>
      </w:r>
      <w:proofErr w:type="spellEnd"/>
      <w:r w:rsidRPr="005B3AC0">
        <w:t xml:space="preserve"> </w:t>
      </w:r>
      <w:proofErr w:type="spellStart"/>
      <w:r w:rsidRPr="005B3AC0">
        <w:t>inicijative</w:t>
      </w:r>
      <w:proofErr w:type="spellEnd"/>
      <w:r w:rsidRPr="005B3AC0">
        <w:t xml:space="preserve"> za </w:t>
      </w:r>
      <w:proofErr w:type="spellStart"/>
      <w:r w:rsidRPr="005B3AC0">
        <w:t>ispitivanje</w:t>
      </w:r>
      <w:proofErr w:type="spellEnd"/>
      <w:r w:rsidRPr="005B3AC0">
        <w:t xml:space="preserve"> </w:t>
      </w:r>
      <w:proofErr w:type="spellStart"/>
      <w:r w:rsidRPr="005B3AC0">
        <w:t>ocene</w:t>
      </w:r>
      <w:proofErr w:type="spellEnd"/>
      <w:r w:rsidRPr="005B3AC0">
        <w:t xml:space="preserve"> </w:t>
      </w:r>
      <w:proofErr w:type="spellStart"/>
      <w:r w:rsidRPr="005B3AC0">
        <w:t>usklađenosti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kojem</w:t>
      </w:r>
      <w:proofErr w:type="spellEnd"/>
      <w:r w:rsidRPr="005B3AC0">
        <w:t xml:space="preserve"> </w:t>
      </w:r>
      <w:proofErr w:type="spellStart"/>
      <w:r w:rsidRPr="005B3AC0">
        <w:t>pripadaju</w:t>
      </w:r>
      <w:proofErr w:type="spellEnd"/>
      <w:r w:rsidRPr="005B3AC0">
        <w:t xml:space="preserve"> </w:t>
      </w:r>
      <w:proofErr w:type="spellStart"/>
      <w:r w:rsidRPr="005B3AC0">
        <w:t>ti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se </w:t>
      </w:r>
      <w:proofErr w:type="spellStart"/>
      <w:r w:rsidRPr="005B3AC0">
        <w:t>odnose</w:t>
      </w:r>
      <w:proofErr w:type="spellEnd"/>
      <w:r w:rsidRPr="005B3AC0">
        <w:t xml:space="preserve">, a </w:t>
      </w:r>
      <w:proofErr w:type="spellStart"/>
      <w:r w:rsidRPr="005B3AC0">
        <w:t>zahtev</w:t>
      </w:r>
      <w:proofErr w:type="spellEnd"/>
      <w:r w:rsidRPr="005B3AC0">
        <w:t xml:space="preserve"> za </w:t>
      </w:r>
      <w:proofErr w:type="spellStart"/>
      <w:r w:rsidRPr="005B3AC0">
        <w:t>zaštitu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njihovom</w:t>
      </w:r>
      <w:proofErr w:type="spellEnd"/>
      <w:r w:rsidRPr="005B3AC0">
        <w:t xml:space="preserve"> </w:t>
      </w:r>
      <w:proofErr w:type="spellStart"/>
      <w:r w:rsidRPr="005B3AC0">
        <w:t>anonimiziranom</w:t>
      </w:r>
      <w:proofErr w:type="spellEnd"/>
      <w:r w:rsidRPr="005B3AC0">
        <w:t xml:space="preserve"> </w:t>
      </w:r>
      <w:proofErr w:type="spellStart"/>
      <w:r w:rsidRPr="005B3AC0">
        <w:t>verzijom</w:t>
      </w:r>
      <w:proofErr w:type="spellEnd"/>
      <w:r w:rsidRPr="005B3AC0">
        <w:t xml:space="preserve">, </w:t>
      </w:r>
      <w:proofErr w:type="spellStart"/>
      <w:r w:rsidRPr="005B3AC0">
        <w:t>podnosi</w:t>
      </w:r>
      <w:proofErr w:type="spellEnd"/>
      <w:r w:rsidRPr="005B3AC0">
        <w:t xml:space="preserve"> se </w:t>
      </w:r>
      <w:proofErr w:type="spellStart"/>
      <w:r w:rsidRPr="005B3AC0">
        <w:t>istovremeno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podneskom</w:t>
      </w:r>
      <w:proofErr w:type="spellEnd"/>
      <w:r w:rsidRPr="005B3AC0">
        <w:t xml:space="preserve"> koji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za </w:t>
      </w:r>
      <w:proofErr w:type="spellStart"/>
      <w:r w:rsidRPr="005B3AC0">
        <w:t>koje</w:t>
      </w:r>
      <w:proofErr w:type="spellEnd"/>
      <w:r w:rsidRPr="005B3AC0">
        <w:t xml:space="preserve"> se </w:t>
      </w:r>
      <w:proofErr w:type="spellStart"/>
      <w:r w:rsidRPr="005B3AC0">
        <w:t>traži</w:t>
      </w:r>
      <w:proofErr w:type="spellEnd"/>
      <w:r w:rsidRPr="005B3AC0">
        <w:t xml:space="preserve"> </w:t>
      </w:r>
      <w:proofErr w:type="spellStart"/>
      <w:r w:rsidRPr="005B3AC0">
        <w:t>zaštita</w:t>
      </w:r>
      <w:proofErr w:type="spellEnd"/>
      <w:r w:rsidRPr="005B3AC0">
        <w:t xml:space="preserve">, a </w:t>
      </w:r>
      <w:proofErr w:type="spellStart"/>
      <w:r w:rsidRPr="005B3AC0">
        <w:t>najkasnije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od </w:t>
      </w:r>
      <w:proofErr w:type="spellStart"/>
      <w:r w:rsidRPr="005B3AC0">
        <w:t>osam</w:t>
      </w:r>
      <w:proofErr w:type="spellEnd"/>
      <w:r w:rsidRPr="005B3AC0">
        <w:t xml:space="preserve"> dana od dana </w:t>
      </w:r>
      <w:proofErr w:type="spellStart"/>
      <w:r w:rsidRPr="005B3AC0">
        <w:t>dostavljanja</w:t>
      </w:r>
      <w:proofErr w:type="spellEnd"/>
      <w:r w:rsidRPr="005B3AC0">
        <w:t xml:space="preserve"> </w:t>
      </w:r>
      <w:proofErr w:type="spellStart"/>
      <w:r w:rsidRPr="005B3AC0">
        <w:t>podneska</w:t>
      </w:r>
      <w:proofErr w:type="spellEnd"/>
      <w:r w:rsidRPr="005B3AC0">
        <w:t>.</w:t>
      </w:r>
    </w:p>
    <w:p w14:paraId="7DCAE14B" w14:textId="77777777" w:rsidR="005B3AC0" w:rsidRPr="005B3AC0" w:rsidRDefault="005B3AC0" w:rsidP="005B3AC0">
      <w:pPr>
        <w:jc w:val="center"/>
      </w:pPr>
      <w:proofErr w:type="spellStart"/>
      <w:r w:rsidRPr="005B3AC0">
        <w:t>Izuzetno</w:t>
      </w:r>
      <w:proofErr w:type="spellEnd"/>
      <w:r w:rsidRPr="005B3AC0">
        <w:t xml:space="preserve"> od </w:t>
      </w:r>
      <w:proofErr w:type="spellStart"/>
      <w:r w:rsidRPr="005B3AC0">
        <w:t>stava</w:t>
      </w:r>
      <w:proofErr w:type="spellEnd"/>
      <w:r w:rsidRPr="005B3AC0">
        <w:t xml:space="preserve"> 8.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, </w:t>
      </w:r>
      <w:proofErr w:type="spellStart"/>
      <w:r w:rsidRPr="005B3AC0">
        <w:t>zaštićeni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</w:t>
      </w:r>
      <w:proofErr w:type="spellStart"/>
      <w:r w:rsidRPr="005B3AC0">
        <w:t>mogu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određeni</w:t>
      </w:r>
      <w:proofErr w:type="spellEnd"/>
      <w:r w:rsidRPr="005B3AC0">
        <w:t xml:space="preserve"> po </w:t>
      </w:r>
      <w:proofErr w:type="spellStart"/>
      <w:r w:rsidRPr="005B3AC0">
        <w:t>službenoj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>.</w:t>
      </w:r>
    </w:p>
    <w:p w14:paraId="6B31F414" w14:textId="77777777" w:rsidR="005B3AC0" w:rsidRPr="005B3AC0" w:rsidRDefault="005B3AC0" w:rsidP="005B3AC0">
      <w:pPr>
        <w:jc w:val="center"/>
      </w:pP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usvojen</w:t>
      </w:r>
      <w:proofErr w:type="spellEnd"/>
      <w:r w:rsidRPr="005B3AC0">
        <w:t xml:space="preserve"> </w:t>
      </w:r>
      <w:proofErr w:type="spellStart"/>
      <w:r w:rsidRPr="005B3AC0">
        <w:t>zahtev</w:t>
      </w:r>
      <w:proofErr w:type="spellEnd"/>
      <w:r w:rsidRPr="005B3AC0">
        <w:t xml:space="preserve"> za </w:t>
      </w:r>
      <w:proofErr w:type="spellStart"/>
      <w:r w:rsidRPr="005B3AC0">
        <w:t>određivanje</w:t>
      </w:r>
      <w:proofErr w:type="spellEnd"/>
      <w:r w:rsidRPr="005B3AC0">
        <w:t xml:space="preserve"> </w:t>
      </w:r>
      <w:proofErr w:type="spellStart"/>
      <w:r w:rsidRPr="005B3AC0">
        <w:t>zaštićenih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, </w:t>
      </w:r>
      <w:proofErr w:type="spellStart"/>
      <w:r w:rsidRPr="005B3AC0">
        <w:t>dopuštena</w:t>
      </w:r>
      <w:proofErr w:type="spellEnd"/>
      <w:r w:rsidRPr="005B3AC0">
        <w:t xml:space="preserve"> je </w:t>
      </w:r>
      <w:proofErr w:type="spellStart"/>
      <w:r w:rsidRPr="005B3AC0">
        <w:t>posebna</w:t>
      </w:r>
      <w:proofErr w:type="spellEnd"/>
      <w:r w:rsidRPr="005B3AC0">
        <w:t xml:space="preserve"> </w:t>
      </w:r>
      <w:proofErr w:type="spellStart"/>
      <w:r w:rsidRPr="005B3AC0">
        <w:t>žalba</w:t>
      </w:r>
      <w:proofErr w:type="spellEnd"/>
      <w:r w:rsidRPr="005B3AC0">
        <w:t xml:space="preserve"> o </w:t>
      </w:r>
      <w:proofErr w:type="spellStart"/>
      <w:r w:rsidRPr="005B3AC0">
        <w:t>kojoj</w:t>
      </w:r>
      <w:proofErr w:type="spellEnd"/>
      <w:r w:rsidRPr="005B3AC0">
        <w:t xml:space="preserve"> </w:t>
      </w:r>
      <w:proofErr w:type="spellStart"/>
      <w:r w:rsidRPr="005B3AC0">
        <w:t>odlučuje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>.</w:t>
      </w:r>
    </w:p>
    <w:p w14:paraId="766D8A97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Obaveštenje</w:t>
      </w:r>
      <w:proofErr w:type="spellEnd"/>
      <w:r w:rsidRPr="005B3AC0">
        <w:rPr>
          <w:i/>
          <w:iCs/>
        </w:rPr>
        <w:t xml:space="preserve"> o </w:t>
      </w:r>
      <w:proofErr w:type="spellStart"/>
      <w:r w:rsidRPr="005B3AC0">
        <w:rPr>
          <w:i/>
          <w:iCs/>
        </w:rPr>
        <w:t>bitnim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činjenicama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utvrđenim</w:t>
      </w:r>
      <w:proofErr w:type="spellEnd"/>
      <w:r w:rsidRPr="005B3AC0">
        <w:rPr>
          <w:i/>
          <w:iCs/>
        </w:rPr>
        <w:t xml:space="preserve"> u </w:t>
      </w:r>
      <w:proofErr w:type="spellStart"/>
      <w:r w:rsidRPr="005B3AC0">
        <w:rPr>
          <w:i/>
          <w:iCs/>
        </w:rPr>
        <w:t>postupku</w:t>
      </w:r>
      <w:proofErr w:type="spellEnd"/>
    </w:p>
    <w:p w14:paraId="636AAF46" w14:textId="77777777" w:rsidR="005B3AC0" w:rsidRPr="005B3AC0" w:rsidRDefault="005B3AC0" w:rsidP="005B3AC0">
      <w:pPr>
        <w:jc w:val="center"/>
        <w:rPr>
          <w:b/>
          <w:bCs/>
        </w:rPr>
      </w:pPr>
      <w:bookmarkStart w:id="75" w:name="clan_45"/>
      <w:bookmarkEnd w:id="75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45</w:t>
      </w:r>
    </w:p>
    <w:p w14:paraId="0ED30A57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postupcima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čl</w:t>
      </w:r>
      <w:proofErr w:type="spellEnd"/>
      <w:r w:rsidRPr="005B3AC0">
        <w:t xml:space="preserve">. 32. </w:t>
      </w:r>
      <w:proofErr w:type="spellStart"/>
      <w:r w:rsidRPr="005B3AC0">
        <w:t>i</w:t>
      </w:r>
      <w:proofErr w:type="spellEnd"/>
      <w:r w:rsidRPr="005B3AC0">
        <w:t xml:space="preserve"> 37.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u </w:t>
      </w:r>
      <w:proofErr w:type="spellStart"/>
      <w:r w:rsidRPr="005B3AC0">
        <w:t>kojima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državnu</w:t>
      </w:r>
      <w:proofErr w:type="spellEnd"/>
      <w:r w:rsidRPr="005B3AC0">
        <w:t xml:space="preserve"> </w:t>
      </w:r>
      <w:proofErr w:type="spellStart"/>
      <w:r w:rsidRPr="005B3AC0">
        <w:t>pomoć</w:t>
      </w:r>
      <w:proofErr w:type="spellEnd"/>
      <w:r w:rsidRPr="005B3AC0">
        <w:t xml:space="preserve"> </w:t>
      </w:r>
      <w:proofErr w:type="spellStart"/>
      <w:r w:rsidRPr="005B3AC0">
        <w:t>oceni</w:t>
      </w:r>
      <w:proofErr w:type="spellEnd"/>
      <w:r w:rsidRPr="005B3AC0">
        <w:t xml:space="preserve">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neusklađenu</w:t>
      </w:r>
      <w:proofErr w:type="spellEnd"/>
      <w:r w:rsidRPr="005B3AC0">
        <w:t xml:space="preserve">, </w:t>
      </w:r>
      <w:proofErr w:type="spellStart"/>
      <w:r w:rsidRPr="005B3AC0">
        <w:t>ovlašćeno</w:t>
      </w:r>
      <w:proofErr w:type="spellEnd"/>
      <w:r w:rsidRPr="005B3AC0">
        <w:t xml:space="preserve"> </w:t>
      </w:r>
      <w:proofErr w:type="spellStart"/>
      <w:r w:rsidRPr="005B3AC0">
        <w:t>službeno</w:t>
      </w:r>
      <w:proofErr w:type="spellEnd"/>
      <w:r w:rsidRPr="005B3AC0">
        <w:t xml:space="preserve"> lice, pre </w:t>
      </w:r>
      <w:proofErr w:type="spellStart"/>
      <w:r w:rsidRPr="005B3AC0">
        <w:t>podnošenja</w:t>
      </w:r>
      <w:proofErr w:type="spellEnd"/>
      <w:r w:rsidRPr="005B3AC0">
        <w:t xml:space="preserve"> </w:t>
      </w:r>
      <w:proofErr w:type="spellStart"/>
      <w:r w:rsidRPr="005B3AC0">
        <w:t>predloga</w:t>
      </w:r>
      <w:proofErr w:type="spellEnd"/>
      <w:r w:rsidRPr="005B3AC0">
        <w:t xml:space="preserve"> </w:t>
      </w:r>
      <w:proofErr w:type="spellStart"/>
      <w:r w:rsidRPr="005B3AC0">
        <w:t>Savetu</w:t>
      </w:r>
      <w:proofErr w:type="spellEnd"/>
      <w:r w:rsidRPr="005B3AC0">
        <w:t xml:space="preserve"> </w:t>
      </w:r>
      <w:proofErr w:type="spellStart"/>
      <w:r w:rsidRPr="005B3AC0">
        <w:t>obaveštava</w:t>
      </w:r>
      <w:proofErr w:type="spellEnd"/>
      <w:r w:rsidRPr="005B3AC0">
        <w:t xml:space="preserve"> </w:t>
      </w:r>
      <w:proofErr w:type="spellStart"/>
      <w:r w:rsidRPr="005B3AC0">
        <w:t>stranku</w:t>
      </w:r>
      <w:proofErr w:type="spellEnd"/>
      <w:r w:rsidRPr="005B3AC0">
        <w:t xml:space="preserve"> o </w:t>
      </w:r>
      <w:proofErr w:type="spellStart"/>
      <w:r w:rsidRPr="005B3AC0">
        <w:t>bitnim</w:t>
      </w:r>
      <w:proofErr w:type="spellEnd"/>
      <w:r w:rsidRPr="005B3AC0">
        <w:t xml:space="preserve"> </w:t>
      </w:r>
      <w:proofErr w:type="spellStart"/>
      <w:r w:rsidRPr="005B3AC0">
        <w:t>činjenicama</w:t>
      </w:r>
      <w:proofErr w:type="spellEnd"/>
      <w:r w:rsidRPr="005B3AC0">
        <w:t xml:space="preserve">, </w:t>
      </w:r>
      <w:proofErr w:type="spellStart"/>
      <w:r w:rsidRPr="005B3AC0">
        <w:t>dokazima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ostalim</w:t>
      </w:r>
      <w:proofErr w:type="spellEnd"/>
      <w:r w:rsidRPr="005B3AC0">
        <w:t xml:space="preserve"> </w:t>
      </w:r>
      <w:proofErr w:type="spellStart"/>
      <w:r w:rsidRPr="005B3AC0">
        <w:t>elementima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kojima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</w:t>
      </w:r>
      <w:proofErr w:type="spellStart"/>
      <w:r w:rsidRPr="005B3AC0">
        <w:t>zasnivati</w:t>
      </w:r>
      <w:proofErr w:type="spellEnd"/>
      <w:r w:rsidRPr="005B3AC0">
        <w:t xml:space="preserve"> </w:t>
      </w:r>
      <w:proofErr w:type="spellStart"/>
      <w:r w:rsidRPr="005B3AC0">
        <w:t>rešenje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pozvati</w:t>
      </w:r>
      <w:proofErr w:type="spellEnd"/>
      <w:r w:rsidRPr="005B3AC0">
        <w:t xml:space="preserve"> je da se </w:t>
      </w:r>
      <w:proofErr w:type="spellStart"/>
      <w:r w:rsidRPr="005B3AC0">
        <w:t>izjasni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koji ne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biti</w:t>
      </w:r>
      <w:proofErr w:type="spellEnd"/>
      <w:r w:rsidRPr="005B3AC0">
        <w:t xml:space="preserve"> </w:t>
      </w:r>
      <w:proofErr w:type="spellStart"/>
      <w:r w:rsidRPr="005B3AC0">
        <w:t>kraći</w:t>
      </w:r>
      <w:proofErr w:type="spellEnd"/>
      <w:r w:rsidRPr="005B3AC0">
        <w:t xml:space="preserve"> od 20 dana.</w:t>
      </w:r>
    </w:p>
    <w:p w14:paraId="51407363" w14:textId="77777777" w:rsidR="005B3AC0" w:rsidRPr="005B3AC0" w:rsidRDefault="005B3AC0" w:rsidP="005B3AC0">
      <w:pPr>
        <w:jc w:val="center"/>
      </w:pPr>
      <w:proofErr w:type="spellStart"/>
      <w:r w:rsidRPr="005B3AC0">
        <w:lastRenderedPageBreak/>
        <w:t>Obaveštenje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naročito</w:t>
      </w:r>
      <w:proofErr w:type="spellEnd"/>
      <w:r w:rsidRPr="005B3AC0">
        <w:t xml:space="preserve">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utvrđene</w:t>
      </w:r>
      <w:proofErr w:type="spellEnd"/>
      <w:r w:rsidRPr="005B3AC0">
        <w:t xml:space="preserve"> </w:t>
      </w:r>
      <w:proofErr w:type="spellStart"/>
      <w:r w:rsidRPr="005B3AC0">
        <w:t>činjenice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okolnosti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stav</w:t>
      </w:r>
      <w:proofErr w:type="spellEnd"/>
      <w:r w:rsidRPr="005B3AC0">
        <w:t xml:space="preserve"> </w:t>
      </w:r>
      <w:proofErr w:type="spellStart"/>
      <w:r w:rsidRPr="005B3AC0">
        <w:t>ovlašćenog</w:t>
      </w:r>
      <w:proofErr w:type="spellEnd"/>
      <w:r w:rsidRPr="005B3AC0">
        <w:t xml:space="preserve"> </w:t>
      </w:r>
      <w:proofErr w:type="spellStart"/>
      <w:r w:rsidRPr="005B3AC0">
        <w:t>službenog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u </w:t>
      </w:r>
      <w:proofErr w:type="spellStart"/>
      <w:r w:rsidRPr="005B3AC0">
        <w:t>pogledu</w:t>
      </w:r>
      <w:proofErr w:type="spellEnd"/>
      <w:r w:rsidRPr="005B3AC0">
        <w:t xml:space="preserve"> </w:t>
      </w:r>
      <w:proofErr w:type="spellStart"/>
      <w:r w:rsidRPr="005B3AC0">
        <w:t>predmeta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>.</w:t>
      </w:r>
    </w:p>
    <w:p w14:paraId="30977741" w14:textId="77777777" w:rsidR="005B3AC0" w:rsidRPr="005B3AC0" w:rsidRDefault="005B3AC0" w:rsidP="005B3AC0">
      <w:pPr>
        <w:jc w:val="center"/>
        <w:rPr>
          <w:i/>
          <w:iCs/>
        </w:rPr>
      </w:pPr>
      <w:proofErr w:type="spellStart"/>
      <w:r w:rsidRPr="005B3AC0">
        <w:rPr>
          <w:i/>
          <w:iCs/>
        </w:rPr>
        <w:t>Objavljivanje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akata</w:t>
      </w:r>
      <w:proofErr w:type="spellEnd"/>
      <w:r w:rsidRPr="005B3AC0">
        <w:rPr>
          <w:i/>
          <w:iCs/>
        </w:rPr>
        <w:t xml:space="preserve"> </w:t>
      </w:r>
      <w:proofErr w:type="spellStart"/>
      <w:r w:rsidRPr="005B3AC0">
        <w:rPr>
          <w:i/>
          <w:iCs/>
        </w:rPr>
        <w:t>Komisije</w:t>
      </w:r>
      <w:proofErr w:type="spellEnd"/>
    </w:p>
    <w:p w14:paraId="3DC6CDBB" w14:textId="77777777" w:rsidR="005B3AC0" w:rsidRPr="005B3AC0" w:rsidRDefault="005B3AC0" w:rsidP="005B3AC0">
      <w:pPr>
        <w:jc w:val="center"/>
        <w:rPr>
          <w:b/>
          <w:bCs/>
        </w:rPr>
      </w:pPr>
      <w:bookmarkStart w:id="76" w:name="clan_46"/>
      <w:bookmarkEnd w:id="76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46</w:t>
      </w:r>
    </w:p>
    <w:p w14:paraId="0ECF65F7" w14:textId="77777777" w:rsidR="005B3AC0" w:rsidRPr="005B3AC0" w:rsidRDefault="005B3AC0" w:rsidP="005B3AC0">
      <w:pPr>
        <w:jc w:val="center"/>
      </w:pPr>
      <w:proofErr w:type="spellStart"/>
      <w:r w:rsidRPr="005B3AC0">
        <w:t>Rešenje</w:t>
      </w:r>
      <w:proofErr w:type="spellEnd"/>
      <w:r w:rsidRPr="005B3AC0">
        <w:t xml:space="preserve"> </w:t>
      </w:r>
      <w:proofErr w:type="spellStart"/>
      <w:r w:rsidRPr="005B3AC0">
        <w:t>kojim</w:t>
      </w:r>
      <w:proofErr w:type="spellEnd"/>
      <w:r w:rsidRPr="005B3AC0">
        <w:t xml:space="preserve"> se </w:t>
      </w:r>
      <w:proofErr w:type="spellStart"/>
      <w:r w:rsidRPr="005B3AC0">
        <w:t>odlučuje</w:t>
      </w:r>
      <w:proofErr w:type="spellEnd"/>
      <w:r w:rsidRPr="005B3AC0">
        <w:t xml:space="preserve"> o </w:t>
      </w:r>
      <w:proofErr w:type="spellStart"/>
      <w:r w:rsidRPr="005B3AC0">
        <w:t>usklađenosti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zaključak</w:t>
      </w:r>
      <w:proofErr w:type="spellEnd"/>
      <w:r w:rsidRPr="005B3AC0">
        <w:t xml:space="preserve"> o </w:t>
      </w:r>
      <w:proofErr w:type="spellStart"/>
      <w:r w:rsidRPr="005B3AC0">
        <w:t>pokretanju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po </w:t>
      </w:r>
      <w:proofErr w:type="spellStart"/>
      <w:r w:rsidRPr="005B3AC0">
        <w:t>službenoj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 xml:space="preserve"> </w:t>
      </w:r>
      <w:proofErr w:type="spellStart"/>
      <w:r w:rsidRPr="005B3AC0">
        <w:t>objavljuje</w:t>
      </w:r>
      <w:proofErr w:type="spellEnd"/>
      <w:r w:rsidRPr="005B3AC0">
        <w:t xml:space="preserve"> se u </w:t>
      </w:r>
      <w:proofErr w:type="spellStart"/>
      <w:r w:rsidRPr="005B3AC0">
        <w:t>celosti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internet </w:t>
      </w:r>
      <w:proofErr w:type="spellStart"/>
      <w:r w:rsidRPr="005B3AC0">
        <w:t>stranici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45875ED7" w14:textId="77777777" w:rsidR="005B3AC0" w:rsidRPr="005B3AC0" w:rsidRDefault="005B3AC0" w:rsidP="005B3AC0">
      <w:pPr>
        <w:jc w:val="center"/>
      </w:pPr>
      <w:proofErr w:type="spellStart"/>
      <w:r w:rsidRPr="005B3AC0">
        <w:t>Prilikom</w:t>
      </w:r>
      <w:proofErr w:type="spellEnd"/>
      <w:r w:rsidRPr="005B3AC0">
        <w:t xml:space="preserve"> </w:t>
      </w:r>
      <w:proofErr w:type="spellStart"/>
      <w:r w:rsidRPr="005B3AC0">
        <w:t>objave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zaključaka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internet </w:t>
      </w:r>
      <w:proofErr w:type="spellStart"/>
      <w:r w:rsidRPr="005B3AC0">
        <w:t>stranici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teksta</w:t>
      </w:r>
      <w:proofErr w:type="spellEnd"/>
      <w:r w:rsidRPr="005B3AC0">
        <w:t xml:space="preserve"> se </w:t>
      </w:r>
      <w:proofErr w:type="spellStart"/>
      <w:r w:rsidRPr="005B3AC0">
        <w:t>izostavljaju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zaštićeni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 xml:space="preserve"> (</w:t>
      </w:r>
      <w:proofErr w:type="spellStart"/>
      <w:r w:rsidRPr="005B3AC0">
        <w:t>anonimizirana</w:t>
      </w:r>
      <w:proofErr w:type="spellEnd"/>
      <w:r w:rsidRPr="005B3AC0">
        <w:t xml:space="preserve"> </w:t>
      </w:r>
      <w:proofErr w:type="spellStart"/>
      <w:r w:rsidRPr="005B3AC0">
        <w:t>verzija</w:t>
      </w:r>
      <w:proofErr w:type="spellEnd"/>
      <w:r w:rsidRPr="005B3AC0">
        <w:t xml:space="preserve"> </w:t>
      </w:r>
      <w:proofErr w:type="spellStart"/>
      <w:r w:rsidRPr="005B3AC0">
        <w:t>akta</w:t>
      </w:r>
      <w:proofErr w:type="spellEnd"/>
      <w:r w:rsidRPr="005B3AC0">
        <w:t>).</w:t>
      </w:r>
    </w:p>
    <w:p w14:paraId="754E3B17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predlog</w:t>
      </w:r>
      <w:proofErr w:type="spellEnd"/>
      <w:r w:rsidRPr="005B3AC0">
        <w:t xml:space="preserve"> </w:t>
      </w:r>
      <w:proofErr w:type="spellStart"/>
      <w:r w:rsidRPr="005B3AC0">
        <w:t>sekretara</w:t>
      </w:r>
      <w:proofErr w:type="spellEnd"/>
      <w:r w:rsidRPr="005B3AC0">
        <w:t xml:space="preserve">,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odlučiti</w:t>
      </w:r>
      <w:proofErr w:type="spellEnd"/>
      <w:r w:rsidRPr="005B3AC0">
        <w:t xml:space="preserve"> da se </w:t>
      </w:r>
      <w:proofErr w:type="spellStart"/>
      <w:r w:rsidRPr="005B3AC0">
        <w:t>zaključak</w:t>
      </w:r>
      <w:proofErr w:type="spellEnd"/>
      <w:r w:rsidRPr="005B3AC0">
        <w:t xml:space="preserve"> o </w:t>
      </w:r>
      <w:proofErr w:type="spellStart"/>
      <w:r w:rsidRPr="005B3AC0">
        <w:t>pokretanju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ne </w:t>
      </w:r>
      <w:proofErr w:type="spellStart"/>
      <w:r w:rsidRPr="005B3AC0">
        <w:t>objavljuje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oceni</w:t>
      </w:r>
      <w:proofErr w:type="spellEnd"/>
      <w:r w:rsidRPr="005B3AC0">
        <w:t xml:space="preserve"> da bi se </w:t>
      </w:r>
      <w:proofErr w:type="spellStart"/>
      <w:r w:rsidRPr="005B3AC0">
        <w:t>objavljivanjem</w:t>
      </w:r>
      <w:proofErr w:type="spellEnd"/>
      <w:r w:rsidRPr="005B3AC0">
        <w:t xml:space="preserve"> </w:t>
      </w:r>
      <w:proofErr w:type="spellStart"/>
      <w:r w:rsidRPr="005B3AC0">
        <w:t>ugrozilo</w:t>
      </w:r>
      <w:proofErr w:type="spellEnd"/>
      <w:r w:rsidRPr="005B3AC0">
        <w:t xml:space="preserve"> </w:t>
      </w:r>
      <w:proofErr w:type="spellStart"/>
      <w:r w:rsidRPr="005B3AC0">
        <w:t>sprovođenje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>.</w:t>
      </w:r>
    </w:p>
    <w:p w14:paraId="553DCB27" w14:textId="77777777" w:rsidR="005B3AC0" w:rsidRPr="005B3AC0" w:rsidRDefault="005B3AC0" w:rsidP="005B3AC0">
      <w:pPr>
        <w:jc w:val="center"/>
      </w:pPr>
      <w:proofErr w:type="spellStart"/>
      <w:r w:rsidRPr="005B3AC0">
        <w:t>Ostala</w:t>
      </w:r>
      <w:proofErr w:type="spellEnd"/>
      <w:r w:rsidRPr="005B3AC0">
        <w:t xml:space="preserve"> </w:t>
      </w:r>
      <w:proofErr w:type="spellStart"/>
      <w:r w:rsidRPr="005B3AC0">
        <w:t>akta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odluke</w:t>
      </w:r>
      <w:proofErr w:type="spellEnd"/>
      <w:r w:rsidRPr="005B3AC0">
        <w:t xml:space="preserve">, </w:t>
      </w:r>
      <w:proofErr w:type="spellStart"/>
      <w:r w:rsidRPr="005B3AC0">
        <w:t>koje</w:t>
      </w:r>
      <w:proofErr w:type="spellEnd"/>
      <w:r w:rsidRPr="005B3AC0">
        <w:t xml:space="preserve"> u </w:t>
      </w:r>
      <w:proofErr w:type="spellStart"/>
      <w:r w:rsidRPr="005B3AC0">
        <w:t>okviru</w:t>
      </w:r>
      <w:proofErr w:type="spellEnd"/>
      <w:r w:rsidRPr="005B3AC0">
        <w:t xml:space="preserve"> </w:t>
      </w:r>
      <w:proofErr w:type="spellStart"/>
      <w:r w:rsidRPr="005B3AC0">
        <w:t>svojih</w:t>
      </w:r>
      <w:proofErr w:type="spellEnd"/>
      <w:r w:rsidRPr="005B3AC0">
        <w:t xml:space="preserve"> </w:t>
      </w:r>
      <w:proofErr w:type="spellStart"/>
      <w:r w:rsidRPr="005B3AC0">
        <w:t>nadležnosti</w:t>
      </w:r>
      <w:proofErr w:type="spellEnd"/>
      <w:r w:rsidRPr="005B3AC0">
        <w:t xml:space="preserve"> </w:t>
      </w:r>
      <w:proofErr w:type="spellStart"/>
      <w:r w:rsidRPr="005B3AC0">
        <w:t>donosi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, </w:t>
      </w:r>
      <w:proofErr w:type="spellStart"/>
      <w:r w:rsidRPr="005B3AC0">
        <w:t>objavljuju</w:t>
      </w:r>
      <w:proofErr w:type="spellEnd"/>
      <w:r w:rsidRPr="005B3AC0">
        <w:t xml:space="preserve"> se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odredbom</w:t>
      </w:r>
      <w:proofErr w:type="spellEnd"/>
      <w:r w:rsidRPr="005B3AC0">
        <w:t xml:space="preserve"> o </w:t>
      </w:r>
      <w:proofErr w:type="spellStart"/>
      <w:r w:rsidRPr="005B3AC0">
        <w:t>načinu</w:t>
      </w:r>
      <w:proofErr w:type="spellEnd"/>
      <w:r w:rsidRPr="005B3AC0">
        <w:t xml:space="preserve"> </w:t>
      </w:r>
      <w:proofErr w:type="spellStart"/>
      <w:r w:rsidRPr="005B3AC0">
        <w:t>njihovog</w:t>
      </w:r>
      <w:proofErr w:type="spellEnd"/>
      <w:r w:rsidRPr="005B3AC0">
        <w:t xml:space="preserve"> </w:t>
      </w:r>
      <w:proofErr w:type="spellStart"/>
      <w:r w:rsidRPr="005B3AC0">
        <w:t>objavljivanja</w:t>
      </w:r>
      <w:proofErr w:type="spellEnd"/>
      <w:r w:rsidRPr="005B3AC0">
        <w:t xml:space="preserve"> </w:t>
      </w:r>
      <w:proofErr w:type="spellStart"/>
      <w:r w:rsidRPr="005B3AC0">
        <w:t>koju</w:t>
      </w:r>
      <w:proofErr w:type="spellEnd"/>
      <w:r w:rsidRPr="005B3AC0">
        <w:t xml:space="preserve">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pojedinačni</w:t>
      </w:r>
      <w:proofErr w:type="spellEnd"/>
      <w:r w:rsidRPr="005B3AC0">
        <w:t xml:space="preserve"> </w:t>
      </w:r>
      <w:proofErr w:type="spellStart"/>
      <w:r w:rsidRPr="005B3AC0">
        <w:t>akt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doneta</w:t>
      </w:r>
      <w:proofErr w:type="spellEnd"/>
      <w:r w:rsidRPr="005B3AC0">
        <w:t xml:space="preserve"> </w:t>
      </w:r>
      <w:proofErr w:type="spellStart"/>
      <w:r w:rsidRPr="005B3AC0">
        <w:t>odluka</w:t>
      </w:r>
      <w:proofErr w:type="spellEnd"/>
      <w:r w:rsidRPr="005B3AC0">
        <w:t>.</w:t>
      </w:r>
    </w:p>
    <w:p w14:paraId="3EA7834A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bliže</w:t>
      </w:r>
      <w:proofErr w:type="spellEnd"/>
      <w:r w:rsidRPr="005B3AC0">
        <w:t xml:space="preserve">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način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koji </w:t>
      </w:r>
      <w:proofErr w:type="spellStart"/>
      <w:r w:rsidRPr="005B3AC0">
        <w:t>će</w:t>
      </w:r>
      <w:proofErr w:type="spellEnd"/>
      <w:r w:rsidRPr="005B3AC0">
        <w:t xml:space="preserve"> se </w:t>
      </w:r>
      <w:proofErr w:type="spellStart"/>
      <w:r w:rsidRPr="005B3AC0">
        <w:t>vršiti</w:t>
      </w:r>
      <w:proofErr w:type="spellEnd"/>
      <w:r w:rsidRPr="005B3AC0">
        <w:t xml:space="preserve"> </w:t>
      </w:r>
      <w:proofErr w:type="spellStart"/>
      <w:r w:rsidRPr="005B3AC0">
        <w:t>izostavljanje</w:t>
      </w:r>
      <w:proofErr w:type="spellEnd"/>
      <w:r w:rsidRPr="005B3AC0">
        <w:t xml:space="preserve"> </w:t>
      </w:r>
      <w:proofErr w:type="spellStart"/>
      <w:r w:rsidRPr="005B3AC0">
        <w:t>zaštićenih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akata</w:t>
      </w:r>
      <w:proofErr w:type="spellEnd"/>
      <w:r w:rsidRPr="005B3AC0">
        <w:t xml:space="preserve"> koji se </w:t>
      </w:r>
      <w:proofErr w:type="spellStart"/>
      <w:r w:rsidRPr="005B3AC0">
        <w:t>objavljuju</w:t>
      </w:r>
      <w:proofErr w:type="spellEnd"/>
      <w:r w:rsidRPr="005B3AC0">
        <w:t>.</w:t>
      </w:r>
    </w:p>
    <w:p w14:paraId="3B648BD8" w14:textId="77777777" w:rsidR="005B3AC0" w:rsidRPr="005B3AC0" w:rsidRDefault="005B3AC0" w:rsidP="005B3AC0">
      <w:pPr>
        <w:jc w:val="center"/>
        <w:rPr>
          <w:i/>
          <w:iCs/>
          <w:lang w:val="fr-FR"/>
        </w:rPr>
      </w:pPr>
      <w:proofErr w:type="spellStart"/>
      <w:r w:rsidRPr="005B3AC0">
        <w:rPr>
          <w:i/>
          <w:iCs/>
          <w:lang w:val="fr-FR"/>
        </w:rPr>
        <w:t>Saradnja</w:t>
      </w:r>
      <w:proofErr w:type="spellEnd"/>
      <w:r w:rsidRPr="005B3AC0">
        <w:rPr>
          <w:i/>
          <w:iCs/>
          <w:lang w:val="fr-FR"/>
        </w:rPr>
        <w:t xml:space="preserve"> sa </w:t>
      </w:r>
      <w:proofErr w:type="spellStart"/>
      <w:r w:rsidRPr="005B3AC0">
        <w:rPr>
          <w:i/>
          <w:iCs/>
          <w:lang w:val="fr-FR"/>
        </w:rPr>
        <w:t>drugim</w:t>
      </w:r>
      <w:proofErr w:type="spellEnd"/>
      <w:r w:rsidRPr="005B3AC0">
        <w:rPr>
          <w:i/>
          <w:iCs/>
          <w:lang w:val="fr-FR"/>
        </w:rPr>
        <w:t xml:space="preserve"> </w:t>
      </w:r>
      <w:proofErr w:type="spellStart"/>
      <w:r w:rsidRPr="005B3AC0">
        <w:rPr>
          <w:i/>
          <w:iCs/>
          <w:lang w:val="fr-FR"/>
        </w:rPr>
        <w:t>organima</w:t>
      </w:r>
      <w:proofErr w:type="spellEnd"/>
    </w:p>
    <w:p w14:paraId="1B55AEC5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77" w:name="clan_47"/>
      <w:bookmarkEnd w:id="77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47</w:t>
      </w:r>
    </w:p>
    <w:p w14:paraId="411E721D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pružiti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stručnu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davaocima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cilju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pravilne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primene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ovog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zakona</w:t>
      </w:r>
      <w:proofErr w:type="spellEnd"/>
      <w:r w:rsidRPr="005B3AC0">
        <w:rPr>
          <w:lang w:val="fr-FR"/>
        </w:rPr>
        <w:t>.</w:t>
      </w:r>
    </w:p>
    <w:p w14:paraId="480CA55E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Po </w:t>
      </w:r>
      <w:proofErr w:type="spellStart"/>
      <w:r w:rsidRPr="005B3AC0">
        <w:rPr>
          <w:lang w:val="fr-FR"/>
        </w:rPr>
        <w:t>zahtevu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organi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nadležni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poslove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revizije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poslove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budžetske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inspekcije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sarađuju</w:t>
      </w:r>
      <w:proofErr w:type="spellEnd"/>
      <w:r w:rsidRPr="005B3AC0">
        <w:rPr>
          <w:lang w:val="fr-FR"/>
        </w:rPr>
        <w:t xml:space="preserve"> sa </w:t>
      </w:r>
      <w:proofErr w:type="spellStart"/>
      <w:r w:rsidRPr="005B3AC0">
        <w:rPr>
          <w:lang w:val="fr-FR"/>
        </w:rPr>
        <w:t>Komisijom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prilikom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sprovođenja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određenih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radnji</w:t>
      </w:r>
      <w:proofErr w:type="spellEnd"/>
      <w:r w:rsidRPr="005B3AC0">
        <w:rPr>
          <w:lang w:val="fr-FR"/>
        </w:rPr>
        <w:t xml:space="preserve"> u </w:t>
      </w:r>
      <w:proofErr w:type="spellStart"/>
      <w:r w:rsidRPr="005B3AC0">
        <w:rPr>
          <w:lang w:val="fr-FR"/>
        </w:rPr>
        <w:t>postupku</w:t>
      </w:r>
      <w:proofErr w:type="spellEnd"/>
      <w:r w:rsidRPr="005B3AC0">
        <w:rPr>
          <w:lang w:val="fr-FR"/>
        </w:rPr>
        <w:t>.</w:t>
      </w:r>
    </w:p>
    <w:p w14:paraId="2830D108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U </w:t>
      </w:r>
      <w:proofErr w:type="spellStart"/>
      <w:r w:rsidRPr="005B3AC0">
        <w:rPr>
          <w:lang w:val="fr-FR"/>
        </w:rPr>
        <w:t>pogledu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sprovođenja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sektorskih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analiza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zatražiti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podršku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tela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nadležnog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zaštitu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konkurencije</w:t>
      </w:r>
      <w:proofErr w:type="spellEnd"/>
      <w:r w:rsidRPr="005B3AC0">
        <w:rPr>
          <w:lang w:val="fr-FR"/>
        </w:rPr>
        <w:t>.</w:t>
      </w:r>
    </w:p>
    <w:p w14:paraId="73CFD720" w14:textId="77777777" w:rsidR="005B3AC0" w:rsidRPr="005B3AC0" w:rsidRDefault="005B3AC0" w:rsidP="005B3AC0">
      <w:pPr>
        <w:jc w:val="center"/>
        <w:rPr>
          <w:lang w:val="fr-FR"/>
        </w:rPr>
      </w:pPr>
      <w:bookmarkStart w:id="78" w:name="str_32"/>
      <w:bookmarkEnd w:id="78"/>
      <w:r w:rsidRPr="005B3AC0">
        <w:rPr>
          <w:lang w:val="fr-FR"/>
        </w:rPr>
        <w:t>IV ANALIZE I IZVEŠTAVANJE KOMISIJE</w:t>
      </w:r>
    </w:p>
    <w:p w14:paraId="077CE1D0" w14:textId="77777777" w:rsidR="005B3AC0" w:rsidRPr="005B3AC0" w:rsidRDefault="005B3AC0" w:rsidP="005B3AC0">
      <w:pPr>
        <w:jc w:val="center"/>
        <w:rPr>
          <w:b/>
          <w:bCs/>
          <w:i/>
          <w:iCs/>
          <w:lang w:val="fr-FR"/>
        </w:rPr>
      </w:pPr>
      <w:bookmarkStart w:id="79" w:name="str_33"/>
      <w:bookmarkEnd w:id="79"/>
      <w:proofErr w:type="spellStart"/>
      <w:r w:rsidRPr="005B3AC0">
        <w:rPr>
          <w:b/>
          <w:bCs/>
          <w:i/>
          <w:iCs/>
          <w:lang w:val="fr-FR"/>
        </w:rPr>
        <w:t>Registar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državne</w:t>
      </w:r>
      <w:proofErr w:type="spellEnd"/>
      <w:r w:rsidRPr="005B3AC0">
        <w:rPr>
          <w:b/>
          <w:bCs/>
          <w:i/>
          <w:iCs/>
          <w:lang w:val="fr-FR"/>
        </w:rPr>
        <w:t xml:space="preserve"> </w:t>
      </w:r>
      <w:proofErr w:type="spellStart"/>
      <w:r w:rsidRPr="005B3AC0">
        <w:rPr>
          <w:b/>
          <w:bCs/>
          <w:i/>
          <w:iCs/>
          <w:lang w:val="fr-FR"/>
        </w:rPr>
        <w:t>pomoći</w:t>
      </w:r>
      <w:proofErr w:type="spellEnd"/>
      <w:r w:rsidRPr="005B3AC0">
        <w:rPr>
          <w:b/>
          <w:bCs/>
          <w:i/>
          <w:iCs/>
          <w:lang w:val="fr-FR"/>
        </w:rPr>
        <w:t xml:space="preserve"> i de minimis </w:t>
      </w:r>
      <w:proofErr w:type="spellStart"/>
      <w:r w:rsidRPr="005B3AC0">
        <w:rPr>
          <w:b/>
          <w:bCs/>
          <w:i/>
          <w:iCs/>
          <w:lang w:val="fr-FR"/>
        </w:rPr>
        <w:t>pomoći</w:t>
      </w:r>
      <w:proofErr w:type="spellEnd"/>
    </w:p>
    <w:p w14:paraId="5CEF8D5A" w14:textId="77777777" w:rsidR="005B3AC0" w:rsidRPr="005B3AC0" w:rsidRDefault="005B3AC0" w:rsidP="005B3AC0">
      <w:pPr>
        <w:jc w:val="center"/>
        <w:rPr>
          <w:b/>
          <w:bCs/>
          <w:lang w:val="fr-FR"/>
        </w:rPr>
      </w:pPr>
      <w:bookmarkStart w:id="80" w:name="clan_48"/>
      <w:bookmarkEnd w:id="80"/>
      <w:proofErr w:type="spellStart"/>
      <w:r w:rsidRPr="005B3AC0">
        <w:rPr>
          <w:b/>
          <w:bCs/>
          <w:lang w:val="fr-FR"/>
        </w:rPr>
        <w:t>Član</w:t>
      </w:r>
      <w:proofErr w:type="spellEnd"/>
      <w:r w:rsidRPr="005B3AC0">
        <w:rPr>
          <w:b/>
          <w:bCs/>
          <w:lang w:val="fr-FR"/>
        </w:rPr>
        <w:t xml:space="preserve"> 48</w:t>
      </w:r>
    </w:p>
    <w:p w14:paraId="6D0E96A6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vodi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registar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koju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postoji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obaveza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prijave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dodeljene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, </w:t>
      </w:r>
      <w:r w:rsidRPr="005B3AC0">
        <w:rPr>
          <w:i/>
          <w:iCs/>
          <w:lang w:val="fr-FR"/>
        </w:rPr>
        <w:t>de minimis</w:t>
      </w:r>
      <w:r w:rsidRPr="005B3AC0">
        <w:rPr>
          <w:lang w:val="fr-FR"/>
        </w:rPr>
        <w:t> 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ostalih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podataka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potrebnih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sprovođenje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zakonom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propisane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nadležnosti</w:t>
      </w:r>
      <w:proofErr w:type="spellEnd"/>
      <w:r w:rsidRPr="005B3AC0">
        <w:rPr>
          <w:lang w:val="fr-FR"/>
        </w:rPr>
        <w:t>.</w:t>
      </w:r>
    </w:p>
    <w:p w14:paraId="63B66027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Registar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sadrži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podatke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prijavi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odnosno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davaocu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korisniku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pravni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osnov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dodelu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vrsti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instrumentu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iznosu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dodeljene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>.</w:t>
      </w:r>
    </w:p>
    <w:p w14:paraId="6693B020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Registar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1.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predstavlja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jedinstvenu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elektronsku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bazu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podataka</w:t>
      </w:r>
      <w:proofErr w:type="spellEnd"/>
      <w:r w:rsidRPr="005B3AC0">
        <w:rPr>
          <w:lang w:val="fr-FR"/>
        </w:rPr>
        <w:t>.</w:t>
      </w:r>
    </w:p>
    <w:p w14:paraId="4AD8B469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Davalac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je </w:t>
      </w:r>
      <w:proofErr w:type="spellStart"/>
      <w:r w:rsidRPr="005B3AC0">
        <w:rPr>
          <w:lang w:val="fr-FR"/>
        </w:rPr>
        <w:t>dužan</w:t>
      </w:r>
      <w:proofErr w:type="spellEnd"/>
      <w:r w:rsidRPr="005B3AC0">
        <w:rPr>
          <w:lang w:val="fr-FR"/>
        </w:rPr>
        <w:t xml:space="preserve"> da </w:t>
      </w:r>
      <w:proofErr w:type="spellStart"/>
      <w:r w:rsidRPr="005B3AC0">
        <w:rPr>
          <w:lang w:val="fr-FR"/>
        </w:rPr>
        <w:t>vodi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evidenciju</w:t>
      </w:r>
      <w:proofErr w:type="spellEnd"/>
      <w:r w:rsidRPr="005B3AC0">
        <w:rPr>
          <w:lang w:val="fr-FR"/>
        </w:rPr>
        <w:t xml:space="preserve"> o </w:t>
      </w:r>
      <w:proofErr w:type="spellStart"/>
      <w:r w:rsidRPr="005B3AC0">
        <w:rPr>
          <w:lang w:val="fr-FR"/>
        </w:rPr>
        <w:t>dodeljenoj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državnoj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pomoći</w:t>
      </w:r>
      <w:proofErr w:type="spellEnd"/>
      <w:r w:rsidRPr="005B3AC0">
        <w:rPr>
          <w:lang w:val="fr-FR"/>
        </w:rPr>
        <w:t xml:space="preserve"> i da </w:t>
      </w:r>
      <w:proofErr w:type="spellStart"/>
      <w:r w:rsidRPr="005B3AC0">
        <w:rPr>
          <w:lang w:val="fr-FR"/>
        </w:rPr>
        <w:t>dostavi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neophodne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za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vođenje</w:t>
      </w:r>
      <w:proofErr w:type="spellEnd"/>
      <w:r w:rsidRPr="005B3AC0">
        <w:rPr>
          <w:lang w:val="fr-FR"/>
        </w:rPr>
        <w:t xml:space="preserve"> registra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1.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>.</w:t>
      </w:r>
    </w:p>
    <w:p w14:paraId="768DF27D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lastRenderedPageBreak/>
        <w:t>Oblik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način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unošenja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podataka</w:t>
      </w:r>
      <w:proofErr w:type="spellEnd"/>
      <w:r w:rsidRPr="005B3AC0">
        <w:rPr>
          <w:lang w:val="fr-FR"/>
        </w:rPr>
        <w:t xml:space="preserve"> i </w:t>
      </w:r>
      <w:proofErr w:type="spellStart"/>
      <w:r w:rsidRPr="005B3AC0">
        <w:rPr>
          <w:lang w:val="fr-FR"/>
        </w:rPr>
        <w:t>funkcionisanja</w:t>
      </w:r>
      <w:proofErr w:type="spellEnd"/>
      <w:r w:rsidRPr="005B3AC0">
        <w:rPr>
          <w:lang w:val="fr-FR"/>
        </w:rPr>
        <w:t xml:space="preserve"> registra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1.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bliže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uređuje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>.</w:t>
      </w:r>
    </w:p>
    <w:p w14:paraId="3E9C9727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81" w:name="str_34"/>
      <w:bookmarkEnd w:id="81"/>
      <w:proofErr w:type="spellStart"/>
      <w:r w:rsidRPr="005B3AC0">
        <w:rPr>
          <w:b/>
          <w:bCs/>
          <w:i/>
          <w:iCs/>
        </w:rPr>
        <w:t>Sektorska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analiza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dodeljene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instrumenata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državne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pomoći</w:t>
      </w:r>
      <w:proofErr w:type="spellEnd"/>
    </w:p>
    <w:p w14:paraId="185F82D2" w14:textId="77777777" w:rsidR="005B3AC0" w:rsidRPr="005B3AC0" w:rsidRDefault="005B3AC0" w:rsidP="005B3AC0">
      <w:pPr>
        <w:jc w:val="center"/>
        <w:rPr>
          <w:b/>
          <w:bCs/>
        </w:rPr>
      </w:pPr>
      <w:bookmarkStart w:id="82" w:name="clan_49"/>
      <w:bookmarkEnd w:id="82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49</w:t>
      </w:r>
    </w:p>
    <w:p w14:paraId="232A68FD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postojanja</w:t>
      </w:r>
      <w:proofErr w:type="spellEnd"/>
      <w:r w:rsidRPr="005B3AC0">
        <w:t xml:space="preserve"> </w:t>
      </w:r>
      <w:proofErr w:type="spellStart"/>
      <w:r w:rsidRPr="005B3AC0">
        <w:t>osnovane</w:t>
      </w:r>
      <w:proofErr w:type="spellEnd"/>
      <w:r w:rsidRPr="005B3AC0">
        <w:t xml:space="preserve"> </w:t>
      </w:r>
      <w:proofErr w:type="spellStart"/>
      <w:r w:rsidRPr="005B3AC0">
        <w:t>pretpostavke</w:t>
      </w:r>
      <w:proofErr w:type="spellEnd"/>
      <w:r w:rsidRPr="005B3AC0">
        <w:t xml:space="preserve"> da mere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u </w:t>
      </w:r>
      <w:proofErr w:type="spellStart"/>
      <w:r w:rsidRPr="005B3AC0">
        <w:t>određenom</w:t>
      </w:r>
      <w:proofErr w:type="spellEnd"/>
      <w:r w:rsidRPr="005B3AC0">
        <w:t xml:space="preserve"> </w:t>
      </w:r>
      <w:proofErr w:type="spellStart"/>
      <w:r w:rsidRPr="005B3AC0">
        <w:t>sektoru</w:t>
      </w:r>
      <w:proofErr w:type="spellEnd"/>
      <w:r w:rsidRPr="005B3AC0">
        <w:t xml:space="preserve"> </w:t>
      </w:r>
      <w:proofErr w:type="spellStart"/>
      <w:r w:rsidRPr="005B3AC0">
        <w:t>privrede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utemeljene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određenom</w:t>
      </w:r>
      <w:proofErr w:type="spellEnd"/>
      <w:r w:rsidRPr="005B3AC0">
        <w:t xml:space="preserve"> </w:t>
      </w:r>
      <w:proofErr w:type="spellStart"/>
      <w:r w:rsidRPr="005B3AC0">
        <w:t>instrumentu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3.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mogu</w:t>
      </w:r>
      <w:proofErr w:type="spellEnd"/>
      <w:r w:rsidRPr="005B3AC0">
        <w:t xml:space="preserve"> </w:t>
      </w:r>
      <w:proofErr w:type="spellStart"/>
      <w:r w:rsidRPr="005B3AC0">
        <w:t>značajno</w:t>
      </w:r>
      <w:proofErr w:type="spellEnd"/>
      <w:r w:rsidRPr="005B3AC0">
        <w:t xml:space="preserve"> </w:t>
      </w:r>
      <w:proofErr w:type="spellStart"/>
      <w:r w:rsidRPr="005B3AC0">
        <w:t>ograničiti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narušiti</w:t>
      </w:r>
      <w:proofErr w:type="spellEnd"/>
      <w:r w:rsidRPr="005B3AC0">
        <w:t xml:space="preserve"> </w:t>
      </w:r>
      <w:proofErr w:type="spellStart"/>
      <w:r w:rsidRPr="005B3AC0">
        <w:t>konkurenciju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sprovesti</w:t>
      </w:r>
      <w:proofErr w:type="spellEnd"/>
      <w:r w:rsidRPr="005B3AC0">
        <w:t xml:space="preserve"> </w:t>
      </w:r>
      <w:proofErr w:type="spellStart"/>
      <w:r w:rsidRPr="005B3AC0">
        <w:t>sektorsku</w:t>
      </w:r>
      <w:proofErr w:type="spellEnd"/>
      <w:r w:rsidRPr="005B3AC0">
        <w:t xml:space="preserve"> </w:t>
      </w:r>
      <w:proofErr w:type="spellStart"/>
      <w:r w:rsidRPr="005B3AC0">
        <w:t>analizu</w:t>
      </w:r>
      <w:proofErr w:type="spellEnd"/>
      <w:r w:rsidRPr="005B3AC0">
        <w:t>.</w:t>
      </w:r>
    </w:p>
    <w:p w14:paraId="2D0A7C51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,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zahtev</w:t>
      </w:r>
      <w:proofErr w:type="spellEnd"/>
      <w:r w:rsidRPr="005B3AC0">
        <w:t xml:space="preserve"> Vlade, </w:t>
      </w:r>
      <w:proofErr w:type="spellStart"/>
      <w:r w:rsidRPr="005B3AC0">
        <w:t>analizirati</w:t>
      </w:r>
      <w:proofErr w:type="spellEnd"/>
      <w:r w:rsidRPr="005B3AC0">
        <w:t xml:space="preserve"> </w:t>
      </w:r>
      <w:proofErr w:type="spellStart"/>
      <w:r w:rsidRPr="005B3AC0">
        <w:t>određenu</w:t>
      </w:r>
      <w:proofErr w:type="spellEnd"/>
      <w:r w:rsidRPr="005B3AC0">
        <w:t xml:space="preserve"> </w:t>
      </w:r>
      <w:proofErr w:type="spellStart"/>
      <w:r w:rsidRPr="005B3AC0">
        <w:t>vrstu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njene</w:t>
      </w:r>
      <w:proofErr w:type="spellEnd"/>
      <w:r w:rsidRPr="005B3AC0">
        <w:t xml:space="preserve"> </w:t>
      </w:r>
      <w:proofErr w:type="spellStart"/>
      <w:r w:rsidRPr="005B3AC0">
        <w:t>efekte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razvoj</w:t>
      </w:r>
      <w:proofErr w:type="spellEnd"/>
      <w:r w:rsidRPr="005B3AC0">
        <w:t xml:space="preserve"> </w:t>
      </w:r>
      <w:proofErr w:type="spellStart"/>
      <w:r w:rsidRPr="005B3AC0">
        <w:t>određene</w:t>
      </w:r>
      <w:proofErr w:type="spellEnd"/>
      <w:r w:rsidRPr="005B3AC0">
        <w:t xml:space="preserve"> </w:t>
      </w:r>
      <w:proofErr w:type="spellStart"/>
      <w:r w:rsidRPr="005B3AC0">
        <w:t>grane</w:t>
      </w:r>
      <w:proofErr w:type="spellEnd"/>
      <w:r w:rsidRPr="005B3AC0">
        <w:t xml:space="preserve"> </w:t>
      </w:r>
      <w:proofErr w:type="spellStart"/>
      <w:r w:rsidRPr="005B3AC0">
        <w:t>privrede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tržišta</w:t>
      </w:r>
      <w:proofErr w:type="spellEnd"/>
      <w:r w:rsidRPr="005B3AC0">
        <w:t xml:space="preserve">, o </w:t>
      </w:r>
      <w:proofErr w:type="spellStart"/>
      <w:r w:rsidRPr="005B3AC0">
        <w:t>čemu</w:t>
      </w:r>
      <w:proofErr w:type="spellEnd"/>
      <w:r w:rsidRPr="005B3AC0">
        <w:t xml:space="preserve"> </w:t>
      </w:r>
      <w:proofErr w:type="spellStart"/>
      <w:r w:rsidRPr="005B3AC0">
        <w:t>sačinjava</w:t>
      </w:r>
      <w:proofErr w:type="spellEnd"/>
      <w:r w:rsidRPr="005B3AC0">
        <w:t xml:space="preserve"> </w:t>
      </w:r>
      <w:proofErr w:type="spellStart"/>
      <w:r w:rsidRPr="005B3AC0">
        <w:t>izveštaj</w:t>
      </w:r>
      <w:proofErr w:type="spellEnd"/>
      <w:r w:rsidRPr="005B3AC0">
        <w:t xml:space="preserve"> koji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Vladi</w:t>
      </w:r>
      <w:proofErr w:type="spellEnd"/>
      <w:r w:rsidRPr="005B3AC0">
        <w:t>.</w:t>
      </w:r>
    </w:p>
    <w:p w14:paraId="064FF111" w14:textId="77777777" w:rsidR="005B3AC0" w:rsidRPr="005B3AC0" w:rsidRDefault="005B3AC0" w:rsidP="005B3AC0">
      <w:pPr>
        <w:jc w:val="center"/>
      </w:pPr>
      <w:r w:rsidRPr="005B3AC0">
        <w:t xml:space="preserve">Za </w:t>
      </w:r>
      <w:proofErr w:type="spellStart"/>
      <w:r w:rsidRPr="005B3AC0">
        <w:t>potrebe</w:t>
      </w:r>
      <w:proofErr w:type="spellEnd"/>
      <w:r w:rsidRPr="005B3AC0">
        <w:t xml:space="preserve"> </w:t>
      </w:r>
      <w:proofErr w:type="spellStart"/>
      <w:r w:rsidRPr="005B3AC0">
        <w:t>sprovođenja</w:t>
      </w:r>
      <w:proofErr w:type="spellEnd"/>
      <w:r w:rsidRPr="005B3AC0">
        <w:t xml:space="preserve"> </w:t>
      </w:r>
      <w:proofErr w:type="spellStart"/>
      <w:r w:rsidRPr="005B3AC0">
        <w:t>analiza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st.</w:t>
      </w:r>
      <w:proofErr w:type="spellEnd"/>
      <w:r w:rsidRPr="005B3AC0">
        <w:t xml:space="preserve"> 1. </w:t>
      </w:r>
      <w:proofErr w:type="spellStart"/>
      <w:r w:rsidRPr="005B3AC0">
        <w:t>i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zahtevati</w:t>
      </w:r>
      <w:proofErr w:type="spellEnd"/>
      <w:r w:rsidRPr="005B3AC0">
        <w:t xml:space="preserve"> od </w:t>
      </w:r>
      <w:proofErr w:type="spellStart"/>
      <w:r w:rsidRPr="005B3AC0">
        <w:t>davaoca</w:t>
      </w:r>
      <w:proofErr w:type="spellEnd"/>
      <w:r w:rsidRPr="005B3AC0">
        <w:t xml:space="preserve">, </w:t>
      </w:r>
      <w:proofErr w:type="spellStart"/>
      <w:r w:rsidRPr="005B3AC0">
        <w:t>korisnika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drugih</w:t>
      </w:r>
      <w:proofErr w:type="spellEnd"/>
      <w:r w:rsidRPr="005B3AC0">
        <w:t xml:space="preserve"> </w:t>
      </w:r>
      <w:proofErr w:type="spellStart"/>
      <w:r w:rsidRPr="005B3AC0">
        <w:t>učesnika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 da </w:t>
      </w:r>
      <w:proofErr w:type="spellStart"/>
      <w:r w:rsidRPr="005B3AC0">
        <w:t>dostave</w:t>
      </w:r>
      <w:proofErr w:type="spellEnd"/>
      <w:r w:rsidRPr="005B3AC0">
        <w:t xml:space="preserve"> </w:t>
      </w:r>
      <w:proofErr w:type="spellStart"/>
      <w:r w:rsidRPr="005B3AC0">
        <w:t>neophodne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dokumenta</w:t>
      </w:r>
      <w:proofErr w:type="spellEnd"/>
      <w:r w:rsidRPr="005B3AC0">
        <w:t>.</w:t>
      </w:r>
    </w:p>
    <w:p w14:paraId="43DFD126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koristiti</w:t>
      </w:r>
      <w:proofErr w:type="spellEnd"/>
      <w:r w:rsidRPr="005B3AC0">
        <w:t xml:space="preserve"> </w:t>
      </w:r>
      <w:proofErr w:type="spellStart"/>
      <w:r w:rsidRPr="005B3AC0">
        <w:t>dokumentaciju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</w:t>
      </w:r>
      <w:proofErr w:type="spellStart"/>
      <w:r w:rsidRPr="005B3AC0">
        <w:t>pribavljene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prethodne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, u meri u </w:t>
      </w:r>
      <w:proofErr w:type="spellStart"/>
      <w:r w:rsidRPr="005B3AC0">
        <w:t>kojoj</w:t>
      </w:r>
      <w:proofErr w:type="spellEnd"/>
      <w:r w:rsidRPr="005B3AC0">
        <w:t xml:space="preserve"> se ne </w:t>
      </w:r>
      <w:proofErr w:type="spellStart"/>
      <w:r w:rsidRPr="005B3AC0">
        <w:t>ugrožavaju</w:t>
      </w:r>
      <w:proofErr w:type="spellEnd"/>
      <w:r w:rsidRPr="005B3AC0">
        <w:t xml:space="preserve"> </w:t>
      </w:r>
      <w:proofErr w:type="spellStart"/>
      <w:r w:rsidRPr="005B3AC0">
        <w:t>poslovni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drugi</w:t>
      </w:r>
      <w:proofErr w:type="spellEnd"/>
      <w:r w:rsidRPr="005B3AC0">
        <w:t xml:space="preserve"> </w:t>
      </w:r>
      <w:proofErr w:type="spellStart"/>
      <w:r w:rsidRPr="005B3AC0">
        <w:t>poverljivi</w:t>
      </w:r>
      <w:proofErr w:type="spellEnd"/>
      <w:r w:rsidRPr="005B3AC0">
        <w:t xml:space="preserve"> </w:t>
      </w:r>
      <w:proofErr w:type="spellStart"/>
      <w:r w:rsidRPr="005B3AC0">
        <w:t>podaci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takvi</w:t>
      </w:r>
      <w:proofErr w:type="spellEnd"/>
      <w:r w:rsidRPr="005B3AC0">
        <w:t xml:space="preserve"> </w:t>
      </w:r>
      <w:proofErr w:type="spellStart"/>
      <w:r w:rsidRPr="005B3AC0">
        <w:t>označeni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>.</w:t>
      </w:r>
    </w:p>
    <w:p w14:paraId="7C676C94" w14:textId="77777777" w:rsidR="005B3AC0" w:rsidRPr="005B3AC0" w:rsidRDefault="005B3AC0" w:rsidP="005B3AC0">
      <w:pPr>
        <w:jc w:val="center"/>
      </w:pPr>
      <w:proofErr w:type="spellStart"/>
      <w:r w:rsidRPr="005B3AC0">
        <w:t>Nacrt</w:t>
      </w:r>
      <w:proofErr w:type="spellEnd"/>
      <w:r w:rsidRPr="005B3AC0">
        <w:t xml:space="preserve"> </w:t>
      </w:r>
      <w:proofErr w:type="spellStart"/>
      <w:r w:rsidRPr="005B3AC0">
        <w:t>izveštaja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objavljuje</w:t>
      </w:r>
      <w:proofErr w:type="spellEnd"/>
      <w:r w:rsidRPr="005B3AC0">
        <w:t xml:space="preserve"> se </w:t>
      </w:r>
      <w:proofErr w:type="spellStart"/>
      <w:r w:rsidRPr="005B3AC0">
        <w:t>na</w:t>
      </w:r>
      <w:proofErr w:type="spellEnd"/>
      <w:r w:rsidRPr="005B3AC0">
        <w:t xml:space="preserve"> internet </w:t>
      </w:r>
      <w:proofErr w:type="spellStart"/>
      <w:r w:rsidRPr="005B3AC0">
        <w:t>stranici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pozivom</w:t>
      </w:r>
      <w:proofErr w:type="spellEnd"/>
      <w:r w:rsidRPr="005B3AC0">
        <w:t xml:space="preserve"> da se </w:t>
      </w:r>
      <w:proofErr w:type="spellStart"/>
      <w:r w:rsidRPr="005B3AC0">
        <w:t>davaoci</w:t>
      </w:r>
      <w:proofErr w:type="spellEnd"/>
      <w:r w:rsidRPr="005B3AC0">
        <w:t xml:space="preserve">, </w:t>
      </w:r>
      <w:proofErr w:type="spellStart"/>
      <w:r w:rsidRPr="005B3AC0">
        <w:t>korisnici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druga</w:t>
      </w:r>
      <w:proofErr w:type="spellEnd"/>
      <w:r w:rsidRPr="005B3AC0">
        <w:t xml:space="preserve"> </w:t>
      </w:r>
      <w:proofErr w:type="spellStart"/>
      <w:r w:rsidRPr="005B3AC0">
        <w:t>zainteresovana</w:t>
      </w:r>
      <w:proofErr w:type="spellEnd"/>
      <w:r w:rsidRPr="005B3AC0">
        <w:t xml:space="preserve"> </w:t>
      </w:r>
      <w:proofErr w:type="spellStart"/>
      <w:r w:rsidRPr="005B3AC0">
        <w:t>lica</w:t>
      </w:r>
      <w:proofErr w:type="spellEnd"/>
      <w:r w:rsidRPr="005B3AC0">
        <w:t xml:space="preserve"> </w:t>
      </w:r>
      <w:proofErr w:type="spellStart"/>
      <w:r w:rsidRPr="005B3AC0">
        <w:t>izjasne</w:t>
      </w:r>
      <w:proofErr w:type="spellEnd"/>
      <w:r w:rsidRPr="005B3AC0">
        <w:t xml:space="preserve"> u </w:t>
      </w:r>
      <w:proofErr w:type="spellStart"/>
      <w:r w:rsidRPr="005B3AC0">
        <w:t>pogledu</w:t>
      </w:r>
      <w:proofErr w:type="spellEnd"/>
      <w:r w:rsidRPr="005B3AC0">
        <w:t xml:space="preserve"> </w:t>
      </w:r>
      <w:proofErr w:type="spellStart"/>
      <w:r w:rsidRPr="005B3AC0">
        <w:t>definisanih</w:t>
      </w:r>
      <w:proofErr w:type="spellEnd"/>
      <w:r w:rsidRPr="005B3AC0">
        <w:t xml:space="preserve"> </w:t>
      </w:r>
      <w:proofErr w:type="spellStart"/>
      <w:r w:rsidRPr="005B3AC0">
        <w:t>rezultata</w:t>
      </w:r>
      <w:proofErr w:type="spellEnd"/>
      <w:r w:rsidRPr="005B3AC0">
        <w:t>.</w:t>
      </w:r>
    </w:p>
    <w:p w14:paraId="26BD5870" w14:textId="77777777" w:rsidR="005B3AC0" w:rsidRPr="005B3AC0" w:rsidRDefault="005B3AC0" w:rsidP="005B3AC0">
      <w:pPr>
        <w:jc w:val="center"/>
      </w:pPr>
      <w:proofErr w:type="spellStart"/>
      <w:r w:rsidRPr="005B3AC0">
        <w:t>Konačan</w:t>
      </w:r>
      <w:proofErr w:type="spellEnd"/>
      <w:r w:rsidRPr="005B3AC0">
        <w:t xml:space="preserve"> </w:t>
      </w:r>
      <w:proofErr w:type="spellStart"/>
      <w:r w:rsidRPr="005B3AC0">
        <w:t>izveštaj</w:t>
      </w:r>
      <w:proofErr w:type="spellEnd"/>
      <w:r w:rsidRPr="005B3AC0">
        <w:t xml:space="preserve"> </w:t>
      </w:r>
      <w:proofErr w:type="spellStart"/>
      <w:r w:rsidRPr="005B3AC0">
        <w:t>usvaja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objavljuje</w:t>
      </w:r>
      <w:proofErr w:type="spellEnd"/>
      <w:r w:rsidRPr="005B3AC0">
        <w:t xml:space="preserve"> ga </w:t>
      </w:r>
      <w:proofErr w:type="spellStart"/>
      <w:r w:rsidRPr="005B3AC0">
        <w:t>na</w:t>
      </w:r>
      <w:proofErr w:type="spellEnd"/>
      <w:r w:rsidRPr="005B3AC0">
        <w:t xml:space="preserve"> internet </w:t>
      </w:r>
      <w:proofErr w:type="spellStart"/>
      <w:r w:rsidRPr="005B3AC0">
        <w:t>stranici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48F67F1A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83" w:name="str_35"/>
      <w:bookmarkEnd w:id="83"/>
      <w:proofErr w:type="spellStart"/>
      <w:r w:rsidRPr="005B3AC0">
        <w:rPr>
          <w:b/>
          <w:bCs/>
          <w:i/>
          <w:iCs/>
        </w:rPr>
        <w:t>Godišnji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izveštaj</w:t>
      </w:r>
      <w:proofErr w:type="spellEnd"/>
      <w:r w:rsidRPr="005B3AC0">
        <w:rPr>
          <w:b/>
          <w:bCs/>
          <w:i/>
          <w:iCs/>
        </w:rPr>
        <w:t xml:space="preserve"> o </w:t>
      </w:r>
      <w:proofErr w:type="spellStart"/>
      <w:r w:rsidRPr="005B3AC0">
        <w:rPr>
          <w:b/>
          <w:bCs/>
          <w:i/>
          <w:iCs/>
        </w:rPr>
        <w:t>dodeljenoj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državnoj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pomoći</w:t>
      </w:r>
      <w:proofErr w:type="spellEnd"/>
    </w:p>
    <w:p w14:paraId="3376EE0D" w14:textId="77777777" w:rsidR="005B3AC0" w:rsidRPr="005B3AC0" w:rsidRDefault="005B3AC0" w:rsidP="005B3AC0">
      <w:pPr>
        <w:jc w:val="center"/>
        <w:rPr>
          <w:b/>
          <w:bCs/>
        </w:rPr>
      </w:pPr>
      <w:bookmarkStart w:id="84" w:name="clan_50"/>
      <w:bookmarkEnd w:id="84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50</w:t>
      </w:r>
    </w:p>
    <w:p w14:paraId="749727E2" w14:textId="77777777" w:rsidR="005B3AC0" w:rsidRPr="005B3AC0" w:rsidRDefault="005B3AC0" w:rsidP="005B3AC0">
      <w:pPr>
        <w:jc w:val="center"/>
      </w:pPr>
      <w:r w:rsidRPr="005B3AC0">
        <w:t xml:space="preserve">Na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 </w:t>
      </w:r>
      <w:proofErr w:type="spellStart"/>
      <w:r w:rsidRPr="005B3AC0">
        <w:t>prikupljenih</w:t>
      </w:r>
      <w:proofErr w:type="spellEnd"/>
      <w:r w:rsidRPr="005B3AC0">
        <w:t xml:space="preserve"> od </w:t>
      </w:r>
      <w:proofErr w:type="spellStart"/>
      <w:r w:rsidRPr="005B3AC0">
        <w:t>davalaca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usvaja</w:t>
      </w:r>
      <w:proofErr w:type="spellEnd"/>
      <w:r w:rsidRPr="005B3AC0">
        <w:t xml:space="preserve"> </w:t>
      </w:r>
      <w:proofErr w:type="spellStart"/>
      <w:r w:rsidRPr="005B3AC0">
        <w:t>godišnji</w:t>
      </w:r>
      <w:proofErr w:type="spellEnd"/>
      <w:r w:rsidRPr="005B3AC0">
        <w:t xml:space="preserve"> </w:t>
      </w:r>
      <w:proofErr w:type="spellStart"/>
      <w:r w:rsidRPr="005B3AC0">
        <w:t>izveštaj</w:t>
      </w:r>
      <w:proofErr w:type="spellEnd"/>
      <w:r w:rsidRPr="005B3AC0">
        <w:t xml:space="preserve"> o </w:t>
      </w:r>
      <w:proofErr w:type="spellStart"/>
      <w:r w:rsidRPr="005B3AC0">
        <w:t>dodeljenoj</w:t>
      </w:r>
      <w:proofErr w:type="spellEnd"/>
      <w:r w:rsidRPr="005B3AC0">
        <w:t xml:space="preserve"> </w:t>
      </w:r>
      <w:proofErr w:type="spellStart"/>
      <w:r w:rsidRPr="005B3AC0">
        <w:t>državnoj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u </w:t>
      </w:r>
      <w:proofErr w:type="spellStart"/>
      <w:r w:rsidRPr="005B3AC0">
        <w:t>prethodnoj</w:t>
      </w:r>
      <w:proofErr w:type="spellEnd"/>
      <w:r w:rsidRPr="005B3AC0">
        <w:t xml:space="preserve"> </w:t>
      </w:r>
      <w:proofErr w:type="spellStart"/>
      <w:r w:rsidRPr="005B3AC0">
        <w:t>godini</w:t>
      </w:r>
      <w:proofErr w:type="spellEnd"/>
      <w:r w:rsidRPr="005B3AC0">
        <w:t xml:space="preserve"> </w:t>
      </w:r>
      <w:proofErr w:type="spellStart"/>
      <w:r w:rsidRPr="005B3AC0">
        <w:t>najkasnije</w:t>
      </w:r>
      <w:proofErr w:type="spellEnd"/>
      <w:r w:rsidRPr="005B3AC0">
        <w:t xml:space="preserve"> do </w:t>
      </w:r>
      <w:proofErr w:type="spellStart"/>
      <w:r w:rsidRPr="005B3AC0">
        <w:t>trećeg</w:t>
      </w:r>
      <w:proofErr w:type="spellEnd"/>
      <w:r w:rsidRPr="005B3AC0">
        <w:t xml:space="preserve"> </w:t>
      </w:r>
      <w:proofErr w:type="spellStart"/>
      <w:r w:rsidRPr="005B3AC0">
        <w:t>kvartala</w:t>
      </w:r>
      <w:proofErr w:type="spellEnd"/>
      <w:r w:rsidRPr="005B3AC0">
        <w:t xml:space="preserve"> </w:t>
      </w:r>
      <w:proofErr w:type="spellStart"/>
      <w:r w:rsidRPr="005B3AC0">
        <w:t>tekuće</w:t>
      </w:r>
      <w:proofErr w:type="spellEnd"/>
      <w:r w:rsidRPr="005B3AC0">
        <w:t xml:space="preserve"> </w:t>
      </w:r>
      <w:proofErr w:type="spellStart"/>
      <w:r w:rsidRPr="005B3AC0">
        <w:t>godine</w:t>
      </w:r>
      <w:proofErr w:type="spellEnd"/>
      <w:r w:rsidRPr="005B3AC0">
        <w:t xml:space="preserve">, koji </w:t>
      </w:r>
      <w:proofErr w:type="spellStart"/>
      <w:r w:rsidRPr="005B3AC0">
        <w:t>podnosi</w:t>
      </w:r>
      <w:proofErr w:type="spellEnd"/>
      <w:r w:rsidRPr="005B3AC0">
        <w:t xml:space="preserve"> </w:t>
      </w:r>
      <w:proofErr w:type="spellStart"/>
      <w:r w:rsidRPr="005B3AC0">
        <w:t>Vladi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usvajanje</w:t>
      </w:r>
      <w:proofErr w:type="spellEnd"/>
      <w:r w:rsidRPr="005B3AC0">
        <w:t>.</w:t>
      </w:r>
    </w:p>
    <w:p w14:paraId="65E20E06" w14:textId="77777777" w:rsidR="005B3AC0" w:rsidRPr="005B3AC0" w:rsidRDefault="005B3AC0" w:rsidP="005B3AC0">
      <w:pPr>
        <w:jc w:val="center"/>
      </w:pP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je </w:t>
      </w:r>
      <w:proofErr w:type="spellStart"/>
      <w:r w:rsidRPr="005B3AC0">
        <w:t>dužan</w:t>
      </w:r>
      <w:proofErr w:type="spellEnd"/>
      <w:r w:rsidRPr="005B3AC0">
        <w:t xml:space="preserve"> da </w:t>
      </w:r>
      <w:proofErr w:type="spellStart"/>
      <w:r w:rsidRPr="005B3AC0">
        <w:t>vodi</w:t>
      </w:r>
      <w:proofErr w:type="spellEnd"/>
      <w:r w:rsidRPr="005B3AC0">
        <w:t xml:space="preserve"> </w:t>
      </w:r>
      <w:proofErr w:type="spellStart"/>
      <w:r w:rsidRPr="005B3AC0">
        <w:t>evidenciju</w:t>
      </w:r>
      <w:proofErr w:type="spellEnd"/>
      <w:r w:rsidRPr="005B3AC0">
        <w:t xml:space="preserve"> o </w:t>
      </w:r>
      <w:proofErr w:type="spellStart"/>
      <w:r w:rsidRPr="005B3AC0">
        <w:t>dodeljenoj</w:t>
      </w:r>
      <w:proofErr w:type="spellEnd"/>
      <w:r w:rsidRPr="005B3AC0">
        <w:t xml:space="preserve"> </w:t>
      </w:r>
      <w:proofErr w:type="spellStart"/>
      <w:r w:rsidRPr="005B3AC0">
        <w:t>državnoj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da </w:t>
      </w:r>
      <w:proofErr w:type="spellStart"/>
      <w:r w:rsidRPr="005B3AC0">
        <w:t>dostavi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</w:t>
      </w:r>
      <w:proofErr w:type="spellStart"/>
      <w:r w:rsidRPr="005B3AC0">
        <w:t>neophodne</w:t>
      </w:r>
      <w:proofErr w:type="spellEnd"/>
      <w:r w:rsidRPr="005B3AC0">
        <w:t xml:space="preserve"> za </w:t>
      </w:r>
      <w:proofErr w:type="spellStart"/>
      <w:r w:rsidRPr="005B3AC0">
        <w:t>sačinjavanje</w:t>
      </w:r>
      <w:proofErr w:type="spellEnd"/>
      <w:r w:rsidRPr="005B3AC0">
        <w:t xml:space="preserve"> </w:t>
      </w:r>
      <w:proofErr w:type="spellStart"/>
      <w:r w:rsidRPr="005B3AC0">
        <w:t>izveštaja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najkasnije</w:t>
      </w:r>
      <w:proofErr w:type="spellEnd"/>
      <w:r w:rsidRPr="005B3AC0">
        <w:t xml:space="preserve"> do 15. </w:t>
      </w:r>
      <w:proofErr w:type="spellStart"/>
      <w:r w:rsidRPr="005B3AC0">
        <w:t>juna</w:t>
      </w:r>
      <w:proofErr w:type="spellEnd"/>
      <w:r w:rsidRPr="005B3AC0">
        <w:t xml:space="preserve"> </w:t>
      </w:r>
      <w:proofErr w:type="spellStart"/>
      <w:r w:rsidRPr="005B3AC0">
        <w:t>tekuće</w:t>
      </w:r>
      <w:proofErr w:type="spellEnd"/>
      <w:r w:rsidRPr="005B3AC0">
        <w:t xml:space="preserve"> za </w:t>
      </w:r>
      <w:proofErr w:type="spellStart"/>
      <w:r w:rsidRPr="005B3AC0">
        <w:t>prethodnu</w:t>
      </w:r>
      <w:proofErr w:type="spellEnd"/>
      <w:r w:rsidRPr="005B3AC0">
        <w:t xml:space="preserve"> </w:t>
      </w:r>
      <w:proofErr w:type="spellStart"/>
      <w:r w:rsidRPr="005B3AC0">
        <w:t>godinu</w:t>
      </w:r>
      <w:proofErr w:type="spellEnd"/>
      <w:r w:rsidRPr="005B3AC0">
        <w:t>.</w:t>
      </w:r>
    </w:p>
    <w:p w14:paraId="2C40DF03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davalac</w:t>
      </w:r>
      <w:proofErr w:type="spellEnd"/>
      <w:r w:rsidRPr="005B3AC0">
        <w:t xml:space="preserve"> ne </w:t>
      </w:r>
      <w:proofErr w:type="spellStart"/>
      <w:r w:rsidRPr="005B3AC0">
        <w:t>dostavi</w:t>
      </w:r>
      <w:proofErr w:type="spellEnd"/>
      <w:r w:rsidRPr="005B3AC0">
        <w:t xml:space="preserve"> </w:t>
      </w:r>
      <w:proofErr w:type="spellStart"/>
      <w:r w:rsidRPr="005B3AC0">
        <w:t>tražene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2.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sačiniti</w:t>
      </w:r>
      <w:proofErr w:type="spellEnd"/>
      <w:r w:rsidRPr="005B3AC0">
        <w:t xml:space="preserve"> </w:t>
      </w:r>
      <w:proofErr w:type="spellStart"/>
      <w:r w:rsidRPr="005B3AC0">
        <w:t>izveštaj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bez </w:t>
      </w:r>
      <w:proofErr w:type="spellStart"/>
      <w:r w:rsidRPr="005B3AC0">
        <w:t>navedenih</w:t>
      </w:r>
      <w:proofErr w:type="spellEnd"/>
      <w:r w:rsidRPr="005B3AC0">
        <w:t xml:space="preserve"> </w:t>
      </w:r>
      <w:proofErr w:type="spellStart"/>
      <w:r w:rsidRPr="005B3AC0">
        <w:t>podataka</w:t>
      </w:r>
      <w:proofErr w:type="spellEnd"/>
      <w:r w:rsidRPr="005B3AC0">
        <w:t xml:space="preserve">, </w:t>
      </w:r>
      <w:proofErr w:type="spellStart"/>
      <w:r w:rsidRPr="005B3AC0">
        <w:t>pri</w:t>
      </w:r>
      <w:proofErr w:type="spellEnd"/>
      <w:r w:rsidRPr="005B3AC0">
        <w:t xml:space="preserve"> </w:t>
      </w:r>
      <w:proofErr w:type="spellStart"/>
      <w:r w:rsidRPr="005B3AC0">
        <w:t>čemu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u </w:t>
      </w:r>
      <w:proofErr w:type="spellStart"/>
      <w:r w:rsidRPr="005B3AC0">
        <w:t>uvodnom</w:t>
      </w:r>
      <w:proofErr w:type="spellEnd"/>
      <w:r w:rsidRPr="005B3AC0">
        <w:t xml:space="preserve"> </w:t>
      </w:r>
      <w:proofErr w:type="spellStart"/>
      <w:r w:rsidRPr="005B3AC0">
        <w:t>delu</w:t>
      </w:r>
      <w:proofErr w:type="spellEnd"/>
      <w:r w:rsidRPr="005B3AC0">
        <w:t xml:space="preserve"> </w:t>
      </w:r>
      <w:proofErr w:type="spellStart"/>
      <w:r w:rsidRPr="005B3AC0">
        <w:t>istaći</w:t>
      </w:r>
      <w:proofErr w:type="spellEnd"/>
      <w:r w:rsidRPr="005B3AC0">
        <w:t xml:space="preserve"> da </w:t>
      </w: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nije</w:t>
      </w:r>
      <w:proofErr w:type="spellEnd"/>
      <w:r w:rsidRPr="005B3AC0">
        <w:t xml:space="preserve"> </w:t>
      </w:r>
      <w:proofErr w:type="spellStart"/>
      <w:r w:rsidRPr="005B3AC0">
        <w:t>ispunio</w:t>
      </w:r>
      <w:proofErr w:type="spellEnd"/>
      <w:r w:rsidRPr="005B3AC0">
        <w:t xml:space="preserve"> </w:t>
      </w:r>
      <w:proofErr w:type="spellStart"/>
      <w:r w:rsidRPr="005B3AC0">
        <w:t>obavezu</w:t>
      </w:r>
      <w:proofErr w:type="spellEnd"/>
      <w:r w:rsidRPr="005B3AC0">
        <w:t xml:space="preserve"> </w:t>
      </w:r>
      <w:proofErr w:type="spellStart"/>
      <w:r w:rsidRPr="005B3AC0">
        <w:t>predviđenu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članom</w:t>
      </w:r>
      <w:proofErr w:type="spellEnd"/>
      <w:r w:rsidRPr="005B3AC0">
        <w:t>.</w:t>
      </w:r>
    </w:p>
    <w:p w14:paraId="4FB83FF8" w14:textId="77777777" w:rsidR="005B3AC0" w:rsidRPr="005B3AC0" w:rsidRDefault="005B3AC0" w:rsidP="005B3AC0">
      <w:pPr>
        <w:jc w:val="center"/>
      </w:pPr>
      <w:proofErr w:type="spellStart"/>
      <w:r w:rsidRPr="005B3AC0">
        <w:t>Podaci</w:t>
      </w:r>
      <w:proofErr w:type="spellEnd"/>
      <w:r w:rsidRPr="005B3AC0">
        <w:t xml:space="preserve"> </w:t>
      </w:r>
      <w:proofErr w:type="spellStart"/>
      <w:r w:rsidRPr="005B3AC0">
        <w:t>korišćeni</w:t>
      </w:r>
      <w:proofErr w:type="spellEnd"/>
      <w:r w:rsidRPr="005B3AC0">
        <w:t xml:space="preserve"> za </w:t>
      </w:r>
      <w:proofErr w:type="spellStart"/>
      <w:r w:rsidRPr="005B3AC0">
        <w:t>izradu</w:t>
      </w:r>
      <w:proofErr w:type="spellEnd"/>
      <w:r w:rsidRPr="005B3AC0">
        <w:t xml:space="preserve"> </w:t>
      </w:r>
      <w:proofErr w:type="spellStart"/>
      <w:r w:rsidRPr="005B3AC0">
        <w:t>godišnjeg</w:t>
      </w:r>
      <w:proofErr w:type="spellEnd"/>
      <w:r w:rsidRPr="005B3AC0">
        <w:t xml:space="preserve"> </w:t>
      </w:r>
      <w:proofErr w:type="spellStart"/>
      <w:r w:rsidRPr="005B3AC0">
        <w:t>izveštaja</w:t>
      </w:r>
      <w:proofErr w:type="spellEnd"/>
      <w:r w:rsidRPr="005B3AC0">
        <w:t xml:space="preserve"> </w:t>
      </w:r>
      <w:proofErr w:type="spellStart"/>
      <w:r w:rsidRPr="005B3AC0">
        <w:t>mogu</w:t>
      </w:r>
      <w:proofErr w:type="spellEnd"/>
      <w:r w:rsidRPr="005B3AC0">
        <w:t xml:space="preserve"> se </w:t>
      </w:r>
      <w:proofErr w:type="spellStart"/>
      <w:r w:rsidRPr="005B3AC0">
        <w:t>dostaviti</w:t>
      </w:r>
      <w:proofErr w:type="spellEnd"/>
      <w:r w:rsidRPr="005B3AC0">
        <w:t xml:space="preserve"> </w:t>
      </w:r>
      <w:proofErr w:type="spellStart"/>
      <w:r w:rsidRPr="005B3AC0">
        <w:t>trećim</w:t>
      </w:r>
      <w:proofErr w:type="spellEnd"/>
      <w:r w:rsidRPr="005B3AC0">
        <w:t xml:space="preserve"> </w:t>
      </w:r>
      <w:proofErr w:type="spellStart"/>
      <w:r w:rsidRPr="005B3AC0">
        <w:t>licima</w:t>
      </w:r>
      <w:proofErr w:type="spellEnd"/>
      <w:r w:rsidRPr="005B3AC0">
        <w:t xml:space="preserve">, po </w:t>
      </w:r>
      <w:proofErr w:type="spellStart"/>
      <w:r w:rsidRPr="005B3AC0">
        <w:t>dobijanju</w:t>
      </w:r>
      <w:proofErr w:type="spellEnd"/>
      <w:r w:rsidRPr="005B3AC0">
        <w:t xml:space="preserve"> </w:t>
      </w:r>
      <w:proofErr w:type="spellStart"/>
      <w:r w:rsidRPr="005B3AC0">
        <w:t>saglasnosti</w:t>
      </w:r>
      <w:proofErr w:type="spellEnd"/>
      <w:r w:rsidRPr="005B3AC0">
        <w:t xml:space="preserve"> </w:t>
      </w:r>
      <w:proofErr w:type="spellStart"/>
      <w:r w:rsidRPr="005B3AC0">
        <w:t>davaoca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u </w:t>
      </w:r>
      <w:proofErr w:type="spellStart"/>
      <w:r w:rsidRPr="005B3AC0">
        <w:t>formi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obliku</w:t>
      </w:r>
      <w:proofErr w:type="spellEnd"/>
      <w:r w:rsidRPr="005B3AC0">
        <w:t xml:space="preserve"> koji </w:t>
      </w: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odredi</w:t>
      </w:r>
      <w:proofErr w:type="spellEnd"/>
      <w:r w:rsidRPr="005B3AC0">
        <w:t>.</w:t>
      </w:r>
    </w:p>
    <w:p w14:paraId="6A7AEAAD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bliže</w:t>
      </w:r>
      <w:proofErr w:type="spellEnd"/>
      <w:r w:rsidRPr="005B3AC0">
        <w:t xml:space="preserve">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oblik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sadržinu</w:t>
      </w:r>
      <w:proofErr w:type="spellEnd"/>
      <w:r w:rsidRPr="005B3AC0">
        <w:t xml:space="preserve"> </w:t>
      </w:r>
      <w:proofErr w:type="spellStart"/>
      <w:r w:rsidRPr="005B3AC0">
        <w:t>godišnjeg</w:t>
      </w:r>
      <w:proofErr w:type="spellEnd"/>
      <w:r w:rsidRPr="005B3AC0">
        <w:t xml:space="preserve"> </w:t>
      </w:r>
      <w:proofErr w:type="spellStart"/>
      <w:r w:rsidRPr="005B3AC0">
        <w:t>izveštaja</w:t>
      </w:r>
      <w:proofErr w:type="spellEnd"/>
      <w:r w:rsidRPr="005B3AC0">
        <w:t xml:space="preserve"> o </w:t>
      </w:r>
      <w:proofErr w:type="spellStart"/>
      <w:r w:rsidRPr="005B3AC0">
        <w:t>dodeljenoj</w:t>
      </w:r>
      <w:proofErr w:type="spellEnd"/>
      <w:r w:rsidRPr="005B3AC0">
        <w:t xml:space="preserve"> </w:t>
      </w:r>
      <w:proofErr w:type="spellStart"/>
      <w:r w:rsidRPr="005B3AC0">
        <w:t>državnoj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>.</w:t>
      </w:r>
    </w:p>
    <w:p w14:paraId="0889EA09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85" w:name="str_36"/>
      <w:bookmarkEnd w:id="85"/>
      <w:proofErr w:type="spellStart"/>
      <w:r w:rsidRPr="005B3AC0">
        <w:rPr>
          <w:b/>
          <w:bCs/>
          <w:i/>
          <w:iCs/>
        </w:rPr>
        <w:t>Godišnji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izveštaj</w:t>
      </w:r>
      <w:proofErr w:type="spellEnd"/>
      <w:r w:rsidRPr="005B3AC0">
        <w:rPr>
          <w:b/>
          <w:bCs/>
          <w:i/>
          <w:iCs/>
        </w:rPr>
        <w:t xml:space="preserve"> o </w:t>
      </w:r>
      <w:proofErr w:type="spellStart"/>
      <w:r w:rsidRPr="005B3AC0">
        <w:rPr>
          <w:b/>
          <w:bCs/>
          <w:i/>
          <w:iCs/>
        </w:rPr>
        <w:t>popisu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šema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državne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pomoći</w:t>
      </w:r>
      <w:proofErr w:type="spellEnd"/>
    </w:p>
    <w:p w14:paraId="2DE40010" w14:textId="77777777" w:rsidR="005B3AC0" w:rsidRPr="005B3AC0" w:rsidRDefault="005B3AC0" w:rsidP="005B3AC0">
      <w:pPr>
        <w:jc w:val="center"/>
        <w:rPr>
          <w:b/>
          <w:bCs/>
        </w:rPr>
      </w:pPr>
      <w:bookmarkStart w:id="86" w:name="clan_51"/>
      <w:bookmarkEnd w:id="86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51</w:t>
      </w:r>
    </w:p>
    <w:p w14:paraId="1EE32069" w14:textId="77777777" w:rsidR="005B3AC0" w:rsidRPr="005B3AC0" w:rsidRDefault="005B3AC0" w:rsidP="005B3AC0">
      <w:pPr>
        <w:jc w:val="center"/>
      </w:pPr>
      <w:proofErr w:type="spellStart"/>
      <w:r w:rsidRPr="005B3AC0">
        <w:lastRenderedPageBreak/>
        <w:t>Komisija</w:t>
      </w:r>
      <w:proofErr w:type="spellEnd"/>
      <w:r w:rsidRPr="005B3AC0">
        <w:t xml:space="preserve"> </w:t>
      </w:r>
      <w:proofErr w:type="spellStart"/>
      <w:r w:rsidRPr="005B3AC0">
        <w:t>izrađuje</w:t>
      </w:r>
      <w:proofErr w:type="spellEnd"/>
      <w:r w:rsidRPr="005B3AC0">
        <w:t xml:space="preserve"> </w:t>
      </w:r>
      <w:proofErr w:type="spellStart"/>
      <w:r w:rsidRPr="005B3AC0">
        <w:t>godišnji</w:t>
      </w:r>
      <w:proofErr w:type="spellEnd"/>
      <w:r w:rsidRPr="005B3AC0">
        <w:t xml:space="preserve"> </w:t>
      </w:r>
      <w:proofErr w:type="spellStart"/>
      <w:r w:rsidRPr="005B3AC0">
        <w:t>izveštaj</w:t>
      </w:r>
      <w:proofErr w:type="spellEnd"/>
      <w:r w:rsidRPr="005B3AC0">
        <w:t xml:space="preserve"> o </w:t>
      </w:r>
      <w:proofErr w:type="spellStart"/>
      <w:r w:rsidRPr="005B3AC0">
        <w:t>popisu</w:t>
      </w:r>
      <w:proofErr w:type="spellEnd"/>
      <w:r w:rsidRPr="005B3AC0">
        <w:t xml:space="preserve"> </w:t>
      </w:r>
      <w:proofErr w:type="spellStart"/>
      <w:r w:rsidRPr="005B3AC0">
        <w:t>šema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koji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Vladi</w:t>
      </w:r>
      <w:proofErr w:type="spellEnd"/>
      <w:r w:rsidRPr="005B3AC0">
        <w:t xml:space="preserve"> u </w:t>
      </w:r>
      <w:proofErr w:type="spellStart"/>
      <w:r w:rsidRPr="005B3AC0">
        <w:t>prvom</w:t>
      </w:r>
      <w:proofErr w:type="spellEnd"/>
      <w:r w:rsidRPr="005B3AC0">
        <w:t xml:space="preserve"> </w:t>
      </w:r>
      <w:proofErr w:type="spellStart"/>
      <w:r w:rsidRPr="005B3AC0">
        <w:t>kvartalu</w:t>
      </w:r>
      <w:proofErr w:type="spellEnd"/>
      <w:r w:rsidRPr="005B3AC0">
        <w:t xml:space="preserve"> </w:t>
      </w:r>
      <w:proofErr w:type="spellStart"/>
      <w:r w:rsidRPr="005B3AC0">
        <w:t>tekuće</w:t>
      </w:r>
      <w:proofErr w:type="spellEnd"/>
      <w:r w:rsidRPr="005B3AC0">
        <w:t xml:space="preserve"> </w:t>
      </w:r>
      <w:proofErr w:type="spellStart"/>
      <w:r w:rsidRPr="005B3AC0">
        <w:t>godine</w:t>
      </w:r>
      <w:proofErr w:type="spellEnd"/>
      <w:r w:rsidRPr="005B3AC0">
        <w:t xml:space="preserve"> za </w:t>
      </w:r>
      <w:proofErr w:type="spellStart"/>
      <w:r w:rsidRPr="005B3AC0">
        <w:t>prethodnu</w:t>
      </w:r>
      <w:proofErr w:type="spellEnd"/>
      <w:r w:rsidRPr="005B3AC0">
        <w:t xml:space="preserve"> </w:t>
      </w:r>
      <w:proofErr w:type="spellStart"/>
      <w:r w:rsidRPr="005B3AC0">
        <w:t>godinu</w:t>
      </w:r>
      <w:proofErr w:type="spellEnd"/>
      <w:r w:rsidRPr="005B3AC0">
        <w:t>.</w:t>
      </w:r>
    </w:p>
    <w:p w14:paraId="0A5F1146" w14:textId="77777777" w:rsidR="005B3AC0" w:rsidRPr="005B3AC0" w:rsidRDefault="005B3AC0" w:rsidP="005B3AC0">
      <w:pPr>
        <w:jc w:val="center"/>
      </w:pPr>
      <w:proofErr w:type="spellStart"/>
      <w:r w:rsidRPr="005B3AC0">
        <w:t>Godišnji</w:t>
      </w:r>
      <w:proofErr w:type="spellEnd"/>
      <w:r w:rsidRPr="005B3AC0">
        <w:t xml:space="preserve"> </w:t>
      </w:r>
      <w:proofErr w:type="spellStart"/>
      <w:r w:rsidRPr="005B3AC0">
        <w:t>izveštaj</w:t>
      </w:r>
      <w:proofErr w:type="spellEnd"/>
      <w:r w:rsidRPr="005B3AC0">
        <w:t xml:space="preserve"> o </w:t>
      </w:r>
      <w:proofErr w:type="spellStart"/>
      <w:r w:rsidRPr="005B3AC0">
        <w:t>popisu</w:t>
      </w:r>
      <w:proofErr w:type="spellEnd"/>
      <w:r w:rsidRPr="005B3AC0">
        <w:t xml:space="preserve"> </w:t>
      </w:r>
      <w:proofErr w:type="spellStart"/>
      <w:r w:rsidRPr="005B3AC0">
        <w:t>šema</w:t>
      </w:r>
      <w:proofErr w:type="spellEnd"/>
      <w:r w:rsidRPr="005B3AC0">
        <w:t xml:space="preserve"> mora da </w:t>
      </w:r>
      <w:proofErr w:type="spellStart"/>
      <w:r w:rsidRPr="005B3AC0">
        <w:t>sadrži</w:t>
      </w:r>
      <w:proofErr w:type="spellEnd"/>
      <w:r w:rsidRPr="005B3AC0">
        <w:t xml:space="preserve"> </w:t>
      </w:r>
      <w:proofErr w:type="spellStart"/>
      <w:r w:rsidRPr="005B3AC0">
        <w:t>listu</w:t>
      </w:r>
      <w:proofErr w:type="spellEnd"/>
      <w:r w:rsidRPr="005B3AC0">
        <w:t xml:space="preserve"> </w:t>
      </w:r>
      <w:proofErr w:type="spellStart"/>
      <w:r w:rsidRPr="005B3AC0">
        <w:t>propisa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ocenom</w:t>
      </w:r>
      <w:proofErr w:type="spellEnd"/>
      <w:r w:rsidRPr="005B3AC0">
        <w:t xml:space="preserve"> </w:t>
      </w:r>
      <w:proofErr w:type="spellStart"/>
      <w:r w:rsidRPr="005B3AC0">
        <w:t>usklađenosti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preporukama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7C265596" w14:textId="77777777" w:rsidR="005B3AC0" w:rsidRPr="005B3AC0" w:rsidRDefault="005B3AC0" w:rsidP="005B3AC0">
      <w:pPr>
        <w:jc w:val="center"/>
      </w:pP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Komisiji</w:t>
      </w:r>
      <w:proofErr w:type="spellEnd"/>
      <w:r w:rsidRPr="005B3AC0">
        <w:t xml:space="preserve"> plan </w:t>
      </w:r>
      <w:proofErr w:type="spellStart"/>
      <w:r w:rsidRPr="005B3AC0">
        <w:t>usvajanja</w:t>
      </w:r>
      <w:proofErr w:type="spellEnd"/>
      <w:r w:rsidRPr="005B3AC0">
        <w:t xml:space="preserve"> </w:t>
      </w:r>
      <w:proofErr w:type="spellStart"/>
      <w:r w:rsidRPr="005B3AC0">
        <w:t>šema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za </w:t>
      </w:r>
      <w:proofErr w:type="spellStart"/>
      <w:r w:rsidRPr="005B3AC0">
        <w:t>narednu</w:t>
      </w:r>
      <w:proofErr w:type="spellEnd"/>
      <w:r w:rsidRPr="005B3AC0">
        <w:t xml:space="preserve"> </w:t>
      </w:r>
      <w:proofErr w:type="spellStart"/>
      <w:r w:rsidRPr="005B3AC0">
        <w:t>budžetsku</w:t>
      </w:r>
      <w:proofErr w:type="spellEnd"/>
      <w:r w:rsidRPr="005B3AC0">
        <w:t xml:space="preserve"> </w:t>
      </w:r>
      <w:proofErr w:type="spellStart"/>
      <w:r w:rsidRPr="005B3AC0">
        <w:t>godinu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rokove</w:t>
      </w:r>
      <w:proofErr w:type="spellEnd"/>
      <w:r w:rsidRPr="005B3AC0">
        <w:t xml:space="preserve"> za </w:t>
      </w:r>
      <w:proofErr w:type="spellStart"/>
      <w:r w:rsidRPr="005B3AC0">
        <w:t>njihovo</w:t>
      </w:r>
      <w:proofErr w:type="spellEnd"/>
      <w:r w:rsidRPr="005B3AC0">
        <w:t xml:space="preserve"> </w:t>
      </w:r>
      <w:proofErr w:type="spellStart"/>
      <w:r w:rsidRPr="005B3AC0">
        <w:t>usvajanje</w:t>
      </w:r>
      <w:proofErr w:type="spellEnd"/>
      <w:r w:rsidRPr="005B3AC0">
        <w:t xml:space="preserve">, a </w:t>
      </w:r>
      <w:proofErr w:type="spellStart"/>
      <w:r w:rsidRPr="005B3AC0">
        <w:t>najkasnije</w:t>
      </w:r>
      <w:proofErr w:type="spellEnd"/>
      <w:r w:rsidRPr="005B3AC0">
        <w:t xml:space="preserve"> do 15. </w:t>
      </w:r>
      <w:proofErr w:type="spellStart"/>
      <w:r w:rsidRPr="005B3AC0">
        <w:t>decembra</w:t>
      </w:r>
      <w:proofErr w:type="spellEnd"/>
      <w:r w:rsidRPr="005B3AC0">
        <w:t xml:space="preserve"> </w:t>
      </w:r>
      <w:proofErr w:type="spellStart"/>
      <w:r w:rsidRPr="005B3AC0">
        <w:t>tekuće</w:t>
      </w:r>
      <w:proofErr w:type="spellEnd"/>
      <w:r w:rsidRPr="005B3AC0">
        <w:t xml:space="preserve"> </w:t>
      </w:r>
      <w:proofErr w:type="spellStart"/>
      <w:r w:rsidRPr="005B3AC0">
        <w:t>godine</w:t>
      </w:r>
      <w:proofErr w:type="spellEnd"/>
      <w:r w:rsidRPr="005B3AC0">
        <w:t>.</w:t>
      </w:r>
    </w:p>
    <w:p w14:paraId="65AE4D4E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bliže</w:t>
      </w:r>
      <w:proofErr w:type="spellEnd"/>
      <w:r w:rsidRPr="005B3AC0">
        <w:t xml:space="preserve">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oblik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sadržinu</w:t>
      </w:r>
      <w:proofErr w:type="spellEnd"/>
      <w:r w:rsidRPr="005B3AC0">
        <w:t xml:space="preserve"> </w:t>
      </w:r>
      <w:proofErr w:type="spellStart"/>
      <w:r w:rsidRPr="005B3AC0">
        <w:t>godišnjeg</w:t>
      </w:r>
      <w:proofErr w:type="spellEnd"/>
      <w:r w:rsidRPr="005B3AC0">
        <w:t xml:space="preserve"> </w:t>
      </w:r>
      <w:proofErr w:type="spellStart"/>
      <w:r w:rsidRPr="005B3AC0">
        <w:t>izveštaja</w:t>
      </w:r>
      <w:proofErr w:type="spellEnd"/>
      <w:r w:rsidRPr="005B3AC0">
        <w:t xml:space="preserve"> o </w:t>
      </w:r>
      <w:proofErr w:type="spellStart"/>
      <w:r w:rsidRPr="005B3AC0">
        <w:t>popisu</w:t>
      </w:r>
      <w:proofErr w:type="spellEnd"/>
      <w:r w:rsidRPr="005B3AC0">
        <w:t xml:space="preserve"> </w:t>
      </w:r>
      <w:proofErr w:type="spellStart"/>
      <w:r w:rsidRPr="005B3AC0">
        <w:t>šema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>.</w:t>
      </w:r>
    </w:p>
    <w:p w14:paraId="6AD8A63D" w14:textId="77777777" w:rsidR="005B3AC0" w:rsidRPr="005B3AC0" w:rsidRDefault="005B3AC0" w:rsidP="005B3AC0">
      <w:pPr>
        <w:jc w:val="center"/>
      </w:pPr>
      <w:bookmarkStart w:id="87" w:name="str_37"/>
      <w:bookmarkEnd w:id="87"/>
      <w:r w:rsidRPr="005B3AC0">
        <w:t>V UPRAVNE MERE</w:t>
      </w:r>
    </w:p>
    <w:p w14:paraId="146E6A7F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88" w:name="str_38"/>
      <w:bookmarkEnd w:id="88"/>
      <w:proofErr w:type="spellStart"/>
      <w:r w:rsidRPr="005B3AC0">
        <w:rPr>
          <w:b/>
          <w:bCs/>
          <w:i/>
          <w:iCs/>
        </w:rPr>
        <w:t>Upravne</w:t>
      </w:r>
      <w:proofErr w:type="spellEnd"/>
      <w:r w:rsidRPr="005B3AC0">
        <w:rPr>
          <w:b/>
          <w:bCs/>
          <w:i/>
          <w:iCs/>
        </w:rPr>
        <w:t xml:space="preserve"> mere </w:t>
      </w:r>
      <w:proofErr w:type="spellStart"/>
      <w:r w:rsidRPr="005B3AC0">
        <w:rPr>
          <w:b/>
          <w:bCs/>
          <w:i/>
          <w:iCs/>
        </w:rPr>
        <w:t>koje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izriče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Komisija</w:t>
      </w:r>
      <w:proofErr w:type="spellEnd"/>
    </w:p>
    <w:p w14:paraId="6AF8592F" w14:textId="77777777" w:rsidR="005B3AC0" w:rsidRPr="005B3AC0" w:rsidRDefault="005B3AC0" w:rsidP="005B3AC0">
      <w:pPr>
        <w:jc w:val="center"/>
        <w:rPr>
          <w:b/>
          <w:bCs/>
        </w:rPr>
      </w:pPr>
      <w:bookmarkStart w:id="89" w:name="clan_52"/>
      <w:bookmarkEnd w:id="89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52</w:t>
      </w:r>
    </w:p>
    <w:p w14:paraId="5482521D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naknadne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odrediti</w:t>
      </w:r>
      <w:proofErr w:type="spellEnd"/>
      <w:r w:rsidRPr="005B3AC0">
        <w:t xml:space="preserve"> </w:t>
      </w:r>
      <w:proofErr w:type="spellStart"/>
      <w:r w:rsidRPr="005B3AC0">
        <w:t>meru</w:t>
      </w:r>
      <w:proofErr w:type="spellEnd"/>
      <w:r w:rsidRPr="005B3AC0">
        <w:t xml:space="preserve"> </w:t>
      </w:r>
      <w:proofErr w:type="spellStart"/>
      <w:r w:rsidRPr="005B3AC0">
        <w:t>ponašanja</w:t>
      </w:r>
      <w:proofErr w:type="spellEnd"/>
      <w:r w:rsidRPr="005B3AC0">
        <w:t xml:space="preserve">, </w:t>
      </w:r>
      <w:proofErr w:type="spellStart"/>
      <w:r w:rsidRPr="005B3AC0">
        <w:t>meru</w:t>
      </w:r>
      <w:proofErr w:type="spellEnd"/>
      <w:r w:rsidRPr="005B3AC0">
        <w:t xml:space="preserve"> </w:t>
      </w:r>
      <w:proofErr w:type="spellStart"/>
      <w:r w:rsidRPr="005B3AC0">
        <w:t>kojom</w:t>
      </w:r>
      <w:proofErr w:type="spellEnd"/>
      <w:r w:rsidRPr="005B3AC0">
        <w:t xml:space="preserve"> </w:t>
      </w:r>
      <w:proofErr w:type="spellStart"/>
      <w:r w:rsidRPr="005B3AC0">
        <w:t>nalaže</w:t>
      </w:r>
      <w:proofErr w:type="spellEnd"/>
      <w:r w:rsidRPr="005B3AC0">
        <w:t xml:space="preserve"> </w:t>
      </w:r>
      <w:proofErr w:type="spellStart"/>
      <w:r w:rsidRPr="005B3AC0">
        <w:t>povraćaj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drugu</w:t>
      </w:r>
      <w:proofErr w:type="spellEnd"/>
      <w:r w:rsidRPr="005B3AC0">
        <w:t xml:space="preserve"> </w:t>
      </w:r>
      <w:proofErr w:type="spellStart"/>
      <w:r w:rsidRPr="005B3AC0">
        <w:t>upravnu</w:t>
      </w:r>
      <w:proofErr w:type="spellEnd"/>
      <w:r w:rsidRPr="005B3AC0">
        <w:t xml:space="preserve"> </w:t>
      </w:r>
      <w:proofErr w:type="spellStart"/>
      <w:r w:rsidRPr="005B3AC0">
        <w:t>meru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ovim</w:t>
      </w:r>
      <w:proofErr w:type="spellEnd"/>
      <w:r w:rsidRPr="005B3AC0">
        <w:t xml:space="preserve"> </w:t>
      </w:r>
      <w:proofErr w:type="spellStart"/>
      <w:r w:rsidRPr="005B3AC0">
        <w:t>zakonom</w:t>
      </w:r>
      <w:proofErr w:type="spellEnd"/>
      <w:r w:rsidRPr="005B3AC0">
        <w:t>.</w:t>
      </w:r>
    </w:p>
    <w:p w14:paraId="26950E0F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odrediti</w:t>
      </w:r>
      <w:proofErr w:type="spellEnd"/>
      <w:r w:rsidRPr="005B3AC0">
        <w:t xml:space="preserve"> </w:t>
      </w:r>
      <w:proofErr w:type="spellStart"/>
      <w:r w:rsidRPr="005B3AC0">
        <w:t>meru</w:t>
      </w:r>
      <w:proofErr w:type="spellEnd"/>
      <w:r w:rsidRPr="005B3AC0">
        <w:t xml:space="preserve"> </w:t>
      </w:r>
      <w:proofErr w:type="spellStart"/>
      <w:r w:rsidRPr="005B3AC0">
        <w:t>koja</w:t>
      </w:r>
      <w:proofErr w:type="spellEnd"/>
      <w:r w:rsidRPr="005B3AC0">
        <w:t xml:space="preserve"> za </w:t>
      </w:r>
      <w:proofErr w:type="spellStart"/>
      <w:r w:rsidRPr="005B3AC0">
        <w:t>cilj</w:t>
      </w:r>
      <w:proofErr w:type="spellEnd"/>
      <w:r w:rsidRPr="005B3AC0">
        <w:t xml:space="preserve"> </w:t>
      </w:r>
      <w:proofErr w:type="spellStart"/>
      <w:r w:rsidRPr="005B3AC0">
        <w:t>ima</w:t>
      </w:r>
      <w:proofErr w:type="spellEnd"/>
      <w:r w:rsidRPr="005B3AC0">
        <w:t xml:space="preserve"> </w:t>
      </w:r>
      <w:proofErr w:type="spellStart"/>
      <w:r w:rsidRPr="005B3AC0">
        <w:t>otklanjanje</w:t>
      </w:r>
      <w:proofErr w:type="spellEnd"/>
      <w:r w:rsidRPr="005B3AC0">
        <w:t xml:space="preserve"> </w:t>
      </w:r>
      <w:proofErr w:type="spellStart"/>
      <w:r w:rsidRPr="005B3AC0">
        <w:t>neusklađenosti</w:t>
      </w:r>
      <w:proofErr w:type="spellEnd"/>
      <w:r w:rsidRPr="005B3AC0">
        <w:t xml:space="preserve">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sprečavanje</w:t>
      </w:r>
      <w:proofErr w:type="spellEnd"/>
      <w:r w:rsidRPr="005B3AC0">
        <w:t xml:space="preserve"> </w:t>
      </w:r>
      <w:proofErr w:type="spellStart"/>
      <w:r w:rsidRPr="005B3AC0">
        <w:t>dodele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koja</w:t>
      </w:r>
      <w:proofErr w:type="spellEnd"/>
      <w:r w:rsidRPr="005B3AC0">
        <w:t xml:space="preserve"> se </w:t>
      </w:r>
      <w:proofErr w:type="spellStart"/>
      <w:r w:rsidRPr="005B3AC0">
        <w:t>naročito</w:t>
      </w:r>
      <w:proofErr w:type="spellEnd"/>
      <w:r w:rsidRPr="005B3AC0">
        <w:t xml:space="preserve"> </w:t>
      </w:r>
      <w:proofErr w:type="spellStart"/>
      <w:r w:rsidRPr="005B3AC0">
        <w:t>sastoji</w:t>
      </w:r>
      <w:proofErr w:type="spellEnd"/>
      <w:r w:rsidRPr="005B3AC0">
        <w:t xml:space="preserve"> u </w:t>
      </w:r>
      <w:proofErr w:type="spellStart"/>
      <w:r w:rsidRPr="005B3AC0">
        <w:t>privremenom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trajnom</w:t>
      </w:r>
      <w:proofErr w:type="spellEnd"/>
      <w:r w:rsidRPr="005B3AC0">
        <w:t xml:space="preserve"> </w:t>
      </w:r>
      <w:proofErr w:type="spellStart"/>
      <w:r w:rsidRPr="005B3AC0">
        <w:t>obustavljanju</w:t>
      </w:r>
      <w:proofErr w:type="spellEnd"/>
      <w:r w:rsidRPr="005B3AC0">
        <w:t xml:space="preserve"> </w:t>
      </w:r>
      <w:proofErr w:type="spellStart"/>
      <w:r w:rsidRPr="005B3AC0">
        <w:t>vršenja</w:t>
      </w:r>
      <w:proofErr w:type="spellEnd"/>
      <w:r w:rsidRPr="005B3AC0">
        <w:t xml:space="preserve"> </w:t>
      </w:r>
      <w:proofErr w:type="spellStart"/>
      <w:r w:rsidRPr="005B3AC0">
        <w:t>radnji</w:t>
      </w:r>
      <w:proofErr w:type="spellEnd"/>
      <w:r w:rsidRPr="005B3AC0">
        <w:t xml:space="preserve"> </w:t>
      </w:r>
      <w:proofErr w:type="spellStart"/>
      <w:r w:rsidRPr="005B3AC0">
        <w:t>dodele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(mere </w:t>
      </w:r>
      <w:proofErr w:type="spellStart"/>
      <w:r w:rsidRPr="005B3AC0">
        <w:t>ponašanja</w:t>
      </w:r>
      <w:proofErr w:type="spellEnd"/>
      <w:r w:rsidRPr="005B3AC0">
        <w:t>).</w:t>
      </w:r>
    </w:p>
    <w:p w14:paraId="3F492207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utvrdi</w:t>
      </w:r>
      <w:proofErr w:type="spellEnd"/>
      <w:r w:rsidRPr="005B3AC0">
        <w:t xml:space="preserve"> </w:t>
      </w:r>
      <w:proofErr w:type="spellStart"/>
      <w:r w:rsidRPr="005B3AC0">
        <w:t>neusklađenost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nalaže</w:t>
      </w:r>
      <w:proofErr w:type="spellEnd"/>
      <w:r w:rsidRPr="005B3AC0">
        <w:t xml:space="preserve"> </w:t>
      </w:r>
      <w:proofErr w:type="spellStart"/>
      <w:r w:rsidRPr="005B3AC0">
        <w:t>davaocu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da, bez </w:t>
      </w:r>
      <w:proofErr w:type="spellStart"/>
      <w:r w:rsidRPr="005B3AC0">
        <w:t>odlaganja</w:t>
      </w:r>
      <w:proofErr w:type="spellEnd"/>
      <w:r w:rsidRPr="005B3AC0">
        <w:t xml:space="preserve">, </w:t>
      </w:r>
      <w:proofErr w:type="spellStart"/>
      <w:r w:rsidRPr="005B3AC0">
        <w:t>preduzme</w:t>
      </w:r>
      <w:proofErr w:type="spellEnd"/>
      <w:r w:rsidRPr="005B3AC0">
        <w:t xml:space="preserve"> mere u </w:t>
      </w:r>
      <w:proofErr w:type="spellStart"/>
      <w:r w:rsidRPr="005B3AC0">
        <w:t>cilju</w:t>
      </w:r>
      <w:proofErr w:type="spellEnd"/>
      <w:r w:rsidRPr="005B3AC0">
        <w:t xml:space="preserve"> </w:t>
      </w:r>
      <w:proofErr w:type="spellStart"/>
      <w:r w:rsidRPr="005B3AC0">
        <w:t>povraćaja</w:t>
      </w:r>
      <w:proofErr w:type="spellEnd"/>
      <w:r w:rsidRPr="005B3AC0">
        <w:t xml:space="preserve"> </w:t>
      </w:r>
      <w:proofErr w:type="spellStart"/>
      <w:r w:rsidRPr="005B3AC0">
        <w:t>dodeljenog</w:t>
      </w:r>
      <w:proofErr w:type="spellEnd"/>
      <w:r w:rsidRPr="005B3AC0">
        <w:t xml:space="preserve"> </w:t>
      </w:r>
      <w:proofErr w:type="spellStart"/>
      <w:r w:rsidRPr="005B3AC0">
        <w:t>iznosa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uvećanog</w:t>
      </w:r>
      <w:proofErr w:type="spellEnd"/>
      <w:r w:rsidRPr="005B3AC0">
        <w:t xml:space="preserve"> za </w:t>
      </w:r>
      <w:proofErr w:type="spellStart"/>
      <w:r w:rsidRPr="005B3AC0">
        <w:t>zakonsku</w:t>
      </w:r>
      <w:proofErr w:type="spellEnd"/>
      <w:r w:rsidRPr="005B3AC0">
        <w:t xml:space="preserve"> </w:t>
      </w:r>
      <w:proofErr w:type="spellStart"/>
      <w:r w:rsidRPr="005B3AC0">
        <w:t>zateznu</w:t>
      </w:r>
      <w:proofErr w:type="spellEnd"/>
      <w:r w:rsidRPr="005B3AC0">
        <w:t xml:space="preserve"> </w:t>
      </w:r>
      <w:proofErr w:type="spellStart"/>
      <w:r w:rsidRPr="005B3AC0">
        <w:t>kamatu</w:t>
      </w:r>
      <w:proofErr w:type="spellEnd"/>
      <w:r w:rsidRPr="005B3AC0">
        <w:t xml:space="preserve">, </w:t>
      </w:r>
      <w:proofErr w:type="spellStart"/>
      <w:r w:rsidRPr="005B3AC0">
        <w:t>počev</w:t>
      </w:r>
      <w:proofErr w:type="spellEnd"/>
      <w:r w:rsidRPr="005B3AC0">
        <w:t xml:space="preserve"> od dana </w:t>
      </w:r>
      <w:proofErr w:type="spellStart"/>
      <w:r w:rsidRPr="005B3AC0">
        <w:t>korišćenja</w:t>
      </w:r>
      <w:proofErr w:type="spellEnd"/>
      <w:r w:rsidRPr="005B3AC0">
        <w:t xml:space="preserve"> </w:t>
      </w:r>
      <w:proofErr w:type="spellStart"/>
      <w:r w:rsidRPr="005B3AC0">
        <w:t>te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do dana </w:t>
      </w:r>
      <w:proofErr w:type="spellStart"/>
      <w:r w:rsidRPr="005B3AC0">
        <w:t>povraćaja</w:t>
      </w:r>
      <w:proofErr w:type="spellEnd"/>
      <w:r w:rsidRPr="005B3AC0">
        <w:t xml:space="preserve"> </w:t>
      </w:r>
      <w:proofErr w:type="spellStart"/>
      <w:r w:rsidRPr="005B3AC0">
        <w:t>iskorišćenog</w:t>
      </w:r>
      <w:proofErr w:type="spellEnd"/>
      <w:r w:rsidRPr="005B3AC0">
        <w:t xml:space="preserve"> </w:t>
      </w:r>
      <w:proofErr w:type="spellStart"/>
      <w:r w:rsidRPr="005B3AC0">
        <w:t>iznosa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da </w:t>
      </w:r>
      <w:proofErr w:type="spellStart"/>
      <w:r w:rsidRPr="005B3AC0">
        <w:t>odmah</w:t>
      </w:r>
      <w:proofErr w:type="spellEnd"/>
      <w:r w:rsidRPr="005B3AC0">
        <w:t xml:space="preserve"> </w:t>
      </w:r>
      <w:proofErr w:type="spellStart"/>
      <w:r w:rsidRPr="005B3AC0">
        <w:t>obustavi</w:t>
      </w:r>
      <w:proofErr w:type="spellEnd"/>
      <w:r w:rsidRPr="005B3AC0">
        <w:t xml:space="preserve"> </w:t>
      </w:r>
      <w:proofErr w:type="spellStart"/>
      <w:r w:rsidRPr="005B3AC0">
        <w:t>dalju</w:t>
      </w:r>
      <w:proofErr w:type="spellEnd"/>
      <w:r w:rsidRPr="005B3AC0">
        <w:t xml:space="preserve"> </w:t>
      </w:r>
      <w:proofErr w:type="spellStart"/>
      <w:r w:rsidRPr="005B3AC0">
        <w:t>dodelu</w:t>
      </w:r>
      <w:proofErr w:type="spellEnd"/>
      <w:r w:rsidRPr="005B3AC0">
        <w:t xml:space="preserve"> </w:t>
      </w:r>
      <w:proofErr w:type="spellStart"/>
      <w:r w:rsidRPr="005B3AC0">
        <w:t>neiskorišćenog</w:t>
      </w:r>
      <w:proofErr w:type="spellEnd"/>
      <w:r w:rsidRPr="005B3AC0">
        <w:t xml:space="preserve"> dela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(</w:t>
      </w:r>
      <w:proofErr w:type="spellStart"/>
      <w:r w:rsidRPr="005B3AC0">
        <w:t>mera</w:t>
      </w:r>
      <w:proofErr w:type="spellEnd"/>
      <w:r w:rsidRPr="005B3AC0">
        <w:t xml:space="preserve"> </w:t>
      </w:r>
      <w:proofErr w:type="spellStart"/>
      <w:r w:rsidRPr="005B3AC0">
        <w:t>povraćaja</w:t>
      </w:r>
      <w:proofErr w:type="spellEnd"/>
      <w:r w:rsidRPr="005B3AC0">
        <w:t>).</w:t>
      </w:r>
    </w:p>
    <w:p w14:paraId="73AB3271" w14:textId="77777777" w:rsidR="005B3AC0" w:rsidRPr="005B3AC0" w:rsidRDefault="005B3AC0" w:rsidP="005B3AC0">
      <w:pPr>
        <w:jc w:val="center"/>
      </w:pPr>
      <w:proofErr w:type="spellStart"/>
      <w:r w:rsidRPr="005B3AC0">
        <w:t>Izuzetno</w:t>
      </w:r>
      <w:proofErr w:type="spellEnd"/>
      <w:r w:rsidRPr="005B3AC0">
        <w:t xml:space="preserve"> od </w:t>
      </w:r>
      <w:proofErr w:type="spellStart"/>
      <w:r w:rsidRPr="005B3AC0">
        <w:t>stava</w:t>
      </w:r>
      <w:proofErr w:type="spellEnd"/>
      <w:r w:rsidRPr="005B3AC0">
        <w:t xml:space="preserve"> 3.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</w:t>
      </w:r>
      <w:proofErr w:type="spellStart"/>
      <w:r w:rsidRPr="005B3AC0">
        <w:t>osloboditi</w:t>
      </w:r>
      <w:proofErr w:type="spellEnd"/>
      <w:r w:rsidRPr="005B3AC0">
        <w:t xml:space="preserve"> od </w:t>
      </w:r>
      <w:proofErr w:type="spellStart"/>
      <w:r w:rsidRPr="005B3AC0">
        <w:t>povraćaja</w:t>
      </w:r>
      <w:proofErr w:type="spellEnd"/>
      <w:r w:rsidRPr="005B3AC0">
        <w:t xml:space="preserve"> </w:t>
      </w:r>
      <w:proofErr w:type="spellStart"/>
      <w:r w:rsidRPr="005B3AC0">
        <w:t>iznosa</w:t>
      </w:r>
      <w:proofErr w:type="spellEnd"/>
      <w:r w:rsidRPr="005B3AC0">
        <w:t xml:space="preserve"> </w:t>
      </w:r>
      <w:proofErr w:type="spellStart"/>
      <w:r w:rsidRPr="005B3AC0">
        <w:t>zatezne</w:t>
      </w:r>
      <w:proofErr w:type="spellEnd"/>
      <w:r w:rsidRPr="005B3AC0">
        <w:t xml:space="preserve"> </w:t>
      </w:r>
      <w:proofErr w:type="spellStart"/>
      <w:r w:rsidRPr="005B3AC0">
        <w:t>kamate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tog </w:t>
      </w:r>
      <w:proofErr w:type="spellStart"/>
      <w:r w:rsidRPr="005B3AC0">
        <w:t>stava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dokaže</w:t>
      </w:r>
      <w:proofErr w:type="spellEnd"/>
      <w:r w:rsidRPr="005B3AC0">
        <w:t xml:space="preserve"> da bi to </w:t>
      </w:r>
      <w:proofErr w:type="spellStart"/>
      <w:r w:rsidRPr="005B3AC0">
        <w:t>dovelo</w:t>
      </w:r>
      <w:proofErr w:type="spellEnd"/>
      <w:r w:rsidRPr="005B3AC0">
        <w:t xml:space="preserve"> do </w:t>
      </w:r>
      <w:proofErr w:type="spellStart"/>
      <w:r w:rsidRPr="005B3AC0">
        <w:t>stečaja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prestanka</w:t>
      </w:r>
      <w:proofErr w:type="spellEnd"/>
      <w:r w:rsidRPr="005B3AC0">
        <w:t xml:space="preserve"> </w:t>
      </w:r>
      <w:proofErr w:type="spellStart"/>
      <w:r w:rsidRPr="005B3AC0">
        <w:t>obavljanja</w:t>
      </w:r>
      <w:proofErr w:type="spellEnd"/>
      <w:r w:rsidRPr="005B3AC0">
        <w:t xml:space="preserve"> </w:t>
      </w:r>
      <w:proofErr w:type="spellStart"/>
      <w:r w:rsidRPr="005B3AC0">
        <w:t>poslovne</w:t>
      </w:r>
      <w:proofErr w:type="spellEnd"/>
      <w:r w:rsidRPr="005B3AC0">
        <w:t xml:space="preserve"> </w:t>
      </w:r>
      <w:proofErr w:type="spellStart"/>
      <w:r w:rsidRPr="005B3AC0">
        <w:t>delatnosti</w:t>
      </w:r>
      <w:proofErr w:type="spellEnd"/>
      <w:r w:rsidRPr="005B3AC0">
        <w:t xml:space="preserve"> </w:t>
      </w:r>
      <w:proofErr w:type="spellStart"/>
      <w:r w:rsidRPr="005B3AC0">
        <w:t>korisnika</w:t>
      </w:r>
      <w:proofErr w:type="spellEnd"/>
      <w:r w:rsidRPr="005B3AC0">
        <w:t>.</w:t>
      </w:r>
    </w:p>
    <w:p w14:paraId="09BB1955" w14:textId="77777777" w:rsidR="005B3AC0" w:rsidRPr="005B3AC0" w:rsidRDefault="005B3AC0" w:rsidP="005B3AC0">
      <w:pPr>
        <w:jc w:val="center"/>
      </w:pPr>
      <w:r w:rsidRPr="005B3AC0">
        <w:t xml:space="preserve">O </w:t>
      </w:r>
      <w:proofErr w:type="spellStart"/>
      <w:r w:rsidRPr="005B3AC0">
        <w:t>usvojenim</w:t>
      </w:r>
      <w:proofErr w:type="spellEnd"/>
      <w:r w:rsidRPr="005B3AC0">
        <w:t xml:space="preserve"> </w:t>
      </w:r>
      <w:proofErr w:type="spellStart"/>
      <w:r w:rsidRPr="005B3AC0">
        <w:t>merama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obaveštava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organ </w:t>
      </w:r>
      <w:proofErr w:type="spellStart"/>
      <w:r w:rsidRPr="005B3AC0">
        <w:t>nadležan</w:t>
      </w:r>
      <w:proofErr w:type="spellEnd"/>
      <w:r w:rsidRPr="005B3AC0">
        <w:t xml:space="preserve"> za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revizije</w:t>
      </w:r>
      <w:proofErr w:type="spellEnd"/>
      <w:r w:rsidRPr="005B3AC0">
        <w:t xml:space="preserve">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budžetske</w:t>
      </w:r>
      <w:proofErr w:type="spellEnd"/>
      <w:r w:rsidRPr="005B3AC0">
        <w:t xml:space="preserve"> </w:t>
      </w:r>
      <w:proofErr w:type="spellStart"/>
      <w:r w:rsidRPr="005B3AC0">
        <w:t>inspekcije</w:t>
      </w:r>
      <w:proofErr w:type="spellEnd"/>
      <w:r w:rsidRPr="005B3AC0">
        <w:t>.</w:t>
      </w:r>
    </w:p>
    <w:p w14:paraId="69C78427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90" w:name="str_39"/>
      <w:bookmarkEnd w:id="90"/>
      <w:proofErr w:type="spellStart"/>
      <w:r w:rsidRPr="005B3AC0">
        <w:rPr>
          <w:b/>
          <w:bCs/>
          <w:i/>
          <w:iCs/>
        </w:rPr>
        <w:t>Periodični</w:t>
      </w:r>
      <w:proofErr w:type="spellEnd"/>
      <w:r w:rsidRPr="005B3AC0">
        <w:rPr>
          <w:b/>
          <w:bCs/>
          <w:i/>
          <w:iCs/>
        </w:rPr>
        <w:t xml:space="preserve"> penal (</w:t>
      </w:r>
      <w:proofErr w:type="spellStart"/>
      <w:r w:rsidRPr="005B3AC0">
        <w:rPr>
          <w:b/>
          <w:bCs/>
          <w:i/>
          <w:iCs/>
        </w:rPr>
        <w:t>mera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procesnog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penala</w:t>
      </w:r>
      <w:proofErr w:type="spellEnd"/>
      <w:r w:rsidRPr="005B3AC0">
        <w:rPr>
          <w:b/>
          <w:bCs/>
          <w:i/>
          <w:iCs/>
        </w:rPr>
        <w:t>)</w:t>
      </w:r>
    </w:p>
    <w:p w14:paraId="2625C7CD" w14:textId="77777777" w:rsidR="005B3AC0" w:rsidRPr="005B3AC0" w:rsidRDefault="005B3AC0" w:rsidP="005B3AC0">
      <w:pPr>
        <w:jc w:val="center"/>
        <w:rPr>
          <w:b/>
          <w:bCs/>
        </w:rPr>
      </w:pPr>
      <w:bookmarkStart w:id="91" w:name="clan_53"/>
      <w:bookmarkEnd w:id="91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53</w:t>
      </w:r>
    </w:p>
    <w:p w14:paraId="126ED213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, </w:t>
      </w:r>
      <w:proofErr w:type="spellStart"/>
      <w:r w:rsidRPr="005B3AC0">
        <w:t>korisniku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učesniku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tržištu</w:t>
      </w:r>
      <w:proofErr w:type="spellEnd"/>
      <w:r w:rsidRPr="005B3AC0">
        <w:t xml:space="preserve"> </w:t>
      </w:r>
      <w:proofErr w:type="spellStart"/>
      <w:r w:rsidRPr="005B3AC0">
        <w:t>odrediti</w:t>
      </w:r>
      <w:proofErr w:type="spellEnd"/>
      <w:r w:rsidRPr="005B3AC0">
        <w:t xml:space="preserve"> </w:t>
      </w:r>
      <w:proofErr w:type="spellStart"/>
      <w:r w:rsidRPr="005B3AC0">
        <w:t>meru</w:t>
      </w:r>
      <w:proofErr w:type="spellEnd"/>
      <w:r w:rsidRPr="005B3AC0">
        <w:t xml:space="preserve"> </w:t>
      </w:r>
      <w:proofErr w:type="spellStart"/>
      <w:r w:rsidRPr="005B3AC0">
        <w:t>periodičnog</w:t>
      </w:r>
      <w:proofErr w:type="spellEnd"/>
      <w:r w:rsidRPr="005B3AC0">
        <w:t xml:space="preserve"> </w:t>
      </w:r>
      <w:proofErr w:type="spellStart"/>
      <w:r w:rsidRPr="005B3AC0">
        <w:t>penala</w:t>
      </w:r>
      <w:proofErr w:type="spellEnd"/>
      <w:r w:rsidRPr="005B3AC0">
        <w:t xml:space="preserve"> u </w:t>
      </w:r>
      <w:proofErr w:type="spellStart"/>
      <w:r w:rsidRPr="005B3AC0">
        <w:t>iznosu</w:t>
      </w:r>
      <w:proofErr w:type="spellEnd"/>
      <w:r w:rsidRPr="005B3AC0">
        <w:t xml:space="preserve"> od 5.000,00 </w:t>
      </w:r>
      <w:proofErr w:type="spellStart"/>
      <w:r w:rsidRPr="005B3AC0">
        <w:t>dinara</w:t>
      </w:r>
      <w:proofErr w:type="spellEnd"/>
      <w:r w:rsidRPr="005B3AC0">
        <w:t xml:space="preserve"> do 200.000,00 </w:t>
      </w:r>
      <w:proofErr w:type="spellStart"/>
      <w:r w:rsidRPr="005B3AC0">
        <w:t>dinara</w:t>
      </w:r>
      <w:proofErr w:type="spellEnd"/>
      <w:r w:rsidRPr="005B3AC0">
        <w:t xml:space="preserve"> za </w:t>
      </w:r>
      <w:proofErr w:type="spellStart"/>
      <w:r w:rsidRPr="005B3AC0">
        <w:t>svaki</w:t>
      </w:r>
      <w:proofErr w:type="spellEnd"/>
      <w:r w:rsidRPr="005B3AC0">
        <w:t xml:space="preserve"> dan </w:t>
      </w:r>
      <w:proofErr w:type="spellStart"/>
      <w:r w:rsidRPr="005B3AC0">
        <w:t>ponašanja</w:t>
      </w:r>
      <w:proofErr w:type="spellEnd"/>
      <w:r w:rsidRPr="005B3AC0">
        <w:t xml:space="preserve"> </w:t>
      </w:r>
      <w:proofErr w:type="spellStart"/>
      <w:r w:rsidRPr="005B3AC0">
        <w:t>suprotno</w:t>
      </w:r>
      <w:proofErr w:type="spellEnd"/>
      <w:r w:rsidRPr="005B3AC0">
        <w:t xml:space="preserve"> </w:t>
      </w:r>
      <w:proofErr w:type="spellStart"/>
      <w:r w:rsidRPr="005B3AC0">
        <w:t>nalogu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odnosno</w:t>
      </w:r>
      <w:proofErr w:type="spellEnd"/>
      <w:r w:rsidRPr="005B3AC0">
        <w:t xml:space="preserve"> </w:t>
      </w:r>
      <w:proofErr w:type="spellStart"/>
      <w:r w:rsidRPr="005B3AC0">
        <w:t>nepostupanja</w:t>
      </w:r>
      <w:proofErr w:type="spellEnd"/>
      <w:r w:rsidRPr="005B3AC0">
        <w:t xml:space="preserve"> po tom </w:t>
      </w:r>
      <w:proofErr w:type="spellStart"/>
      <w:r w:rsidRPr="005B3AC0">
        <w:t>nalogu</w:t>
      </w:r>
      <w:proofErr w:type="spellEnd"/>
      <w:r w:rsidRPr="005B3AC0">
        <w:t xml:space="preserve">, </w:t>
      </w:r>
      <w:proofErr w:type="spellStart"/>
      <w:r w:rsidRPr="005B3AC0">
        <w:t>ako</w:t>
      </w:r>
      <w:proofErr w:type="spellEnd"/>
      <w:r w:rsidRPr="005B3AC0">
        <w:t>:</w:t>
      </w:r>
    </w:p>
    <w:p w14:paraId="407DEB22" w14:textId="77777777" w:rsidR="005B3AC0" w:rsidRPr="005B3AC0" w:rsidRDefault="005B3AC0" w:rsidP="005B3AC0">
      <w:pPr>
        <w:jc w:val="center"/>
      </w:pPr>
      <w:r w:rsidRPr="005B3AC0">
        <w:t xml:space="preserve">1) ne </w:t>
      </w:r>
      <w:proofErr w:type="spellStart"/>
      <w:r w:rsidRPr="005B3AC0">
        <w:t>postupi</w:t>
      </w:r>
      <w:proofErr w:type="spellEnd"/>
      <w:r w:rsidRPr="005B3AC0">
        <w:t xml:space="preserve"> po </w:t>
      </w:r>
      <w:proofErr w:type="spellStart"/>
      <w:r w:rsidRPr="005B3AC0">
        <w:t>nalogu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zaključka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42. </w:t>
      </w:r>
      <w:proofErr w:type="spellStart"/>
      <w:r w:rsidRPr="005B3AC0">
        <w:t>stav</w:t>
      </w:r>
      <w:proofErr w:type="spellEnd"/>
      <w:r w:rsidRPr="005B3AC0">
        <w:t xml:space="preserve"> 5.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,</w:t>
      </w:r>
    </w:p>
    <w:p w14:paraId="39B25516" w14:textId="77777777" w:rsidR="005B3AC0" w:rsidRPr="005B3AC0" w:rsidRDefault="005B3AC0" w:rsidP="005B3AC0">
      <w:pPr>
        <w:jc w:val="center"/>
      </w:pPr>
      <w:r w:rsidRPr="005B3AC0">
        <w:t xml:space="preserve">2) </w:t>
      </w:r>
      <w:proofErr w:type="spellStart"/>
      <w:r w:rsidRPr="005B3AC0">
        <w:t>neblagovremeno</w:t>
      </w:r>
      <w:proofErr w:type="spellEnd"/>
      <w:r w:rsidRPr="005B3AC0">
        <w:t xml:space="preserve"> </w:t>
      </w:r>
      <w:proofErr w:type="spellStart"/>
      <w:r w:rsidRPr="005B3AC0">
        <w:t>izvršava</w:t>
      </w:r>
      <w:proofErr w:type="spellEnd"/>
      <w:r w:rsidRPr="005B3AC0">
        <w:t xml:space="preserve"> </w:t>
      </w:r>
      <w:proofErr w:type="spellStart"/>
      <w:r w:rsidRPr="005B3AC0">
        <w:t>obaveze</w:t>
      </w:r>
      <w:proofErr w:type="spellEnd"/>
      <w:r w:rsidRPr="005B3AC0">
        <w:t xml:space="preserve"> </w:t>
      </w:r>
      <w:proofErr w:type="spellStart"/>
      <w:r w:rsidRPr="005B3AC0">
        <w:t>naložene</w:t>
      </w:r>
      <w:proofErr w:type="spellEnd"/>
      <w:r w:rsidRPr="005B3AC0">
        <w:t xml:space="preserve"> </w:t>
      </w:r>
      <w:proofErr w:type="spellStart"/>
      <w:r w:rsidRPr="005B3AC0">
        <w:t>zaključkom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,</w:t>
      </w:r>
    </w:p>
    <w:p w14:paraId="09770FC0" w14:textId="77777777" w:rsidR="005B3AC0" w:rsidRPr="005B3AC0" w:rsidRDefault="005B3AC0" w:rsidP="005B3AC0">
      <w:pPr>
        <w:jc w:val="center"/>
        <w:rPr>
          <w:lang w:val="fr-FR"/>
        </w:rPr>
      </w:pPr>
      <w:r w:rsidRPr="005B3AC0">
        <w:rPr>
          <w:lang w:val="fr-FR"/>
        </w:rPr>
        <w:t xml:space="preserve">3) </w:t>
      </w:r>
      <w:proofErr w:type="spellStart"/>
      <w:r w:rsidRPr="005B3AC0">
        <w:rPr>
          <w:lang w:val="fr-FR"/>
        </w:rPr>
        <w:t>dostavi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netačne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nepotpune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podatke</w:t>
      </w:r>
      <w:proofErr w:type="spellEnd"/>
      <w:r w:rsidRPr="005B3AC0">
        <w:rPr>
          <w:lang w:val="fr-FR"/>
        </w:rPr>
        <w:t>.</w:t>
      </w:r>
    </w:p>
    <w:p w14:paraId="37A3FBA9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Dnevni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iznos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mere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periodičnog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penala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veći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5% </w:t>
      </w:r>
      <w:proofErr w:type="spellStart"/>
      <w:r w:rsidRPr="005B3AC0">
        <w:rPr>
          <w:lang w:val="fr-FR"/>
        </w:rPr>
        <w:t>vrednosti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prosečnog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dnevnog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prometa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korisnika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drugog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učesnika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dok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ukupni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iznos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mere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periodičnog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penala</w:t>
      </w:r>
      <w:proofErr w:type="spellEnd"/>
      <w:r w:rsidRPr="005B3AC0">
        <w:rPr>
          <w:lang w:val="fr-FR"/>
        </w:rPr>
        <w:t xml:space="preserve"> ne </w:t>
      </w:r>
      <w:proofErr w:type="spellStart"/>
      <w:r w:rsidRPr="005B3AC0">
        <w:rPr>
          <w:lang w:val="fr-FR"/>
        </w:rPr>
        <w:lastRenderedPageBreak/>
        <w:t>može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biti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veći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1% </w:t>
      </w:r>
      <w:proofErr w:type="spellStart"/>
      <w:r w:rsidRPr="005B3AC0">
        <w:rPr>
          <w:lang w:val="fr-FR"/>
        </w:rPr>
        <w:t>ukupnog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godišnjeg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prometa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korisnika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drugog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učesnika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tržištu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ostvarenog</w:t>
      </w:r>
      <w:proofErr w:type="spellEnd"/>
      <w:r w:rsidRPr="005B3AC0">
        <w:rPr>
          <w:lang w:val="fr-FR"/>
        </w:rPr>
        <w:t xml:space="preserve"> na </w:t>
      </w:r>
      <w:proofErr w:type="spellStart"/>
      <w:r w:rsidRPr="005B3AC0">
        <w:rPr>
          <w:lang w:val="fr-FR"/>
        </w:rPr>
        <w:t>teritoriji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Republike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Srbije</w:t>
      </w:r>
      <w:proofErr w:type="spellEnd"/>
      <w:r w:rsidRPr="005B3AC0">
        <w:rPr>
          <w:lang w:val="fr-FR"/>
        </w:rPr>
        <w:t>.</w:t>
      </w:r>
    </w:p>
    <w:p w14:paraId="28FA641A" w14:textId="77777777" w:rsidR="005B3AC0" w:rsidRPr="005B3AC0" w:rsidRDefault="005B3AC0" w:rsidP="005B3AC0">
      <w:pPr>
        <w:jc w:val="center"/>
        <w:rPr>
          <w:lang w:val="fr-FR"/>
        </w:rPr>
      </w:pPr>
      <w:proofErr w:type="spellStart"/>
      <w:r w:rsidRPr="005B3AC0">
        <w:rPr>
          <w:lang w:val="fr-FR"/>
        </w:rPr>
        <w:t>Izuzetno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1. </w:t>
      </w:r>
      <w:proofErr w:type="spellStart"/>
      <w:proofErr w:type="gramStart"/>
      <w:r w:rsidRPr="005B3AC0">
        <w:rPr>
          <w:lang w:val="fr-FR"/>
        </w:rPr>
        <w:t>ovog</w:t>
      </w:r>
      <w:proofErr w:type="spellEnd"/>
      <w:proofErr w:type="gram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člana</w:t>
      </w:r>
      <w:proofErr w:type="spellEnd"/>
      <w:r w:rsidRPr="005B3AC0">
        <w:rPr>
          <w:lang w:val="fr-FR"/>
        </w:rPr>
        <w:t xml:space="preserve">, </w:t>
      </w:r>
      <w:proofErr w:type="spellStart"/>
      <w:r w:rsidRPr="005B3AC0">
        <w:rPr>
          <w:lang w:val="fr-FR"/>
        </w:rPr>
        <w:t>Komisija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može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osloboditi</w:t>
      </w:r>
      <w:proofErr w:type="spellEnd"/>
      <w:r w:rsidRPr="005B3AC0">
        <w:rPr>
          <w:lang w:val="fr-FR"/>
        </w:rPr>
        <w:t xml:space="preserve"> lice </w:t>
      </w:r>
      <w:proofErr w:type="spellStart"/>
      <w:r w:rsidRPr="005B3AC0">
        <w:rPr>
          <w:lang w:val="fr-FR"/>
        </w:rPr>
        <w:t>iz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tog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stava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od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mere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periodičnog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penala</w:t>
      </w:r>
      <w:proofErr w:type="spellEnd"/>
      <w:r w:rsidRPr="005B3AC0">
        <w:rPr>
          <w:lang w:val="fr-FR"/>
        </w:rPr>
        <w:t xml:space="preserve">, ako </w:t>
      </w:r>
      <w:proofErr w:type="spellStart"/>
      <w:r w:rsidRPr="005B3AC0">
        <w:rPr>
          <w:lang w:val="fr-FR"/>
        </w:rPr>
        <w:t>dokažu</w:t>
      </w:r>
      <w:proofErr w:type="spellEnd"/>
      <w:r w:rsidRPr="005B3AC0">
        <w:rPr>
          <w:lang w:val="fr-FR"/>
        </w:rPr>
        <w:t xml:space="preserve"> da bi ta </w:t>
      </w:r>
      <w:proofErr w:type="spellStart"/>
      <w:r w:rsidRPr="005B3AC0">
        <w:rPr>
          <w:lang w:val="fr-FR"/>
        </w:rPr>
        <w:t>mera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dovela</w:t>
      </w:r>
      <w:proofErr w:type="spellEnd"/>
      <w:r w:rsidRPr="005B3AC0">
        <w:rPr>
          <w:lang w:val="fr-FR"/>
        </w:rPr>
        <w:t xml:space="preserve"> do </w:t>
      </w:r>
      <w:proofErr w:type="spellStart"/>
      <w:r w:rsidRPr="005B3AC0">
        <w:rPr>
          <w:lang w:val="fr-FR"/>
        </w:rPr>
        <w:t>stečaja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prestanka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obavljanja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poslovne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delatnosti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korisnika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ili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otežanog</w:t>
      </w:r>
      <w:proofErr w:type="spellEnd"/>
      <w:r w:rsidRPr="005B3AC0">
        <w:rPr>
          <w:lang w:val="fr-FR"/>
        </w:rPr>
        <w:t xml:space="preserve"> </w:t>
      </w:r>
      <w:proofErr w:type="spellStart"/>
      <w:r w:rsidRPr="005B3AC0">
        <w:rPr>
          <w:lang w:val="fr-FR"/>
        </w:rPr>
        <w:t>poslovanja</w:t>
      </w:r>
      <w:proofErr w:type="spellEnd"/>
      <w:r w:rsidRPr="005B3AC0">
        <w:rPr>
          <w:lang w:val="fr-FR"/>
        </w:rPr>
        <w:t>.</w:t>
      </w:r>
    </w:p>
    <w:p w14:paraId="28DF0DE4" w14:textId="77777777" w:rsidR="005B3AC0" w:rsidRPr="005B3AC0" w:rsidRDefault="005B3AC0" w:rsidP="005B3AC0">
      <w:pPr>
        <w:jc w:val="center"/>
      </w:pPr>
      <w:proofErr w:type="spellStart"/>
      <w:r w:rsidRPr="005B3AC0">
        <w:t>Naplata</w:t>
      </w:r>
      <w:proofErr w:type="spellEnd"/>
      <w:r w:rsidRPr="005B3AC0">
        <w:t xml:space="preserve"> mere </w:t>
      </w:r>
      <w:proofErr w:type="spellStart"/>
      <w:r w:rsidRPr="005B3AC0">
        <w:t>periodičnog</w:t>
      </w:r>
      <w:proofErr w:type="spellEnd"/>
      <w:r w:rsidRPr="005B3AC0">
        <w:t xml:space="preserve"> </w:t>
      </w:r>
      <w:proofErr w:type="spellStart"/>
      <w:r w:rsidRPr="005B3AC0">
        <w:t>penala</w:t>
      </w:r>
      <w:proofErr w:type="spellEnd"/>
      <w:r w:rsidRPr="005B3AC0">
        <w:t xml:space="preserve"> </w:t>
      </w:r>
      <w:proofErr w:type="spellStart"/>
      <w:r w:rsidRPr="005B3AC0">
        <w:t>vrši</w:t>
      </w:r>
      <w:proofErr w:type="spellEnd"/>
      <w:r w:rsidRPr="005B3AC0">
        <w:t xml:space="preserve"> se u </w:t>
      </w:r>
      <w:proofErr w:type="spellStart"/>
      <w:r w:rsidRPr="005B3AC0">
        <w:t>korist</w:t>
      </w:r>
      <w:proofErr w:type="spellEnd"/>
      <w:r w:rsidRPr="005B3AC0">
        <w:t xml:space="preserve"> </w:t>
      </w:r>
      <w:proofErr w:type="spellStart"/>
      <w:r w:rsidRPr="005B3AC0">
        <w:t>budžeta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proofErr w:type="spellEnd"/>
      <w:r w:rsidRPr="005B3AC0">
        <w:t>.</w:t>
      </w:r>
    </w:p>
    <w:p w14:paraId="1024B282" w14:textId="77777777" w:rsidR="005B3AC0" w:rsidRPr="005B3AC0" w:rsidRDefault="005B3AC0" w:rsidP="005B3AC0">
      <w:pPr>
        <w:jc w:val="center"/>
      </w:pPr>
      <w:proofErr w:type="spellStart"/>
      <w:r w:rsidRPr="005B3AC0">
        <w:t>Prinudno</w:t>
      </w:r>
      <w:proofErr w:type="spellEnd"/>
      <w:r w:rsidRPr="005B3AC0">
        <w:t xml:space="preserve"> </w:t>
      </w:r>
      <w:proofErr w:type="spellStart"/>
      <w:r w:rsidRPr="005B3AC0">
        <w:t>izvršenje</w:t>
      </w:r>
      <w:proofErr w:type="spellEnd"/>
      <w:r w:rsidRPr="005B3AC0">
        <w:t xml:space="preserve"> mere </w:t>
      </w:r>
      <w:proofErr w:type="spellStart"/>
      <w:r w:rsidRPr="005B3AC0">
        <w:t>periodičnog</w:t>
      </w:r>
      <w:proofErr w:type="spellEnd"/>
      <w:r w:rsidRPr="005B3AC0">
        <w:t xml:space="preserve"> </w:t>
      </w:r>
      <w:proofErr w:type="spellStart"/>
      <w:r w:rsidRPr="005B3AC0">
        <w:t>penala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povraćaj</w:t>
      </w:r>
      <w:proofErr w:type="spellEnd"/>
      <w:r w:rsidRPr="005B3AC0">
        <w:t xml:space="preserve"> </w:t>
      </w:r>
      <w:proofErr w:type="spellStart"/>
      <w:r w:rsidRPr="005B3AC0">
        <w:t>sredstava</w:t>
      </w:r>
      <w:proofErr w:type="spellEnd"/>
      <w:r w:rsidRPr="005B3AC0">
        <w:t xml:space="preserve"> u </w:t>
      </w:r>
      <w:proofErr w:type="spellStart"/>
      <w:r w:rsidRPr="005B3AC0">
        <w:t>slučaju</w:t>
      </w:r>
      <w:proofErr w:type="spellEnd"/>
      <w:r w:rsidRPr="005B3AC0">
        <w:t xml:space="preserve"> </w:t>
      </w:r>
      <w:proofErr w:type="spellStart"/>
      <w:r w:rsidRPr="005B3AC0">
        <w:t>njihovog</w:t>
      </w:r>
      <w:proofErr w:type="spellEnd"/>
      <w:r w:rsidRPr="005B3AC0">
        <w:t xml:space="preserve"> </w:t>
      </w:r>
      <w:proofErr w:type="spellStart"/>
      <w:r w:rsidRPr="005B3AC0">
        <w:t>umanjenja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poništaja</w:t>
      </w:r>
      <w:proofErr w:type="spellEnd"/>
      <w:r w:rsidRPr="005B3AC0">
        <w:t xml:space="preserve"> </w:t>
      </w:r>
      <w:proofErr w:type="spellStart"/>
      <w:r w:rsidRPr="005B3AC0">
        <w:t>odlukom</w:t>
      </w:r>
      <w:proofErr w:type="spellEnd"/>
      <w:r w:rsidRPr="005B3AC0">
        <w:t xml:space="preserve"> </w:t>
      </w:r>
      <w:proofErr w:type="spellStart"/>
      <w:r w:rsidRPr="005B3AC0">
        <w:t>suda</w:t>
      </w:r>
      <w:proofErr w:type="spellEnd"/>
      <w:r w:rsidRPr="005B3AC0">
        <w:t xml:space="preserve">, </w:t>
      </w:r>
      <w:proofErr w:type="spellStart"/>
      <w:r w:rsidRPr="005B3AC0">
        <w:t>sprovodi</w:t>
      </w:r>
      <w:proofErr w:type="spellEnd"/>
      <w:r w:rsidRPr="005B3AC0">
        <w:t xml:space="preserve"> </w:t>
      </w:r>
      <w:proofErr w:type="spellStart"/>
      <w:r w:rsidRPr="005B3AC0">
        <w:t>poreski</w:t>
      </w:r>
      <w:proofErr w:type="spellEnd"/>
      <w:r w:rsidRPr="005B3AC0">
        <w:t xml:space="preserve"> organ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propisima</w:t>
      </w:r>
      <w:proofErr w:type="spellEnd"/>
      <w:r w:rsidRPr="005B3AC0">
        <w:t xml:space="preserve"> </w:t>
      </w:r>
      <w:proofErr w:type="spellStart"/>
      <w:r w:rsidRPr="005B3AC0">
        <w:t>kojima</w:t>
      </w:r>
      <w:proofErr w:type="spellEnd"/>
      <w:r w:rsidRPr="005B3AC0">
        <w:t xml:space="preserve"> se </w:t>
      </w:r>
      <w:proofErr w:type="spellStart"/>
      <w:r w:rsidRPr="005B3AC0">
        <w:t>uređuje</w:t>
      </w:r>
      <w:proofErr w:type="spellEnd"/>
      <w:r w:rsidRPr="005B3AC0">
        <w:t xml:space="preserve"> </w:t>
      </w:r>
      <w:proofErr w:type="spellStart"/>
      <w:r w:rsidRPr="005B3AC0">
        <w:t>naplata</w:t>
      </w:r>
      <w:proofErr w:type="spellEnd"/>
      <w:r w:rsidRPr="005B3AC0">
        <w:t xml:space="preserve"> </w:t>
      </w:r>
      <w:proofErr w:type="spellStart"/>
      <w:r w:rsidRPr="005B3AC0">
        <w:t>poreza</w:t>
      </w:r>
      <w:proofErr w:type="spellEnd"/>
      <w:r w:rsidRPr="005B3AC0">
        <w:t>.</w:t>
      </w:r>
    </w:p>
    <w:p w14:paraId="6AE0CE0F" w14:textId="77777777" w:rsidR="005B3AC0" w:rsidRPr="005B3AC0" w:rsidRDefault="005B3AC0" w:rsidP="005B3AC0">
      <w:pPr>
        <w:jc w:val="center"/>
      </w:pPr>
      <w:bookmarkStart w:id="92" w:name="str_40"/>
      <w:bookmarkEnd w:id="92"/>
      <w:r w:rsidRPr="005B3AC0">
        <w:t>VI SUDSKA KONTROLA</w:t>
      </w:r>
    </w:p>
    <w:p w14:paraId="4D4E156D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93" w:name="str_41"/>
      <w:bookmarkEnd w:id="93"/>
      <w:proofErr w:type="spellStart"/>
      <w:r w:rsidRPr="005B3AC0">
        <w:rPr>
          <w:b/>
          <w:bCs/>
          <w:i/>
          <w:iCs/>
        </w:rPr>
        <w:t>Sudska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kontrola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rešenja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</w:p>
    <w:p w14:paraId="4798D9BA" w14:textId="77777777" w:rsidR="005B3AC0" w:rsidRPr="005B3AC0" w:rsidRDefault="005B3AC0" w:rsidP="005B3AC0">
      <w:pPr>
        <w:jc w:val="center"/>
        <w:rPr>
          <w:b/>
          <w:bCs/>
        </w:rPr>
      </w:pPr>
      <w:bookmarkStart w:id="94" w:name="clan_54"/>
      <w:bookmarkEnd w:id="94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54</w:t>
      </w:r>
    </w:p>
    <w:p w14:paraId="4DE59A53" w14:textId="77777777" w:rsidR="005B3AC0" w:rsidRPr="005B3AC0" w:rsidRDefault="005B3AC0" w:rsidP="005B3AC0">
      <w:pPr>
        <w:jc w:val="center"/>
      </w:pPr>
      <w:proofErr w:type="spellStart"/>
      <w:r w:rsidRPr="005B3AC0">
        <w:t>Protiv</w:t>
      </w:r>
      <w:proofErr w:type="spellEnd"/>
      <w:r w:rsidRPr="005B3AC0">
        <w:t xml:space="preserve"> </w:t>
      </w:r>
      <w:proofErr w:type="spellStart"/>
      <w:r w:rsidRPr="005B3AC0">
        <w:t>konačnog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se </w:t>
      </w:r>
      <w:proofErr w:type="spellStart"/>
      <w:r w:rsidRPr="005B3AC0">
        <w:t>podneti</w:t>
      </w:r>
      <w:proofErr w:type="spellEnd"/>
      <w:r w:rsidRPr="005B3AC0">
        <w:t xml:space="preserve"> </w:t>
      </w:r>
      <w:proofErr w:type="spellStart"/>
      <w:r w:rsidRPr="005B3AC0">
        <w:t>tužba</w:t>
      </w:r>
      <w:proofErr w:type="spellEnd"/>
      <w:r w:rsidRPr="005B3AC0">
        <w:t xml:space="preserve"> </w:t>
      </w:r>
      <w:proofErr w:type="spellStart"/>
      <w:r w:rsidRPr="005B3AC0">
        <w:t>Upravnom</w:t>
      </w:r>
      <w:proofErr w:type="spellEnd"/>
      <w:r w:rsidRPr="005B3AC0">
        <w:t xml:space="preserve"> </w:t>
      </w:r>
      <w:proofErr w:type="spellStart"/>
      <w:r w:rsidRPr="005B3AC0">
        <w:t>sudu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od 30 dana od dana </w:t>
      </w:r>
      <w:proofErr w:type="spellStart"/>
      <w:r w:rsidRPr="005B3AC0">
        <w:t>dostavljanja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</w:t>
      </w:r>
      <w:proofErr w:type="spellStart"/>
      <w:r w:rsidRPr="005B3AC0">
        <w:t>stranci</w:t>
      </w:r>
      <w:proofErr w:type="spellEnd"/>
      <w:r w:rsidRPr="005B3AC0">
        <w:t>.</w:t>
      </w:r>
    </w:p>
    <w:p w14:paraId="7C5E2F40" w14:textId="77777777" w:rsidR="005B3AC0" w:rsidRPr="005B3AC0" w:rsidRDefault="005B3AC0" w:rsidP="005B3AC0">
      <w:pPr>
        <w:jc w:val="center"/>
      </w:pPr>
      <w:proofErr w:type="spellStart"/>
      <w:r w:rsidRPr="005B3AC0">
        <w:t>Podnošenje</w:t>
      </w:r>
      <w:proofErr w:type="spellEnd"/>
      <w:r w:rsidRPr="005B3AC0">
        <w:t xml:space="preserve"> </w:t>
      </w:r>
      <w:proofErr w:type="spellStart"/>
      <w:r w:rsidRPr="005B3AC0">
        <w:t>tužbe</w:t>
      </w:r>
      <w:proofErr w:type="spellEnd"/>
      <w:r w:rsidRPr="005B3AC0">
        <w:t xml:space="preserve"> ne </w:t>
      </w:r>
      <w:proofErr w:type="spellStart"/>
      <w:r w:rsidRPr="005B3AC0">
        <w:t>odlaže</w:t>
      </w:r>
      <w:proofErr w:type="spellEnd"/>
      <w:r w:rsidRPr="005B3AC0">
        <w:t xml:space="preserve"> </w:t>
      </w:r>
      <w:proofErr w:type="spellStart"/>
      <w:r w:rsidRPr="005B3AC0">
        <w:t>izvršenje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>.</w:t>
      </w:r>
    </w:p>
    <w:p w14:paraId="4447A6EE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po </w:t>
      </w:r>
      <w:proofErr w:type="spellStart"/>
      <w:r w:rsidRPr="005B3AC0">
        <w:t>zahtevu</w:t>
      </w:r>
      <w:proofErr w:type="spellEnd"/>
      <w:r w:rsidRPr="005B3AC0">
        <w:t xml:space="preserve"> </w:t>
      </w:r>
      <w:proofErr w:type="spellStart"/>
      <w:r w:rsidRPr="005B3AC0">
        <w:t>podnosioca</w:t>
      </w:r>
      <w:proofErr w:type="spellEnd"/>
      <w:r w:rsidRPr="005B3AC0">
        <w:t xml:space="preserve"> </w:t>
      </w:r>
      <w:proofErr w:type="spellStart"/>
      <w:r w:rsidRPr="005B3AC0">
        <w:t>tužbe</w:t>
      </w:r>
      <w:proofErr w:type="spellEnd"/>
      <w:r w:rsidRPr="005B3AC0">
        <w:t xml:space="preserve"> da </w:t>
      </w:r>
      <w:proofErr w:type="spellStart"/>
      <w:r w:rsidRPr="005B3AC0">
        <w:t>odloži</w:t>
      </w:r>
      <w:proofErr w:type="spellEnd"/>
      <w:r w:rsidRPr="005B3AC0">
        <w:t xml:space="preserve"> </w:t>
      </w:r>
      <w:proofErr w:type="spellStart"/>
      <w:r w:rsidRPr="005B3AC0">
        <w:t>izvršenje</w:t>
      </w:r>
      <w:proofErr w:type="spellEnd"/>
      <w:r w:rsidRPr="005B3AC0">
        <w:t xml:space="preserve"> </w:t>
      </w:r>
      <w:proofErr w:type="spellStart"/>
      <w:r w:rsidRPr="005B3AC0">
        <w:t>rešenja</w:t>
      </w:r>
      <w:proofErr w:type="spellEnd"/>
      <w:r w:rsidRPr="005B3AC0">
        <w:t xml:space="preserve"> do </w:t>
      </w:r>
      <w:proofErr w:type="spellStart"/>
      <w:r w:rsidRPr="005B3AC0">
        <w:t>pravosnažnosti</w:t>
      </w:r>
      <w:proofErr w:type="spellEnd"/>
      <w:r w:rsidRPr="005B3AC0">
        <w:t xml:space="preserve"> </w:t>
      </w:r>
      <w:proofErr w:type="spellStart"/>
      <w:r w:rsidRPr="005B3AC0">
        <w:t>sudske</w:t>
      </w:r>
      <w:proofErr w:type="spellEnd"/>
      <w:r w:rsidRPr="005B3AC0">
        <w:t xml:space="preserve"> </w:t>
      </w:r>
      <w:proofErr w:type="spellStart"/>
      <w:r w:rsidRPr="005B3AC0">
        <w:t>odluke</w:t>
      </w:r>
      <w:proofErr w:type="spellEnd"/>
      <w:r w:rsidRPr="005B3AC0">
        <w:t>.</w:t>
      </w:r>
    </w:p>
    <w:p w14:paraId="0BDBDBE5" w14:textId="77777777" w:rsidR="005B3AC0" w:rsidRPr="005B3AC0" w:rsidRDefault="005B3AC0" w:rsidP="005B3AC0">
      <w:pPr>
        <w:jc w:val="center"/>
      </w:pPr>
      <w:r w:rsidRPr="005B3AC0">
        <w:t xml:space="preserve">Uz </w:t>
      </w:r>
      <w:proofErr w:type="spellStart"/>
      <w:r w:rsidRPr="005B3AC0">
        <w:t>zahtev</w:t>
      </w:r>
      <w:proofErr w:type="spellEnd"/>
      <w:r w:rsidRPr="005B3AC0">
        <w:t xml:space="preserve"> za </w:t>
      </w:r>
      <w:proofErr w:type="spellStart"/>
      <w:r w:rsidRPr="005B3AC0">
        <w:t>odlaganje</w:t>
      </w:r>
      <w:proofErr w:type="spellEnd"/>
      <w:r w:rsidRPr="005B3AC0">
        <w:t xml:space="preserve"> </w:t>
      </w:r>
      <w:proofErr w:type="spellStart"/>
      <w:r w:rsidRPr="005B3AC0">
        <w:t>podnosi</w:t>
      </w:r>
      <w:proofErr w:type="spellEnd"/>
      <w:r w:rsidRPr="005B3AC0">
        <w:t xml:space="preserve"> se </w:t>
      </w:r>
      <w:proofErr w:type="spellStart"/>
      <w:r w:rsidRPr="005B3AC0">
        <w:t>dokaz</w:t>
      </w:r>
      <w:proofErr w:type="spellEnd"/>
      <w:r w:rsidRPr="005B3AC0">
        <w:t xml:space="preserve"> o </w:t>
      </w:r>
      <w:proofErr w:type="spellStart"/>
      <w:r w:rsidRPr="005B3AC0">
        <w:t>podnetoj</w:t>
      </w:r>
      <w:proofErr w:type="spellEnd"/>
      <w:r w:rsidRPr="005B3AC0">
        <w:t xml:space="preserve"> </w:t>
      </w:r>
      <w:proofErr w:type="spellStart"/>
      <w:r w:rsidRPr="005B3AC0">
        <w:t>tužbi</w:t>
      </w:r>
      <w:proofErr w:type="spellEnd"/>
      <w:r w:rsidRPr="005B3AC0">
        <w:t>.</w:t>
      </w:r>
    </w:p>
    <w:p w14:paraId="0C8F9518" w14:textId="77777777" w:rsidR="005B3AC0" w:rsidRPr="005B3AC0" w:rsidRDefault="005B3AC0" w:rsidP="005B3AC0">
      <w:pPr>
        <w:jc w:val="center"/>
      </w:pPr>
      <w:r w:rsidRPr="005B3AC0">
        <w:t xml:space="preserve">Po </w:t>
      </w:r>
      <w:proofErr w:type="spellStart"/>
      <w:r w:rsidRPr="005B3AC0">
        <w:t>zahtevu</w:t>
      </w:r>
      <w:proofErr w:type="spellEnd"/>
      <w:r w:rsidRPr="005B3AC0">
        <w:t xml:space="preserve"> za </w:t>
      </w:r>
      <w:proofErr w:type="spellStart"/>
      <w:r w:rsidRPr="005B3AC0">
        <w:t>odlaganje</w:t>
      </w:r>
      <w:proofErr w:type="spellEnd"/>
      <w:r w:rsidRPr="005B3AC0">
        <w:t xml:space="preserve"> </w:t>
      </w:r>
      <w:proofErr w:type="spellStart"/>
      <w:r w:rsidRPr="005B3AC0">
        <w:t>izvršenja</w:t>
      </w:r>
      <w:proofErr w:type="spellEnd"/>
      <w:r w:rsidRPr="005B3AC0">
        <w:t xml:space="preserve"> </w:t>
      </w:r>
      <w:proofErr w:type="spellStart"/>
      <w:r w:rsidRPr="005B3AC0">
        <w:t>odlučuje</w:t>
      </w:r>
      <w:proofErr w:type="spellEnd"/>
      <w:r w:rsidRPr="005B3AC0">
        <w:t xml:space="preserve"> </w:t>
      </w:r>
      <w:proofErr w:type="spellStart"/>
      <w:r w:rsidRPr="005B3AC0">
        <w:t>Savet</w:t>
      </w:r>
      <w:proofErr w:type="spellEnd"/>
      <w:r w:rsidRPr="005B3AC0">
        <w:t xml:space="preserve">, po </w:t>
      </w:r>
      <w:proofErr w:type="spellStart"/>
      <w:r w:rsidRPr="005B3AC0">
        <w:t>hitnom</w:t>
      </w:r>
      <w:proofErr w:type="spellEnd"/>
      <w:r w:rsidRPr="005B3AC0">
        <w:t xml:space="preserve">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najkasnije</w:t>
      </w:r>
      <w:proofErr w:type="spellEnd"/>
      <w:r w:rsidRPr="005B3AC0">
        <w:t xml:space="preserve"> do </w:t>
      </w:r>
      <w:proofErr w:type="spellStart"/>
      <w:r w:rsidRPr="005B3AC0">
        <w:t>isteka</w:t>
      </w:r>
      <w:proofErr w:type="spellEnd"/>
      <w:r w:rsidRPr="005B3AC0">
        <w:t xml:space="preserve"> </w:t>
      </w:r>
      <w:proofErr w:type="spellStart"/>
      <w:r w:rsidRPr="005B3AC0">
        <w:t>roka</w:t>
      </w:r>
      <w:proofErr w:type="spellEnd"/>
      <w:r w:rsidRPr="005B3AC0">
        <w:t xml:space="preserve"> za </w:t>
      </w:r>
      <w:proofErr w:type="spellStart"/>
      <w:r w:rsidRPr="005B3AC0">
        <w:t>povraćaj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određenog</w:t>
      </w:r>
      <w:proofErr w:type="spellEnd"/>
      <w:r w:rsidRPr="005B3AC0">
        <w:t xml:space="preserve"> u </w:t>
      </w:r>
      <w:proofErr w:type="spellStart"/>
      <w:r w:rsidRPr="005B3AC0">
        <w:t>rešenju</w:t>
      </w:r>
      <w:proofErr w:type="spellEnd"/>
      <w:r w:rsidRPr="005B3AC0">
        <w:t>.</w:t>
      </w:r>
    </w:p>
    <w:p w14:paraId="7B577655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upravnom</w:t>
      </w:r>
      <w:proofErr w:type="spellEnd"/>
      <w:r w:rsidRPr="005B3AC0">
        <w:t xml:space="preserve"> </w:t>
      </w:r>
      <w:proofErr w:type="spellStart"/>
      <w:r w:rsidRPr="005B3AC0">
        <w:t>sporu</w:t>
      </w:r>
      <w:proofErr w:type="spellEnd"/>
      <w:r w:rsidRPr="005B3AC0">
        <w:t xml:space="preserve"> </w:t>
      </w:r>
      <w:proofErr w:type="spellStart"/>
      <w:r w:rsidRPr="005B3AC0">
        <w:t>sud</w:t>
      </w:r>
      <w:proofErr w:type="spellEnd"/>
      <w:r w:rsidRPr="005B3AC0">
        <w:t xml:space="preserve"> </w:t>
      </w:r>
      <w:proofErr w:type="spellStart"/>
      <w:r w:rsidRPr="005B3AC0">
        <w:t>može</w:t>
      </w:r>
      <w:proofErr w:type="spellEnd"/>
      <w:r w:rsidRPr="005B3AC0">
        <w:t xml:space="preserve"> da </w:t>
      </w:r>
      <w:proofErr w:type="spellStart"/>
      <w:r w:rsidRPr="005B3AC0">
        <w:t>presudom</w:t>
      </w:r>
      <w:proofErr w:type="spellEnd"/>
      <w:r w:rsidRPr="005B3AC0">
        <w:t xml:space="preserve"> </w:t>
      </w:r>
      <w:proofErr w:type="spellStart"/>
      <w:r w:rsidRPr="005B3AC0">
        <w:t>reši</w:t>
      </w:r>
      <w:proofErr w:type="spellEnd"/>
      <w:r w:rsidRPr="005B3AC0">
        <w:t xml:space="preserve"> </w:t>
      </w:r>
      <w:proofErr w:type="spellStart"/>
      <w:r w:rsidRPr="005B3AC0">
        <w:t>upravnu</w:t>
      </w:r>
      <w:proofErr w:type="spellEnd"/>
      <w:r w:rsidRPr="005B3AC0">
        <w:t xml:space="preserve"> </w:t>
      </w:r>
      <w:proofErr w:type="spellStart"/>
      <w:r w:rsidRPr="005B3AC0">
        <w:t>stvar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priroda</w:t>
      </w:r>
      <w:proofErr w:type="spellEnd"/>
      <w:r w:rsidRPr="005B3AC0">
        <w:t xml:space="preserve"> </w:t>
      </w:r>
      <w:proofErr w:type="spellStart"/>
      <w:r w:rsidRPr="005B3AC0">
        <w:t>stvari</w:t>
      </w:r>
      <w:proofErr w:type="spellEnd"/>
      <w:r w:rsidRPr="005B3AC0">
        <w:t xml:space="preserve"> to </w:t>
      </w:r>
      <w:proofErr w:type="spellStart"/>
      <w:r w:rsidRPr="005B3AC0">
        <w:t>dozvoljava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utvrđeno</w:t>
      </w:r>
      <w:proofErr w:type="spellEnd"/>
      <w:r w:rsidRPr="005B3AC0">
        <w:t xml:space="preserve"> </w:t>
      </w:r>
      <w:proofErr w:type="spellStart"/>
      <w:r w:rsidRPr="005B3AC0">
        <w:t>činjenično</w:t>
      </w:r>
      <w:proofErr w:type="spellEnd"/>
      <w:r w:rsidRPr="005B3AC0">
        <w:t xml:space="preserve"> </w:t>
      </w:r>
      <w:proofErr w:type="spellStart"/>
      <w:r w:rsidRPr="005B3AC0">
        <w:t>stanje</w:t>
      </w:r>
      <w:proofErr w:type="spellEnd"/>
      <w:r w:rsidRPr="005B3AC0">
        <w:t xml:space="preserve"> </w:t>
      </w:r>
      <w:proofErr w:type="spellStart"/>
      <w:r w:rsidRPr="005B3AC0">
        <w:t>pruža</w:t>
      </w:r>
      <w:proofErr w:type="spellEnd"/>
      <w:r w:rsidRPr="005B3AC0">
        <w:t xml:space="preserve"> </w:t>
      </w:r>
      <w:proofErr w:type="spellStart"/>
      <w:r w:rsidRPr="005B3AC0">
        <w:t>pouzdan</w:t>
      </w:r>
      <w:proofErr w:type="spellEnd"/>
      <w:r w:rsidRPr="005B3AC0">
        <w:t xml:space="preserve"> </w:t>
      </w:r>
      <w:proofErr w:type="spellStart"/>
      <w:r w:rsidRPr="005B3AC0">
        <w:t>osnov</w:t>
      </w:r>
      <w:proofErr w:type="spellEnd"/>
      <w:r w:rsidRPr="005B3AC0">
        <w:t xml:space="preserve"> za to.</w:t>
      </w:r>
    </w:p>
    <w:p w14:paraId="6563990E" w14:textId="77777777" w:rsidR="005B3AC0" w:rsidRPr="005B3AC0" w:rsidRDefault="005B3AC0" w:rsidP="005B3AC0">
      <w:pPr>
        <w:jc w:val="center"/>
      </w:pPr>
      <w:bookmarkStart w:id="95" w:name="str_42"/>
      <w:bookmarkEnd w:id="95"/>
      <w:r w:rsidRPr="005B3AC0">
        <w:t>VII ZASTARELOST I TROŠKOVI POSTUPKA</w:t>
      </w:r>
    </w:p>
    <w:p w14:paraId="38F3A9CB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96" w:name="str_43"/>
      <w:bookmarkEnd w:id="96"/>
      <w:proofErr w:type="spellStart"/>
      <w:r w:rsidRPr="005B3AC0">
        <w:rPr>
          <w:b/>
          <w:bCs/>
          <w:i/>
          <w:iCs/>
        </w:rPr>
        <w:t>Zastarelost</w:t>
      </w:r>
      <w:proofErr w:type="spellEnd"/>
    </w:p>
    <w:p w14:paraId="76C5A650" w14:textId="77777777" w:rsidR="005B3AC0" w:rsidRPr="005B3AC0" w:rsidRDefault="005B3AC0" w:rsidP="005B3AC0">
      <w:pPr>
        <w:jc w:val="center"/>
        <w:rPr>
          <w:b/>
          <w:bCs/>
        </w:rPr>
      </w:pPr>
      <w:bookmarkStart w:id="97" w:name="clan_55"/>
      <w:bookmarkEnd w:id="97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55</w:t>
      </w:r>
    </w:p>
    <w:p w14:paraId="178A358A" w14:textId="77777777" w:rsidR="005B3AC0" w:rsidRPr="005B3AC0" w:rsidRDefault="005B3AC0" w:rsidP="005B3AC0">
      <w:pPr>
        <w:jc w:val="center"/>
      </w:pPr>
      <w:r w:rsidRPr="005B3AC0">
        <w:t xml:space="preserve">Po </w:t>
      </w:r>
      <w:proofErr w:type="spellStart"/>
      <w:r w:rsidRPr="005B3AC0">
        <w:t>isteku</w:t>
      </w:r>
      <w:proofErr w:type="spellEnd"/>
      <w:r w:rsidRPr="005B3AC0">
        <w:t xml:space="preserve"> </w:t>
      </w:r>
      <w:proofErr w:type="spellStart"/>
      <w:r w:rsidRPr="005B3AC0">
        <w:t>perioda</w:t>
      </w:r>
      <w:proofErr w:type="spellEnd"/>
      <w:r w:rsidRPr="005B3AC0">
        <w:t xml:space="preserve"> od </w:t>
      </w:r>
      <w:proofErr w:type="spellStart"/>
      <w:r w:rsidRPr="005B3AC0">
        <w:t>deset</w:t>
      </w:r>
      <w:proofErr w:type="spellEnd"/>
      <w:r w:rsidRPr="005B3AC0">
        <w:t xml:space="preserve"> </w:t>
      </w:r>
      <w:proofErr w:type="spellStart"/>
      <w:r w:rsidRPr="005B3AC0">
        <w:t>godina</w:t>
      </w:r>
      <w:proofErr w:type="spellEnd"/>
      <w:r w:rsidRPr="005B3AC0">
        <w:t xml:space="preserve">, </w:t>
      </w:r>
      <w:proofErr w:type="spellStart"/>
      <w:r w:rsidRPr="005B3AC0">
        <w:t>Komisija</w:t>
      </w:r>
      <w:proofErr w:type="spellEnd"/>
      <w:r w:rsidRPr="005B3AC0">
        <w:t xml:space="preserve"> ne </w:t>
      </w:r>
      <w:proofErr w:type="spellStart"/>
      <w:r w:rsidRPr="005B3AC0">
        <w:t>može</w:t>
      </w:r>
      <w:proofErr w:type="spellEnd"/>
      <w:r w:rsidRPr="005B3AC0">
        <w:t xml:space="preserve"> da </w:t>
      </w:r>
      <w:proofErr w:type="spellStart"/>
      <w:r w:rsidRPr="005B3AC0">
        <w:t>naloži</w:t>
      </w:r>
      <w:proofErr w:type="spellEnd"/>
      <w:r w:rsidRPr="005B3AC0">
        <w:t xml:space="preserve"> </w:t>
      </w:r>
      <w:proofErr w:type="spellStart"/>
      <w:r w:rsidRPr="005B3AC0">
        <w:t>povraćaj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>.</w:t>
      </w:r>
    </w:p>
    <w:p w14:paraId="2C34A6F5" w14:textId="77777777" w:rsidR="005B3AC0" w:rsidRPr="005B3AC0" w:rsidRDefault="005B3AC0" w:rsidP="005B3AC0">
      <w:pPr>
        <w:jc w:val="center"/>
      </w:pPr>
      <w:proofErr w:type="spellStart"/>
      <w:r w:rsidRPr="005B3AC0">
        <w:t>Rok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računa</w:t>
      </w:r>
      <w:proofErr w:type="spellEnd"/>
      <w:r w:rsidRPr="005B3AC0">
        <w:t xml:space="preserve"> se </w:t>
      </w:r>
      <w:proofErr w:type="spellStart"/>
      <w:r w:rsidRPr="005B3AC0">
        <w:t>počev</w:t>
      </w:r>
      <w:proofErr w:type="spellEnd"/>
      <w:r w:rsidRPr="005B3AC0">
        <w:t xml:space="preserve"> od dana </w:t>
      </w:r>
      <w:proofErr w:type="spellStart"/>
      <w:r w:rsidRPr="005B3AC0">
        <w:t>dodele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bez </w:t>
      </w:r>
      <w:proofErr w:type="spellStart"/>
      <w:r w:rsidRPr="005B3AC0">
        <w:t>obzira</w:t>
      </w:r>
      <w:proofErr w:type="spellEnd"/>
      <w:r w:rsidRPr="005B3AC0">
        <w:t xml:space="preserve"> da li je </w:t>
      </w:r>
      <w:proofErr w:type="spellStart"/>
      <w:r w:rsidRPr="005B3AC0">
        <w:t>dodeljena</w:t>
      </w:r>
      <w:proofErr w:type="spellEnd"/>
      <w:r w:rsidRPr="005B3AC0">
        <w:t xml:space="preserve">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individualna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šeme</w:t>
      </w:r>
      <w:proofErr w:type="spellEnd"/>
      <w:r w:rsidRPr="005B3AC0">
        <w:t>.</w:t>
      </w:r>
    </w:p>
    <w:p w14:paraId="7AF5C4D7" w14:textId="77777777" w:rsidR="005B3AC0" w:rsidRPr="005B3AC0" w:rsidRDefault="005B3AC0" w:rsidP="005B3AC0">
      <w:pPr>
        <w:jc w:val="center"/>
      </w:pPr>
      <w:proofErr w:type="spellStart"/>
      <w:r w:rsidRPr="005B3AC0">
        <w:t>Zastarelost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prekida</w:t>
      </w:r>
      <w:proofErr w:type="spellEnd"/>
      <w:r w:rsidRPr="005B3AC0">
        <w:t xml:space="preserve"> se </w:t>
      </w:r>
      <w:proofErr w:type="spellStart"/>
      <w:r w:rsidRPr="005B3AC0">
        <w:t>svakom</w:t>
      </w:r>
      <w:proofErr w:type="spellEnd"/>
      <w:r w:rsidRPr="005B3AC0">
        <w:t xml:space="preserve"> </w:t>
      </w:r>
      <w:proofErr w:type="spellStart"/>
      <w:r w:rsidRPr="005B3AC0">
        <w:t>radnjom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stranke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u </w:t>
      </w:r>
      <w:proofErr w:type="spellStart"/>
      <w:r w:rsidRPr="005B3AC0">
        <w:t>vezi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neusklađenom</w:t>
      </w:r>
      <w:proofErr w:type="spellEnd"/>
      <w:r w:rsidRPr="005B3AC0">
        <w:t xml:space="preserve"> </w:t>
      </w:r>
      <w:proofErr w:type="spellStart"/>
      <w:r w:rsidRPr="005B3AC0">
        <w:t>državnom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nakon</w:t>
      </w:r>
      <w:proofErr w:type="spellEnd"/>
      <w:r w:rsidRPr="005B3AC0">
        <w:t xml:space="preserve"> </w:t>
      </w:r>
      <w:proofErr w:type="spellStart"/>
      <w:r w:rsidRPr="005B3AC0">
        <w:t>čega</w:t>
      </w:r>
      <w:proofErr w:type="spellEnd"/>
      <w:r w:rsidRPr="005B3AC0">
        <w:t xml:space="preserve"> </w:t>
      </w:r>
      <w:proofErr w:type="spellStart"/>
      <w:r w:rsidRPr="005B3AC0">
        <w:t>rok</w:t>
      </w:r>
      <w:proofErr w:type="spellEnd"/>
      <w:r w:rsidRPr="005B3AC0">
        <w:t xml:space="preserve"> </w:t>
      </w:r>
      <w:proofErr w:type="spellStart"/>
      <w:r w:rsidRPr="005B3AC0">
        <w:t>počinje</w:t>
      </w:r>
      <w:proofErr w:type="spellEnd"/>
      <w:r w:rsidRPr="005B3AC0">
        <w:t xml:space="preserve"> </w:t>
      </w:r>
      <w:proofErr w:type="spellStart"/>
      <w:r w:rsidRPr="005B3AC0">
        <w:t>ponovo</w:t>
      </w:r>
      <w:proofErr w:type="spellEnd"/>
      <w:r w:rsidRPr="005B3AC0">
        <w:t xml:space="preserve"> da </w:t>
      </w:r>
      <w:proofErr w:type="spellStart"/>
      <w:r w:rsidRPr="005B3AC0">
        <w:t>teče</w:t>
      </w:r>
      <w:proofErr w:type="spellEnd"/>
      <w:r w:rsidRPr="005B3AC0">
        <w:t>.</w:t>
      </w:r>
    </w:p>
    <w:p w14:paraId="418D6304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se o </w:t>
      </w:r>
      <w:proofErr w:type="spellStart"/>
      <w:r w:rsidRPr="005B3AC0">
        <w:t>odluci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vodi</w:t>
      </w:r>
      <w:proofErr w:type="spellEnd"/>
      <w:r w:rsidRPr="005B3AC0">
        <w:t xml:space="preserve"> </w:t>
      </w:r>
      <w:proofErr w:type="spellStart"/>
      <w:r w:rsidRPr="005B3AC0">
        <w:t>upravni</w:t>
      </w:r>
      <w:proofErr w:type="spellEnd"/>
      <w:r w:rsidRPr="005B3AC0">
        <w:t xml:space="preserve"> </w:t>
      </w:r>
      <w:proofErr w:type="spellStart"/>
      <w:r w:rsidRPr="005B3AC0">
        <w:t>spor</w:t>
      </w:r>
      <w:proofErr w:type="spellEnd"/>
      <w:r w:rsidRPr="005B3AC0">
        <w:t xml:space="preserve">, </w:t>
      </w:r>
      <w:proofErr w:type="spellStart"/>
      <w:r w:rsidRPr="005B3AC0">
        <w:t>zastarelost</w:t>
      </w:r>
      <w:proofErr w:type="spellEnd"/>
      <w:r w:rsidRPr="005B3AC0">
        <w:t xml:space="preserve"> se </w:t>
      </w:r>
      <w:proofErr w:type="spellStart"/>
      <w:r w:rsidRPr="005B3AC0">
        <w:t>obustavlja</w:t>
      </w:r>
      <w:proofErr w:type="spellEnd"/>
      <w:r w:rsidRPr="005B3AC0">
        <w:t xml:space="preserve"> do </w:t>
      </w:r>
      <w:proofErr w:type="spellStart"/>
      <w:r w:rsidRPr="005B3AC0">
        <w:t>pravosnažnosti</w:t>
      </w:r>
      <w:proofErr w:type="spellEnd"/>
      <w:r w:rsidRPr="005B3AC0">
        <w:t xml:space="preserve"> </w:t>
      </w:r>
      <w:proofErr w:type="spellStart"/>
      <w:r w:rsidRPr="005B3AC0">
        <w:t>sudske</w:t>
      </w:r>
      <w:proofErr w:type="spellEnd"/>
      <w:r w:rsidRPr="005B3AC0">
        <w:t xml:space="preserve"> </w:t>
      </w:r>
      <w:proofErr w:type="spellStart"/>
      <w:r w:rsidRPr="005B3AC0">
        <w:t>odluke</w:t>
      </w:r>
      <w:proofErr w:type="spellEnd"/>
      <w:r w:rsidRPr="005B3AC0">
        <w:t>.</w:t>
      </w:r>
    </w:p>
    <w:p w14:paraId="681C747B" w14:textId="77777777" w:rsidR="005B3AC0" w:rsidRPr="005B3AC0" w:rsidRDefault="005B3AC0" w:rsidP="005B3AC0">
      <w:pPr>
        <w:jc w:val="center"/>
      </w:pPr>
      <w:r w:rsidRPr="005B3AC0">
        <w:lastRenderedPageBreak/>
        <w:t xml:space="preserve">Mera </w:t>
      </w:r>
      <w:proofErr w:type="spellStart"/>
      <w:r w:rsidRPr="005B3AC0">
        <w:t>periodičnog</w:t>
      </w:r>
      <w:proofErr w:type="spellEnd"/>
      <w:r w:rsidRPr="005B3AC0">
        <w:t xml:space="preserve"> </w:t>
      </w:r>
      <w:proofErr w:type="spellStart"/>
      <w:r w:rsidRPr="005B3AC0">
        <w:t>penala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53.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ne </w:t>
      </w:r>
      <w:proofErr w:type="spellStart"/>
      <w:r w:rsidRPr="005B3AC0">
        <w:t>može</w:t>
      </w:r>
      <w:proofErr w:type="spellEnd"/>
      <w:r w:rsidRPr="005B3AC0">
        <w:t xml:space="preserve"> se </w:t>
      </w:r>
      <w:proofErr w:type="spellStart"/>
      <w:r w:rsidRPr="005B3AC0">
        <w:t>odrediti</w:t>
      </w:r>
      <w:proofErr w:type="spellEnd"/>
      <w:r w:rsidRPr="005B3AC0">
        <w:t xml:space="preserve"> </w:t>
      </w:r>
      <w:proofErr w:type="spellStart"/>
      <w:r w:rsidRPr="005B3AC0">
        <w:t>protekom</w:t>
      </w:r>
      <w:proofErr w:type="spellEnd"/>
      <w:r w:rsidRPr="005B3AC0">
        <w:t xml:space="preserve"> </w:t>
      </w:r>
      <w:proofErr w:type="spellStart"/>
      <w:r w:rsidRPr="005B3AC0">
        <w:t>jedne</w:t>
      </w:r>
      <w:proofErr w:type="spellEnd"/>
      <w:r w:rsidRPr="005B3AC0">
        <w:t xml:space="preserve"> </w:t>
      </w:r>
      <w:proofErr w:type="spellStart"/>
      <w:r w:rsidRPr="005B3AC0">
        <w:t>godine</w:t>
      </w:r>
      <w:proofErr w:type="spellEnd"/>
      <w:r w:rsidRPr="005B3AC0">
        <w:t xml:space="preserve"> od dana </w:t>
      </w:r>
      <w:proofErr w:type="spellStart"/>
      <w:r w:rsidRPr="005B3AC0">
        <w:t>propuštanja</w:t>
      </w:r>
      <w:proofErr w:type="spellEnd"/>
      <w:r w:rsidRPr="005B3AC0">
        <w:t xml:space="preserve"> </w:t>
      </w:r>
      <w:proofErr w:type="spellStart"/>
      <w:r w:rsidRPr="005B3AC0">
        <w:t>izvršenja</w:t>
      </w:r>
      <w:proofErr w:type="spellEnd"/>
      <w:r w:rsidRPr="005B3AC0">
        <w:t xml:space="preserve"> </w:t>
      </w:r>
      <w:proofErr w:type="spellStart"/>
      <w:r w:rsidRPr="005B3AC0">
        <w:t>radnje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obaveze</w:t>
      </w:r>
      <w:proofErr w:type="spellEnd"/>
      <w:r w:rsidRPr="005B3AC0">
        <w:t xml:space="preserve"> </w:t>
      </w:r>
      <w:proofErr w:type="spellStart"/>
      <w:r w:rsidRPr="005B3AC0">
        <w:t>naložene</w:t>
      </w:r>
      <w:proofErr w:type="spellEnd"/>
      <w:r w:rsidRPr="005B3AC0">
        <w:t xml:space="preserve"> od </w:t>
      </w:r>
      <w:proofErr w:type="spellStart"/>
      <w:r w:rsidRPr="005B3AC0">
        <w:t>strane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26AD7F55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98" w:name="str_44"/>
      <w:bookmarkEnd w:id="98"/>
      <w:proofErr w:type="spellStart"/>
      <w:r w:rsidRPr="005B3AC0">
        <w:rPr>
          <w:b/>
          <w:bCs/>
          <w:i/>
          <w:iCs/>
        </w:rPr>
        <w:t>Troškovi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postupka</w:t>
      </w:r>
      <w:proofErr w:type="spellEnd"/>
    </w:p>
    <w:p w14:paraId="68FAA1E3" w14:textId="77777777" w:rsidR="005B3AC0" w:rsidRPr="005B3AC0" w:rsidRDefault="005B3AC0" w:rsidP="005B3AC0">
      <w:pPr>
        <w:jc w:val="center"/>
        <w:rPr>
          <w:b/>
          <w:bCs/>
        </w:rPr>
      </w:pPr>
      <w:bookmarkStart w:id="99" w:name="clan_56"/>
      <w:bookmarkEnd w:id="99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56</w:t>
      </w:r>
    </w:p>
    <w:p w14:paraId="722182A3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snosi</w:t>
      </w:r>
      <w:proofErr w:type="spellEnd"/>
      <w:r w:rsidRPr="005B3AC0">
        <w:t xml:space="preserve"> </w:t>
      </w:r>
      <w:proofErr w:type="spellStart"/>
      <w:r w:rsidRPr="005B3AC0">
        <w:t>redovne</w:t>
      </w:r>
      <w:proofErr w:type="spellEnd"/>
      <w:r w:rsidRPr="005B3AC0">
        <w:t xml:space="preserve"> </w:t>
      </w:r>
      <w:proofErr w:type="spellStart"/>
      <w:r w:rsidRPr="005B3AC0">
        <w:t>troškove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koji je </w:t>
      </w:r>
      <w:proofErr w:type="spellStart"/>
      <w:r w:rsidRPr="005B3AC0">
        <w:t>pokrenut</w:t>
      </w:r>
      <w:proofErr w:type="spellEnd"/>
      <w:r w:rsidRPr="005B3AC0">
        <w:t xml:space="preserve"> po </w:t>
      </w:r>
      <w:proofErr w:type="spellStart"/>
      <w:r w:rsidRPr="005B3AC0">
        <w:t>službenoj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povoljno</w:t>
      </w:r>
      <w:proofErr w:type="spellEnd"/>
      <w:r w:rsidRPr="005B3AC0">
        <w:t xml:space="preserve"> </w:t>
      </w:r>
      <w:proofErr w:type="spellStart"/>
      <w:r w:rsidRPr="005B3AC0">
        <w:t>okončan</w:t>
      </w:r>
      <w:proofErr w:type="spellEnd"/>
      <w:r w:rsidRPr="005B3AC0">
        <w:t xml:space="preserve"> za </w:t>
      </w:r>
      <w:proofErr w:type="spellStart"/>
      <w:r w:rsidRPr="005B3AC0">
        <w:t>stranku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troškove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nagrade</w:t>
      </w:r>
      <w:proofErr w:type="spellEnd"/>
      <w:r w:rsidRPr="005B3AC0">
        <w:t xml:space="preserve"> </w:t>
      </w:r>
      <w:proofErr w:type="spellStart"/>
      <w:r w:rsidRPr="005B3AC0">
        <w:t>veštaka</w:t>
      </w:r>
      <w:proofErr w:type="spellEnd"/>
      <w:r w:rsidRPr="005B3AC0">
        <w:t xml:space="preserve">, </w:t>
      </w:r>
      <w:proofErr w:type="spellStart"/>
      <w:r w:rsidRPr="005B3AC0">
        <w:t>svedoka</w:t>
      </w:r>
      <w:proofErr w:type="spellEnd"/>
      <w:r w:rsidRPr="005B3AC0">
        <w:t xml:space="preserve">, </w:t>
      </w:r>
      <w:proofErr w:type="spellStart"/>
      <w:r w:rsidRPr="005B3AC0">
        <w:t>tumača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privremenog</w:t>
      </w:r>
      <w:proofErr w:type="spellEnd"/>
      <w:r w:rsidRPr="005B3AC0">
        <w:t xml:space="preserve"> </w:t>
      </w:r>
      <w:proofErr w:type="spellStart"/>
      <w:r w:rsidRPr="005B3AC0">
        <w:t>zastupnika</w:t>
      </w:r>
      <w:proofErr w:type="spellEnd"/>
      <w:r w:rsidRPr="005B3AC0">
        <w:t>.</w:t>
      </w:r>
    </w:p>
    <w:p w14:paraId="0A9DAD1E" w14:textId="77777777" w:rsidR="005B3AC0" w:rsidRPr="005B3AC0" w:rsidRDefault="005B3AC0" w:rsidP="005B3AC0">
      <w:pPr>
        <w:jc w:val="center"/>
      </w:pPr>
      <w:r w:rsidRPr="005B3AC0">
        <w:t xml:space="preserve">U </w:t>
      </w:r>
      <w:proofErr w:type="spellStart"/>
      <w:r w:rsidRPr="005B3AC0">
        <w:t>postupcima</w:t>
      </w:r>
      <w:proofErr w:type="spellEnd"/>
      <w:r w:rsidRPr="005B3AC0">
        <w:t xml:space="preserve"> </w:t>
      </w:r>
      <w:proofErr w:type="spellStart"/>
      <w:r w:rsidRPr="005B3AC0">
        <w:t>pokrenutim</w:t>
      </w:r>
      <w:proofErr w:type="spellEnd"/>
      <w:r w:rsidRPr="005B3AC0">
        <w:t xml:space="preserve"> </w:t>
      </w:r>
      <w:proofErr w:type="spellStart"/>
      <w:r w:rsidRPr="005B3AC0">
        <w:t>zahtevom</w:t>
      </w:r>
      <w:proofErr w:type="spellEnd"/>
      <w:r w:rsidRPr="005B3AC0">
        <w:t xml:space="preserve"> </w:t>
      </w:r>
      <w:proofErr w:type="spellStart"/>
      <w:r w:rsidRPr="005B3AC0">
        <w:t>stranke</w:t>
      </w:r>
      <w:proofErr w:type="spellEnd"/>
      <w:r w:rsidRPr="005B3AC0">
        <w:t xml:space="preserve">, </w:t>
      </w:r>
      <w:proofErr w:type="spellStart"/>
      <w:r w:rsidRPr="005B3AC0">
        <w:t>sve</w:t>
      </w:r>
      <w:proofErr w:type="spellEnd"/>
      <w:r w:rsidRPr="005B3AC0">
        <w:t xml:space="preserve"> </w:t>
      </w:r>
      <w:proofErr w:type="spellStart"/>
      <w:r w:rsidRPr="005B3AC0">
        <w:t>troškove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snosi</w:t>
      </w:r>
      <w:proofErr w:type="spellEnd"/>
      <w:r w:rsidRPr="005B3AC0">
        <w:t xml:space="preserve"> </w:t>
      </w:r>
      <w:proofErr w:type="spellStart"/>
      <w:r w:rsidRPr="005B3AC0">
        <w:t>stranka</w:t>
      </w:r>
      <w:proofErr w:type="spellEnd"/>
      <w:r w:rsidRPr="005B3AC0">
        <w:t>.</w:t>
      </w:r>
    </w:p>
    <w:p w14:paraId="5E06FBCA" w14:textId="77777777" w:rsidR="005B3AC0" w:rsidRPr="005B3AC0" w:rsidRDefault="005B3AC0" w:rsidP="005B3AC0">
      <w:pPr>
        <w:jc w:val="center"/>
      </w:pPr>
      <w:proofErr w:type="spellStart"/>
      <w:r w:rsidRPr="005B3AC0">
        <w:t>Stranka</w:t>
      </w:r>
      <w:proofErr w:type="spellEnd"/>
      <w:r w:rsidRPr="005B3AC0">
        <w:t xml:space="preserve"> u </w:t>
      </w:r>
      <w:proofErr w:type="spellStart"/>
      <w:r w:rsidRPr="005B3AC0">
        <w:t>postupku</w:t>
      </w:r>
      <w:proofErr w:type="spellEnd"/>
      <w:r w:rsidRPr="005B3AC0">
        <w:t xml:space="preserve"> </w:t>
      </w:r>
      <w:proofErr w:type="spellStart"/>
      <w:r w:rsidRPr="005B3AC0">
        <w:t>pokrenutom</w:t>
      </w:r>
      <w:proofErr w:type="spellEnd"/>
      <w:r w:rsidRPr="005B3AC0">
        <w:t xml:space="preserve"> po </w:t>
      </w:r>
      <w:proofErr w:type="spellStart"/>
      <w:r w:rsidRPr="005B3AC0">
        <w:t>službenoj</w:t>
      </w:r>
      <w:proofErr w:type="spellEnd"/>
      <w:r w:rsidRPr="005B3AC0">
        <w:t xml:space="preserve"> </w:t>
      </w:r>
      <w:proofErr w:type="spellStart"/>
      <w:r w:rsidRPr="005B3AC0">
        <w:t>dužnosti</w:t>
      </w:r>
      <w:proofErr w:type="spellEnd"/>
      <w:r w:rsidRPr="005B3AC0">
        <w:t xml:space="preserve">, koji je za </w:t>
      </w:r>
      <w:proofErr w:type="spellStart"/>
      <w:r w:rsidRPr="005B3AC0">
        <w:t>nju</w:t>
      </w:r>
      <w:proofErr w:type="spellEnd"/>
      <w:r w:rsidRPr="005B3AC0">
        <w:t xml:space="preserve"> </w:t>
      </w:r>
      <w:proofErr w:type="spellStart"/>
      <w:r w:rsidRPr="005B3AC0">
        <w:t>povoljno</w:t>
      </w:r>
      <w:proofErr w:type="spellEnd"/>
      <w:r w:rsidRPr="005B3AC0">
        <w:t xml:space="preserve"> </w:t>
      </w:r>
      <w:proofErr w:type="spellStart"/>
      <w:r w:rsidRPr="005B3AC0">
        <w:t>okončan</w:t>
      </w:r>
      <w:proofErr w:type="spellEnd"/>
      <w:r w:rsidRPr="005B3AC0">
        <w:t xml:space="preserve">, </w:t>
      </w:r>
      <w:proofErr w:type="spellStart"/>
      <w:r w:rsidRPr="005B3AC0">
        <w:t>nema</w:t>
      </w:r>
      <w:proofErr w:type="spellEnd"/>
      <w:r w:rsidRPr="005B3AC0">
        <w:t xml:space="preserve"> </w:t>
      </w:r>
      <w:proofErr w:type="spellStart"/>
      <w:r w:rsidRPr="005B3AC0">
        <w:t>pravo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nadoknadu</w:t>
      </w:r>
      <w:proofErr w:type="spellEnd"/>
      <w:r w:rsidRPr="005B3AC0">
        <w:t xml:space="preserve"> </w:t>
      </w:r>
      <w:proofErr w:type="spellStart"/>
      <w:r w:rsidRPr="005B3AC0">
        <w:t>troškova</w:t>
      </w:r>
      <w:proofErr w:type="spellEnd"/>
      <w:r w:rsidRPr="005B3AC0">
        <w:t xml:space="preserve"> </w:t>
      </w:r>
      <w:proofErr w:type="spellStart"/>
      <w:r w:rsidRPr="005B3AC0">
        <w:t>postupka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je </w:t>
      </w:r>
      <w:proofErr w:type="spellStart"/>
      <w:r w:rsidRPr="005B3AC0">
        <w:t>sama</w:t>
      </w:r>
      <w:proofErr w:type="spellEnd"/>
      <w:r w:rsidRPr="005B3AC0">
        <w:t xml:space="preserve"> </w:t>
      </w:r>
      <w:proofErr w:type="spellStart"/>
      <w:r w:rsidRPr="005B3AC0">
        <w:t>snosila</w:t>
      </w:r>
      <w:proofErr w:type="spellEnd"/>
      <w:r w:rsidRPr="005B3AC0">
        <w:t xml:space="preserve"> u tom </w:t>
      </w:r>
      <w:proofErr w:type="spellStart"/>
      <w:r w:rsidRPr="005B3AC0">
        <w:t>postupku</w:t>
      </w:r>
      <w:proofErr w:type="spellEnd"/>
      <w:r w:rsidRPr="005B3AC0">
        <w:t>.</w:t>
      </w:r>
    </w:p>
    <w:p w14:paraId="4CF64E72" w14:textId="77777777" w:rsidR="005B3AC0" w:rsidRPr="005B3AC0" w:rsidRDefault="005B3AC0" w:rsidP="005B3AC0">
      <w:pPr>
        <w:jc w:val="center"/>
      </w:pPr>
      <w:bookmarkStart w:id="100" w:name="str_45"/>
      <w:bookmarkEnd w:id="100"/>
      <w:r w:rsidRPr="005B3AC0">
        <w:t>VIII PRELAZNE I ZAVRŠNE ODREDBE</w:t>
      </w:r>
    </w:p>
    <w:p w14:paraId="202C51FE" w14:textId="77777777" w:rsidR="005B3AC0" w:rsidRPr="005B3AC0" w:rsidRDefault="005B3AC0" w:rsidP="005B3AC0">
      <w:pPr>
        <w:jc w:val="center"/>
        <w:rPr>
          <w:b/>
          <w:bCs/>
        </w:rPr>
      </w:pPr>
      <w:bookmarkStart w:id="101" w:name="clan_57"/>
      <w:bookmarkEnd w:id="101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57</w:t>
      </w:r>
    </w:p>
    <w:p w14:paraId="5F524A4C" w14:textId="77777777" w:rsidR="005B3AC0" w:rsidRPr="005B3AC0" w:rsidRDefault="005B3AC0" w:rsidP="005B3AC0">
      <w:pPr>
        <w:jc w:val="center"/>
      </w:pPr>
      <w:proofErr w:type="spellStart"/>
      <w:r w:rsidRPr="005B3AC0">
        <w:t>Podzakonski</w:t>
      </w:r>
      <w:proofErr w:type="spellEnd"/>
      <w:r w:rsidRPr="005B3AC0">
        <w:t xml:space="preserve"> </w:t>
      </w:r>
      <w:proofErr w:type="spellStart"/>
      <w:r w:rsidRPr="005B3AC0">
        <w:t>akti</w:t>
      </w:r>
      <w:proofErr w:type="spellEnd"/>
      <w:r w:rsidRPr="005B3AC0">
        <w:t xml:space="preserve"> za </w:t>
      </w:r>
      <w:proofErr w:type="spellStart"/>
      <w:r w:rsidRPr="005B3AC0">
        <w:t>izvršavanje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doneće</w:t>
      </w:r>
      <w:proofErr w:type="spellEnd"/>
      <w:r w:rsidRPr="005B3AC0">
        <w:t xml:space="preserve"> se u </w:t>
      </w:r>
      <w:proofErr w:type="spellStart"/>
      <w:r w:rsidRPr="005B3AC0">
        <w:t>roku</w:t>
      </w:r>
      <w:proofErr w:type="spellEnd"/>
      <w:r w:rsidRPr="005B3AC0">
        <w:t xml:space="preserve"> od </w:t>
      </w:r>
      <w:proofErr w:type="spellStart"/>
      <w:r w:rsidRPr="005B3AC0">
        <w:t>jedne</w:t>
      </w:r>
      <w:proofErr w:type="spellEnd"/>
      <w:r w:rsidRPr="005B3AC0">
        <w:t xml:space="preserve"> </w:t>
      </w:r>
      <w:proofErr w:type="spellStart"/>
      <w:r w:rsidRPr="005B3AC0">
        <w:t>godine</w:t>
      </w:r>
      <w:proofErr w:type="spellEnd"/>
      <w:r w:rsidRPr="005B3AC0">
        <w:t xml:space="preserve"> od </w:t>
      </w:r>
      <w:proofErr w:type="spellStart"/>
      <w:r w:rsidRPr="005B3AC0">
        <w:t>početka</w:t>
      </w:r>
      <w:proofErr w:type="spellEnd"/>
      <w:r w:rsidRPr="005B3AC0">
        <w:t xml:space="preserve"> </w:t>
      </w:r>
      <w:proofErr w:type="spellStart"/>
      <w:r w:rsidRPr="005B3AC0">
        <w:t>primene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72F93B52" w14:textId="77777777" w:rsidR="005B3AC0" w:rsidRPr="005B3AC0" w:rsidRDefault="005B3AC0" w:rsidP="005B3AC0">
      <w:pPr>
        <w:jc w:val="center"/>
      </w:pPr>
      <w:r w:rsidRPr="005B3AC0">
        <w:t xml:space="preserve">Do </w:t>
      </w:r>
      <w:proofErr w:type="spellStart"/>
      <w:r w:rsidRPr="005B3AC0">
        <w:t>donošenja</w:t>
      </w:r>
      <w:proofErr w:type="spellEnd"/>
      <w:r w:rsidRPr="005B3AC0">
        <w:t xml:space="preserve"> </w:t>
      </w:r>
      <w:proofErr w:type="spellStart"/>
      <w:r w:rsidRPr="005B3AC0">
        <w:t>podzakonskih</w:t>
      </w:r>
      <w:proofErr w:type="spellEnd"/>
      <w:r w:rsidRPr="005B3AC0">
        <w:t xml:space="preserve"> </w:t>
      </w:r>
      <w:proofErr w:type="spellStart"/>
      <w:r w:rsidRPr="005B3AC0">
        <w:t>akata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stava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primenjivaće</w:t>
      </w:r>
      <w:proofErr w:type="spellEnd"/>
      <w:r w:rsidRPr="005B3AC0">
        <w:t xml:space="preserve"> se </w:t>
      </w:r>
      <w:proofErr w:type="spellStart"/>
      <w:r w:rsidRPr="005B3AC0">
        <w:t>propisi</w:t>
      </w:r>
      <w:proofErr w:type="spellEnd"/>
      <w:r w:rsidRPr="005B3AC0">
        <w:t xml:space="preserve"> </w:t>
      </w:r>
      <w:proofErr w:type="spellStart"/>
      <w:r w:rsidRPr="005B3AC0">
        <w:t>doneti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Zakona o </w:t>
      </w:r>
      <w:proofErr w:type="spellStart"/>
      <w:r w:rsidRPr="005B3AC0">
        <w:t>kontroli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("</w:t>
      </w:r>
      <w:proofErr w:type="spellStart"/>
      <w:r w:rsidRPr="005B3AC0">
        <w:t>Službeni</w:t>
      </w:r>
      <w:proofErr w:type="spellEnd"/>
      <w:r w:rsidRPr="005B3AC0">
        <w:t xml:space="preserve"> </w:t>
      </w:r>
      <w:proofErr w:type="spellStart"/>
      <w:r w:rsidRPr="005B3AC0">
        <w:t>glasnik</w:t>
      </w:r>
      <w:proofErr w:type="spellEnd"/>
      <w:r w:rsidRPr="005B3AC0">
        <w:t xml:space="preserve"> RS", </w:t>
      </w:r>
      <w:proofErr w:type="spellStart"/>
      <w:r w:rsidRPr="005B3AC0">
        <w:t>broj</w:t>
      </w:r>
      <w:proofErr w:type="spellEnd"/>
      <w:r w:rsidRPr="005B3AC0">
        <w:t xml:space="preserve"> 51/09), </w:t>
      </w: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nisu</w:t>
      </w:r>
      <w:proofErr w:type="spellEnd"/>
      <w:r w:rsidRPr="005B3AC0">
        <w:t xml:space="preserve"> u </w:t>
      </w:r>
      <w:proofErr w:type="spellStart"/>
      <w:r w:rsidRPr="005B3AC0">
        <w:t>suprotnosti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odredbama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5E65A057" w14:textId="77777777" w:rsidR="005B3AC0" w:rsidRPr="005B3AC0" w:rsidRDefault="005B3AC0" w:rsidP="005B3AC0">
      <w:pPr>
        <w:jc w:val="center"/>
        <w:rPr>
          <w:b/>
          <w:bCs/>
        </w:rPr>
      </w:pPr>
      <w:bookmarkStart w:id="102" w:name="clan_58"/>
      <w:bookmarkEnd w:id="102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58</w:t>
      </w:r>
    </w:p>
    <w:p w14:paraId="7BC504A4" w14:textId="77777777" w:rsidR="005B3AC0" w:rsidRPr="005B3AC0" w:rsidRDefault="005B3AC0" w:rsidP="005B3AC0">
      <w:pPr>
        <w:jc w:val="center"/>
      </w:pPr>
      <w:proofErr w:type="spellStart"/>
      <w:r w:rsidRPr="005B3AC0">
        <w:t>Registar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male </w:t>
      </w:r>
      <w:proofErr w:type="spellStart"/>
      <w:r w:rsidRPr="005B3AC0">
        <w:t>vrednosti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48.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se </w:t>
      </w:r>
      <w:proofErr w:type="spellStart"/>
      <w:r w:rsidRPr="005B3AC0">
        <w:t>uspostavlja</w:t>
      </w:r>
      <w:proofErr w:type="spellEnd"/>
      <w:r w:rsidRPr="005B3AC0">
        <w:t xml:space="preserve"> </w:t>
      </w:r>
      <w:proofErr w:type="spellStart"/>
      <w:r w:rsidRPr="005B3AC0">
        <w:t>najkasnije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od </w:t>
      </w:r>
      <w:proofErr w:type="spellStart"/>
      <w:r w:rsidRPr="005B3AC0">
        <w:t>godinu</w:t>
      </w:r>
      <w:proofErr w:type="spellEnd"/>
      <w:r w:rsidRPr="005B3AC0">
        <w:t xml:space="preserve"> dana od </w:t>
      </w:r>
      <w:proofErr w:type="spellStart"/>
      <w:r w:rsidRPr="005B3AC0">
        <w:t>početka</w:t>
      </w:r>
      <w:proofErr w:type="spellEnd"/>
      <w:r w:rsidRPr="005B3AC0">
        <w:t xml:space="preserve"> </w:t>
      </w:r>
      <w:proofErr w:type="spellStart"/>
      <w:r w:rsidRPr="005B3AC0">
        <w:t>primene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504FFC04" w14:textId="77777777" w:rsidR="005B3AC0" w:rsidRPr="005B3AC0" w:rsidRDefault="005B3AC0" w:rsidP="005B3AC0">
      <w:pPr>
        <w:jc w:val="center"/>
      </w:pPr>
      <w:r w:rsidRPr="005B3AC0">
        <w:t xml:space="preserve">Do </w:t>
      </w:r>
      <w:proofErr w:type="spellStart"/>
      <w:r w:rsidRPr="005B3AC0">
        <w:t>uspostavljanja</w:t>
      </w:r>
      <w:proofErr w:type="spellEnd"/>
      <w:r w:rsidRPr="005B3AC0">
        <w:t xml:space="preserve"> </w:t>
      </w:r>
      <w:proofErr w:type="spellStart"/>
      <w:r w:rsidRPr="005B3AC0">
        <w:t>registra</w:t>
      </w:r>
      <w:proofErr w:type="spellEnd"/>
      <w:r w:rsidRPr="005B3AC0">
        <w:t xml:space="preserve">, </w:t>
      </w:r>
      <w:proofErr w:type="spellStart"/>
      <w:r w:rsidRPr="005B3AC0">
        <w:t>davalac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male </w:t>
      </w:r>
      <w:proofErr w:type="spellStart"/>
      <w:r w:rsidRPr="005B3AC0">
        <w:t>vrednosti</w:t>
      </w:r>
      <w:proofErr w:type="spellEnd"/>
      <w:r w:rsidRPr="005B3AC0">
        <w:t xml:space="preserve"> je </w:t>
      </w:r>
      <w:proofErr w:type="spellStart"/>
      <w:r w:rsidRPr="005B3AC0">
        <w:t>dužan</w:t>
      </w:r>
      <w:proofErr w:type="spellEnd"/>
      <w:r w:rsidRPr="005B3AC0">
        <w:t xml:space="preserve"> da </w:t>
      </w:r>
      <w:proofErr w:type="spellStart"/>
      <w:r w:rsidRPr="005B3AC0">
        <w:t>vodi</w:t>
      </w:r>
      <w:proofErr w:type="spellEnd"/>
      <w:r w:rsidRPr="005B3AC0">
        <w:t xml:space="preserve"> </w:t>
      </w:r>
      <w:proofErr w:type="spellStart"/>
      <w:r w:rsidRPr="005B3AC0">
        <w:t>evidenciju</w:t>
      </w:r>
      <w:proofErr w:type="spellEnd"/>
      <w:r w:rsidRPr="005B3AC0">
        <w:t xml:space="preserve">, </w:t>
      </w:r>
      <w:proofErr w:type="spellStart"/>
      <w:r w:rsidRPr="005B3AC0">
        <w:t>čuva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dostavlja</w:t>
      </w:r>
      <w:proofErr w:type="spellEnd"/>
      <w:r w:rsidRPr="005B3AC0">
        <w:t xml:space="preserve"> </w:t>
      </w:r>
      <w:proofErr w:type="spellStart"/>
      <w:r w:rsidRPr="005B3AC0">
        <w:t>Komisiji</w:t>
      </w:r>
      <w:proofErr w:type="spellEnd"/>
      <w:r w:rsidRPr="005B3AC0">
        <w:t xml:space="preserve"> </w:t>
      </w:r>
      <w:proofErr w:type="spellStart"/>
      <w:r w:rsidRPr="005B3AC0">
        <w:t>podatke</w:t>
      </w:r>
      <w:proofErr w:type="spellEnd"/>
      <w:r w:rsidRPr="005B3AC0">
        <w:t xml:space="preserve"> o </w:t>
      </w:r>
      <w:proofErr w:type="spellStart"/>
      <w:r w:rsidRPr="005B3AC0">
        <w:t>toj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propisima</w:t>
      </w:r>
      <w:proofErr w:type="spellEnd"/>
      <w:r w:rsidRPr="005B3AC0">
        <w:t xml:space="preserve"> </w:t>
      </w:r>
      <w:proofErr w:type="spellStart"/>
      <w:r w:rsidRPr="005B3AC0">
        <w:t>donetim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Zakona o </w:t>
      </w:r>
      <w:proofErr w:type="spellStart"/>
      <w:r w:rsidRPr="005B3AC0">
        <w:t>kontroli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("</w:t>
      </w:r>
      <w:proofErr w:type="spellStart"/>
      <w:r w:rsidRPr="005B3AC0">
        <w:t>Službeni</w:t>
      </w:r>
      <w:proofErr w:type="spellEnd"/>
      <w:r w:rsidRPr="005B3AC0">
        <w:t xml:space="preserve"> </w:t>
      </w:r>
      <w:proofErr w:type="spellStart"/>
      <w:r w:rsidRPr="005B3AC0">
        <w:t>glasnik</w:t>
      </w:r>
      <w:proofErr w:type="spellEnd"/>
      <w:r w:rsidRPr="005B3AC0">
        <w:t xml:space="preserve"> RS", </w:t>
      </w:r>
      <w:proofErr w:type="spellStart"/>
      <w:r w:rsidRPr="005B3AC0">
        <w:t>broj</w:t>
      </w:r>
      <w:proofErr w:type="spellEnd"/>
      <w:r w:rsidRPr="005B3AC0">
        <w:t xml:space="preserve"> 51/09).</w:t>
      </w:r>
    </w:p>
    <w:p w14:paraId="278409C9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103" w:name="str_46"/>
      <w:bookmarkEnd w:id="103"/>
      <w:proofErr w:type="spellStart"/>
      <w:r w:rsidRPr="005B3AC0">
        <w:rPr>
          <w:b/>
          <w:bCs/>
          <w:i/>
          <w:iCs/>
        </w:rPr>
        <w:t>Izbor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predsednika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i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članova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Saveta</w:t>
      </w:r>
      <w:proofErr w:type="spellEnd"/>
    </w:p>
    <w:p w14:paraId="0F781FD1" w14:textId="77777777" w:rsidR="005B3AC0" w:rsidRPr="005B3AC0" w:rsidRDefault="005B3AC0" w:rsidP="005B3AC0">
      <w:pPr>
        <w:jc w:val="center"/>
        <w:rPr>
          <w:b/>
          <w:bCs/>
        </w:rPr>
      </w:pPr>
      <w:bookmarkStart w:id="104" w:name="clan_59"/>
      <w:bookmarkEnd w:id="104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59</w:t>
      </w:r>
    </w:p>
    <w:p w14:paraId="0E694675" w14:textId="77777777" w:rsidR="005B3AC0" w:rsidRPr="005B3AC0" w:rsidRDefault="005B3AC0" w:rsidP="005B3AC0">
      <w:pPr>
        <w:jc w:val="center"/>
      </w:pPr>
      <w:proofErr w:type="spellStart"/>
      <w:r w:rsidRPr="005B3AC0">
        <w:t>Predsednik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članovi</w:t>
      </w:r>
      <w:proofErr w:type="spellEnd"/>
      <w:r w:rsidRPr="005B3AC0">
        <w:t xml:space="preserve"> </w:t>
      </w:r>
      <w:proofErr w:type="spellStart"/>
      <w:r w:rsidRPr="005B3AC0">
        <w:t>Saveta</w:t>
      </w:r>
      <w:proofErr w:type="spellEnd"/>
      <w:r w:rsidRPr="005B3AC0">
        <w:t xml:space="preserve"> </w:t>
      </w:r>
      <w:proofErr w:type="spellStart"/>
      <w:r w:rsidRPr="005B3AC0">
        <w:t>biće</w:t>
      </w:r>
      <w:proofErr w:type="spellEnd"/>
      <w:r w:rsidRPr="005B3AC0">
        <w:t xml:space="preserve"> </w:t>
      </w:r>
      <w:proofErr w:type="spellStart"/>
      <w:r w:rsidRPr="005B3AC0">
        <w:t>izabrani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od </w:t>
      </w:r>
      <w:proofErr w:type="spellStart"/>
      <w:r w:rsidRPr="005B3AC0">
        <w:t>dva</w:t>
      </w:r>
      <w:proofErr w:type="spellEnd"/>
      <w:r w:rsidRPr="005B3AC0">
        <w:t xml:space="preserve"> </w:t>
      </w:r>
      <w:proofErr w:type="spellStart"/>
      <w:r w:rsidRPr="005B3AC0">
        <w:t>meseca</w:t>
      </w:r>
      <w:proofErr w:type="spellEnd"/>
      <w:r w:rsidRPr="005B3AC0">
        <w:t xml:space="preserve"> od dana </w:t>
      </w:r>
      <w:proofErr w:type="spellStart"/>
      <w:r w:rsidRPr="005B3AC0">
        <w:t>stupanja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snagu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77C0AC73" w14:textId="77777777" w:rsidR="005B3AC0" w:rsidRPr="005B3AC0" w:rsidRDefault="005B3AC0" w:rsidP="005B3AC0">
      <w:pPr>
        <w:jc w:val="center"/>
        <w:rPr>
          <w:b/>
          <w:bCs/>
          <w:i/>
          <w:iCs/>
        </w:rPr>
      </w:pPr>
      <w:bookmarkStart w:id="105" w:name="str_47"/>
      <w:bookmarkEnd w:id="105"/>
      <w:proofErr w:type="spellStart"/>
      <w:r w:rsidRPr="005B3AC0">
        <w:rPr>
          <w:b/>
          <w:bCs/>
          <w:i/>
          <w:iCs/>
        </w:rPr>
        <w:t>Početni</w:t>
      </w:r>
      <w:proofErr w:type="spellEnd"/>
      <w:r w:rsidRPr="005B3AC0">
        <w:rPr>
          <w:b/>
          <w:bCs/>
          <w:i/>
          <w:iCs/>
        </w:rPr>
        <w:t xml:space="preserve"> program </w:t>
      </w:r>
      <w:proofErr w:type="spellStart"/>
      <w:r w:rsidRPr="005B3AC0">
        <w:rPr>
          <w:b/>
          <w:bCs/>
          <w:i/>
          <w:iCs/>
        </w:rPr>
        <w:t>rada</w:t>
      </w:r>
      <w:proofErr w:type="spellEnd"/>
      <w:r w:rsidRPr="005B3AC0">
        <w:rPr>
          <w:b/>
          <w:bCs/>
          <w:i/>
          <w:iCs/>
        </w:rPr>
        <w:t xml:space="preserve"> </w:t>
      </w:r>
      <w:proofErr w:type="spellStart"/>
      <w:r w:rsidRPr="005B3AC0">
        <w:rPr>
          <w:b/>
          <w:bCs/>
          <w:i/>
          <w:iCs/>
        </w:rPr>
        <w:t>Komisije</w:t>
      </w:r>
      <w:proofErr w:type="spellEnd"/>
    </w:p>
    <w:p w14:paraId="35A4AF97" w14:textId="77777777" w:rsidR="005B3AC0" w:rsidRPr="005B3AC0" w:rsidRDefault="005B3AC0" w:rsidP="005B3AC0">
      <w:pPr>
        <w:jc w:val="center"/>
        <w:rPr>
          <w:b/>
          <w:bCs/>
        </w:rPr>
      </w:pPr>
      <w:bookmarkStart w:id="106" w:name="clan_60"/>
      <w:bookmarkEnd w:id="106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60</w:t>
      </w:r>
    </w:p>
    <w:p w14:paraId="09F0F86B" w14:textId="77777777" w:rsidR="005B3AC0" w:rsidRPr="005B3AC0" w:rsidRDefault="005B3AC0" w:rsidP="005B3AC0">
      <w:pPr>
        <w:jc w:val="center"/>
      </w:pP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počinje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radom</w:t>
      </w:r>
      <w:proofErr w:type="spellEnd"/>
      <w:r w:rsidRPr="005B3AC0">
        <w:t xml:space="preserve"> </w:t>
      </w:r>
      <w:proofErr w:type="spellStart"/>
      <w:r w:rsidRPr="005B3AC0">
        <w:t>danom</w:t>
      </w:r>
      <w:proofErr w:type="spellEnd"/>
      <w:r w:rsidRPr="005B3AC0">
        <w:t xml:space="preserve"> </w:t>
      </w:r>
      <w:proofErr w:type="spellStart"/>
      <w:r w:rsidRPr="005B3AC0">
        <w:t>izbora</w:t>
      </w:r>
      <w:proofErr w:type="spellEnd"/>
      <w:r w:rsidRPr="005B3AC0">
        <w:t xml:space="preserve"> organa </w:t>
      </w:r>
      <w:proofErr w:type="spellStart"/>
      <w:r w:rsidRPr="005B3AC0">
        <w:t>Komisije</w:t>
      </w:r>
      <w:proofErr w:type="spellEnd"/>
      <w:r w:rsidRPr="005B3AC0">
        <w:t>.</w:t>
      </w:r>
    </w:p>
    <w:p w14:paraId="7C76DC10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u </w:t>
      </w:r>
      <w:proofErr w:type="spellStart"/>
      <w:r w:rsidRPr="005B3AC0">
        <w:t>roku</w:t>
      </w:r>
      <w:proofErr w:type="spellEnd"/>
      <w:r w:rsidRPr="005B3AC0">
        <w:t xml:space="preserve"> od 30 dana od dana </w:t>
      </w:r>
      <w:proofErr w:type="spellStart"/>
      <w:r w:rsidRPr="005B3AC0">
        <w:t>konstituisanja</w:t>
      </w:r>
      <w:proofErr w:type="spellEnd"/>
      <w:r w:rsidRPr="005B3AC0">
        <w:t xml:space="preserve"> </w:t>
      </w:r>
      <w:proofErr w:type="spellStart"/>
      <w:r w:rsidRPr="005B3AC0">
        <w:t>doneti</w:t>
      </w:r>
      <w:proofErr w:type="spellEnd"/>
      <w:r w:rsidRPr="005B3AC0">
        <w:t xml:space="preserve"> </w:t>
      </w:r>
      <w:proofErr w:type="spellStart"/>
      <w:r w:rsidRPr="005B3AC0">
        <w:t>Statut</w:t>
      </w:r>
      <w:proofErr w:type="spellEnd"/>
      <w:r w:rsidRPr="005B3AC0">
        <w:t>.</w:t>
      </w:r>
    </w:p>
    <w:p w14:paraId="76E53EAE" w14:textId="77777777" w:rsidR="005B3AC0" w:rsidRPr="005B3AC0" w:rsidRDefault="005B3AC0" w:rsidP="005B3AC0">
      <w:pPr>
        <w:jc w:val="center"/>
      </w:pPr>
      <w:proofErr w:type="spellStart"/>
      <w:r w:rsidRPr="005B3AC0">
        <w:t>Savet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će</w:t>
      </w:r>
      <w:proofErr w:type="spellEnd"/>
      <w:r w:rsidRPr="005B3AC0">
        <w:t xml:space="preserve"> </w:t>
      </w:r>
      <w:proofErr w:type="spellStart"/>
      <w:r w:rsidRPr="005B3AC0">
        <w:t>doneti</w:t>
      </w:r>
      <w:proofErr w:type="spellEnd"/>
      <w:r w:rsidRPr="005B3AC0">
        <w:t xml:space="preserve"> </w:t>
      </w:r>
      <w:proofErr w:type="spellStart"/>
      <w:r w:rsidRPr="005B3AC0">
        <w:t>Početni</w:t>
      </w:r>
      <w:proofErr w:type="spellEnd"/>
      <w:r w:rsidRPr="005B3AC0">
        <w:t xml:space="preserve"> program </w:t>
      </w:r>
      <w:proofErr w:type="spellStart"/>
      <w:r w:rsidRPr="005B3AC0">
        <w:t>rada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u </w:t>
      </w:r>
      <w:proofErr w:type="spellStart"/>
      <w:r w:rsidRPr="005B3AC0">
        <w:t>roku</w:t>
      </w:r>
      <w:proofErr w:type="spellEnd"/>
      <w:r w:rsidRPr="005B3AC0">
        <w:t xml:space="preserve"> od 45 dana od dana </w:t>
      </w:r>
      <w:proofErr w:type="spellStart"/>
      <w:r w:rsidRPr="005B3AC0">
        <w:t>izbora</w:t>
      </w:r>
      <w:proofErr w:type="spellEnd"/>
      <w:r w:rsidRPr="005B3AC0">
        <w:t xml:space="preserve"> organa.</w:t>
      </w:r>
    </w:p>
    <w:p w14:paraId="53A29691" w14:textId="77777777" w:rsidR="005B3AC0" w:rsidRPr="005B3AC0" w:rsidRDefault="005B3AC0" w:rsidP="005B3AC0">
      <w:pPr>
        <w:jc w:val="center"/>
      </w:pPr>
      <w:proofErr w:type="spellStart"/>
      <w:r w:rsidRPr="005B3AC0">
        <w:t>Početni</w:t>
      </w:r>
      <w:proofErr w:type="spellEnd"/>
      <w:r w:rsidRPr="005B3AC0">
        <w:t xml:space="preserve"> program </w:t>
      </w:r>
      <w:proofErr w:type="spellStart"/>
      <w:r w:rsidRPr="005B3AC0">
        <w:t>rada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sadržaće</w:t>
      </w:r>
      <w:proofErr w:type="spellEnd"/>
      <w:r w:rsidRPr="005B3AC0">
        <w:t xml:space="preserve"> </w:t>
      </w:r>
      <w:proofErr w:type="spellStart"/>
      <w:r w:rsidRPr="005B3AC0">
        <w:t>naročito</w:t>
      </w:r>
      <w:proofErr w:type="spellEnd"/>
      <w:r w:rsidRPr="005B3AC0">
        <w:t xml:space="preserve">: </w:t>
      </w:r>
      <w:proofErr w:type="spellStart"/>
      <w:r w:rsidRPr="005B3AC0">
        <w:t>obezbeđenje</w:t>
      </w:r>
      <w:proofErr w:type="spellEnd"/>
      <w:r w:rsidRPr="005B3AC0">
        <w:t xml:space="preserve"> </w:t>
      </w:r>
      <w:proofErr w:type="spellStart"/>
      <w:r w:rsidRPr="005B3AC0">
        <w:t>sredstava</w:t>
      </w:r>
      <w:proofErr w:type="spellEnd"/>
      <w:r w:rsidRPr="005B3AC0">
        <w:t xml:space="preserve"> za rad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obaveštenje</w:t>
      </w:r>
      <w:proofErr w:type="spellEnd"/>
      <w:r w:rsidRPr="005B3AC0">
        <w:t xml:space="preserve"> o </w:t>
      </w:r>
      <w:proofErr w:type="spellStart"/>
      <w:r w:rsidRPr="005B3AC0">
        <w:t>konstitutivnim</w:t>
      </w:r>
      <w:proofErr w:type="spellEnd"/>
      <w:r w:rsidRPr="005B3AC0">
        <w:t xml:space="preserve"> </w:t>
      </w:r>
      <w:proofErr w:type="spellStart"/>
      <w:r w:rsidRPr="005B3AC0">
        <w:t>aktivnostima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>.</w:t>
      </w:r>
    </w:p>
    <w:p w14:paraId="1F770E2C" w14:textId="77777777" w:rsidR="005B3AC0" w:rsidRPr="005B3AC0" w:rsidRDefault="005B3AC0" w:rsidP="005B3AC0">
      <w:pPr>
        <w:jc w:val="center"/>
        <w:rPr>
          <w:b/>
          <w:bCs/>
        </w:rPr>
      </w:pPr>
      <w:bookmarkStart w:id="107" w:name="clan_61"/>
      <w:bookmarkEnd w:id="107"/>
      <w:proofErr w:type="spellStart"/>
      <w:r w:rsidRPr="005B3AC0">
        <w:rPr>
          <w:b/>
          <w:bCs/>
        </w:rPr>
        <w:lastRenderedPageBreak/>
        <w:t>Član</w:t>
      </w:r>
      <w:proofErr w:type="spellEnd"/>
      <w:r w:rsidRPr="005B3AC0">
        <w:rPr>
          <w:b/>
          <w:bCs/>
        </w:rPr>
        <w:t xml:space="preserve"> 61</w:t>
      </w:r>
    </w:p>
    <w:p w14:paraId="35676B20" w14:textId="77777777" w:rsidR="005B3AC0" w:rsidRPr="005B3AC0" w:rsidRDefault="005B3AC0" w:rsidP="005B3AC0">
      <w:pPr>
        <w:jc w:val="center"/>
      </w:pPr>
      <w:proofErr w:type="spellStart"/>
      <w:r w:rsidRPr="005B3AC0">
        <w:t>Danom</w:t>
      </w:r>
      <w:proofErr w:type="spellEnd"/>
      <w:r w:rsidRPr="005B3AC0">
        <w:t xml:space="preserve"> </w:t>
      </w:r>
      <w:proofErr w:type="spellStart"/>
      <w:r w:rsidRPr="005B3AC0">
        <w:t>početka</w:t>
      </w:r>
      <w:proofErr w:type="spellEnd"/>
      <w:r w:rsidRPr="005B3AC0">
        <w:t xml:space="preserve"> </w:t>
      </w:r>
      <w:proofErr w:type="spellStart"/>
      <w:r w:rsidRPr="005B3AC0">
        <w:t>rada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preuzima</w:t>
      </w:r>
      <w:proofErr w:type="spellEnd"/>
      <w:r w:rsidRPr="005B3AC0">
        <w:t xml:space="preserve"> </w:t>
      </w:r>
      <w:proofErr w:type="spellStart"/>
      <w:r w:rsidRPr="005B3AC0">
        <w:t>zaposlene</w:t>
      </w:r>
      <w:proofErr w:type="spellEnd"/>
      <w:r w:rsidRPr="005B3AC0">
        <w:t xml:space="preserve"> u </w:t>
      </w:r>
      <w:proofErr w:type="spellStart"/>
      <w:r w:rsidRPr="005B3AC0">
        <w:t>Ministarstvu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 xml:space="preserve"> - </w:t>
      </w:r>
      <w:proofErr w:type="spellStart"/>
      <w:r w:rsidRPr="005B3AC0">
        <w:t>Odeljenju</w:t>
      </w:r>
      <w:proofErr w:type="spellEnd"/>
      <w:r w:rsidRPr="005B3AC0">
        <w:t xml:space="preserve"> za </w:t>
      </w:r>
      <w:proofErr w:type="spellStart"/>
      <w:r w:rsidRPr="005B3AC0">
        <w:t>kontrolu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kao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predmete</w:t>
      </w:r>
      <w:proofErr w:type="spellEnd"/>
      <w:r w:rsidRPr="005B3AC0">
        <w:t xml:space="preserve">, </w:t>
      </w:r>
      <w:proofErr w:type="spellStart"/>
      <w:r w:rsidRPr="005B3AC0">
        <w:t>arhivu</w:t>
      </w:r>
      <w:proofErr w:type="spellEnd"/>
      <w:r w:rsidRPr="005B3AC0">
        <w:t xml:space="preserve">, </w:t>
      </w:r>
      <w:proofErr w:type="spellStart"/>
      <w:r w:rsidRPr="005B3AC0">
        <w:t>opremu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sredstva</w:t>
      </w:r>
      <w:proofErr w:type="spellEnd"/>
      <w:r w:rsidRPr="005B3AC0">
        <w:t xml:space="preserve"> za rad, koji se </w:t>
      </w:r>
      <w:proofErr w:type="spellStart"/>
      <w:r w:rsidRPr="005B3AC0">
        <w:t>odnose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te</w:t>
      </w:r>
      <w:proofErr w:type="spellEnd"/>
      <w:r w:rsidRPr="005B3AC0">
        <w:t xml:space="preserve"> </w:t>
      </w:r>
      <w:proofErr w:type="spellStart"/>
      <w:r w:rsidRPr="005B3AC0">
        <w:t>poslove</w:t>
      </w:r>
      <w:proofErr w:type="spellEnd"/>
      <w:r w:rsidRPr="005B3AC0">
        <w:t>.</w:t>
      </w:r>
    </w:p>
    <w:p w14:paraId="5B858CDB" w14:textId="77777777" w:rsidR="005B3AC0" w:rsidRPr="005B3AC0" w:rsidRDefault="005B3AC0" w:rsidP="005B3AC0">
      <w:pPr>
        <w:jc w:val="center"/>
      </w:pPr>
      <w:r w:rsidRPr="005B3AC0">
        <w:t xml:space="preserve">Do </w:t>
      </w:r>
      <w:proofErr w:type="spellStart"/>
      <w:r w:rsidRPr="005B3AC0">
        <w:t>početka</w:t>
      </w:r>
      <w:proofErr w:type="spellEnd"/>
      <w:r w:rsidRPr="005B3AC0">
        <w:t xml:space="preserve"> </w:t>
      </w:r>
      <w:proofErr w:type="spellStart"/>
      <w:r w:rsidRPr="005B3AC0">
        <w:t>rada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, </w:t>
      </w:r>
      <w:proofErr w:type="spellStart"/>
      <w:r w:rsidRPr="005B3AC0">
        <w:t>stručne</w:t>
      </w:r>
      <w:proofErr w:type="spellEnd"/>
      <w:r w:rsidRPr="005B3AC0">
        <w:t xml:space="preserve">, </w:t>
      </w:r>
      <w:proofErr w:type="spellStart"/>
      <w:r w:rsidRPr="005B3AC0">
        <w:t>administrativne</w:t>
      </w:r>
      <w:proofErr w:type="spellEnd"/>
      <w:r w:rsidRPr="005B3AC0">
        <w:t xml:space="preserve"> </w:t>
      </w:r>
      <w:proofErr w:type="spellStart"/>
      <w:r w:rsidRPr="005B3AC0">
        <w:t>i</w:t>
      </w:r>
      <w:proofErr w:type="spellEnd"/>
      <w:r w:rsidRPr="005B3AC0">
        <w:t xml:space="preserve"> </w:t>
      </w:r>
      <w:proofErr w:type="spellStart"/>
      <w:r w:rsidRPr="005B3AC0">
        <w:t>tehničke</w:t>
      </w:r>
      <w:proofErr w:type="spellEnd"/>
      <w:r w:rsidRPr="005B3AC0">
        <w:t xml:space="preserve"> </w:t>
      </w:r>
      <w:proofErr w:type="spellStart"/>
      <w:r w:rsidRPr="005B3AC0">
        <w:t>poslove</w:t>
      </w:r>
      <w:proofErr w:type="spellEnd"/>
      <w:r w:rsidRPr="005B3AC0">
        <w:t xml:space="preserve"> </w:t>
      </w:r>
      <w:proofErr w:type="spellStart"/>
      <w:r w:rsidRPr="005B3AC0">
        <w:t>iz</w:t>
      </w:r>
      <w:proofErr w:type="spellEnd"/>
      <w:r w:rsidRPr="005B3AC0">
        <w:t xml:space="preserve"> </w:t>
      </w:r>
      <w:proofErr w:type="spellStart"/>
      <w:r w:rsidRPr="005B3AC0">
        <w:t>oblasti</w:t>
      </w:r>
      <w:proofErr w:type="spellEnd"/>
      <w:r w:rsidRPr="005B3AC0">
        <w:t xml:space="preserve"> </w:t>
      </w:r>
      <w:proofErr w:type="spellStart"/>
      <w:r w:rsidRPr="005B3AC0">
        <w:t>kontrole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</w:t>
      </w:r>
      <w:proofErr w:type="spellStart"/>
      <w:r w:rsidRPr="005B3AC0">
        <w:t>obavljaće</w:t>
      </w:r>
      <w:proofErr w:type="spellEnd"/>
      <w:r w:rsidRPr="005B3AC0">
        <w:t xml:space="preserve"> </w:t>
      </w:r>
      <w:proofErr w:type="spellStart"/>
      <w:r w:rsidRPr="005B3AC0">
        <w:t>Odeljenje</w:t>
      </w:r>
      <w:proofErr w:type="spellEnd"/>
      <w:r w:rsidRPr="005B3AC0">
        <w:t xml:space="preserve"> za </w:t>
      </w:r>
      <w:proofErr w:type="spellStart"/>
      <w:r w:rsidRPr="005B3AC0">
        <w:t>kontrolu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, </w:t>
      </w:r>
      <w:proofErr w:type="spellStart"/>
      <w:r w:rsidRPr="005B3AC0">
        <w:t>Ministarstva</w:t>
      </w:r>
      <w:proofErr w:type="spellEnd"/>
      <w:r w:rsidRPr="005B3AC0">
        <w:t xml:space="preserve"> </w:t>
      </w:r>
      <w:proofErr w:type="spellStart"/>
      <w:r w:rsidRPr="005B3AC0">
        <w:t>finansija</w:t>
      </w:r>
      <w:proofErr w:type="spellEnd"/>
      <w:r w:rsidRPr="005B3AC0">
        <w:t>.</w:t>
      </w:r>
    </w:p>
    <w:p w14:paraId="2D798C6B" w14:textId="77777777" w:rsidR="005B3AC0" w:rsidRPr="005B3AC0" w:rsidRDefault="005B3AC0" w:rsidP="005B3AC0">
      <w:pPr>
        <w:jc w:val="center"/>
      </w:pPr>
      <w:proofErr w:type="spellStart"/>
      <w:r w:rsidRPr="005B3AC0">
        <w:t>Danom</w:t>
      </w:r>
      <w:proofErr w:type="spellEnd"/>
      <w:r w:rsidRPr="005B3AC0">
        <w:t xml:space="preserve"> </w:t>
      </w:r>
      <w:proofErr w:type="spellStart"/>
      <w:r w:rsidRPr="005B3AC0">
        <w:t>stupanja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snagu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Komisija</w:t>
      </w:r>
      <w:proofErr w:type="spellEnd"/>
      <w:r w:rsidRPr="005B3AC0">
        <w:t xml:space="preserve"> </w:t>
      </w:r>
      <w:proofErr w:type="spellStart"/>
      <w:r w:rsidRPr="005B3AC0">
        <w:t>nastavlja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radom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odredbama</w:t>
      </w:r>
      <w:proofErr w:type="spellEnd"/>
      <w:r w:rsidRPr="005B3AC0">
        <w:t xml:space="preserve"> Zakona o </w:t>
      </w:r>
      <w:proofErr w:type="spellStart"/>
      <w:r w:rsidRPr="005B3AC0">
        <w:t>kontroli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("</w:t>
      </w:r>
      <w:proofErr w:type="spellStart"/>
      <w:r w:rsidRPr="005B3AC0">
        <w:t>Službeni</w:t>
      </w:r>
      <w:proofErr w:type="spellEnd"/>
      <w:r w:rsidRPr="005B3AC0">
        <w:t xml:space="preserve"> </w:t>
      </w:r>
      <w:proofErr w:type="spellStart"/>
      <w:r w:rsidRPr="005B3AC0">
        <w:t>glasnik</w:t>
      </w:r>
      <w:proofErr w:type="spellEnd"/>
      <w:r w:rsidRPr="005B3AC0">
        <w:t xml:space="preserve"> </w:t>
      </w:r>
      <w:proofErr w:type="spellStart"/>
      <w:r w:rsidRPr="005B3AC0">
        <w:t>RS</w:t>
      </w:r>
      <w:r w:rsidRPr="005B3AC0">
        <w:rPr>
          <w:rFonts w:ascii="Arial" w:hAnsi="Arial" w:cs="Arial"/>
        </w:rPr>
        <w:t>ˮ</w:t>
      </w:r>
      <w:proofErr w:type="spellEnd"/>
      <w:r w:rsidRPr="005B3AC0">
        <w:t xml:space="preserve">, </w:t>
      </w:r>
      <w:proofErr w:type="spellStart"/>
      <w:r w:rsidRPr="005B3AC0">
        <w:t>broj</w:t>
      </w:r>
      <w:proofErr w:type="spellEnd"/>
      <w:r w:rsidRPr="005B3AC0">
        <w:t xml:space="preserve"> 51/09) do </w:t>
      </w:r>
      <w:proofErr w:type="spellStart"/>
      <w:r w:rsidRPr="005B3AC0">
        <w:t>izbora</w:t>
      </w:r>
      <w:proofErr w:type="spellEnd"/>
      <w:r w:rsidRPr="005B3AC0">
        <w:t xml:space="preserve"> organa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osnovu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2B0CBD10" w14:textId="77777777" w:rsidR="005B3AC0" w:rsidRPr="005B3AC0" w:rsidRDefault="005B3AC0" w:rsidP="005B3AC0">
      <w:pPr>
        <w:jc w:val="center"/>
        <w:rPr>
          <w:b/>
          <w:bCs/>
        </w:rPr>
      </w:pPr>
      <w:bookmarkStart w:id="108" w:name="clan_62"/>
      <w:bookmarkEnd w:id="108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62</w:t>
      </w:r>
    </w:p>
    <w:p w14:paraId="22BDE0A3" w14:textId="77777777" w:rsidR="005B3AC0" w:rsidRPr="005B3AC0" w:rsidRDefault="005B3AC0" w:rsidP="005B3AC0">
      <w:pPr>
        <w:jc w:val="center"/>
      </w:pPr>
      <w:r w:rsidRPr="005B3AC0">
        <w:t xml:space="preserve">Na </w:t>
      </w:r>
      <w:proofErr w:type="spellStart"/>
      <w:r w:rsidRPr="005B3AC0">
        <w:t>postupke</w:t>
      </w:r>
      <w:proofErr w:type="spellEnd"/>
      <w:r w:rsidRPr="005B3AC0">
        <w:t xml:space="preserve"> koji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započeti</w:t>
      </w:r>
      <w:proofErr w:type="spellEnd"/>
      <w:r w:rsidRPr="005B3AC0">
        <w:t xml:space="preserve"> do dana </w:t>
      </w:r>
      <w:proofErr w:type="spellStart"/>
      <w:r w:rsidRPr="005B3AC0">
        <w:t>početka</w:t>
      </w:r>
      <w:proofErr w:type="spellEnd"/>
      <w:r w:rsidRPr="005B3AC0">
        <w:t xml:space="preserve"> </w:t>
      </w:r>
      <w:proofErr w:type="spellStart"/>
      <w:r w:rsidRPr="005B3AC0">
        <w:t>primene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primenjuju</w:t>
      </w:r>
      <w:proofErr w:type="spellEnd"/>
      <w:r w:rsidRPr="005B3AC0">
        <w:t xml:space="preserve"> se </w:t>
      </w:r>
      <w:proofErr w:type="spellStart"/>
      <w:r w:rsidRPr="005B3AC0">
        <w:t>propisi</w:t>
      </w:r>
      <w:proofErr w:type="spellEnd"/>
      <w:r w:rsidRPr="005B3AC0">
        <w:t xml:space="preserve"> po </w:t>
      </w:r>
      <w:proofErr w:type="spellStart"/>
      <w:r w:rsidRPr="005B3AC0">
        <w:t>kojima</w:t>
      </w:r>
      <w:proofErr w:type="spellEnd"/>
      <w:r w:rsidRPr="005B3AC0">
        <w:t xml:space="preserve"> </w:t>
      </w:r>
      <w:proofErr w:type="spellStart"/>
      <w:r w:rsidRPr="005B3AC0">
        <w:t>su</w:t>
      </w:r>
      <w:proofErr w:type="spellEnd"/>
      <w:r w:rsidRPr="005B3AC0">
        <w:t xml:space="preserve"> </w:t>
      </w:r>
      <w:proofErr w:type="spellStart"/>
      <w:r w:rsidRPr="005B3AC0">
        <w:t>započeti</w:t>
      </w:r>
      <w:proofErr w:type="spellEnd"/>
      <w:r w:rsidRPr="005B3AC0">
        <w:t>.</w:t>
      </w:r>
    </w:p>
    <w:p w14:paraId="695F8E2D" w14:textId="77777777" w:rsidR="005B3AC0" w:rsidRPr="005B3AC0" w:rsidRDefault="005B3AC0" w:rsidP="005B3AC0">
      <w:pPr>
        <w:jc w:val="center"/>
      </w:pPr>
      <w:proofErr w:type="spellStart"/>
      <w:r w:rsidRPr="005B3AC0">
        <w:t>Ako</w:t>
      </w:r>
      <w:proofErr w:type="spellEnd"/>
      <w:r w:rsidRPr="005B3AC0">
        <w:t xml:space="preserve"> </w:t>
      </w:r>
      <w:proofErr w:type="spellStart"/>
      <w:r w:rsidRPr="005B3AC0">
        <w:t>posle</w:t>
      </w:r>
      <w:proofErr w:type="spellEnd"/>
      <w:r w:rsidRPr="005B3AC0">
        <w:t xml:space="preserve"> </w:t>
      </w:r>
      <w:proofErr w:type="spellStart"/>
      <w:r w:rsidRPr="005B3AC0">
        <w:t>početka</w:t>
      </w:r>
      <w:proofErr w:type="spellEnd"/>
      <w:r w:rsidRPr="005B3AC0">
        <w:t xml:space="preserve"> </w:t>
      </w:r>
      <w:proofErr w:type="spellStart"/>
      <w:r w:rsidRPr="005B3AC0">
        <w:t>primene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rešenje</w:t>
      </w:r>
      <w:proofErr w:type="spellEnd"/>
      <w:r w:rsidRPr="005B3AC0">
        <w:t xml:space="preserve"> </w:t>
      </w:r>
      <w:proofErr w:type="spellStart"/>
      <w:r w:rsidRPr="005B3AC0">
        <w:t>Komisije</w:t>
      </w:r>
      <w:proofErr w:type="spellEnd"/>
      <w:r w:rsidRPr="005B3AC0">
        <w:t xml:space="preserve"> </w:t>
      </w:r>
      <w:proofErr w:type="spellStart"/>
      <w:r w:rsidRPr="005B3AC0">
        <w:t>doneto</w:t>
      </w:r>
      <w:proofErr w:type="spellEnd"/>
      <w:r w:rsidRPr="005B3AC0">
        <w:t xml:space="preserve"> u </w:t>
      </w:r>
      <w:proofErr w:type="spellStart"/>
      <w:r w:rsidRPr="005B3AC0">
        <w:t>skladu</w:t>
      </w:r>
      <w:proofErr w:type="spellEnd"/>
      <w:r w:rsidRPr="005B3AC0">
        <w:t xml:space="preserve"> </w:t>
      </w:r>
      <w:proofErr w:type="spellStart"/>
      <w:r w:rsidRPr="005B3AC0">
        <w:t>sa</w:t>
      </w:r>
      <w:proofErr w:type="spellEnd"/>
      <w:r w:rsidRPr="005B3AC0">
        <w:t xml:space="preserve"> </w:t>
      </w:r>
      <w:proofErr w:type="spellStart"/>
      <w:r w:rsidRPr="005B3AC0">
        <w:t>stavom</w:t>
      </w:r>
      <w:proofErr w:type="spellEnd"/>
      <w:r w:rsidRPr="005B3AC0">
        <w:t xml:space="preserve"> 1.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člana</w:t>
      </w:r>
      <w:proofErr w:type="spellEnd"/>
      <w:r w:rsidRPr="005B3AC0">
        <w:t xml:space="preserve"> </w:t>
      </w:r>
      <w:proofErr w:type="spellStart"/>
      <w:r w:rsidRPr="005B3AC0">
        <w:t>bude</w:t>
      </w:r>
      <w:proofErr w:type="spellEnd"/>
      <w:r w:rsidRPr="005B3AC0">
        <w:t xml:space="preserve"> </w:t>
      </w:r>
      <w:proofErr w:type="spellStart"/>
      <w:r w:rsidRPr="005B3AC0">
        <w:t>poništeno</w:t>
      </w:r>
      <w:proofErr w:type="spellEnd"/>
      <w:r w:rsidRPr="005B3AC0">
        <w:t xml:space="preserve"> </w:t>
      </w:r>
      <w:proofErr w:type="spellStart"/>
      <w:r w:rsidRPr="005B3AC0">
        <w:t>ili</w:t>
      </w:r>
      <w:proofErr w:type="spellEnd"/>
      <w:r w:rsidRPr="005B3AC0">
        <w:t xml:space="preserve"> </w:t>
      </w:r>
      <w:proofErr w:type="spellStart"/>
      <w:r w:rsidRPr="005B3AC0">
        <w:t>ukinuto</w:t>
      </w:r>
      <w:proofErr w:type="spellEnd"/>
      <w:r w:rsidRPr="005B3AC0">
        <w:t xml:space="preserve">, </w:t>
      </w:r>
      <w:proofErr w:type="spellStart"/>
      <w:r w:rsidRPr="005B3AC0">
        <w:t>ponovni</w:t>
      </w:r>
      <w:proofErr w:type="spellEnd"/>
      <w:r w:rsidRPr="005B3AC0">
        <w:t xml:space="preserve"> </w:t>
      </w:r>
      <w:proofErr w:type="spellStart"/>
      <w:r w:rsidRPr="005B3AC0">
        <w:t>postupak</w:t>
      </w:r>
      <w:proofErr w:type="spellEnd"/>
      <w:r w:rsidRPr="005B3AC0">
        <w:t xml:space="preserve"> </w:t>
      </w:r>
      <w:proofErr w:type="spellStart"/>
      <w:r w:rsidRPr="005B3AC0">
        <w:t>sprovodi</w:t>
      </w:r>
      <w:proofErr w:type="spellEnd"/>
      <w:r w:rsidRPr="005B3AC0">
        <w:t xml:space="preserve"> se </w:t>
      </w:r>
      <w:proofErr w:type="spellStart"/>
      <w:r w:rsidRPr="005B3AC0">
        <w:t>prema</w:t>
      </w:r>
      <w:proofErr w:type="spellEnd"/>
      <w:r w:rsidRPr="005B3AC0">
        <w:t xml:space="preserve"> </w:t>
      </w:r>
      <w:proofErr w:type="spellStart"/>
      <w:r w:rsidRPr="005B3AC0">
        <w:t>odredbama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p w14:paraId="11DE40B2" w14:textId="77777777" w:rsidR="005B3AC0" w:rsidRPr="005B3AC0" w:rsidRDefault="005B3AC0" w:rsidP="005B3AC0">
      <w:pPr>
        <w:jc w:val="center"/>
        <w:rPr>
          <w:b/>
          <w:bCs/>
        </w:rPr>
      </w:pPr>
      <w:bookmarkStart w:id="109" w:name="clan_63"/>
      <w:bookmarkEnd w:id="109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63</w:t>
      </w:r>
    </w:p>
    <w:p w14:paraId="1664B92B" w14:textId="77777777" w:rsidR="005B3AC0" w:rsidRPr="005B3AC0" w:rsidRDefault="005B3AC0" w:rsidP="005B3AC0">
      <w:pPr>
        <w:jc w:val="center"/>
      </w:pPr>
      <w:proofErr w:type="spellStart"/>
      <w:r w:rsidRPr="005B3AC0">
        <w:t>Danom</w:t>
      </w:r>
      <w:proofErr w:type="spellEnd"/>
      <w:r w:rsidRPr="005B3AC0">
        <w:t xml:space="preserve"> </w:t>
      </w:r>
      <w:proofErr w:type="spellStart"/>
      <w:r w:rsidRPr="005B3AC0">
        <w:t>početka</w:t>
      </w:r>
      <w:proofErr w:type="spellEnd"/>
      <w:r w:rsidRPr="005B3AC0">
        <w:t xml:space="preserve"> </w:t>
      </w:r>
      <w:proofErr w:type="spellStart"/>
      <w:r w:rsidRPr="005B3AC0">
        <w:t>primene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prestaje</w:t>
      </w:r>
      <w:proofErr w:type="spellEnd"/>
      <w:r w:rsidRPr="005B3AC0">
        <w:t xml:space="preserve"> da </w:t>
      </w:r>
      <w:proofErr w:type="spellStart"/>
      <w:r w:rsidRPr="005B3AC0">
        <w:t>važi</w:t>
      </w:r>
      <w:proofErr w:type="spellEnd"/>
      <w:r w:rsidRPr="005B3AC0">
        <w:t xml:space="preserve"> Zakon o </w:t>
      </w:r>
      <w:proofErr w:type="spellStart"/>
      <w:r w:rsidRPr="005B3AC0">
        <w:t>kontroli</w:t>
      </w:r>
      <w:proofErr w:type="spellEnd"/>
      <w:r w:rsidRPr="005B3AC0">
        <w:t xml:space="preserve"> </w:t>
      </w:r>
      <w:proofErr w:type="spellStart"/>
      <w:r w:rsidRPr="005B3AC0">
        <w:t>državne</w:t>
      </w:r>
      <w:proofErr w:type="spellEnd"/>
      <w:r w:rsidRPr="005B3AC0">
        <w:t xml:space="preserve"> </w:t>
      </w:r>
      <w:proofErr w:type="spellStart"/>
      <w:r w:rsidRPr="005B3AC0">
        <w:t>pomoći</w:t>
      </w:r>
      <w:proofErr w:type="spellEnd"/>
      <w:r w:rsidRPr="005B3AC0">
        <w:t xml:space="preserve"> ("</w:t>
      </w:r>
      <w:proofErr w:type="spellStart"/>
      <w:r w:rsidRPr="005B3AC0">
        <w:t>Službeni</w:t>
      </w:r>
      <w:proofErr w:type="spellEnd"/>
      <w:r w:rsidRPr="005B3AC0">
        <w:t xml:space="preserve"> </w:t>
      </w:r>
      <w:proofErr w:type="spellStart"/>
      <w:r w:rsidRPr="005B3AC0">
        <w:t>glasnik</w:t>
      </w:r>
      <w:proofErr w:type="spellEnd"/>
      <w:r w:rsidRPr="005B3AC0">
        <w:t xml:space="preserve"> </w:t>
      </w:r>
      <w:proofErr w:type="spellStart"/>
      <w:r w:rsidRPr="005B3AC0">
        <w:t>RS</w:t>
      </w:r>
      <w:r w:rsidRPr="005B3AC0">
        <w:rPr>
          <w:rFonts w:ascii="Arial" w:hAnsi="Arial" w:cs="Arial"/>
        </w:rPr>
        <w:t>ˮ</w:t>
      </w:r>
      <w:proofErr w:type="spellEnd"/>
      <w:r w:rsidRPr="005B3AC0">
        <w:t xml:space="preserve">, </w:t>
      </w:r>
      <w:proofErr w:type="spellStart"/>
      <w:r w:rsidRPr="005B3AC0">
        <w:t>broj</w:t>
      </w:r>
      <w:proofErr w:type="spellEnd"/>
      <w:r w:rsidRPr="005B3AC0">
        <w:t xml:space="preserve"> 51/09).</w:t>
      </w:r>
    </w:p>
    <w:p w14:paraId="31206B8E" w14:textId="77777777" w:rsidR="005B3AC0" w:rsidRPr="005B3AC0" w:rsidRDefault="005B3AC0" w:rsidP="005B3AC0">
      <w:pPr>
        <w:jc w:val="center"/>
        <w:rPr>
          <w:b/>
          <w:bCs/>
        </w:rPr>
      </w:pPr>
      <w:bookmarkStart w:id="110" w:name="clan_64"/>
      <w:bookmarkEnd w:id="110"/>
      <w:proofErr w:type="spellStart"/>
      <w:r w:rsidRPr="005B3AC0">
        <w:rPr>
          <w:b/>
          <w:bCs/>
        </w:rPr>
        <w:t>Član</w:t>
      </w:r>
      <w:proofErr w:type="spellEnd"/>
      <w:r w:rsidRPr="005B3AC0">
        <w:rPr>
          <w:b/>
          <w:bCs/>
        </w:rPr>
        <w:t xml:space="preserve"> 64</w:t>
      </w:r>
    </w:p>
    <w:p w14:paraId="0A507731" w14:textId="6F1EB5E1" w:rsidR="00961C2E" w:rsidRDefault="005B3AC0" w:rsidP="005B3AC0">
      <w:pPr>
        <w:jc w:val="center"/>
      </w:pPr>
      <w:proofErr w:type="spellStart"/>
      <w:r w:rsidRPr="005B3AC0">
        <w:t>Ovaj</w:t>
      </w:r>
      <w:proofErr w:type="spellEnd"/>
      <w:r w:rsidRPr="005B3AC0">
        <w:t xml:space="preserve"> </w:t>
      </w:r>
      <w:proofErr w:type="spellStart"/>
      <w:r w:rsidRPr="005B3AC0">
        <w:t>zakon</w:t>
      </w:r>
      <w:proofErr w:type="spellEnd"/>
      <w:r w:rsidRPr="005B3AC0">
        <w:t xml:space="preserve"> stupa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snagu</w:t>
      </w:r>
      <w:proofErr w:type="spellEnd"/>
      <w:r w:rsidRPr="005B3AC0">
        <w:t xml:space="preserve"> </w:t>
      </w:r>
      <w:proofErr w:type="spellStart"/>
      <w:r w:rsidRPr="005B3AC0">
        <w:t>osmog</w:t>
      </w:r>
      <w:proofErr w:type="spellEnd"/>
      <w:r w:rsidRPr="005B3AC0">
        <w:t xml:space="preserve"> dana od dana </w:t>
      </w:r>
      <w:proofErr w:type="spellStart"/>
      <w:r w:rsidRPr="005B3AC0">
        <w:t>objavljivanja</w:t>
      </w:r>
      <w:proofErr w:type="spellEnd"/>
      <w:r w:rsidRPr="005B3AC0">
        <w:t xml:space="preserve"> u "</w:t>
      </w:r>
      <w:proofErr w:type="spellStart"/>
      <w:r w:rsidRPr="005B3AC0">
        <w:t>Službenom</w:t>
      </w:r>
      <w:proofErr w:type="spellEnd"/>
      <w:r w:rsidRPr="005B3AC0">
        <w:t xml:space="preserve"> </w:t>
      </w:r>
      <w:proofErr w:type="spellStart"/>
      <w:r w:rsidRPr="005B3AC0">
        <w:t>glasniku</w:t>
      </w:r>
      <w:proofErr w:type="spellEnd"/>
      <w:r w:rsidRPr="005B3AC0">
        <w:t xml:space="preserve"> </w:t>
      </w:r>
      <w:proofErr w:type="spellStart"/>
      <w:r w:rsidRPr="005B3AC0">
        <w:t>Republike</w:t>
      </w:r>
      <w:proofErr w:type="spellEnd"/>
      <w:r w:rsidRPr="005B3AC0">
        <w:t xml:space="preserve"> </w:t>
      </w:r>
      <w:proofErr w:type="spellStart"/>
      <w:r w:rsidRPr="005B3AC0">
        <w:t>Srbije</w:t>
      </w:r>
      <w:r w:rsidRPr="005B3AC0">
        <w:rPr>
          <w:rFonts w:ascii="Arial" w:hAnsi="Arial" w:cs="Arial"/>
        </w:rPr>
        <w:t>ˮ</w:t>
      </w:r>
      <w:proofErr w:type="spellEnd"/>
      <w:r w:rsidRPr="005B3AC0">
        <w:t xml:space="preserve">, a </w:t>
      </w:r>
      <w:proofErr w:type="spellStart"/>
      <w:r w:rsidRPr="005B3AC0">
        <w:t>po</w:t>
      </w:r>
      <w:r w:rsidRPr="005B3AC0">
        <w:rPr>
          <w:rFonts w:ascii="Aptos" w:hAnsi="Aptos" w:cs="Aptos"/>
        </w:rPr>
        <w:t>č</w:t>
      </w:r>
      <w:r w:rsidRPr="005B3AC0">
        <w:t>inje</w:t>
      </w:r>
      <w:proofErr w:type="spellEnd"/>
      <w:r w:rsidRPr="005B3AC0">
        <w:t xml:space="preserve"> da se </w:t>
      </w:r>
      <w:proofErr w:type="spellStart"/>
      <w:r w:rsidRPr="005B3AC0">
        <w:t>primenjuje</w:t>
      </w:r>
      <w:proofErr w:type="spellEnd"/>
      <w:r w:rsidRPr="005B3AC0">
        <w:t xml:space="preserve"> 1. </w:t>
      </w:r>
      <w:proofErr w:type="spellStart"/>
      <w:r w:rsidRPr="005B3AC0">
        <w:t>januara</w:t>
      </w:r>
      <w:proofErr w:type="spellEnd"/>
      <w:r w:rsidRPr="005B3AC0">
        <w:t xml:space="preserve"> 2020. </w:t>
      </w:r>
      <w:proofErr w:type="spellStart"/>
      <w:r w:rsidRPr="005B3AC0">
        <w:t>godine</w:t>
      </w:r>
      <w:proofErr w:type="spellEnd"/>
      <w:r w:rsidRPr="005B3AC0">
        <w:t xml:space="preserve">, </w:t>
      </w:r>
      <w:proofErr w:type="spellStart"/>
      <w:r w:rsidRPr="005B3AC0">
        <w:t>osim</w:t>
      </w:r>
      <w:proofErr w:type="spellEnd"/>
      <w:r w:rsidRPr="005B3AC0">
        <w:t xml:space="preserve"> </w:t>
      </w:r>
      <w:proofErr w:type="spellStart"/>
      <w:r w:rsidRPr="005B3AC0">
        <w:t>odredaba</w:t>
      </w:r>
      <w:proofErr w:type="spellEnd"/>
      <w:r w:rsidRPr="005B3AC0">
        <w:t xml:space="preserve"> </w:t>
      </w:r>
      <w:proofErr w:type="spellStart"/>
      <w:r w:rsidRPr="005B3AC0">
        <w:rPr>
          <w:rFonts w:ascii="Aptos" w:hAnsi="Aptos" w:cs="Aptos"/>
        </w:rPr>
        <w:t>č</w:t>
      </w:r>
      <w:r w:rsidRPr="005B3AC0">
        <w:t>l</w:t>
      </w:r>
      <w:proofErr w:type="spellEnd"/>
      <w:r w:rsidRPr="005B3AC0">
        <w:t xml:space="preserve">. 9-24.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 xml:space="preserve"> </w:t>
      </w:r>
      <w:proofErr w:type="spellStart"/>
      <w:r w:rsidRPr="005B3AC0">
        <w:t>koje</w:t>
      </w:r>
      <w:proofErr w:type="spellEnd"/>
      <w:r w:rsidRPr="005B3AC0">
        <w:t xml:space="preserve"> </w:t>
      </w:r>
      <w:proofErr w:type="spellStart"/>
      <w:r w:rsidRPr="005B3AC0">
        <w:t>po</w:t>
      </w:r>
      <w:r w:rsidRPr="005B3AC0">
        <w:rPr>
          <w:rFonts w:ascii="Aptos" w:hAnsi="Aptos" w:cs="Aptos"/>
        </w:rPr>
        <w:t>č</w:t>
      </w:r>
      <w:r w:rsidRPr="005B3AC0">
        <w:t>inju</w:t>
      </w:r>
      <w:proofErr w:type="spellEnd"/>
      <w:r w:rsidRPr="005B3AC0">
        <w:t xml:space="preserve"> da se </w:t>
      </w:r>
      <w:proofErr w:type="spellStart"/>
      <w:r w:rsidRPr="005B3AC0">
        <w:t>primenjuju</w:t>
      </w:r>
      <w:proofErr w:type="spellEnd"/>
      <w:r w:rsidRPr="005B3AC0">
        <w:t xml:space="preserve"> </w:t>
      </w:r>
      <w:proofErr w:type="spellStart"/>
      <w:r w:rsidRPr="005B3AC0">
        <w:t>danom</w:t>
      </w:r>
      <w:proofErr w:type="spellEnd"/>
      <w:r w:rsidRPr="005B3AC0">
        <w:t xml:space="preserve"> </w:t>
      </w:r>
      <w:proofErr w:type="spellStart"/>
      <w:r w:rsidRPr="005B3AC0">
        <w:t>stupanja</w:t>
      </w:r>
      <w:proofErr w:type="spellEnd"/>
      <w:r w:rsidRPr="005B3AC0">
        <w:t xml:space="preserve"> </w:t>
      </w:r>
      <w:proofErr w:type="spellStart"/>
      <w:r w:rsidRPr="005B3AC0">
        <w:t>na</w:t>
      </w:r>
      <w:proofErr w:type="spellEnd"/>
      <w:r w:rsidRPr="005B3AC0">
        <w:t xml:space="preserve"> </w:t>
      </w:r>
      <w:proofErr w:type="spellStart"/>
      <w:r w:rsidRPr="005B3AC0">
        <w:t>snagu</w:t>
      </w:r>
      <w:proofErr w:type="spellEnd"/>
      <w:r w:rsidRPr="005B3AC0">
        <w:t xml:space="preserve"> </w:t>
      </w:r>
      <w:proofErr w:type="spellStart"/>
      <w:r w:rsidRPr="005B3AC0">
        <w:t>ovog</w:t>
      </w:r>
      <w:proofErr w:type="spellEnd"/>
      <w:r w:rsidRPr="005B3AC0">
        <w:t xml:space="preserve"> </w:t>
      </w:r>
      <w:proofErr w:type="spellStart"/>
      <w:r w:rsidRPr="005B3AC0">
        <w:t>zakona</w:t>
      </w:r>
      <w:proofErr w:type="spellEnd"/>
      <w:r w:rsidRPr="005B3AC0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233E"/>
    <w:multiLevelType w:val="multilevel"/>
    <w:tmpl w:val="5944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76434"/>
    <w:multiLevelType w:val="multilevel"/>
    <w:tmpl w:val="B41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54C1D"/>
    <w:multiLevelType w:val="multilevel"/>
    <w:tmpl w:val="5BE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5424F"/>
    <w:multiLevelType w:val="multilevel"/>
    <w:tmpl w:val="0A5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50647"/>
    <w:multiLevelType w:val="multilevel"/>
    <w:tmpl w:val="EA0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772002">
    <w:abstractNumId w:val="3"/>
  </w:num>
  <w:num w:numId="2" w16cid:durableId="82998858">
    <w:abstractNumId w:val="1"/>
  </w:num>
  <w:num w:numId="3" w16cid:durableId="2091274054">
    <w:abstractNumId w:val="4"/>
  </w:num>
  <w:num w:numId="4" w16cid:durableId="1584073320">
    <w:abstractNumId w:val="2"/>
  </w:num>
  <w:num w:numId="5" w16cid:durableId="174614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C0"/>
    <w:rsid w:val="005B3AC0"/>
    <w:rsid w:val="0060202F"/>
    <w:rsid w:val="00961C2E"/>
    <w:rsid w:val="00A67746"/>
    <w:rsid w:val="00BB5E64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8058"/>
  <w15:chartTrackingRefBased/>
  <w15:docId w15:val="{D6D365F0-0816-446D-901B-34A6434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A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3A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292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2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346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1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1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9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7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972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15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54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06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164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7551</Words>
  <Characters>43045</Characters>
  <Application>Microsoft Office Word</Application>
  <DocSecurity>0</DocSecurity>
  <Lines>358</Lines>
  <Paragraphs>100</Paragraphs>
  <ScaleCrop>false</ScaleCrop>
  <Company/>
  <LinksUpToDate>false</LinksUpToDate>
  <CharactersWithSpaces>50496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2024-08-25T08:15:00Z</dcterms:created>
  <dcterms:modified xsi:type="dcterms:W3CDTF">2024-08-25T08:38:00Z</dcterms:modified>
</cp:coreProperties>
</file>