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46EE" w14:textId="77777777" w:rsidR="00D56BFF" w:rsidRDefault="00D56BFF" w:rsidP="00D56BFF">
      <w:pPr>
        <w:jc w:val="center"/>
      </w:pPr>
      <w:r>
        <w:t>149.</w:t>
      </w:r>
    </w:p>
    <w:p w14:paraId="6D18F3B9" w14:textId="635197F4" w:rsidR="00D56BFF" w:rsidRDefault="00D56BFF" w:rsidP="00D56BFF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notarima</w:t>
      </w:r>
      <w:proofErr w:type="spellEnd"/>
      <w:r>
        <w:t xml:space="preserve"> („</w:t>
      </w:r>
      <w:proofErr w:type="spellStart"/>
      <w:r>
        <w:t>Sluţbeni</w:t>
      </w:r>
      <w:proofErr w:type="spellEnd"/>
      <w:r>
        <w:t xml:space="preserve"> list </w:t>
      </w:r>
      <w:proofErr w:type="gramStart"/>
      <w:r>
        <w:t>RCG“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68/05 </w:t>
      </w:r>
      <w:proofErr w:type="spellStart"/>
      <w:r>
        <w:t>i</w:t>
      </w:r>
      <w:proofErr w:type="spellEnd"/>
      <w:r>
        <w:t xml:space="preserve"> “</w:t>
      </w:r>
      <w:proofErr w:type="spellStart"/>
      <w:r>
        <w:t>Slu</w:t>
      </w:r>
      <w:r w:rsidR="00B202F5">
        <w:t>z</w:t>
      </w:r>
      <w:r>
        <w:t>beni</w:t>
      </w:r>
      <w:proofErr w:type="spellEnd"/>
      <w:r>
        <w:t xml:space="preserve"> list</w:t>
      </w:r>
    </w:p>
    <w:p w14:paraId="714AE32F" w14:textId="77777777" w:rsidR="00D56BFF" w:rsidRDefault="00D56BFF" w:rsidP="00D56BFF">
      <w:pPr>
        <w:jc w:val="center"/>
      </w:pPr>
      <w:r>
        <w:t xml:space="preserve">CG”, br. 49/08 </w:t>
      </w:r>
      <w:proofErr w:type="spellStart"/>
      <w:r>
        <w:t>i</w:t>
      </w:r>
      <w:proofErr w:type="spellEnd"/>
      <w:r>
        <w:t xml:space="preserve"> 55/16),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 </w:t>
      </w:r>
      <w:proofErr w:type="spellStart"/>
      <w:r>
        <w:t>donijelo</w:t>
      </w:r>
      <w:proofErr w:type="spellEnd"/>
      <w:r>
        <w:t xml:space="preserve"> je</w:t>
      </w:r>
    </w:p>
    <w:p w14:paraId="60FA8054" w14:textId="77777777" w:rsidR="00D56BFF" w:rsidRDefault="00D56BFF" w:rsidP="00D56BFF">
      <w:pPr>
        <w:jc w:val="center"/>
      </w:pPr>
      <w:r>
        <w:t>P R A V I L N I K</w:t>
      </w:r>
    </w:p>
    <w:p w14:paraId="0519F2E8" w14:textId="77777777" w:rsidR="00D56BFF" w:rsidRDefault="00D56BFF" w:rsidP="00D56BFF">
      <w:pPr>
        <w:jc w:val="center"/>
      </w:pPr>
      <w:r>
        <w:t>O NAČINU VOĐENJA DISCIPLINSKOG POSTUPKA I UTVRĐIVANJA</w:t>
      </w:r>
    </w:p>
    <w:p w14:paraId="4F886055" w14:textId="77777777" w:rsidR="00D56BFF" w:rsidRDefault="00D56BFF" w:rsidP="00D56BFF">
      <w:pPr>
        <w:jc w:val="center"/>
      </w:pPr>
      <w:r>
        <w:t>DISCIPLINSKE ODGOVORNOSTI NOTARA</w:t>
      </w:r>
    </w:p>
    <w:p w14:paraId="3DE4839B" w14:textId="77777777" w:rsidR="00D56BFF" w:rsidRDefault="00D56BFF" w:rsidP="00D56BFF">
      <w:pPr>
        <w:jc w:val="center"/>
      </w:pPr>
      <w:r>
        <w:t xml:space="preserve"> I. OSNOVNE ODREDBE</w:t>
      </w:r>
    </w:p>
    <w:p w14:paraId="0299AC47" w14:textId="77777777" w:rsidR="00D56BFF" w:rsidRDefault="00D56BFF" w:rsidP="00D56BFF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5C72C089" w14:textId="6C5C0759" w:rsidR="00D56BFF" w:rsidRDefault="00D56BFF" w:rsidP="00D56BFF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se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</w:t>
      </w:r>
      <w:r w:rsidR="00C74A96">
        <w:t>dj</w:t>
      </w:r>
      <w:r>
        <w:t>enja</w:t>
      </w:r>
      <w:proofErr w:type="spellEnd"/>
      <w:r>
        <w:t xml:space="preserve"> </w:t>
      </w:r>
      <w:proofErr w:type="spellStart"/>
      <w:r>
        <w:t>disciplinskog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</w:t>
      </w:r>
      <w:r w:rsidR="00C47F08">
        <w:t>dj</w:t>
      </w:r>
      <w:r>
        <w:t>ivanja</w:t>
      </w:r>
      <w:proofErr w:type="spellEnd"/>
    </w:p>
    <w:p w14:paraId="39513013" w14:textId="77777777" w:rsidR="00D56BFF" w:rsidRDefault="00D56BFF" w:rsidP="00D56BFF">
      <w:pPr>
        <w:jc w:val="center"/>
      </w:pPr>
      <w:proofErr w:type="spellStart"/>
      <w:r>
        <w:t>disciplinske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7AAE0D62" w14:textId="77777777" w:rsidR="00D56BFF" w:rsidRDefault="00D56BFF" w:rsidP="00D56BFF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244698F" w14:textId="77777777" w:rsidR="00D56BFF" w:rsidRDefault="00D56BFF" w:rsidP="00D56BFF">
      <w:pPr>
        <w:jc w:val="center"/>
      </w:pPr>
      <w:proofErr w:type="spellStart"/>
      <w:r>
        <w:t>Izrazi</w:t>
      </w:r>
      <w:proofErr w:type="spellEnd"/>
      <w:r>
        <w:t xml:space="preserve"> koji se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podrazumijevaju</w:t>
      </w:r>
      <w:proofErr w:type="spellEnd"/>
    </w:p>
    <w:p w14:paraId="1592374B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iste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izraze</w:t>
      </w:r>
      <w:proofErr w:type="spellEnd"/>
      <w:r w:rsidRPr="00D56BFF">
        <w:rPr>
          <w:lang w:val="fr-FR"/>
        </w:rPr>
        <w:t xml:space="preserve"> u </w:t>
      </w:r>
      <w:proofErr w:type="spellStart"/>
      <w:r w:rsidRPr="00D56BFF">
        <w:rPr>
          <w:lang w:val="fr-FR"/>
        </w:rPr>
        <w:t>ţenskom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rodu</w:t>
      </w:r>
      <w:proofErr w:type="spellEnd"/>
      <w:r w:rsidRPr="00D56BFF">
        <w:rPr>
          <w:lang w:val="fr-FR"/>
        </w:rPr>
        <w:t>.</w:t>
      </w:r>
    </w:p>
    <w:p w14:paraId="255FEF66" w14:textId="77777777" w:rsidR="00D56BFF" w:rsidRPr="00D56BFF" w:rsidRDefault="00D56BFF" w:rsidP="00D56BFF">
      <w:pPr>
        <w:jc w:val="center"/>
        <w:rPr>
          <w:lang w:val="fr-FR"/>
        </w:rPr>
      </w:pPr>
      <w:r w:rsidRPr="00D56BFF">
        <w:rPr>
          <w:lang w:val="fr-FR"/>
        </w:rPr>
        <w:t xml:space="preserve"> II. PRVOSTEPENI DISCIPLINSKI POSTUPAK</w:t>
      </w:r>
    </w:p>
    <w:p w14:paraId="6C6FDA8B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Član</w:t>
      </w:r>
      <w:proofErr w:type="spellEnd"/>
      <w:r w:rsidRPr="00D56BFF">
        <w:rPr>
          <w:lang w:val="fr-FR"/>
        </w:rPr>
        <w:t xml:space="preserve"> 3</w:t>
      </w:r>
    </w:p>
    <w:p w14:paraId="1A1FF312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Predsjednik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komisije</w:t>
      </w:r>
      <w:proofErr w:type="spellEnd"/>
      <w:r w:rsidRPr="00D56BFF">
        <w:rPr>
          <w:lang w:val="fr-FR"/>
        </w:rPr>
        <w:t xml:space="preserve">, po </w:t>
      </w:r>
      <w:proofErr w:type="spellStart"/>
      <w:r w:rsidRPr="00D56BFF">
        <w:rPr>
          <w:lang w:val="fr-FR"/>
        </w:rPr>
        <w:t>prijemu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blagovremenog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zahtjeva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</w:p>
    <w:p w14:paraId="56BCB4A8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pokretanje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će</w:t>
      </w:r>
      <w:proofErr w:type="spellEnd"/>
      <w:r w:rsidRPr="00D56BFF">
        <w:rPr>
          <w:lang w:val="fr-FR"/>
        </w:rPr>
        <w:t xml:space="preserve">, u </w:t>
      </w:r>
      <w:proofErr w:type="spellStart"/>
      <w:r w:rsidRPr="00D56BFF">
        <w:rPr>
          <w:lang w:val="fr-FR"/>
        </w:rPr>
        <w:t>roku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</w:t>
      </w:r>
      <w:proofErr w:type="spellEnd"/>
      <w:r w:rsidRPr="00D56BFF">
        <w:rPr>
          <w:lang w:val="fr-FR"/>
        </w:rPr>
        <w:t xml:space="preserve"> tri </w:t>
      </w:r>
      <w:proofErr w:type="spellStart"/>
      <w:r w:rsidRPr="00D56BFF">
        <w:rPr>
          <w:lang w:val="fr-FR"/>
        </w:rPr>
        <w:t>radna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dana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zatraţiti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pisano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izjašnjenje</w:t>
      </w:r>
      <w:proofErr w:type="spellEnd"/>
    </w:p>
    <w:p w14:paraId="206B76F0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notara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protiv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koga</w:t>
      </w:r>
      <w:proofErr w:type="spellEnd"/>
      <w:r w:rsidRPr="00D56BFF">
        <w:rPr>
          <w:lang w:val="fr-FR"/>
        </w:rPr>
        <w:t xml:space="preserve"> je </w:t>
      </w:r>
      <w:proofErr w:type="spellStart"/>
      <w:r w:rsidRPr="00D56BFF">
        <w:rPr>
          <w:lang w:val="fr-FR"/>
        </w:rPr>
        <w:t>podnijet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zahtjev</w:t>
      </w:r>
      <w:proofErr w:type="spellEnd"/>
      <w:r w:rsidRPr="00D56BFF">
        <w:rPr>
          <w:lang w:val="fr-FR"/>
        </w:rPr>
        <w:t>.</w:t>
      </w:r>
    </w:p>
    <w:p w14:paraId="55BE89DC" w14:textId="77777777" w:rsidR="00D56BFF" w:rsidRPr="00D56BFF" w:rsidRDefault="00D56BFF" w:rsidP="00D56BFF">
      <w:pPr>
        <w:jc w:val="center"/>
        <w:rPr>
          <w:lang w:val="fr-FR"/>
        </w:rPr>
      </w:pPr>
      <w:r w:rsidRPr="00D56BFF">
        <w:rPr>
          <w:lang w:val="fr-FR"/>
        </w:rPr>
        <w:t xml:space="preserve">Po </w:t>
      </w:r>
      <w:proofErr w:type="spellStart"/>
      <w:r w:rsidRPr="00D56BFF">
        <w:rPr>
          <w:lang w:val="fr-FR"/>
        </w:rPr>
        <w:t>prijemu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pisanog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izjašnjenja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notara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ili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nakon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proteka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roka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izjašnjenje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člana</w:t>
      </w:r>
      <w:proofErr w:type="spellEnd"/>
      <w:r w:rsidRPr="00D56BFF">
        <w:rPr>
          <w:lang w:val="fr-FR"/>
        </w:rPr>
        <w:t xml:space="preserve"> 119</w:t>
      </w:r>
    </w:p>
    <w:p w14:paraId="09BBB15D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stav</w:t>
      </w:r>
      <w:proofErr w:type="spellEnd"/>
      <w:proofErr w:type="gramEnd"/>
      <w:r w:rsidRPr="00D56BFF">
        <w:rPr>
          <w:lang w:val="fr-FR"/>
        </w:rPr>
        <w:t xml:space="preserve"> 2 </w:t>
      </w:r>
      <w:proofErr w:type="spellStart"/>
      <w:r w:rsidRPr="00D56BFF">
        <w:rPr>
          <w:lang w:val="fr-FR"/>
        </w:rPr>
        <w:t>Zakona</w:t>
      </w:r>
      <w:proofErr w:type="spellEnd"/>
      <w:r w:rsidRPr="00D56BFF">
        <w:rPr>
          <w:lang w:val="fr-FR"/>
        </w:rPr>
        <w:t xml:space="preserve"> o </w:t>
      </w:r>
      <w:proofErr w:type="spellStart"/>
      <w:r w:rsidRPr="00D56BFF">
        <w:rPr>
          <w:lang w:val="fr-FR"/>
        </w:rPr>
        <w:t>notarima</w:t>
      </w:r>
      <w:proofErr w:type="spellEnd"/>
      <w:r w:rsidRPr="00D56BFF">
        <w:rPr>
          <w:lang w:val="fr-FR"/>
        </w:rPr>
        <w:t xml:space="preserve"> ako </w:t>
      </w:r>
      <w:proofErr w:type="spellStart"/>
      <w:r w:rsidRPr="00D56BFF">
        <w:rPr>
          <w:lang w:val="fr-FR"/>
        </w:rPr>
        <w:t>pisano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izjašnjenje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nije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dostavljeno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prvostepena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disciplinska</w:t>
      </w:r>
      <w:proofErr w:type="spellEnd"/>
    </w:p>
    <w:p w14:paraId="008FFA9B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komisija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će</w:t>
      </w:r>
      <w:proofErr w:type="spellEnd"/>
      <w:r w:rsidRPr="00D56BFF">
        <w:rPr>
          <w:lang w:val="fr-FR"/>
        </w:rPr>
        <w:t xml:space="preserve"> u </w:t>
      </w:r>
      <w:proofErr w:type="spellStart"/>
      <w:r w:rsidRPr="00D56BFF">
        <w:rPr>
          <w:lang w:val="fr-FR"/>
        </w:rPr>
        <w:t>narednih</w:t>
      </w:r>
      <w:proofErr w:type="spellEnd"/>
      <w:r w:rsidRPr="00D56BFF">
        <w:rPr>
          <w:lang w:val="fr-FR"/>
        </w:rPr>
        <w:t xml:space="preserve"> 30 </w:t>
      </w:r>
      <w:proofErr w:type="spellStart"/>
      <w:r w:rsidRPr="00D56BFF">
        <w:rPr>
          <w:lang w:val="fr-FR"/>
        </w:rPr>
        <w:t>dana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zakazati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raspravu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odrediti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mjesto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vrijeme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odrţavanja</w:t>
      </w:r>
      <w:proofErr w:type="spellEnd"/>
    </w:p>
    <w:p w14:paraId="2E8DBA2B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rasprave</w:t>
      </w:r>
      <w:proofErr w:type="spellEnd"/>
      <w:proofErr w:type="gramEnd"/>
      <w:r w:rsidRPr="00D56BFF">
        <w:rPr>
          <w:lang w:val="fr-FR"/>
        </w:rPr>
        <w:t>.</w:t>
      </w:r>
    </w:p>
    <w:p w14:paraId="0E2BBD65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Poziv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raspravu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dostavlja</w:t>
      </w:r>
      <w:proofErr w:type="spellEnd"/>
      <w:r w:rsidRPr="00D56BFF">
        <w:rPr>
          <w:lang w:val="fr-FR"/>
        </w:rPr>
        <w:t xml:space="preserve"> se </w:t>
      </w:r>
      <w:proofErr w:type="spellStart"/>
      <w:r w:rsidRPr="00D56BFF">
        <w:rPr>
          <w:lang w:val="fr-FR"/>
        </w:rPr>
        <w:t>disciplinskom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tuţiocu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notaru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protiv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koga</w:t>
      </w:r>
      <w:proofErr w:type="spellEnd"/>
      <w:r w:rsidRPr="00D56BFF">
        <w:rPr>
          <w:lang w:val="fr-FR"/>
        </w:rPr>
        <w:t xml:space="preserve"> je </w:t>
      </w:r>
      <w:proofErr w:type="spellStart"/>
      <w:r w:rsidRPr="00D56BFF">
        <w:rPr>
          <w:lang w:val="fr-FR"/>
        </w:rPr>
        <w:t>podnijet</w:t>
      </w:r>
      <w:proofErr w:type="spellEnd"/>
    </w:p>
    <w:p w14:paraId="3F0D8C64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zahtjev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pokretanje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postupka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njegovom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braniocu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kao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drugim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licima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čije</w:t>
      </w:r>
      <w:proofErr w:type="spellEnd"/>
    </w:p>
    <w:p w14:paraId="05CFBF79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prisustvo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smatra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neophodnim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vodeći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računa</w:t>
      </w:r>
      <w:proofErr w:type="spellEnd"/>
      <w:r w:rsidRPr="00D56BFF">
        <w:rPr>
          <w:lang w:val="fr-FR"/>
        </w:rPr>
        <w:t xml:space="preserve"> da </w:t>
      </w:r>
      <w:proofErr w:type="spellStart"/>
      <w:r w:rsidRPr="00D56BFF">
        <w:rPr>
          <w:lang w:val="fr-FR"/>
        </w:rPr>
        <w:t>vrijeme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</w:t>
      </w:r>
      <w:proofErr w:type="spellEnd"/>
    </w:p>
    <w:p w14:paraId="0DF12661" w14:textId="05AC85CE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dana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uručenja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poziva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raspravu</w:t>
      </w:r>
      <w:proofErr w:type="spellEnd"/>
      <w:r w:rsidRPr="00D56BFF">
        <w:rPr>
          <w:lang w:val="fr-FR"/>
        </w:rPr>
        <w:t xml:space="preserve"> do </w:t>
      </w:r>
      <w:proofErr w:type="spellStart"/>
      <w:r w:rsidRPr="00D56BFF">
        <w:rPr>
          <w:lang w:val="fr-FR"/>
        </w:rPr>
        <w:t>dana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odre</w:t>
      </w:r>
      <w:r w:rsidR="00C47F08">
        <w:rPr>
          <w:lang w:val="fr-FR"/>
        </w:rPr>
        <w:t>dj</w:t>
      </w:r>
      <w:r w:rsidRPr="00D56BFF">
        <w:rPr>
          <w:lang w:val="fr-FR"/>
        </w:rPr>
        <w:t>enog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raspravu</w:t>
      </w:r>
      <w:proofErr w:type="spellEnd"/>
      <w:r w:rsidRPr="00D56BFF">
        <w:rPr>
          <w:lang w:val="fr-FR"/>
        </w:rPr>
        <w:t xml:space="preserve"> ne </w:t>
      </w:r>
      <w:proofErr w:type="spellStart"/>
      <w:r w:rsidRPr="00D56BFF">
        <w:rPr>
          <w:lang w:val="fr-FR"/>
        </w:rPr>
        <w:t>moţe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biti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manje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osam</w:t>
      </w:r>
      <w:proofErr w:type="spellEnd"/>
    </w:p>
    <w:p w14:paraId="775A0B29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dana</w:t>
      </w:r>
      <w:proofErr w:type="spellEnd"/>
      <w:proofErr w:type="gramEnd"/>
      <w:r w:rsidRPr="00D56BFF">
        <w:rPr>
          <w:lang w:val="fr-FR"/>
        </w:rPr>
        <w:t>.</w:t>
      </w:r>
    </w:p>
    <w:p w14:paraId="546B1F60" w14:textId="77777777" w:rsidR="00D56BFF" w:rsidRPr="00D56BFF" w:rsidRDefault="00D56BFF" w:rsidP="00D56BFF">
      <w:pPr>
        <w:jc w:val="center"/>
        <w:rPr>
          <w:lang w:val="fr-FR"/>
        </w:rPr>
      </w:pPr>
      <w:r w:rsidRPr="00D56BFF">
        <w:rPr>
          <w:lang w:val="fr-FR"/>
        </w:rPr>
        <w:t xml:space="preserve">U </w:t>
      </w:r>
      <w:proofErr w:type="spellStart"/>
      <w:r w:rsidRPr="00D56BFF">
        <w:rPr>
          <w:lang w:val="fr-FR"/>
        </w:rPr>
        <w:t>pozivu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raspravu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će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upozoriti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notara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njegovog</w:t>
      </w:r>
      <w:proofErr w:type="spellEnd"/>
    </w:p>
    <w:p w14:paraId="2C9F8CE7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branioca</w:t>
      </w:r>
      <w:proofErr w:type="spellEnd"/>
      <w:proofErr w:type="gramEnd"/>
      <w:r w:rsidRPr="00D56BFF">
        <w:rPr>
          <w:lang w:val="fr-FR"/>
        </w:rPr>
        <w:t xml:space="preserve"> da </w:t>
      </w:r>
      <w:proofErr w:type="spellStart"/>
      <w:r w:rsidRPr="00D56BFF">
        <w:rPr>
          <w:lang w:val="fr-FR"/>
        </w:rPr>
        <w:t>će</w:t>
      </w:r>
      <w:proofErr w:type="spellEnd"/>
      <w:r w:rsidRPr="00D56BFF">
        <w:rPr>
          <w:lang w:val="fr-FR"/>
        </w:rPr>
        <w:t xml:space="preserve"> se </w:t>
      </w:r>
      <w:proofErr w:type="spellStart"/>
      <w:r w:rsidRPr="00D56BFF">
        <w:rPr>
          <w:lang w:val="fr-FR"/>
        </w:rPr>
        <w:t>rasprava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sprovesti</w:t>
      </w:r>
      <w:proofErr w:type="spellEnd"/>
      <w:r w:rsidRPr="00D56BFF">
        <w:rPr>
          <w:lang w:val="fr-FR"/>
        </w:rPr>
        <w:t xml:space="preserve"> i u </w:t>
      </w:r>
      <w:proofErr w:type="spellStart"/>
      <w:r w:rsidRPr="00D56BFF">
        <w:rPr>
          <w:lang w:val="fr-FR"/>
        </w:rPr>
        <w:t>njihovom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odsustvu</w:t>
      </w:r>
      <w:proofErr w:type="spellEnd"/>
      <w:r w:rsidRPr="00D56BFF">
        <w:rPr>
          <w:lang w:val="fr-FR"/>
        </w:rPr>
        <w:t xml:space="preserve"> ako </w:t>
      </w:r>
      <w:proofErr w:type="spellStart"/>
      <w:r w:rsidRPr="00D56BFF">
        <w:rPr>
          <w:lang w:val="fr-FR"/>
        </w:rPr>
        <w:t>izostanu</w:t>
      </w:r>
      <w:proofErr w:type="spellEnd"/>
      <w:r w:rsidRPr="00D56BFF">
        <w:rPr>
          <w:lang w:val="fr-FR"/>
        </w:rPr>
        <w:t xml:space="preserve"> sa </w:t>
      </w:r>
      <w:proofErr w:type="spellStart"/>
      <w:r w:rsidRPr="00D56BFF">
        <w:rPr>
          <w:lang w:val="fr-FR"/>
        </w:rPr>
        <w:t>rasprave</w:t>
      </w:r>
      <w:proofErr w:type="spellEnd"/>
      <w:r w:rsidRPr="00D56BFF">
        <w:rPr>
          <w:lang w:val="fr-FR"/>
        </w:rPr>
        <w:t xml:space="preserve">, a </w:t>
      </w:r>
      <w:proofErr w:type="spellStart"/>
      <w:r w:rsidRPr="00D56BFF">
        <w:rPr>
          <w:lang w:val="fr-FR"/>
        </w:rPr>
        <w:t>svoj</w:t>
      </w:r>
      <w:proofErr w:type="spellEnd"/>
    </w:p>
    <w:p w14:paraId="7FED4A63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lastRenderedPageBreak/>
        <w:t>izostanak</w:t>
      </w:r>
      <w:proofErr w:type="spellEnd"/>
      <w:proofErr w:type="gramEnd"/>
      <w:r w:rsidRPr="00D56BFF">
        <w:rPr>
          <w:lang w:val="fr-FR"/>
        </w:rPr>
        <w:t xml:space="preserve"> ne </w:t>
      </w:r>
      <w:proofErr w:type="spellStart"/>
      <w:r w:rsidRPr="00D56BFF">
        <w:rPr>
          <w:lang w:val="fr-FR"/>
        </w:rPr>
        <w:t>opravdaju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ili</w:t>
      </w:r>
      <w:proofErr w:type="spellEnd"/>
      <w:r w:rsidRPr="00D56BFF">
        <w:rPr>
          <w:lang w:val="fr-FR"/>
        </w:rPr>
        <w:t xml:space="preserve"> ako </w:t>
      </w:r>
      <w:proofErr w:type="spellStart"/>
      <w:r w:rsidRPr="00D56BFF">
        <w:rPr>
          <w:lang w:val="fr-FR"/>
        </w:rPr>
        <w:t>razlozi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koji</w:t>
      </w:r>
      <w:proofErr w:type="spellEnd"/>
      <w:r w:rsidRPr="00D56BFF">
        <w:rPr>
          <w:lang w:val="fr-FR"/>
        </w:rPr>
        <w:t xml:space="preserve"> su </w:t>
      </w:r>
      <w:proofErr w:type="spellStart"/>
      <w:r w:rsidRPr="00D56BFF">
        <w:rPr>
          <w:lang w:val="fr-FR"/>
        </w:rPr>
        <w:t>navedeni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izostanak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nijesu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potkrijepljeni</w:t>
      </w:r>
      <w:proofErr w:type="spellEnd"/>
    </w:p>
    <w:p w14:paraId="4D4BBB50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dokazima</w:t>
      </w:r>
      <w:proofErr w:type="spellEnd"/>
      <w:proofErr w:type="gramEnd"/>
      <w:r w:rsidRPr="00D56BFF">
        <w:rPr>
          <w:lang w:val="fr-FR"/>
        </w:rPr>
        <w:t xml:space="preserve"> na </w:t>
      </w:r>
      <w:proofErr w:type="spellStart"/>
      <w:r w:rsidRPr="00D56BFF">
        <w:rPr>
          <w:lang w:val="fr-FR"/>
        </w:rPr>
        <w:t>osnovu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kojih</w:t>
      </w:r>
      <w:proofErr w:type="spellEnd"/>
      <w:r w:rsidRPr="00D56BFF">
        <w:rPr>
          <w:lang w:val="fr-FR"/>
        </w:rPr>
        <w:t xml:space="preserve"> se </w:t>
      </w:r>
      <w:proofErr w:type="spellStart"/>
      <w:r w:rsidRPr="00D56BFF">
        <w:rPr>
          <w:lang w:val="fr-FR"/>
        </w:rPr>
        <w:t>moţe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utvrditi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opravdanost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izostanka</w:t>
      </w:r>
      <w:proofErr w:type="spellEnd"/>
      <w:r w:rsidRPr="00D56BFF">
        <w:rPr>
          <w:lang w:val="fr-FR"/>
        </w:rPr>
        <w:t>.</w:t>
      </w:r>
    </w:p>
    <w:p w14:paraId="6D5DD5EF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Član</w:t>
      </w:r>
      <w:proofErr w:type="spellEnd"/>
      <w:r w:rsidRPr="00D56BFF">
        <w:rPr>
          <w:lang w:val="fr-FR"/>
        </w:rPr>
        <w:t xml:space="preserve"> 4</w:t>
      </w:r>
    </w:p>
    <w:p w14:paraId="43E524EA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Notar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protiv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koga</w:t>
      </w:r>
      <w:proofErr w:type="spellEnd"/>
      <w:r w:rsidRPr="00D56BFF">
        <w:rPr>
          <w:lang w:val="fr-FR"/>
        </w:rPr>
        <w:t xml:space="preserve"> je </w:t>
      </w:r>
      <w:proofErr w:type="spellStart"/>
      <w:r w:rsidRPr="00D56BFF">
        <w:rPr>
          <w:lang w:val="fr-FR"/>
        </w:rPr>
        <w:t>podnijet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zahtjev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pokretanje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ima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pravo</w:t>
      </w:r>
      <w:proofErr w:type="spellEnd"/>
      <w:r w:rsidRPr="00D56BFF">
        <w:rPr>
          <w:lang w:val="fr-FR"/>
        </w:rPr>
        <w:t xml:space="preserve"> da u</w:t>
      </w:r>
    </w:p>
    <w:p w14:paraId="48C5FED9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toku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trajanja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angaţuje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branioca</w:t>
      </w:r>
      <w:proofErr w:type="spellEnd"/>
      <w:r w:rsidRPr="00D56BFF">
        <w:rPr>
          <w:lang w:val="fr-FR"/>
        </w:rPr>
        <w:t xml:space="preserve"> po </w:t>
      </w:r>
      <w:proofErr w:type="spellStart"/>
      <w:r w:rsidRPr="00D56BFF">
        <w:rPr>
          <w:lang w:val="fr-FR"/>
        </w:rPr>
        <w:t>svom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izboru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pri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čemu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branioca</w:t>
      </w:r>
      <w:proofErr w:type="spellEnd"/>
    </w:p>
    <w:p w14:paraId="6ECE9C80" w14:textId="77777777" w:rsidR="00D56BFF" w:rsidRPr="00D56BFF" w:rsidRDefault="00D56BFF" w:rsidP="00D56BFF">
      <w:pPr>
        <w:jc w:val="center"/>
        <w:rPr>
          <w:lang w:val="fr-FR"/>
        </w:rPr>
      </w:pPr>
      <w:proofErr w:type="gramStart"/>
      <w:r w:rsidRPr="00D56BFF">
        <w:rPr>
          <w:lang w:val="fr-FR"/>
        </w:rPr>
        <w:t>ne</w:t>
      </w:r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moţe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angaţovati</w:t>
      </w:r>
      <w:proofErr w:type="spellEnd"/>
      <w:r w:rsidRPr="00D56BFF">
        <w:rPr>
          <w:lang w:val="fr-FR"/>
        </w:rPr>
        <w:t xml:space="preserve"> lice </w:t>
      </w:r>
      <w:proofErr w:type="spellStart"/>
      <w:r w:rsidRPr="00D56BFF">
        <w:rPr>
          <w:lang w:val="fr-FR"/>
        </w:rPr>
        <w:t>koje</w:t>
      </w:r>
      <w:proofErr w:type="spellEnd"/>
      <w:r w:rsidRPr="00D56BFF">
        <w:rPr>
          <w:lang w:val="fr-FR"/>
        </w:rPr>
        <w:t xml:space="preserve"> je </w:t>
      </w:r>
      <w:proofErr w:type="spellStart"/>
      <w:r w:rsidRPr="00D56BFF">
        <w:rPr>
          <w:lang w:val="fr-FR"/>
        </w:rPr>
        <w:t>predsjednik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ili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član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organa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Notarske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komore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Crne</w:t>
      </w:r>
      <w:proofErr w:type="spellEnd"/>
      <w:r w:rsidRPr="00D56BFF">
        <w:rPr>
          <w:lang w:val="fr-FR"/>
        </w:rPr>
        <w:t xml:space="preserve"> Gore (u</w:t>
      </w:r>
    </w:p>
    <w:p w14:paraId="0756DA42" w14:textId="77777777" w:rsidR="00D56BFF" w:rsidRDefault="00D56BFF" w:rsidP="00D56BFF">
      <w:pPr>
        <w:jc w:val="center"/>
      </w:pP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Notarska</w:t>
      </w:r>
      <w:proofErr w:type="spellEnd"/>
      <w:r>
        <w:t xml:space="preserve"> </w:t>
      </w:r>
      <w:proofErr w:type="spellStart"/>
      <w:r>
        <w:t>komora</w:t>
      </w:r>
      <w:proofErr w:type="spellEnd"/>
      <w:r>
        <w:t>).</w:t>
      </w:r>
    </w:p>
    <w:p w14:paraId="29FFBDEA" w14:textId="77777777" w:rsidR="00D56BFF" w:rsidRDefault="00D56BFF" w:rsidP="00D56BFF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53258CBA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Rasprava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pred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komisijom</w:t>
      </w:r>
      <w:proofErr w:type="spellEnd"/>
      <w:r w:rsidRPr="00D56BFF">
        <w:rPr>
          <w:lang w:val="fr-FR"/>
        </w:rPr>
        <w:t xml:space="preserve"> je </w:t>
      </w:r>
      <w:proofErr w:type="spellStart"/>
      <w:r w:rsidRPr="00D56BFF">
        <w:rPr>
          <w:lang w:val="fr-FR"/>
        </w:rPr>
        <w:t>javna</w:t>
      </w:r>
      <w:proofErr w:type="spellEnd"/>
      <w:r w:rsidRPr="00D56BFF">
        <w:rPr>
          <w:lang w:val="fr-FR"/>
        </w:rPr>
        <w:t>.</w:t>
      </w:r>
    </w:p>
    <w:p w14:paraId="6294A9CA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Prvostepena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tokom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rasprave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odlučivanja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mora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biti</w:t>
      </w:r>
      <w:proofErr w:type="spellEnd"/>
      <w:r w:rsidRPr="00D56BFF">
        <w:rPr>
          <w:lang w:val="fr-FR"/>
        </w:rPr>
        <w:t xml:space="preserve"> u </w:t>
      </w:r>
      <w:proofErr w:type="spellStart"/>
      <w:r w:rsidRPr="00D56BFF">
        <w:rPr>
          <w:lang w:val="fr-FR"/>
        </w:rPr>
        <w:t>punom</w:t>
      </w:r>
      <w:proofErr w:type="spellEnd"/>
    </w:p>
    <w:p w14:paraId="7C428BA3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sastavu</w:t>
      </w:r>
      <w:proofErr w:type="spellEnd"/>
      <w:proofErr w:type="gramEnd"/>
      <w:r w:rsidRPr="00D56BFF">
        <w:rPr>
          <w:lang w:val="fr-FR"/>
        </w:rPr>
        <w:t>.</w:t>
      </w:r>
    </w:p>
    <w:p w14:paraId="1FF3E394" w14:textId="77777777" w:rsidR="00D56BFF" w:rsidRPr="00D56BFF" w:rsidRDefault="00D56BFF" w:rsidP="00D56BFF">
      <w:pPr>
        <w:jc w:val="center"/>
        <w:rPr>
          <w:lang w:val="fr-FR"/>
        </w:rPr>
      </w:pPr>
      <w:r w:rsidRPr="00D56BFF">
        <w:rPr>
          <w:lang w:val="fr-FR"/>
        </w:rPr>
        <w:t xml:space="preserve">O </w:t>
      </w:r>
      <w:proofErr w:type="spellStart"/>
      <w:r w:rsidRPr="00D56BFF">
        <w:rPr>
          <w:lang w:val="fr-FR"/>
        </w:rPr>
        <w:t>toku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rasprave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pred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vodi</w:t>
      </w:r>
      <w:proofErr w:type="spellEnd"/>
      <w:r w:rsidRPr="00D56BFF">
        <w:rPr>
          <w:lang w:val="fr-FR"/>
        </w:rPr>
        <w:t xml:space="preserve"> se </w:t>
      </w:r>
      <w:proofErr w:type="spellStart"/>
      <w:r w:rsidRPr="00D56BFF">
        <w:rPr>
          <w:lang w:val="fr-FR"/>
        </w:rPr>
        <w:t>zapisnik</w:t>
      </w:r>
      <w:proofErr w:type="spellEnd"/>
      <w:r w:rsidRPr="00D56BFF">
        <w:rPr>
          <w:lang w:val="fr-FR"/>
        </w:rPr>
        <w:t>.</w:t>
      </w:r>
    </w:p>
    <w:p w14:paraId="6A6E65E0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Član</w:t>
      </w:r>
      <w:proofErr w:type="spellEnd"/>
      <w:r w:rsidRPr="00D56BFF">
        <w:rPr>
          <w:lang w:val="fr-FR"/>
        </w:rPr>
        <w:t xml:space="preserve"> 6</w:t>
      </w:r>
    </w:p>
    <w:p w14:paraId="28473CA9" w14:textId="77777777" w:rsidR="00D56BFF" w:rsidRPr="00D56BFF" w:rsidRDefault="00D56BFF" w:rsidP="00D56BFF">
      <w:pPr>
        <w:jc w:val="center"/>
        <w:rPr>
          <w:lang w:val="fr-FR"/>
        </w:rPr>
      </w:pPr>
      <w:r w:rsidRPr="00D56BFF">
        <w:rPr>
          <w:lang w:val="fr-FR"/>
        </w:rPr>
        <w:t xml:space="preserve">Na </w:t>
      </w:r>
      <w:proofErr w:type="spellStart"/>
      <w:r w:rsidRPr="00D56BFF">
        <w:rPr>
          <w:lang w:val="fr-FR"/>
        </w:rPr>
        <w:t>početku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rasprave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predsjednik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konstatuje</w:t>
      </w:r>
      <w:proofErr w:type="spellEnd"/>
      <w:r w:rsidRPr="00D56BFF">
        <w:rPr>
          <w:lang w:val="fr-FR"/>
        </w:rPr>
        <w:t xml:space="preserve"> da li su</w:t>
      </w:r>
    </w:p>
    <w:p w14:paraId="4FEEE3A7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prisutna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sva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pozvana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lica</w:t>
      </w:r>
      <w:proofErr w:type="spellEnd"/>
      <w:r w:rsidRPr="00D56BFF">
        <w:rPr>
          <w:lang w:val="fr-FR"/>
        </w:rPr>
        <w:t>.</w:t>
      </w:r>
    </w:p>
    <w:p w14:paraId="1AA069B8" w14:textId="77777777" w:rsidR="00D56BFF" w:rsidRPr="00D56BFF" w:rsidRDefault="00D56BFF" w:rsidP="00D56BFF">
      <w:pPr>
        <w:jc w:val="center"/>
        <w:rPr>
          <w:lang w:val="fr-FR"/>
        </w:rPr>
      </w:pPr>
      <w:r w:rsidRPr="00D56BFF">
        <w:rPr>
          <w:lang w:val="fr-FR"/>
        </w:rPr>
        <w:t xml:space="preserve">U </w:t>
      </w:r>
      <w:proofErr w:type="spellStart"/>
      <w:r w:rsidRPr="00D56BFF">
        <w:rPr>
          <w:lang w:val="fr-FR"/>
        </w:rPr>
        <w:t>slučaju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izostanka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uredno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pozvanog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notara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protiv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koga</w:t>
      </w:r>
      <w:proofErr w:type="spellEnd"/>
      <w:r w:rsidRPr="00D56BFF">
        <w:rPr>
          <w:lang w:val="fr-FR"/>
        </w:rPr>
        <w:t xml:space="preserve"> je </w:t>
      </w:r>
      <w:proofErr w:type="spellStart"/>
      <w:r w:rsidRPr="00D56BFF">
        <w:rPr>
          <w:lang w:val="fr-FR"/>
        </w:rPr>
        <w:t>podnijet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zahtjev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pokretanje</w:t>
      </w:r>
      <w:proofErr w:type="spellEnd"/>
    </w:p>
    <w:p w14:paraId="1704687A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disciplinskog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ili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njegovog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branioca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rasprava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će</w:t>
      </w:r>
      <w:proofErr w:type="spellEnd"/>
      <w:r w:rsidRPr="00D56BFF">
        <w:rPr>
          <w:lang w:val="fr-FR"/>
        </w:rPr>
        <w:t xml:space="preserve"> se </w:t>
      </w:r>
      <w:proofErr w:type="spellStart"/>
      <w:r w:rsidRPr="00D56BFF">
        <w:rPr>
          <w:lang w:val="fr-FR"/>
        </w:rPr>
        <w:t>odrţati</w:t>
      </w:r>
      <w:proofErr w:type="spellEnd"/>
      <w:r w:rsidRPr="00D56BFF">
        <w:rPr>
          <w:lang w:val="fr-FR"/>
        </w:rPr>
        <w:t xml:space="preserve"> u </w:t>
      </w:r>
      <w:proofErr w:type="spellStart"/>
      <w:r w:rsidRPr="00D56BFF">
        <w:rPr>
          <w:lang w:val="fr-FR"/>
        </w:rPr>
        <w:t>njihovom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odsustvu</w:t>
      </w:r>
      <w:proofErr w:type="spellEnd"/>
      <w:r w:rsidRPr="00D56BFF">
        <w:rPr>
          <w:lang w:val="fr-FR"/>
        </w:rPr>
        <w:t xml:space="preserve"> ako</w:t>
      </w:r>
    </w:p>
    <w:p w14:paraId="1F28BF61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svoj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izostanak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nijesu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opravdali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ili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ukoliko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razlozi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koji</w:t>
      </w:r>
      <w:proofErr w:type="spellEnd"/>
      <w:r w:rsidRPr="00D56BFF">
        <w:rPr>
          <w:lang w:val="fr-FR"/>
        </w:rPr>
        <w:t xml:space="preserve"> su </w:t>
      </w:r>
      <w:proofErr w:type="spellStart"/>
      <w:r w:rsidRPr="00D56BFF">
        <w:rPr>
          <w:lang w:val="fr-FR"/>
        </w:rPr>
        <w:t>navedeni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izostanak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nijesu</w:t>
      </w:r>
      <w:proofErr w:type="spellEnd"/>
    </w:p>
    <w:p w14:paraId="7942A269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potkrijepljeni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dokazima</w:t>
      </w:r>
      <w:proofErr w:type="spellEnd"/>
      <w:r w:rsidRPr="00D56BFF">
        <w:rPr>
          <w:lang w:val="fr-FR"/>
        </w:rPr>
        <w:t xml:space="preserve"> na </w:t>
      </w:r>
      <w:proofErr w:type="spellStart"/>
      <w:r w:rsidRPr="00D56BFF">
        <w:rPr>
          <w:lang w:val="fr-FR"/>
        </w:rPr>
        <w:t>osnovu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kojih</w:t>
      </w:r>
      <w:proofErr w:type="spellEnd"/>
      <w:r w:rsidRPr="00D56BFF">
        <w:rPr>
          <w:lang w:val="fr-FR"/>
        </w:rPr>
        <w:t xml:space="preserve"> se </w:t>
      </w:r>
      <w:proofErr w:type="spellStart"/>
      <w:r w:rsidRPr="00D56BFF">
        <w:rPr>
          <w:lang w:val="fr-FR"/>
        </w:rPr>
        <w:t>moţe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utvrditi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opravdanost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izostanka</w:t>
      </w:r>
      <w:proofErr w:type="spellEnd"/>
      <w:r w:rsidRPr="00D56BFF">
        <w:rPr>
          <w:lang w:val="fr-FR"/>
        </w:rPr>
        <w:t>.</w:t>
      </w:r>
    </w:p>
    <w:p w14:paraId="0C5D7C80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Član</w:t>
      </w:r>
      <w:proofErr w:type="spellEnd"/>
      <w:r w:rsidRPr="00D56BFF">
        <w:rPr>
          <w:lang w:val="fr-FR"/>
        </w:rPr>
        <w:t xml:space="preserve"> 7</w:t>
      </w:r>
    </w:p>
    <w:p w14:paraId="797DF2C5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Rasprava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pred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počinje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čitanjem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zahtjeva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</w:p>
    <w:p w14:paraId="6FD75936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pokretanje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postupka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nakon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čega</w:t>
      </w:r>
      <w:proofErr w:type="spellEnd"/>
      <w:r w:rsidRPr="00D56BFF">
        <w:rPr>
          <w:lang w:val="fr-FR"/>
        </w:rPr>
        <w:t xml:space="preserve"> se </w:t>
      </w:r>
      <w:proofErr w:type="spellStart"/>
      <w:r w:rsidRPr="00D56BFF">
        <w:rPr>
          <w:lang w:val="fr-FR"/>
        </w:rPr>
        <w:t>poziva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notar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protiv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koga</w:t>
      </w:r>
      <w:proofErr w:type="spellEnd"/>
      <w:r w:rsidRPr="00D56BFF">
        <w:rPr>
          <w:lang w:val="fr-FR"/>
        </w:rPr>
        <w:t xml:space="preserve"> je </w:t>
      </w:r>
      <w:proofErr w:type="spellStart"/>
      <w:r w:rsidRPr="00D56BFF">
        <w:rPr>
          <w:lang w:val="fr-FR"/>
        </w:rPr>
        <w:t>podnijet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zahtjev</w:t>
      </w:r>
      <w:proofErr w:type="spellEnd"/>
    </w:p>
    <w:p w14:paraId="33867151" w14:textId="77777777" w:rsidR="00D56BFF" w:rsidRPr="00D56BFF" w:rsidRDefault="00D56BFF" w:rsidP="00D56BFF">
      <w:pPr>
        <w:jc w:val="center"/>
        <w:rPr>
          <w:lang w:val="fr-FR"/>
        </w:rPr>
      </w:pPr>
      <w:proofErr w:type="gramStart"/>
      <w:r w:rsidRPr="00D56BFF">
        <w:rPr>
          <w:lang w:val="fr-FR"/>
        </w:rPr>
        <w:t>da</w:t>
      </w:r>
      <w:proofErr w:type="gramEnd"/>
      <w:r w:rsidRPr="00D56BFF">
        <w:rPr>
          <w:lang w:val="fr-FR"/>
        </w:rPr>
        <w:t xml:space="preserve"> se </w:t>
      </w:r>
      <w:proofErr w:type="spellStart"/>
      <w:r w:rsidRPr="00D56BFF">
        <w:rPr>
          <w:lang w:val="fr-FR"/>
        </w:rPr>
        <w:t>izjasni</w:t>
      </w:r>
      <w:proofErr w:type="spellEnd"/>
      <w:r w:rsidRPr="00D56BFF">
        <w:rPr>
          <w:lang w:val="fr-FR"/>
        </w:rPr>
        <w:t xml:space="preserve"> o </w:t>
      </w:r>
      <w:proofErr w:type="spellStart"/>
      <w:r w:rsidRPr="00D56BFF">
        <w:rPr>
          <w:lang w:val="fr-FR"/>
        </w:rPr>
        <w:t>navodima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zahtjeva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povredi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notarske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duţnosti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koja</w:t>
      </w:r>
      <w:proofErr w:type="spellEnd"/>
      <w:r w:rsidRPr="00D56BFF">
        <w:rPr>
          <w:lang w:val="fr-FR"/>
        </w:rPr>
        <w:t xml:space="preserve"> mu se </w:t>
      </w:r>
      <w:proofErr w:type="spellStart"/>
      <w:r w:rsidRPr="00D56BFF">
        <w:rPr>
          <w:lang w:val="fr-FR"/>
        </w:rPr>
        <w:t>stavlja</w:t>
      </w:r>
      <w:proofErr w:type="spellEnd"/>
      <w:r w:rsidRPr="00D56BFF">
        <w:rPr>
          <w:lang w:val="fr-FR"/>
        </w:rPr>
        <w:t xml:space="preserve"> na </w:t>
      </w:r>
      <w:proofErr w:type="spellStart"/>
      <w:r w:rsidRPr="00D56BFF">
        <w:rPr>
          <w:lang w:val="fr-FR"/>
        </w:rPr>
        <w:t>teret</w:t>
      </w:r>
      <w:proofErr w:type="spellEnd"/>
      <w:r w:rsidRPr="00D56BFF">
        <w:rPr>
          <w:lang w:val="fr-FR"/>
        </w:rPr>
        <w:t>.</w:t>
      </w:r>
    </w:p>
    <w:p w14:paraId="47B5FE47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Svjedoci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svoje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izjave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iznose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pojedinačno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nakon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saslušanja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notara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protiv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koga</w:t>
      </w:r>
      <w:proofErr w:type="spellEnd"/>
      <w:r w:rsidRPr="00D56BFF">
        <w:rPr>
          <w:lang w:val="fr-FR"/>
        </w:rPr>
        <w:t xml:space="preserve"> je </w:t>
      </w:r>
      <w:proofErr w:type="spellStart"/>
      <w:r w:rsidRPr="00D56BFF">
        <w:rPr>
          <w:lang w:val="fr-FR"/>
        </w:rPr>
        <w:t>podnijet</w:t>
      </w:r>
      <w:proofErr w:type="spellEnd"/>
    </w:p>
    <w:p w14:paraId="2BE8B912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zahtjev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pokretanje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postupka</w:t>
      </w:r>
      <w:proofErr w:type="spellEnd"/>
      <w:r w:rsidRPr="00D56BFF">
        <w:rPr>
          <w:lang w:val="fr-FR"/>
        </w:rPr>
        <w:t>.</w:t>
      </w:r>
    </w:p>
    <w:p w14:paraId="1A10A1C3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Svjedok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koji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nije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saslušan</w:t>
      </w:r>
      <w:proofErr w:type="spellEnd"/>
      <w:r w:rsidRPr="00D56BFF">
        <w:rPr>
          <w:lang w:val="fr-FR"/>
        </w:rPr>
        <w:t xml:space="preserve"> ne </w:t>
      </w:r>
      <w:proofErr w:type="spellStart"/>
      <w:r w:rsidRPr="00D56BFF">
        <w:rPr>
          <w:lang w:val="fr-FR"/>
        </w:rPr>
        <w:t>moţe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prisustvovati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saslušanju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drugih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svjedoka</w:t>
      </w:r>
      <w:proofErr w:type="spellEnd"/>
      <w:r w:rsidRPr="00D56BFF">
        <w:rPr>
          <w:lang w:val="fr-FR"/>
        </w:rPr>
        <w:t>.</w:t>
      </w:r>
    </w:p>
    <w:p w14:paraId="0B1A6E7D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Poslije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svjedoka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saslušavaju</w:t>
      </w:r>
      <w:proofErr w:type="spellEnd"/>
      <w:r w:rsidRPr="00D56BFF">
        <w:rPr>
          <w:lang w:val="fr-FR"/>
        </w:rPr>
        <w:t xml:space="preserve"> se </w:t>
      </w:r>
      <w:proofErr w:type="spellStart"/>
      <w:r w:rsidRPr="00D56BFF">
        <w:rPr>
          <w:lang w:val="fr-FR"/>
        </w:rPr>
        <w:t>vještaci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druga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lica</w:t>
      </w:r>
      <w:proofErr w:type="spellEnd"/>
      <w:r w:rsidRPr="00D56BFF">
        <w:rPr>
          <w:lang w:val="fr-FR"/>
        </w:rPr>
        <w:t xml:space="preserve"> ako su </w:t>
      </w:r>
      <w:proofErr w:type="spellStart"/>
      <w:r w:rsidRPr="00D56BFF">
        <w:rPr>
          <w:lang w:val="fr-FR"/>
        </w:rPr>
        <w:t>pozvani</w:t>
      </w:r>
      <w:proofErr w:type="spellEnd"/>
      <w:r w:rsidRPr="00D56BFF">
        <w:rPr>
          <w:lang w:val="fr-FR"/>
        </w:rPr>
        <w:t>.</w:t>
      </w:r>
    </w:p>
    <w:p w14:paraId="100D712D" w14:textId="77777777" w:rsidR="00D56BFF" w:rsidRPr="00D56BFF" w:rsidRDefault="00D56BFF" w:rsidP="00D56BFF">
      <w:pPr>
        <w:jc w:val="center"/>
        <w:rPr>
          <w:lang w:val="fr-FR"/>
        </w:rPr>
      </w:pPr>
      <w:r w:rsidRPr="00D56BFF">
        <w:rPr>
          <w:lang w:val="fr-FR"/>
        </w:rPr>
        <w:t xml:space="preserve">Na </w:t>
      </w:r>
      <w:proofErr w:type="spellStart"/>
      <w:r w:rsidRPr="00D56BFF">
        <w:rPr>
          <w:lang w:val="fr-FR"/>
        </w:rPr>
        <w:t>kraju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rasprave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pozivaju</w:t>
      </w:r>
      <w:proofErr w:type="spellEnd"/>
      <w:r w:rsidRPr="00D56BFF">
        <w:rPr>
          <w:lang w:val="fr-FR"/>
        </w:rPr>
        <w:t xml:space="preserve"> se </w:t>
      </w:r>
      <w:proofErr w:type="spellStart"/>
      <w:r w:rsidRPr="00D56BFF">
        <w:rPr>
          <w:lang w:val="fr-FR"/>
        </w:rPr>
        <w:t>disciplinski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tuţilac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notar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protiv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koga</w:t>
      </w:r>
      <w:proofErr w:type="spellEnd"/>
      <w:r w:rsidRPr="00D56BFF">
        <w:rPr>
          <w:lang w:val="fr-FR"/>
        </w:rPr>
        <w:t xml:space="preserve"> je </w:t>
      </w:r>
      <w:proofErr w:type="spellStart"/>
      <w:r w:rsidRPr="00D56BFF">
        <w:rPr>
          <w:lang w:val="fr-FR"/>
        </w:rPr>
        <w:t>podnijet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zahtjev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</w:p>
    <w:p w14:paraId="6EBB94ED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pokretanje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postupka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njegov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branilac</w:t>
      </w:r>
      <w:proofErr w:type="spellEnd"/>
      <w:r w:rsidRPr="00D56BFF">
        <w:rPr>
          <w:lang w:val="fr-FR"/>
        </w:rPr>
        <w:t xml:space="preserve"> da </w:t>
      </w:r>
      <w:proofErr w:type="spellStart"/>
      <w:r w:rsidRPr="00D56BFF">
        <w:rPr>
          <w:lang w:val="fr-FR"/>
        </w:rPr>
        <w:t>iznesu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završnu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riječ</w:t>
      </w:r>
      <w:proofErr w:type="spellEnd"/>
      <w:r w:rsidRPr="00D56BFF">
        <w:rPr>
          <w:lang w:val="fr-FR"/>
        </w:rPr>
        <w:t>.</w:t>
      </w:r>
    </w:p>
    <w:p w14:paraId="2D4D302D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lastRenderedPageBreak/>
        <w:t>Član</w:t>
      </w:r>
      <w:proofErr w:type="spellEnd"/>
      <w:r w:rsidRPr="00D56BFF">
        <w:rPr>
          <w:lang w:val="fr-FR"/>
        </w:rPr>
        <w:t xml:space="preserve"> 8</w:t>
      </w:r>
    </w:p>
    <w:p w14:paraId="053DED5E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Raspravom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rukovodi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predsjednik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koji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daje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oduzima</w:t>
      </w:r>
      <w:proofErr w:type="spellEnd"/>
    </w:p>
    <w:p w14:paraId="33C7D969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riječ</w:t>
      </w:r>
      <w:proofErr w:type="spellEnd"/>
      <w:proofErr w:type="gram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postavlja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pitanja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traţi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objašnjenja</w:t>
      </w:r>
      <w:proofErr w:type="spellEnd"/>
      <w:r w:rsidRPr="00D56BFF">
        <w:rPr>
          <w:lang w:val="fr-FR"/>
        </w:rPr>
        <w:t>.</w:t>
      </w:r>
    </w:p>
    <w:p w14:paraId="14EC55B5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Pored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predsjednika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komisije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pitanja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mogu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postavljati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traţiti</w:t>
      </w:r>
      <w:proofErr w:type="spellEnd"/>
    </w:p>
    <w:p w14:paraId="49A0BBF2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objašnjenja</w:t>
      </w:r>
      <w:proofErr w:type="spellEnd"/>
      <w:proofErr w:type="gram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ostali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članovi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komisije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uz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prethodno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odobrenje</w:t>
      </w:r>
      <w:proofErr w:type="spellEnd"/>
    </w:p>
    <w:p w14:paraId="36571FC9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predsjednika</w:t>
      </w:r>
      <w:proofErr w:type="spellEnd"/>
      <w:proofErr w:type="gramEnd"/>
      <w:r w:rsidRPr="00D56BFF">
        <w:rPr>
          <w:lang w:val="fr-FR"/>
        </w:rPr>
        <w:t xml:space="preserve"> te </w:t>
      </w:r>
      <w:proofErr w:type="spellStart"/>
      <w:r w:rsidRPr="00D56BFF">
        <w:rPr>
          <w:lang w:val="fr-FR"/>
        </w:rPr>
        <w:t>komisije</w:t>
      </w:r>
      <w:proofErr w:type="spellEnd"/>
      <w:r w:rsidRPr="00D56BFF">
        <w:rPr>
          <w:lang w:val="fr-FR"/>
        </w:rPr>
        <w:t>.</w:t>
      </w:r>
    </w:p>
    <w:p w14:paraId="476B38F0" w14:textId="689A1332" w:rsidR="00D56BFF" w:rsidRPr="00D56BFF" w:rsidRDefault="00D56BFF" w:rsidP="00D56BFF">
      <w:pPr>
        <w:jc w:val="center"/>
        <w:rPr>
          <w:lang w:val="fr-FR"/>
        </w:rPr>
      </w:pPr>
      <w:r w:rsidRPr="00D56BFF">
        <w:rPr>
          <w:lang w:val="fr-FR"/>
        </w:rPr>
        <w:t xml:space="preserve">O </w:t>
      </w:r>
      <w:proofErr w:type="spellStart"/>
      <w:r w:rsidRPr="00D56BFF">
        <w:rPr>
          <w:lang w:val="fr-FR"/>
        </w:rPr>
        <w:t>predlozima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sprovo</w:t>
      </w:r>
      <w:r w:rsidR="00A42D8A">
        <w:rPr>
          <w:lang w:val="fr-FR"/>
        </w:rPr>
        <w:t>dj</w:t>
      </w:r>
      <w:r w:rsidRPr="00D56BFF">
        <w:rPr>
          <w:lang w:val="fr-FR"/>
        </w:rPr>
        <w:t>enje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dokaza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odlučuje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većinom</w:t>
      </w:r>
      <w:proofErr w:type="spellEnd"/>
    </w:p>
    <w:p w14:paraId="77741DA2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glasova</w:t>
      </w:r>
      <w:proofErr w:type="spellEnd"/>
      <w:proofErr w:type="gramEnd"/>
      <w:r w:rsidRPr="00D56BFF">
        <w:rPr>
          <w:lang w:val="fr-FR"/>
        </w:rPr>
        <w:t>.</w:t>
      </w:r>
    </w:p>
    <w:p w14:paraId="3CA1D6DF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Član</w:t>
      </w:r>
      <w:proofErr w:type="spellEnd"/>
      <w:r w:rsidRPr="00D56BFF">
        <w:rPr>
          <w:lang w:val="fr-FR"/>
        </w:rPr>
        <w:t xml:space="preserve"> 9</w:t>
      </w:r>
    </w:p>
    <w:p w14:paraId="27BD0F24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Rasprava</w:t>
      </w:r>
      <w:proofErr w:type="spellEnd"/>
      <w:r w:rsidRPr="00D56BFF">
        <w:rPr>
          <w:lang w:val="fr-FR"/>
        </w:rPr>
        <w:t xml:space="preserve"> se </w:t>
      </w:r>
      <w:proofErr w:type="spellStart"/>
      <w:r w:rsidRPr="00D56BFF">
        <w:rPr>
          <w:lang w:val="fr-FR"/>
        </w:rPr>
        <w:t>moţe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prekinuti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nastaviti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istog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radnog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dana</w:t>
      </w:r>
      <w:proofErr w:type="spellEnd"/>
      <w:r w:rsidRPr="00D56BFF">
        <w:rPr>
          <w:lang w:val="fr-FR"/>
        </w:rPr>
        <w:t xml:space="preserve">, a </w:t>
      </w:r>
      <w:proofErr w:type="spellStart"/>
      <w:r w:rsidRPr="00D56BFF">
        <w:rPr>
          <w:lang w:val="fr-FR"/>
        </w:rPr>
        <w:t>ukoliko</w:t>
      </w:r>
      <w:proofErr w:type="spellEnd"/>
      <w:r w:rsidRPr="00D56BFF">
        <w:rPr>
          <w:lang w:val="fr-FR"/>
        </w:rPr>
        <w:t xml:space="preserve"> je to </w:t>
      </w:r>
      <w:proofErr w:type="spellStart"/>
      <w:r w:rsidRPr="00D56BFF">
        <w:rPr>
          <w:lang w:val="fr-FR"/>
        </w:rPr>
        <w:t>opravdano</w:t>
      </w:r>
      <w:proofErr w:type="spellEnd"/>
      <w:r w:rsidRPr="00D56BFF">
        <w:rPr>
          <w:lang w:val="fr-FR"/>
        </w:rPr>
        <w:t>,</w:t>
      </w:r>
    </w:p>
    <w:p w14:paraId="1AFAA1A9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rasprava</w:t>
      </w:r>
      <w:proofErr w:type="spellEnd"/>
      <w:proofErr w:type="gramEnd"/>
      <w:r w:rsidRPr="00D56BFF">
        <w:rPr>
          <w:lang w:val="fr-FR"/>
        </w:rPr>
        <w:t xml:space="preserve"> se </w:t>
      </w:r>
      <w:proofErr w:type="spellStart"/>
      <w:r w:rsidRPr="00D56BFF">
        <w:rPr>
          <w:lang w:val="fr-FR"/>
        </w:rPr>
        <w:t>moţe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prekinuti</w:t>
      </w:r>
      <w:proofErr w:type="spellEnd"/>
      <w:r w:rsidRPr="00D56BFF">
        <w:rPr>
          <w:lang w:val="fr-FR"/>
        </w:rPr>
        <w:t xml:space="preserve">, a </w:t>
      </w:r>
      <w:proofErr w:type="spellStart"/>
      <w:r w:rsidRPr="00D56BFF">
        <w:rPr>
          <w:lang w:val="fr-FR"/>
        </w:rPr>
        <w:t>njen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nastavak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odloţiti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naredni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radni</w:t>
      </w:r>
      <w:proofErr w:type="spellEnd"/>
      <w:r w:rsidRPr="00D56BFF">
        <w:rPr>
          <w:lang w:val="fr-FR"/>
        </w:rPr>
        <w:t xml:space="preserve"> dan.</w:t>
      </w:r>
    </w:p>
    <w:p w14:paraId="1C18921C" w14:textId="77777777" w:rsidR="00D56BFF" w:rsidRPr="00D56BFF" w:rsidRDefault="00D56BFF" w:rsidP="00D56BFF">
      <w:pPr>
        <w:jc w:val="center"/>
        <w:rPr>
          <w:lang w:val="fr-FR"/>
        </w:rPr>
      </w:pPr>
      <w:r w:rsidRPr="00D56BFF">
        <w:rPr>
          <w:lang w:val="fr-FR"/>
        </w:rPr>
        <w:t xml:space="preserve">U </w:t>
      </w:r>
      <w:proofErr w:type="spellStart"/>
      <w:r w:rsidRPr="00D56BFF">
        <w:rPr>
          <w:lang w:val="fr-FR"/>
        </w:rPr>
        <w:t>slučajevima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stava</w:t>
      </w:r>
      <w:proofErr w:type="spellEnd"/>
      <w:r w:rsidRPr="00D56BFF">
        <w:rPr>
          <w:lang w:val="fr-FR"/>
        </w:rPr>
        <w:t xml:space="preserve"> 1 </w:t>
      </w:r>
      <w:proofErr w:type="spellStart"/>
      <w:r w:rsidRPr="00D56BFF">
        <w:rPr>
          <w:lang w:val="fr-FR"/>
        </w:rPr>
        <w:t>ovog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člana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prvostepena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radi</w:t>
      </w:r>
      <w:proofErr w:type="spellEnd"/>
      <w:r w:rsidRPr="00D56BFF">
        <w:rPr>
          <w:lang w:val="fr-FR"/>
        </w:rPr>
        <w:t xml:space="preserve"> u </w:t>
      </w:r>
      <w:proofErr w:type="spellStart"/>
      <w:r w:rsidRPr="00D56BFF">
        <w:rPr>
          <w:lang w:val="fr-FR"/>
        </w:rPr>
        <w:t>istom</w:t>
      </w:r>
      <w:proofErr w:type="spellEnd"/>
    </w:p>
    <w:p w14:paraId="75A9FB1C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sastavu</w:t>
      </w:r>
      <w:proofErr w:type="spellEnd"/>
      <w:proofErr w:type="gramEnd"/>
      <w:r w:rsidRPr="00D56BFF">
        <w:rPr>
          <w:lang w:val="fr-FR"/>
        </w:rPr>
        <w:t>.</w:t>
      </w:r>
    </w:p>
    <w:p w14:paraId="15135131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Ukoliko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nastavi</w:t>
      </w:r>
      <w:proofErr w:type="spellEnd"/>
      <w:r w:rsidRPr="00D56BFF">
        <w:rPr>
          <w:lang w:val="fr-FR"/>
        </w:rPr>
        <w:t xml:space="preserve"> rad u </w:t>
      </w:r>
      <w:proofErr w:type="spellStart"/>
      <w:r w:rsidRPr="00D56BFF">
        <w:rPr>
          <w:lang w:val="fr-FR"/>
        </w:rPr>
        <w:t>promijenjenom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sastavu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rasprava</w:t>
      </w:r>
      <w:proofErr w:type="spellEnd"/>
    </w:p>
    <w:p w14:paraId="211E8D8F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mora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početi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iznova</w:t>
      </w:r>
      <w:proofErr w:type="spellEnd"/>
      <w:r w:rsidRPr="00D56BFF">
        <w:rPr>
          <w:lang w:val="fr-FR"/>
        </w:rPr>
        <w:t>.</w:t>
      </w:r>
    </w:p>
    <w:p w14:paraId="2C2968BD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Član</w:t>
      </w:r>
      <w:proofErr w:type="spellEnd"/>
      <w:r w:rsidRPr="00D56BFF">
        <w:rPr>
          <w:lang w:val="fr-FR"/>
        </w:rPr>
        <w:t xml:space="preserve"> 10</w:t>
      </w:r>
    </w:p>
    <w:p w14:paraId="4BA3E091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Disciplinski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tuţilac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notar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protiv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koga</w:t>
      </w:r>
      <w:proofErr w:type="spellEnd"/>
      <w:r w:rsidRPr="00D56BFF">
        <w:rPr>
          <w:lang w:val="fr-FR"/>
        </w:rPr>
        <w:t xml:space="preserve"> je </w:t>
      </w:r>
      <w:proofErr w:type="spellStart"/>
      <w:r w:rsidRPr="00D56BFF">
        <w:rPr>
          <w:lang w:val="fr-FR"/>
        </w:rPr>
        <w:t>podnijet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zahtjev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pokretanje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disciplinskog</w:t>
      </w:r>
      <w:proofErr w:type="spellEnd"/>
    </w:p>
    <w:p w14:paraId="68EB0692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postupka</w:t>
      </w:r>
      <w:proofErr w:type="spellEnd"/>
      <w:proofErr w:type="gram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njegov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branilac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imaju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pravo</w:t>
      </w:r>
      <w:proofErr w:type="spellEnd"/>
      <w:r w:rsidRPr="00D56BFF">
        <w:rPr>
          <w:lang w:val="fr-FR"/>
        </w:rPr>
        <w:t xml:space="preserve"> da </w:t>
      </w:r>
      <w:proofErr w:type="spellStart"/>
      <w:r w:rsidRPr="00D56BFF">
        <w:rPr>
          <w:lang w:val="fr-FR"/>
        </w:rPr>
        <w:t>učestvuju</w:t>
      </w:r>
      <w:proofErr w:type="spellEnd"/>
      <w:r w:rsidRPr="00D56BFF">
        <w:rPr>
          <w:lang w:val="fr-FR"/>
        </w:rPr>
        <w:t xml:space="preserve"> u </w:t>
      </w:r>
      <w:proofErr w:type="spellStart"/>
      <w:r w:rsidRPr="00D56BFF">
        <w:rPr>
          <w:lang w:val="fr-FR"/>
        </w:rPr>
        <w:t>toku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trajanja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cijelog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postupka</w:t>
      </w:r>
      <w:proofErr w:type="spellEnd"/>
      <w:r w:rsidRPr="00D56BFF">
        <w:rPr>
          <w:lang w:val="fr-FR"/>
        </w:rPr>
        <w:t xml:space="preserve"> i, po</w:t>
      </w:r>
    </w:p>
    <w:p w14:paraId="1B67FE76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odobrenju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predsjednika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komisije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postavljaju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pitanja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svjedocima</w:t>
      </w:r>
      <w:proofErr w:type="spellEnd"/>
      <w:r w:rsidRPr="00D56BFF">
        <w:rPr>
          <w:lang w:val="fr-FR"/>
        </w:rPr>
        <w:t xml:space="preserve"> i</w:t>
      </w:r>
    </w:p>
    <w:p w14:paraId="7F99AC29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drugim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pozvanim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licima</w:t>
      </w:r>
      <w:proofErr w:type="spellEnd"/>
      <w:r w:rsidRPr="00D56BFF">
        <w:rPr>
          <w:lang w:val="fr-FR"/>
        </w:rPr>
        <w:t xml:space="preserve">, da </w:t>
      </w:r>
      <w:proofErr w:type="spellStart"/>
      <w:r w:rsidRPr="00D56BFF">
        <w:rPr>
          <w:lang w:val="fr-FR"/>
        </w:rPr>
        <w:t>predlaţu</w:t>
      </w:r>
      <w:proofErr w:type="spellEnd"/>
      <w:r w:rsidRPr="00D56BFF">
        <w:rPr>
          <w:lang w:val="fr-FR"/>
        </w:rPr>
        <w:t xml:space="preserve"> nove </w:t>
      </w:r>
      <w:proofErr w:type="spellStart"/>
      <w:r w:rsidRPr="00D56BFF">
        <w:rPr>
          <w:lang w:val="fr-FR"/>
        </w:rPr>
        <w:t>dokaze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iznesu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završnu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riječ</w:t>
      </w:r>
      <w:proofErr w:type="spellEnd"/>
      <w:r w:rsidRPr="00D56BFF">
        <w:rPr>
          <w:lang w:val="fr-FR"/>
        </w:rPr>
        <w:t>.</w:t>
      </w:r>
    </w:p>
    <w:p w14:paraId="456EA30C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Član</w:t>
      </w:r>
      <w:proofErr w:type="spellEnd"/>
      <w:r w:rsidRPr="00D56BFF">
        <w:rPr>
          <w:lang w:val="fr-FR"/>
        </w:rPr>
        <w:t xml:space="preserve"> 11</w:t>
      </w:r>
    </w:p>
    <w:p w14:paraId="4071CA77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Nakon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sprovedenih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dokaza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iznesenih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završnih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riječi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predsjednik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prvostepene</w:t>
      </w:r>
      <w:proofErr w:type="spellEnd"/>
    </w:p>
    <w:p w14:paraId="68711F87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disciplinske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zaključuje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raspravu</w:t>
      </w:r>
      <w:proofErr w:type="spellEnd"/>
      <w:r w:rsidRPr="00D56BFF">
        <w:rPr>
          <w:lang w:val="fr-FR"/>
        </w:rPr>
        <w:t>.</w:t>
      </w:r>
    </w:p>
    <w:p w14:paraId="56D37840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Odluku</w:t>
      </w:r>
      <w:proofErr w:type="spellEnd"/>
      <w:r w:rsidRPr="00D56BFF">
        <w:rPr>
          <w:lang w:val="fr-FR"/>
        </w:rPr>
        <w:t xml:space="preserve"> o </w:t>
      </w:r>
      <w:proofErr w:type="spellStart"/>
      <w:r w:rsidRPr="00D56BFF">
        <w:rPr>
          <w:lang w:val="fr-FR"/>
        </w:rPr>
        <w:t>disciplinskoj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odgovornosti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donosi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neposredno</w:t>
      </w:r>
      <w:proofErr w:type="spellEnd"/>
    </w:p>
    <w:p w14:paraId="09B912E9" w14:textId="77777777" w:rsidR="00D56BFF" w:rsidRPr="00D56BFF" w:rsidRDefault="00D56BFF" w:rsidP="00D56BFF">
      <w:pPr>
        <w:jc w:val="center"/>
        <w:rPr>
          <w:lang w:val="fr-FR"/>
        </w:rPr>
      </w:pPr>
      <w:proofErr w:type="gramStart"/>
      <w:r w:rsidRPr="00D56BFF">
        <w:rPr>
          <w:lang w:val="fr-FR"/>
        </w:rPr>
        <w:t>po</w:t>
      </w:r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zaključenju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rasprave</w:t>
      </w:r>
      <w:proofErr w:type="spellEnd"/>
      <w:r w:rsidRPr="00D56BFF">
        <w:rPr>
          <w:lang w:val="fr-FR"/>
        </w:rPr>
        <w:t>.</w:t>
      </w:r>
    </w:p>
    <w:p w14:paraId="1C171817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Prvostepena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odlučuje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većinom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glasova</w:t>
      </w:r>
      <w:proofErr w:type="spellEnd"/>
      <w:r w:rsidRPr="00D56BFF">
        <w:rPr>
          <w:lang w:val="fr-FR"/>
        </w:rPr>
        <w:t>.</w:t>
      </w:r>
    </w:p>
    <w:p w14:paraId="3D03DA9C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Izuzetno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stava</w:t>
      </w:r>
      <w:proofErr w:type="spellEnd"/>
      <w:r w:rsidRPr="00D56BFF">
        <w:rPr>
          <w:lang w:val="fr-FR"/>
        </w:rPr>
        <w:t xml:space="preserve"> 2 </w:t>
      </w:r>
      <w:proofErr w:type="spellStart"/>
      <w:r w:rsidRPr="00D56BFF">
        <w:rPr>
          <w:lang w:val="fr-FR"/>
        </w:rPr>
        <w:t>ovog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člana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prvostepena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moţe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donijeti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odluku</w:t>
      </w:r>
      <w:proofErr w:type="spellEnd"/>
      <w:r w:rsidRPr="00D56BFF">
        <w:rPr>
          <w:lang w:val="fr-FR"/>
        </w:rPr>
        <w:t xml:space="preserve"> u</w:t>
      </w:r>
    </w:p>
    <w:p w14:paraId="57E66B9C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roku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</w:t>
      </w:r>
      <w:proofErr w:type="spellEnd"/>
      <w:r w:rsidRPr="00D56BFF">
        <w:rPr>
          <w:lang w:val="fr-FR"/>
        </w:rPr>
        <w:t xml:space="preserve"> tri </w:t>
      </w:r>
      <w:proofErr w:type="spellStart"/>
      <w:r w:rsidRPr="00D56BFF">
        <w:rPr>
          <w:lang w:val="fr-FR"/>
        </w:rPr>
        <w:t>dana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dana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zaključenja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rasprave</w:t>
      </w:r>
      <w:proofErr w:type="spellEnd"/>
      <w:r w:rsidRPr="00D56BFF">
        <w:rPr>
          <w:lang w:val="fr-FR"/>
        </w:rPr>
        <w:t xml:space="preserve"> ako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to </w:t>
      </w:r>
      <w:proofErr w:type="spellStart"/>
      <w:r w:rsidRPr="00D56BFF">
        <w:rPr>
          <w:lang w:val="fr-FR"/>
        </w:rPr>
        <w:t>postoje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opravdani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razlozi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odnosno</w:t>
      </w:r>
      <w:proofErr w:type="spellEnd"/>
      <w:r w:rsidRPr="00D56BFF">
        <w:rPr>
          <w:lang w:val="fr-FR"/>
        </w:rPr>
        <w:t xml:space="preserve"> u</w:t>
      </w:r>
    </w:p>
    <w:p w14:paraId="3DBB30D0" w14:textId="77777777" w:rsidR="00D56BFF" w:rsidRDefault="00D56BFF" w:rsidP="00D56BFF">
      <w:pPr>
        <w:jc w:val="center"/>
      </w:pP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sloţenom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>.</w:t>
      </w:r>
    </w:p>
    <w:p w14:paraId="514C800A" w14:textId="77777777" w:rsidR="00D56BFF" w:rsidRDefault="00D56BFF" w:rsidP="00D56BFF">
      <w:pPr>
        <w:jc w:val="center"/>
      </w:pPr>
      <w:proofErr w:type="spellStart"/>
      <w:r>
        <w:lastRenderedPageBreak/>
        <w:t>Član</w:t>
      </w:r>
      <w:proofErr w:type="spellEnd"/>
      <w:r>
        <w:t xml:space="preserve"> 12</w:t>
      </w:r>
    </w:p>
    <w:p w14:paraId="7ED8EFB9" w14:textId="77777777" w:rsidR="00D56BFF" w:rsidRDefault="00D56BFF" w:rsidP="00D56BFF">
      <w:pPr>
        <w:jc w:val="center"/>
      </w:pPr>
      <w:proofErr w:type="spellStart"/>
      <w:r>
        <w:t>Prvostepena</w:t>
      </w:r>
      <w:proofErr w:type="spellEnd"/>
      <w:r>
        <w:t xml:space="preserve"> </w:t>
      </w:r>
      <w:proofErr w:type="spellStart"/>
      <w:r>
        <w:t>disciplinska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sprovedene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, </w:t>
      </w:r>
      <w:proofErr w:type="spellStart"/>
      <w:r>
        <w:t>moţe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odluku</w:t>
      </w:r>
      <w:proofErr w:type="spellEnd"/>
    </w:p>
    <w:p w14:paraId="63718238" w14:textId="77777777" w:rsidR="00D56BFF" w:rsidRDefault="00D56BFF" w:rsidP="00D56BFF">
      <w:pPr>
        <w:jc w:val="center"/>
      </w:pPr>
      <w:proofErr w:type="spellStart"/>
      <w:r>
        <w:t>kojom</w:t>
      </w:r>
      <w:proofErr w:type="spellEnd"/>
      <w:r>
        <w:t xml:space="preserve"> se:</w:t>
      </w:r>
    </w:p>
    <w:p w14:paraId="149D7B7C" w14:textId="4FE17EB5" w:rsidR="00D56BFF" w:rsidRDefault="00D56BFF" w:rsidP="00D56BFF">
      <w:pPr>
        <w:jc w:val="center"/>
      </w:pPr>
      <w:r>
        <w:t xml:space="preserve">- </w:t>
      </w:r>
      <w:proofErr w:type="spellStart"/>
      <w:r>
        <w:t>utvr</w:t>
      </w:r>
      <w:r w:rsidR="0047772C">
        <w:t>dj</w:t>
      </w:r>
      <w:r>
        <w:t>uje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duţnosti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izriče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disciplinska</w:t>
      </w:r>
      <w:proofErr w:type="spellEnd"/>
      <w:r>
        <w:t xml:space="preserve"> </w:t>
      </w:r>
      <w:proofErr w:type="spellStart"/>
      <w:proofErr w:type="gramStart"/>
      <w:r>
        <w:t>mjera</w:t>
      </w:r>
      <w:proofErr w:type="spellEnd"/>
      <w:r>
        <w:t>;</w:t>
      </w:r>
      <w:proofErr w:type="gramEnd"/>
    </w:p>
    <w:p w14:paraId="7896EF0D" w14:textId="77777777" w:rsidR="00D56BFF" w:rsidRDefault="00D56BFF" w:rsidP="00D56BFF">
      <w:pPr>
        <w:jc w:val="center"/>
      </w:pPr>
      <w:r>
        <w:t xml:space="preserve">- </w:t>
      </w:r>
      <w:proofErr w:type="spellStart"/>
      <w:r>
        <w:t>odbija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disciplinskog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neosnovan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515DCFF7" w14:textId="77777777" w:rsidR="00D56BFF" w:rsidRPr="00D56BFF" w:rsidRDefault="00D56BFF" w:rsidP="00D56BFF">
      <w:pPr>
        <w:jc w:val="center"/>
        <w:rPr>
          <w:lang w:val="fr-FR"/>
        </w:rPr>
      </w:pPr>
      <w:r w:rsidRPr="00D56BFF">
        <w:rPr>
          <w:lang w:val="fr-FR"/>
        </w:rPr>
        <w:t xml:space="preserve">- </w:t>
      </w:r>
      <w:proofErr w:type="spellStart"/>
      <w:r w:rsidRPr="00D56BFF">
        <w:rPr>
          <w:lang w:val="fr-FR"/>
        </w:rPr>
        <w:t>obustavlja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postupak</w:t>
      </w:r>
      <w:proofErr w:type="spellEnd"/>
      <w:r w:rsidRPr="00D56BFF">
        <w:rPr>
          <w:lang w:val="fr-FR"/>
        </w:rPr>
        <w:t xml:space="preserve"> ako se </w:t>
      </w:r>
      <w:proofErr w:type="spellStart"/>
      <w:r w:rsidRPr="00D56BFF">
        <w:rPr>
          <w:lang w:val="fr-FR"/>
        </w:rPr>
        <w:t>utvrdi</w:t>
      </w:r>
      <w:proofErr w:type="spellEnd"/>
      <w:r w:rsidRPr="00D56BFF">
        <w:rPr>
          <w:lang w:val="fr-FR"/>
        </w:rPr>
        <w:t xml:space="preserve"> da </w:t>
      </w:r>
      <w:proofErr w:type="spellStart"/>
      <w:r w:rsidRPr="00D56BFF">
        <w:rPr>
          <w:lang w:val="fr-FR"/>
        </w:rPr>
        <w:t>postoje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razlozi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zbog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kojih</w:t>
      </w:r>
      <w:proofErr w:type="spellEnd"/>
      <w:r w:rsidRPr="00D56BFF">
        <w:rPr>
          <w:lang w:val="fr-FR"/>
        </w:rPr>
        <w:t xml:space="preserve"> se ne </w:t>
      </w:r>
      <w:proofErr w:type="spellStart"/>
      <w:r w:rsidRPr="00D56BFF">
        <w:rPr>
          <w:lang w:val="fr-FR"/>
        </w:rPr>
        <w:t>moţe</w:t>
      </w:r>
      <w:proofErr w:type="spellEnd"/>
    </w:p>
    <w:p w14:paraId="17001585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voditi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postupak</w:t>
      </w:r>
      <w:proofErr w:type="spellEnd"/>
      <w:r w:rsidRPr="00D56BFF">
        <w:rPr>
          <w:lang w:val="fr-FR"/>
        </w:rPr>
        <w:t>.</w:t>
      </w:r>
    </w:p>
    <w:p w14:paraId="79463A2C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Izreka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odluke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stava</w:t>
      </w:r>
      <w:proofErr w:type="spellEnd"/>
      <w:r w:rsidRPr="00D56BFF">
        <w:rPr>
          <w:lang w:val="fr-FR"/>
        </w:rPr>
        <w:t xml:space="preserve"> 1 </w:t>
      </w:r>
      <w:proofErr w:type="spellStart"/>
      <w:r w:rsidRPr="00D56BFF">
        <w:rPr>
          <w:lang w:val="fr-FR"/>
        </w:rPr>
        <w:t>ovog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člana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unosi</w:t>
      </w:r>
      <w:proofErr w:type="spellEnd"/>
      <w:r w:rsidRPr="00D56BFF">
        <w:rPr>
          <w:lang w:val="fr-FR"/>
        </w:rPr>
        <w:t xml:space="preserve"> se u </w:t>
      </w:r>
      <w:proofErr w:type="spellStart"/>
      <w:r w:rsidRPr="00D56BFF">
        <w:rPr>
          <w:lang w:val="fr-FR"/>
        </w:rPr>
        <w:t>zapisnik</w:t>
      </w:r>
      <w:proofErr w:type="spellEnd"/>
      <w:r w:rsidRPr="00D56BFF">
        <w:rPr>
          <w:lang w:val="fr-FR"/>
        </w:rPr>
        <w:t xml:space="preserve"> o </w:t>
      </w:r>
      <w:proofErr w:type="spellStart"/>
      <w:r w:rsidRPr="00D56BFF">
        <w:rPr>
          <w:lang w:val="fr-FR"/>
        </w:rPr>
        <w:t>toku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rasprave</w:t>
      </w:r>
      <w:proofErr w:type="spellEnd"/>
      <w:r w:rsidRPr="00D56BFF">
        <w:rPr>
          <w:lang w:val="fr-FR"/>
        </w:rPr>
        <w:t>.</w:t>
      </w:r>
    </w:p>
    <w:p w14:paraId="1632A64B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Član</w:t>
      </w:r>
      <w:proofErr w:type="spellEnd"/>
      <w:r w:rsidRPr="00D56BFF">
        <w:rPr>
          <w:lang w:val="fr-FR"/>
        </w:rPr>
        <w:t xml:space="preserve"> 13</w:t>
      </w:r>
    </w:p>
    <w:p w14:paraId="30224BE9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Odluka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donosi</w:t>
      </w:r>
      <w:proofErr w:type="spellEnd"/>
      <w:r w:rsidRPr="00D56BFF">
        <w:rPr>
          <w:lang w:val="fr-FR"/>
        </w:rPr>
        <w:t xml:space="preserve"> se u </w:t>
      </w:r>
      <w:proofErr w:type="spellStart"/>
      <w:r w:rsidRPr="00D56BFF">
        <w:rPr>
          <w:lang w:val="fr-FR"/>
        </w:rPr>
        <w:t>formi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rješenja</w:t>
      </w:r>
      <w:proofErr w:type="spellEnd"/>
      <w:r w:rsidRPr="00D56BFF">
        <w:rPr>
          <w:lang w:val="fr-FR"/>
        </w:rPr>
        <w:t>.</w:t>
      </w:r>
    </w:p>
    <w:p w14:paraId="2EC6FA1E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Prvostepena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sačinjava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pisani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otpravak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odluke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donesene</w:t>
      </w:r>
      <w:proofErr w:type="spellEnd"/>
      <w:r w:rsidRPr="00D56BFF">
        <w:rPr>
          <w:lang w:val="fr-FR"/>
        </w:rPr>
        <w:t xml:space="preserve"> u</w:t>
      </w:r>
    </w:p>
    <w:p w14:paraId="22762DE3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disciplinskom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postupku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dostavlja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ga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tuţiocu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notaru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protiv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koga</w:t>
      </w:r>
      <w:proofErr w:type="spellEnd"/>
      <w:r w:rsidRPr="00D56BFF">
        <w:rPr>
          <w:lang w:val="fr-FR"/>
        </w:rPr>
        <w:t xml:space="preserve"> je </w:t>
      </w:r>
      <w:proofErr w:type="spellStart"/>
      <w:r w:rsidRPr="00D56BFF">
        <w:rPr>
          <w:lang w:val="fr-FR"/>
        </w:rPr>
        <w:t>podnijet</w:t>
      </w:r>
      <w:proofErr w:type="spellEnd"/>
    </w:p>
    <w:p w14:paraId="2ACB20E7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zahtjev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pokretanje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postupka</w:t>
      </w:r>
      <w:proofErr w:type="spellEnd"/>
      <w:r w:rsidRPr="00D56BFF">
        <w:rPr>
          <w:lang w:val="fr-FR"/>
        </w:rPr>
        <w:t>.</w:t>
      </w:r>
    </w:p>
    <w:p w14:paraId="4DBA03AD" w14:textId="77777777" w:rsidR="00D56BFF" w:rsidRPr="00D56BFF" w:rsidRDefault="00D56BFF" w:rsidP="00D56BFF">
      <w:pPr>
        <w:jc w:val="center"/>
        <w:rPr>
          <w:lang w:val="fr-FR"/>
        </w:rPr>
      </w:pPr>
      <w:r w:rsidRPr="00D56BFF">
        <w:rPr>
          <w:lang w:val="fr-FR"/>
        </w:rPr>
        <w:t xml:space="preserve">Pisani </w:t>
      </w:r>
      <w:proofErr w:type="spellStart"/>
      <w:r w:rsidRPr="00D56BFF">
        <w:rPr>
          <w:lang w:val="fr-FR"/>
        </w:rPr>
        <w:t>otpravak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odluke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stava</w:t>
      </w:r>
      <w:proofErr w:type="spellEnd"/>
      <w:r w:rsidRPr="00D56BFF">
        <w:rPr>
          <w:lang w:val="fr-FR"/>
        </w:rPr>
        <w:t xml:space="preserve"> 1 </w:t>
      </w:r>
      <w:proofErr w:type="spellStart"/>
      <w:r w:rsidRPr="00D56BFF">
        <w:rPr>
          <w:lang w:val="fr-FR"/>
        </w:rPr>
        <w:t>ovog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člana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sadrţi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uvod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izreku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obrazloţenje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pouku</w:t>
      </w:r>
      <w:proofErr w:type="spellEnd"/>
      <w:r w:rsidRPr="00D56BFF">
        <w:rPr>
          <w:lang w:val="fr-FR"/>
        </w:rPr>
        <w:t xml:space="preserve"> o</w:t>
      </w:r>
    </w:p>
    <w:p w14:paraId="742BE1CE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pravnom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lijeku</w:t>
      </w:r>
      <w:proofErr w:type="spellEnd"/>
      <w:r w:rsidRPr="00D56BFF">
        <w:rPr>
          <w:lang w:val="fr-FR"/>
        </w:rPr>
        <w:t>.</w:t>
      </w:r>
    </w:p>
    <w:p w14:paraId="5282937F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Uvod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sadrţi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sastav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komisije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ime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prezime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tuţioca</w:t>
      </w:r>
      <w:proofErr w:type="spellEnd"/>
      <w:r w:rsidRPr="00D56BFF">
        <w:rPr>
          <w:lang w:val="fr-FR"/>
        </w:rPr>
        <w:t>,</w:t>
      </w:r>
    </w:p>
    <w:p w14:paraId="76614C1F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ime</w:t>
      </w:r>
      <w:proofErr w:type="spellEnd"/>
      <w:proofErr w:type="gram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prezime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notara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protiv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koga</w:t>
      </w:r>
      <w:proofErr w:type="spellEnd"/>
      <w:r w:rsidRPr="00D56BFF">
        <w:rPr>
          <w:lang w:val="fr-FR"/>
        </w:rPr>
        <w:t xml:space="preserve"> je </w:t>
      </w:r>
      <w:proofErr w:type="spellStart"/>
      <w:r w:rsidRPr="00D56BFF">
        <w:rPr>
          <w:lang w:val="fr-FR"/>
        </w:rPr>
        <w:t>podnijet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zahtjev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pokretanje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postupka</w:t>
      </w:r>
      <w:proofErr w:type="spellEnd"/>
      <w:r w:rsidRPr="00D56BFF">
        <w:rPr>
          <w:lang w:val="fr-FR"/>
        </w:rPr>
        <w:t xml:space="preserve"> i</w:t>
      </w:r>
    </w:p>
    <w:p w14:paraId="0DB22B10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njegovog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branioca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zakonsku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kvalifikaciju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povrede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notarske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duţnosti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datum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zaključenja</w:t>
      </w:r>
      <w:proofErr w:type="spellEnd"/>
    </w:p>
    <w:p w14:paraId="072ACA93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rasprave</w:t>
      </w:r>
      <w:proofErr w:type="spellEnd"/>
      <w:proofErr w:type="gram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donošenja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odluke</w:t>
      </w:r>
      <w:proofErr w:type="spellEnd"/>
      <w:r w:rsidRPr="00D56BFF">
        <w:rPr>
          <w:lang w:val="fr-FR"/>
        </w:rPr>
        <w:t>.</w:t>
      </w:r>
    </w:p>
    <w:p w14:paraId="0FAA2101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Izreka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sadrţi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ime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prezime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notara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protiv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koga</w:t>
      </w:r>
      <w:proofErr w:type="spellEnd"/>
      <w:r w:rsidRPr="00D56BFF">
        <w:rPr>
          <w:lang w:val="fr-FR"/>
        </w:rPr>
        <w:t xml:space="preserve"> je </w:t>
      </w:r>
      <w:proofErr w:type="spellStart"/>
      <w:r w:rsidRPr="00D56BFF">
        <w:rPr>
          <w:lang w:val="fr-FR"/>
        </w:rPr>
        <w:t>podnijet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zahtjev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pokretanje</w:t>
      </w:r>
      <w:proofErr w:type="spellEnd"/>
    </w:p>
    <w:p w14:paraId="0CC0CE4D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disciplinskog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postupka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odluku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člana</w:t>
      </w:r>
      <w:proofErr w:type="spellEnd"/>
      <w:r w:rsidRPr="00D56BFF">
        <w:rPr>
          <w:lang w:val="fr-FR"/>
        </w:rPr>
        <w:t xml:space="preserve"> 12 </w:t>
      </w:r>
      <w:proofErr w:type="spellStart"/>
      <w:r w:rsidRPr="00D56BFF">
        <w:rPr>
          <w:lang w:val="fr-FR"/>
        </w:rPr>
        <w:t>ovog</w:t>
      </w:r>
      <w:proofErr w:type="spellEnd"/>
    </w:p>
    <w:p w14:paraId="5BB71685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pravilnika</w:t>
      </w:r>
      <w:proofErr w:type="spellEnd"/>
      <w:proofErr w:type="gramEnd"/>
      <w:r w:rsidRPr="00D56BFF">
        <w:rPr>
          <w:lang w:val="fr-FR"/>
        </w:rPr>
        <w:t>.</w:t>
      </w:r>
    </w:p>
    <w:p w14:paraId="19E7CF26" w14:textId="7A4E7D06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Izreka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odluke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kojom</w:t>
      </w:r>
      <w:proofErr w:type="spellEnd"/>
      <w:r w:rsidRPr="00D56BFF">
        <w:rPr>
          <w:lang w:val="fr-FR"/>
        </w:rPr>
        <w:t xml:space="preserve"> se </w:t>
      </w:r>
      <w:proofErr w:type="spellStart"/>
      <w:r w:rsidRPr="00D56BFF">
        <w:rPr>
          <w:lang w:val="fr-FR"/>
        </w:rPr>
        <w:t>utvr</w:t>
      </w:r>
      <w:r w:rsidR="00233558">
        <w:rPr>
          <w:lang w:val="fr-FR"/>
        </w:rPr>
        <w:t>dj</w:t>
      </w:r>
      <w:r w:rsidRPr="00D56BFF">
        <w:rPr>
          <w:lang w:val="fr-FR"/>
        </w:rPr>
        <w:t>uje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odgovornost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notara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treba</w:t>
      </w:r>
      <w:proofErr w:type="spellEnd"/>
      <w:r w:rsidRPr="00D56BFF">
        <w:rPr>
          <w:lang w:val="fr-FR"/>
        </w:rPr>
        <w:t xml:space="preserve"> da </w:t>
      </w:r>
      <w:proofErr w:type="spellStart"/>
      <w:r w:rsidRPr="00D56BFF">
        <w:rPr>
          <w:lang w:val="fr-FR"/>
        </w:rPr>
        <w:t>sadrţi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pravnu</w:t>
      </w:r>
      <w:proofErr w:type="spellEnd"/>
    </w:p>
    <w:p w14:paraId="6D02AEAE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kvalifikaciju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učinjene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povrede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notarske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duţnosti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izrečenu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mjeru</w:t>
      </w:r>
      <w:proofErr w:type="spellEnd"/>
      <w:r w:rsidRPr="00D56BFF">
        <w:rPr>
          <w:lang w:val="fr-FR"/>
        </w:rPr>
        <w:t xml:space="preserve">, a </w:t>
      </w:r>
      <w:proofErr w:type="spellStart"/>
      <w:r w:rsidRPr="00D56BFF">
        <w:rPr>
          <w:lang w:val="fr-FR"/>
        </w:rPr>
        <w:t>izreka</w:t>
      </w:r>
      <w:proofErr w:type="spellEnd"/>
    </w:p>
    <w:p w14:paraId="1AF44D2A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odluke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kojom</w:t>
      </w:r>
      <w:proofErr w:type="spellEnd"/>
      <w:r w:rsidRPr="00D56BFF">
        <w:rPr>
          <w:lang w:val="fr-FR"/>
        </w:rPr>
        <w:t xml:space="preserve"> se </w:t>
      </w:r>
      <w:proofErr w:type="spellStart"/>
      <w:r w:rsidRPr="00D56BFF">
        <w:rPr>
          <w:lang w:val="fr-FR"/>
        </w:rPr>
        <w:t>postupak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obustavlja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treba</w:t>
      </w:r>
      <w:proofErr w:type="spellEnd"/>
      <w:r w:rsidRPr="00D56BFF">
        <w:rPr>
          <w:lang w:val="fr-FR"/>
        </w:rPr>
        <w:t xml:space="preserve"> da </w:t>
      </w:r>
      <w:proofErr w:type="spellStart"/>
      <w:r w:rsidRPr="00D56BFF">
        <w:rPr>
          <w:lang w:val="fr-FR"/>
        </w:rPr>
        <w:t>sadrţi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razlog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obustavu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postupka</w:t>
      </w:r>
      <w:proofErr w:type="spellEnd"/>
      <w:r w:rsidRPr="00D56BFF">
        <w:rPr>
          <w:lang w:val="fr-FR"/>
        </w:rPr>
        <w:t>.</w:t>
      </w:r>
    </w:p>
    <w:p w14:paraId="2940F2CA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Obrazloţenje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sadrţi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sve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bitne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činjenice</w:t>
      </w:r>
      <w:proofErr w:type="spellEnd"/>
      <w:r w:rsidRPr="00D56BFF">
        <w:rPr>
          <w:lang w:val="fr-FR"/>
        </w:rPr>
        <w:t xml:space="preserve"> na </w:t>
      </w:r>
      <w:proofErr w:type="spellStart"/>
      <w:r w:rsidRPr="00D56BFF">
        <w:rPr>
          <w:lang w:val="fr-FR"/>
        </w:rPr>
        <w:t>kojima</w:t>
      </w:r>
      <w:proofErr w:type="spellEnd"/>
      <w:r w:rsidRPr="00D56BFF">
        <w:rPr>
          <w:lang w:val="fr-FR"/>
        </w:rPr>
        <w:t xml:space="preserve"> je </w:t>
      </w:r>
      <w:proofErr w:type="spellStart"/>
      <w:r w:rsidRPr="00D56BFF">
        <w:rPr>
          <w:lang w:val="fr-FR"/>
        </w:rPr>
        <w:t>odluka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zasnovana</w:t>
      </w:r>
      <w:proofErr w:type="spellEnd"/>
      <w:r w:rsidRPr="00D56BFF">
        <w:rPr>
          <w:lang w:val="fr-FR"/>
        </w:rPr>
        <w:t xml:space="preserve">, a </w:t>
      </w:r>
      <w:proofErr w:type="spellStart"/>
      <w:r w:rsidRPr="00D56BFF">
        <w:rPr>
          <w:lang w:val="fr-FR"/>
        </w:rPr>
        <w:t>naročito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kratku</w:t>
      </w:r>
      <w:proofErr w:type="spellEnd"/>
    </w:p>
    <w:p w14:paraId="3BAF0181" w14:textId="023C007B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sadrţinu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zahtjeva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za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pokretanje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disciplinskog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postupka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kratku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sadrţinu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odbrane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utvr</w:t>
      </w:r>
      <w:r w:rsidR="00E778DF">
        <w:rPr>
          <w:lang w:val="fr-FR"/>
        </w:rPr>
        <w:t>dj</w:t>
      </w:r>
      <w:r w:rsidRPr="00D56BFF">
        <w:rPr>
          <w:lang w:val="fr-FR"/>
        </w:rPr>
        <w:t>eno</w:t>
      </w:r>
      <w:proofErr w:type="spellEnd"/>
    </w:p>
    <w:p w14:paraId="43D98EB3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činjenično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stanje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ocjenu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izvedenih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dokaza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kao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obrazloţenje</w:t>
      </w:r>
      <w:proofErr w:type="spellEnd"/>
      <w:r w:rsidRPr="00D56BFF">
        <w:rPr>
          <w:lang w:val="fr-FR"/>
        </w:rPr>
        <w:t xml:space="preserve"> o </w:t>
      </w:r>
      <w:proofErr w:type="spellStart"/>
      <w:r w:rsidRPr="00D56BFF">
        <w:rPr>
          <w:lang w:val="fr-FR"/>
        </w:rPr>
        <w:t>izrečenoj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disciplinskoj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mjeri</w:t>
      </w:r>
      <w:proofErr w:type="spellEnd"/>
    </w:p>
    <w:p w14:paraId="0C4444E5" w14:textId="6864AAD6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uz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olakšavajuće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oteţavajuće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okolnosti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uz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navo</w:t>
      </w:r>
      <w:r w:rsidR="00E778DF">
        <w:rPr>
          <w:lang w:val="fr-FR"/>
        </w:rPr>
        <w:t>dj</w:t>
      </w:r>
      <w:r w:rsidRPr="00D56BFF">
        <w:rPr>
          <w:lang w:val="fr-FR"/>
        </w:rPr>
        <w:t>enje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propisa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koji</w:t>
      </w:r>
      <w:proofErr w:type="spellEnd"/>
      <w:r w:rsidRPr="00D56BFF">
        <w:rPr>
          <w:lang w:val="fr-FR"/>
        </w:rPr>
        <w:t xml:space="preserve"> su </w:t>
      </w:r>
      <w:proofErr w:type="spellStart"/>
      <w:r w:rsidRPr="00D56BFF">
        <w:rPr>
          <w:lang w:val="fr-FR"/>
        </w:rPr>
        <w:t>primijenjeni</w:t>
      </w:r>
      <w:proofErr w:type="spellEnd"/>
      <w:r w:rsidRPr="00D56BFF">
        <w:rPr>
          <w:lang w:val="fr-FR"/>
        </w:rPr>
        <w:t>.</w:t>
      </w:r>
    </w:p>
    <w:p w14:paraId="3213ACD4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lastRenderedPageBreak/>
        <w:t>Pouka</w:t>
      </w:r>
      <w:proofErr w:type="spellEnd"/>
      <w:r w:rsidRPr="00D56BFF">
        <w:rPr>
          <w:lang w:val="fr-FR"/>
        </w:rPr>
        <w:t xml:space="preserve"> o </w:t>
      </w:r>
      <w:proofErr w:type="spellStart"/>
      <w:r w:rsidRPr="00D56BFF">
        <w:rPr>
          <w:lang w:val="fr-FR"/>
        </w:rPr>
        <w:t>pravnom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lijeku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sadrţi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obavještenje</w:t>
      </w:r>
      <w:proofErr w:type="spellEnd"/>
      <w:r w:rsidRPr="00D56BFF">
        <w:rPr>
          <w:lang w:val="fr-FR"/>
        </w:rPr>
        <w:t xml:space="preserve"> da se </w:t>
      </w:r>
      <w:proofErr w:type="spellStart"/>
      <w:r w:rsidRPr="00D56BFF">
        <w:rPr>
          <w:lang w:val="fr-FR"/>
        </w:rPr>
        <w:t>protiv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odluke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prvostepene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disciplinske</w:t>
      </w:r>
      <w:proofErr w:type="spellEnd"/>
    </w:p>
    <w:p w14:paraId="37DA1E3A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komisije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moţe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podnijeti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prigovor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drugostepenoj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disciplinskoj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komisiji</w:t>
      </w:r>
      <w:proofErr w:type="spellEnd"/>
      <w:r w:rsidRPr="00D56BFF">
        <w:rPr>
          <w:lang w:val="fr-FR"/>
        </w:rPr>
        <w:t xml:space="preserve">, u </w:t>
      </w:r>
      <w:proofErr w:type="spellStart"/>
      <w:r w:rsidRPr="00D56BFF">
        <w:rPr>
          <w:lang w:val="fr-FR"/>
        </w:rPr>
        <w:t>roku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od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osam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dana</w:t>
      </w:r>
      <w:proofErr w:type="spellEnd"/>
    </w:p>
    <w:p w14:paraId="45C66F69" w14:textId="77777777" w:rsidR="00D56BFF" w:rsidRDefault="00D56BFF" w:rsidP="00D56BFF">
      <w:pPr>
        <w:jc w:val="center"/>
      </w:pPr>
      <w:r>
        <w:t xml:space="preserve">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68ACEEE7" w14:textId="77777777" w:rsidR="00D56BFF" w:rsidRDefault="00D56BFF" w:rsidP="00D56BFF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4D55F300" w14:textId="51780162" w:rsidR="00D56BFF" w:rsidRDefault="00D56BFF" w:rsidP="00D56BFF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odre</w:t>
      </w:r>
      <w:r w:rsidR="00D92538">
        <w:t>dj</w:t>
      </w:r>
      <w:r>
        <w:t>vanja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teţine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notarima</w:t>
      </w:r>
      <w:proofErr w:type="spellEnd"/>
      <w:r>
        <w:t>,</w:t>
      </w:r>
    </w:p>
    <w:p w14:paraId="75583418" w14:textId="77777777" w:rsidR="00D56BFF" w:rsidRDefault="00D56BFF" w:rsidP="00D56BFF">
      <w:pPr>
        <w:jc w:val="center"/>
      </w:pPr>
      <w:proofErr w:type="spellStart"/>
      <w:r>
        <w:t>disciplinska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olakšavaju­će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oteţavajuće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teţinu</w:t>
      </w:r>
      <w:proofErr w:type="spellEnd"/>
    </w:p>
    <w:p w14:paraId="53D3688A" w14:textId="77777777" w:rsidR="00D56BFF" w:rsidRDefault="00D56BFF" w:rsidP="00D56BFF">
      <w:pPr>
        <w:jc w:val="center"/>
      </w:pPr>
      <w:proofErr w:type="spellStart"/>
      <w:r>
        <w:t>učinjene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,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okolnosti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učinjena</w:t>
      </w:r>
      <w:proofErr w:type="spellEnd"/>
      <w:r>
        <w:t xml:space="preserve">, </w:t>
      </w:r>
      <w:proofErr w:type="spellStart"/>
      <w:r>
        <w:t>po­našanje</w:t>
      </w:r>
      <w:proofErr w:type="spellEnd"/>
    </w:p>
    <w:p w14:paraId="705E5EA8" w14:textId="77777777" w:rsidR="00D56BFF" w:rsidRDefault="00D56BFF" w:rsidP="00D56BFF">
      <w:pPr>
        <w:jc w:val="center"/>
      </w:pPr>
      <w:proofErr w:type="spellStart"/>
      <w:r>
        <w:t>učinioca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učinjene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dru­ge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karakteristične</w:t>
      </w:r>
      <w:proofErr w:type="spellEnd"/>
      <w:r>
        <w:t xml:space="preserve"> za</w:t>
      </w:r>
    </w:p>
    <w:p w14:paraId="6F623BC7" w14:textId="77777777" w:rsidR="00D56BFF" w:rsidRDefault="00D56BFF" w:rsidP="00D56BFF">
      <w:pPr>
        <w:jc w:val="center"/>
      </w:pPr>
      <w:proofErr w:type="spellStart"/>
      <w:r>
        <w:t>učinjenu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učinioca</w:t>
      </w:r>
      <w:proofErr w:type="spellEnd"/>
      <w:r>
        <w:t>.</w:t>
      </w:r>
    </w:p>
    <w:p w14:paraId="269C3F19" w14:textId="77777777" w:rsidR="00D56BFF" w:rsidRDefault="00D56BFF" w:rsidP="00D56BFF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532D7B05" w14:textId="77777777" w:rsidR="00D56BFF" w:rsidRDefault="00D56BFF" w:rsidP="00D56BFF">
      <w:pPr>
        <w:jc w:val="center"/>
      </w:pPr>
      <w:r>
        <w:t xml:space="preserve">Pisani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disciplinskom</w:t>
      </w:r>
      <w:proofErr w:type="spellEnd"/>
      <w:r>
        <w:t xml:space="preserve"> </w:t>
      </w:r>
      <w:proofErr w:type="spellStart"/>
      <w:r>
        <w:t>tuţiocu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</w:t>
      </w:r>
      <w:proofErr w:type="gramStart"/>
      <w:r>
        <w:t>dana</w:t>
      </w:r>
      <w:proofErr w:type="gramEnd"/>
    </w:p>
    <w:p w14:paraId="12D55FF6" w14:textId="77777777" w:rsidR="00D56BFF" w:rsidRDefault="00D56BFF" w:rsidP="00D56BFF">
      <w:pPr>
        <w:jc w:val="center"/>
      </w:pPr>
      <w:r>
        <w:t xml:space="preserve">od dana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1ECF1E7C" w14:textId="77777777" w:rsidR="00D56BFF" w:rsidRDefault="00D56BFF" w:rsidP="00D56BFF">
      <w:pPr>
        <w:jc w:val="center"/>
      </w:pPr>
      <w:r>
        <w:t>III. DRUGOSTEPENI DISCIPLINSKI POSTUPAK</w:t>
      </w:r>
    </w:p>
    <w:p w14:paraId="0AD144C8" w14:textId="77777777" w:rsidR="00D56BFF" w:rsidRDefault="00D56BFF" w:rsidP="00D56BFF">
      <w:pPr>
        <w:jc w:val="center"/>
      </w:pPr>
      <w:r>
        <w:t xml:space="preserve"> </w:t>
      </w:r>
      <w:proofErr w:type="spellStart"/>
      <w:r>
        <w:t>Član</w:t>
      </w:r>
      <w:proofErr w:type="spellEnd"/>
      <w:r>
        <w:t xml:space="preserve"> 16</w:t>
      </w:r>
    </w:p>
    <w:p w14:paraId="194855F2" w14:textId="77777777" w:rsidR="00D56BFF" w:rsidRDefault="00D56BFF" w:rsidP="00D56BFF">
      <w:pPr>
        <w:jc w:val="center"/>
      </w:pPr>
      <w:proofErr w:type="spellStart"/>
      <w:r>
        <w:t>Prigovor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prvostepene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prvostepene</w:t>
      </w:r>
      <w:proofErr w:type="spellEnd"/>
    </w:p>
    <w:p w14:paraId="0715DB9E" w14:textId="77777777" w:rsidR="00D56BFF" w:rsidRDefault="00D56BFF" w:rsidP="00D56BFF">
      <w:pPr>
        <w:jc w:val="center"/>
      </w:pPr>
      <w:proofErr w:type="spellStart"/>
      <w:r>
        <w:t>disciplinske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izjašnjenje</w:t>
      </w:r>
      <w:proofErr w:type="spellEnd"/>
      <w:r>
        <w:t xml:space="preserve"> </w:t>
      </w:r>
      <w:proofErr w:type="spellStart"/>
      <w:r>
        <w:t>disciplinskom</w:t>
      </w:r>
      <w:proofErr w:type="spellEnd"/>
      <w:r>
        <w:t xml:space="preserve"> </w:t>
      </w:r>
      <w:proofErr w:type="spellStart"/>
      <w:r>
        <w:t>tuţiocu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koji</w:t>
      </w:r>
    </w:p>
    <w:p w14:paraId="6C96E070" w14:textId="77777777" w:rsidR="00D56BFF" w:rsidRDefault="00D56BFF" w:rsidP="00D56BFF">
      <w:pPr>
        <w:jc w:val="center"/>
      </w:pP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se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izjasne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prijema</w:t>
      </w:r>
      <w:proofErr w:type="spellEnd"/>
      <w:r>
        <w:t>.</w:t>
      </w:r>
    </w:p>
    <w:p w14:paraId="732D10AF" w14:textId="77777777" w:rsidR="00D56BFF" w:rsidRDefault="00D56BFF" w:rsidP="00D56BFF">
      <w:pPr>
        <w:jc w:val="center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prvostepene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duţan</w:t>
      </w:r>
      <w:proofErr w:type="spellEnd"/>
      <w:r>
        <w:t xml:space="preserve"> je da 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izjašnjenja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</w:t>
      </w:r>
    </w:p>
    <w:p w14:paraId="22E60E46" w14:textId="77777777" w:rsidR="00D56BFF" w:rsidRDefault="00D56BFF" w:rsidP="00D56BFF">
      <w:pPr>
        <w:jc w:val="center"/>
      </w:pPr>
      <w:proofErr w:type="spellStart"/>
      <w:r>
        <w:t>proteku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izjašnjenje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prigovorom</w:t>
      </w:r>
      <w:proofErr w:type="spellEnd"/>
      <w:r>
        <w:t xml:space="preserve">,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spise</w:t>
      </w:r>
      <w:proofErr w:type="spellEnd"/>
      <w:r>
        <w:t xml:space="preserve"> </w:t>
      </w:r>
      <w:proofErr w:type="spellStart"/>
      <w:r>
        <w:t>drugostepenoj</w:t>
      </w:r>
      <w:proofErr w:type="spellEnd"/>
    </w:p>
    <w:p w14:paraId="6EBE6147" w14:textId="77777777" w:rsidR="00D56BFF" w:rsidRDefault="00D56BFF" w:rsidP="00D56BFF">
      <w:pPr>
        <w:jc w:val="center"/>
      </w:pPr>
      <w:proofErr w:type="spellStart"/>
      <w:r>
        <w:t>disciplinskoj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>.</w:t>
      </w:r>
    </w:p>
    <w:p w14:paraId="18A6D66F" w14:textId="77777777" w:rsidR="00D56BFF" w:rsidRDefault="00D56BFF" w:rsidP="00D56BFF">
      <w:pPr>
        <w:jc w:val="center"/>
      </w:pPr>
      <w:proofErr w:type="spellStart"/>
      <w:r>
        <w:t>Drugostepena</w:t>
      </w:r>
      <w:proofErr w:type="spellEnd"/>
      <w:r>
        <w:t xml:space="preserve"> </w:t>
      </w:r>
      <w:proofErr w:type="spellStart"/>
      <w:r>
        <w:t>disciplinska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cijeneći</w:t>
      </w:r>
      <w:proofErr w:type="spellEnd"/>
    </w:p>
    <w:p w14:paraId="537D1AB1" w14:textId="77777777" w:rsidR="00D56BFF" w:rsidRDefault="00D56BFF" w:rsidP="00D56BFF">
      <w:pPr>
        <w:jc w:val="center"/>
      </w:pPr>
      <w:proofErr w:type="spellStart"/>
      <w:r>
        <w:t>naročito</w:t>
      </w:r>
      <w:proofErr w:type="spellEnd"/>
      <w:r>
        <w:t xml:space="preserve"> da li je u </w:t>
      </w:r>
      <w:proofErr w:type="spellStart"/>
      <w:r>
        <w:t>prvostepenom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utvrĎeno</w:t>
      </w:r>
      <w:proofErr w:type="spellEnd"/>
      <w:r>
        <w:t xml:space="preserve"> </w:t>
      </w:r>
      <w:proofErr w:type="spellStart"/>
      <w:r>
        <w:t>činjenično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>, da li</w:t>
      </w:r>
    </w:p>
    <w:p w14:paraId="0175E540" w14:textId="77777777" w:rsidR="00D56BFF" w:rsidRDefault="00D56BFF" w:rsidP="00D56BFF">
      <w:pPr>
        <w:jc w:val="center"/>
      </w:pPr>
      <w:r>
        <w:t xml:space="preserve">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disciplinska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li je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primijenjeno</w:t>
      </w:r>
      <w:proofErr w:type="spellEnd"/>
      <w:r>
        <w:t xml:space="preserve"> </w:t>
      </w:r>
      <w:proofErr w:type="spellStart"/>
      <w:r>
        <w:t>materijalno</w:t>
      </w:r>
      <w:proofErr w:type="spellEnd"/>
      <w:r>
        <w:t xml:space="preserve"> </w:t>
      </w:r>
      <w:proofErr w:type="spellStart"/>
      <w:r>
        <w:t>pravo</w:t>
      </w:r>
      <w:proofErr w:type="spellEnd"/>
      <w:r>
        <w:t>.</w:t>
      </w:r>
    </w:p>
    <w:p w14:paraId="22E87FC6" w14:textId="77777777" w:rsidR="00D56BFF" w:rsidRDefault="00D56BFF" w:rsidP="00D56BF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ocijeni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da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sasluša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disciplinskog</w:t>
      </w:r>
      <w:proofErr w:type="spellEnd"/>
      <w:r>
        <w:t xml:space="preserve"> </w:t>
      </w:r>
      <w:proofErr w:type="spellStart"/>
      <w:r>
        <w:t>tuţioca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4C7A9942" w14:textId="77777777" w:rsidR="00D56BFF" w:rsidRDefault="00D56BFF" w:rsidP="00D56BFF">
      <w:pPr>
        <w:jc w:val="center"/>
      </w:pPr>
      <w:proofErr w:type="spellStart"/>
      <w:r>
        <w:t>svjedoka</w:t>
      </w:r>
      <w:proofErr w:type="spellEnd"/>
      <w:r>
        <w:t xml:space="preserve"> i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dali</w:t>
      </w:r>
      <w:proofErr w:type="spellEnd"/>
      <w:r>
        <w:t xml:space="preserve"> </w:t>
      </w:r>
      <w:proofErr w:type="spellStart"/>
      <w:r>
        <w:t>iskaz</w:t>
      </w:r>
      <w:proofErr w:type="spellEnd"/>
      <w:r>
        <w:t xml:space="preserve"> u </w:t>
      </w:r>
      <w:proofErr w:type="spellStart"/>
      <w:r>
        <w:t>prvostepenom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pozove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svjedoke</w:t>
      </w:r>
      <w:proofErr w:type="spellEnd"/>
    </w:p>
    <w:p w14:paraId="16566583" w14:textId="77777777" w:rsidR="00D56BFF" w:rsidRDefault="00D56BFF" w:rsidP="00D56BF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vještake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izvede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drugostepene</w:t>
      </w:r>
      <w:proofErr w:type="spellEnd"/>
      <w:r>
        <w:t xml:space="preserve"> </w:t>
      </w:r>
      <w:proofErr w:type="spellStart"/>
      <w:r>
        <w:t>disciplinske</w:t>
      </w:r>
      <w:proofErr w:type="spellEnd"/>
    </w:p>
    <w:p w14:paraId="0B811D5F" w14:textId="77777777" w:rsidR="00D56BFF" w:rsidRDefault="00D56BFF" w:rsidP="00D56BFF">
      <w:pPr>
        <w:jc w:val="center"/>
      </w:pPr>
      <w:proofErr w:type="spellStart"/>
      <w:r>
        <w:t>komisije</w:t>
      </w:r>
      <w:proofErr w:type="spellEnd"/>
      <w:r>
        <w:t xml:space="preserve"> </w:t>
      </w:r>
      <w:proofErr w:type="spellStart"/>
      <w:r>
        <w:t>zakazuje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>.</w:t>
      </w:r>
    </w:p>
    <w:p w14:paraId="735083A0" w14:textId="77777777" w:rsidR="00D56BFF" w:rsidRDefault="00D56BFF" w:rsidP="00D56BFF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72D68137" w14:textId="77777777" w:rsidR="00D56BFF" w:rsidRDefault="00D56BFF" w:rsidP="00D56BFF">
      <w:pPr>
        <w:jc w:val="center"/>
      </w:pPr>
      <w:proofErr w:type="spellStart"/>
      <w:r>
        <w:t>Drugostepena</w:t>
      </w:r>
      <w:proofErr w:type="spellEnd"/>
      <w:r>
        <w:t xml:space="preserve"> </w:t>
      </w:r>
      <w:proofErr w:type="spellStart"/>
      <w:r>
        <w:t>disciplinska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moţe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kojom</w:t>
      </w:r>
      <w:proofErr w:type="spellEnd"/>
      <w:r>
        <w:t>:</w:t>
      </w:r>
    </w:p>
    <w:p w14:paraId="2A2810FF" w14:textId="77777777" w:rsidR="00D56BFF" w:rsidRDefault="00D56BFF" w:rsidP="00D56BFF">
      <w:pPr>
        <w:jc w:val="center"/>
      </w:pPr>
      <w:r>
        <w:lastRenderedPageBreak/>
        <w:t xml:space="preserve">-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odbacuje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neblagovremen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podnijet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podnijet</w:t>
      </w:r>
      <w:proofErr w:type="spellEnd"/>
    </w:p>
    <w:p w14:paraId="5E20BD68" w14:textId="77777777" w:rsidR="00D56BFF" w:rsidRDefault="00D56BFF" w:rsidP="00D56BFF">
      <w:pPr>
        <w:jc w:val="center"/>
      </w:pPr>
      <w:r>
        <w:t xml:space="preserve">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neovlašćenog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290F3685" w14:textId="63C4EB07" w:rsidR="00D56BFF" w:rsidRDefault="00D56BFF" w:rsidP="00D56BFF">
      <w:pPr>
        <w:jc w:val="center"/>
      </w:pPr>
      <w:r>
        <w:t xml:space="preserve">-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odbija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neosnovan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</w:t>
      </w:r>
      <w:r w:rsidR="00D92538">
        <w:t>dj</w:t>
      </w:r>
      <w:r>
        <w:t>uje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prvostepene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,</w:t>
      </w:r>
    </w:p>
    <w:p w14:paraId="47AB49D5" w14:textId="77777777" w:rsidR="00D56BFF" w:rsidRDefault="00D56BFF" w:rsidP="00D56BFF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prvostepena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pobija</w:t>
      </w:r>
      <w:proofErr w:type="spellEnd"/>
      <w:r>
        <w:t xml:space="preserve"> </w:t>
      </w:r>
      <w:proofErr w:type="spellStart"/>
      <w:proofErr w:type="gramStart"/>
      <w:r>
        <w:t>prigovorom</w:t>
      </w:r>
      <w:proofErr w:type="spellEnd"/>
      <w:r>
        <w:t>;</w:t>
      </w:r>
      <w:proofErr w:type="gramEnd"/>
    </w:p>
    <w:p w14:paraId="113C4F17" w14:textId="77777777" w:rsidR="00D56BFF" w:rsidRDefault="00D56BFF" w:rsidP="00D56BFF">
      <w:pPr>
        <w:jc w:val="center"/>
      </w:pPr>
      <w:r>
        <w:t xml:space="preserve">-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preinačava</w:t>
      </w:r>
      <w:proofErr w:type="spellEnd"/>
      <w:r>
        <w:t xml:space="preserve"> </w:t>
      </w:r>
      <w:proofErr w:type="spellStart"/>
      <w:r>
        <w:t>prvostepenu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u </w:t>
      </w:r>
      <w:proofErr w:type="spellStart"/>
      <w:r>
        <w:t>prvostepenom</w:t>
      </w:r>
      <w:proofErr w:type="spellEnd"/>
    </w:p>
    <w:p w14:paraId="51B2EF9C" w14:textId="2A8E7EFD" w:rsidR="00D56BFF" w:rsidRDefault="00D56BFF" w:rsidP="00D56BFF">
      <w:pPr>
        <w:jc w:val="center"/>
      </w:pPr>
      <w:proofErr w:type="spellStart"/>
      <w:r>
        <w:t>postupku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utvr</w:t>
      </w:r>
      <w:r w:rsidR="00D92538">
        <w:t>dj</w:t>
      </w:r>
      <w:r>
        <w:t>eno</w:t>
      </w:r>
      <w:proofErr w:type="spellEnd"/>
      <w:r>
        <w:t xml:space="preserve"> </w:t>
      </w:r>
      <w:proofErr w:type="spellStart"/>
      <w:r>
        <w:t>činjenično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odgovarajuća</w:t>
      </w:r>
      <w:proofErr w:type="spellEnd"/>
    </w:p>
    <w:p w14:paraId="589F0DBC" w14:textId="77777777" w:rsidR="00D56BFF" w:rsidRDefault="00D56BFF" w:rsidP="00D56BFF">
      <w:pPr>
        <w:jc w:val="center"/>
      </w:pPr>
      <w:proofErr w:type="spellStart"/>
      <w:r>
        <w:t>disciplinska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primijenjeno</w:t>
      </w:r>
      <w:proofErr w:type="spellEnd"/>
      <w:r>
        <w:t xml:space="preserve"> </w:t>
      </w:r>
      <w:proofErr w:type="spellStart"/>
      <w:r>
        <w:t>materijalno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68DECBDF" w14:textId="77777777" w:rsidR="00D56BFF" w:rsidRDefault="00D56BFF" w:rsidP="00D56BFF">
      <w:pPr>
        <w:jc w:val="center"/>
      </w:pPr>
      <w:r>
        <w:t xml:space="preserve">-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, </w:t>
      </w:r>
      <w:proofErr w:type="spellStart"/>
      <w:r>
        <w:t>poništava</w:t>
      </w:r>
      <w:proofErr w:type="spellEnd"/>
      <w:r>
        <w:t xml:space="preserve"> </w:t>
      </w:r>
      <w:proofErr w:type="spellStart"/>
      <w:r>
        <w:t>prvostepenu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vraća</w:t>
      </w:r>
      <w:proofErr w:type="spellEnd"/>
    </w:p>
    <w:p w14:paraId="46401D67" w14:textId="77777777" w:rsidR="00D56BFF" w:rsidRDefault="00D56BFF" w:rsidP="00D56BFF">
      <w:pPr>
        <w:jc w:val="center"/>
      </w:pPr>
      <w:proofErr w:type="spellStart"/>
      <w:r>
        <w:t>prvostepenoj</w:t>
      </w:r>
      <w:proofErr w:type="spellEnd"/>
      <w:r>
        <w:t xml:space="preserve"> </w:t>
      </w:r>
      <w:proofErr w:type="spellStart"/>
      <w:r>
        <w:t>disciplinskoj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odlučivanje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odlučivanju</w:t>
      </w:r>
      <w:proofErr w:type="spellEnd"/>
      <w:r>
        <w:t xml:space="preserve"> </w:t>
      </w:r>
      <w:proofErr w:type="spellStart"/>
      <w:r>
        <w:t>učestvovao</w:t>
      </w:r>
      <w:proofErr w:type="spellEnd"/>
    </w:p>
    <w:p w14:paraId="24B4C7C5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član</w:t>
      </w:r>
      <w:proofErr w:type="spellEnd"/>
      <w:proofErr w:type="gram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komisije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koji</w:t>
      </w:r>
      <w:proofErr w:type="spellEnd"/>
      <w:r w:rsidRPr="00D56BFF">
        <w:rPr>
          <w:lang w:val="fr-FR"/>
        </w:rPr>
        <w:t xml:space="preserve"> je </w:t>
      </w:r>
      <w:proofErr w:type="spellStart"/>
      <w:r w:rsidRPr="00D56BFF">
        <w:rPr>
          <w:lang w:val="fr-FR"/>
        </w:rPr>
        <w:t>morao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biti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izuzet</w:t>
      </w:r>
      <w:proofErr w:type="spellEnd"/>
      <w:r w:rsidRPr="00D56BFF">
        <w:rPr>
          <w:lang w:val="fr-FR"/>
        </w:rPr>
        <w:t>.</w:t>
      </w:r>
    </w:p>
    <w:p w14:paraId="466091C1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Član</w:t>
      </w:r>
      <w:proofErr w:type="spellEnd"/>
      <w:r w:rsidRPr="00D56BFF">
        <w:rPr>
          <w:lang w:val="fr-FR"/>
        </w:rPr>
        <w:t xml:space="preserve"> 18</w:t>
      </w:r>
    </w:p>
    <w:p w14:paraId="01C47401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Odluka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drugostepene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komisije</w:t>
      </w:r>
      <w:proofErr w:type="spellEnd"/>
      <w:r w:rsidRPr="00D56BFF">
        <w:rPr>
          <w:lang w:val="fr-FR"/>
        </w:rPr>
        <w:t xml:space="preserve"> se </w:t>
      </w:r>
      <w:proofErr w:type="spellStart"/>
      <w:r w:rsidRPr="00D56BFF">
        <w:rPr>
          <w:lang w:val="fr-FR"/>
        </w:rPr>
        <w:t>donosi</w:t>
      </w:r>
      <w:proofErr w:type="spellEnd"/>
      <w:r w:rsidRPr="00D56BFF">
        <w:rPr>
          <w:lang w:val="fr-FR"/>
        </w:rPr>
        <w:t xml:space="preserve"> u </w:t>
      </w:r>
      <w:proofErr w:type="spellStart"/>
      <w:r w:rsidRPr="00D56BFF">
        <w:rPr>
          <w:lang w:val="fr-FR"/>
        </w:rPr>
        <w:t>formi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rješenja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sadrţi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uvod</w:t>
      </w:r>
      <w:proofErr w:type="spellEnd"/>
      <w:r w:rsidRPr="00D56BFF">
        <w:rPr>
          <w:lang w:val="fr-FR"/>
        </w:rPr>
        <w:t>,</w:t>
      </w:r>
    </w:p>
    <w:p w14:paraId="68A30A80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proofErr w:type="gramStart"/>
      <w:r w:rsidRPr="00D56BFF">
        <w:rPr>
          <w:lang w:val="fr-FR"/>
        </w:rPr>
        <w:t>izreku</w:t>
      </w:r>
      <w:proofErr w:type="spellEnd"/>
      <w:proofErr w:type="gram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obrazloţenje</w:t>
      </w:r>
      <w:proofErr w:type="spellEnd"/>
      <w:r w:rsidRPr="00D56BFF">
        <w:rPr>
          <w:lang w:val="fr-FR"/>
        </w:rPr>
        <w:t xml:space="preserve"> i </w:t>
      </w:r>
      <w:proofErr w:type="spellStart"/>
      <w:r w:rsidRPr="00D56BFF">
        <w:rPr>
          <w:lang w:val="fr-FR"/>
        </w:rPr>
        <w:t>pravnu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pouku</w:t>
      </w:r>
      <w:proofErr w:type="spellEnd"/>
      <w:r w:rsidRPr="00D56BFF">
        <w:rPr>
          <w:lang w:val="fr-FR"/>
        </w:rPr>
        <w:t>.</w:t>
      </w:r>
    </w:p>
    <w:p w14:paraId="51D6BCEC" w14:textId="77777777" w:rsidR="00D56BFF" w:rsidRPr="00D56BFF" w:rsidRDefault="00D56BFF" w:rsidP="00D56BFF">
      <w:pPr>
        <w:jc w:val="center"/>
        <w:rPr>
          <w:lang w:val="fr-FR"/>
        </w:rPr>
      </w:pPr>
      <w:proofErr w:type="spellStart"/>
      <w:r w:rsidRPr="00D56BFF">
        <w:rPr>
          <w:lang w:val="fr-FR"/>
        </w:rPr>
        <w:t>Uvod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sadrţi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sastav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drugostepene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disciplinske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komisije</w:t>
      </w:r>
      <w:proofErr w:type="spellEnd"/>
      <w:r w:rsidRPr="00D56BFF">
        <w:rPr>
          <w:lang w:val="fr-FR"/>
        </w:rPr>
        <w:t xml:space="preserve">, </w:t>
      </w:r>
      <w:proofErr w:type="spellStart"/>
      <w:r w:rsidRPr="00D56BFF">
        <w:rPr>
          <w:lang w:val="fr-FR"/>
        </w:rPr>
        <w:t>podatke</w:t>
      </w:r>
      <w:proofErr w:type="spellEnd"/>
      <w:r w:rsidRPr="00D56BFF">
        <w:rPr>
          <w:lang w:val="fr-FR"/>
        </w:rPr>
        <w:t xml:space="preserve"> o </w:t>
      </w:r>
      <w:proofErr w:type="spellStart"/>
      <w:r w:rsidRPr="00D56BFF">
        <w:rPr>
          <w:lang w:val="fr-FR"/>
        </w:rPr>
        <w:t>podnosiocu</w:t>
      </w:r>
      <w:proofErr w:type="spellEnd"/>
      <w:r w:rsidRPr="00D56BFF">
        <w:rPr>
          <w:lang w:val="fr-FR"/>
        </w:rPr>
        <w:t xml:space="preserve"> </w:t>
      </w:r>
      <w:proofErr w:type="spellStart"/>
      <w:r w:rsidRPr="00D56BFF">
        <w:rPr>
          <w:lang w:val="fr-FR"/>
        </w:rPr>
        <w:t>prigovora</w:t>
      </w:r>
      <w:proofErr w:type="spellEnd"/>
      <w:r w:rsidRPr="00D56BFF">
        <w:rPr>
          <w:lang w:val="fr-FR"/>
        </w:rPr>
        <w:t>,</w:t>
      </w:r>
    </w:p>
    <w:p w14:paraId="361A9435" w14:textId="77777777" w:rsidR="00D56BFF" w:rsidRDefault="00D56BFF" w:rsidP="00D56BFF">
      <w:pPr>
        <w:jc w:val="center"/>
      </w:pP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branioca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odrţavanja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34B4935D" w14:textId="77777777" w:rsidR="00D56BFF" w:rsidRDefault="00D56BFF" w:rsidP="00D56BFF">
      <w:pPr>
        <w:jc w:val="center"/>
      </w:pPr>
      <w:proofErr w:type="spellStart"/>
      <w:r>
        <w:t>Izreka</w:t>
      </w:r>
      <w:proofErr w:type="spellEnd"/>
      <w:r>
        <w:t xml:space="preserve"> </w:t>
      </w:r>
      <w:proofErr w:type="spellStart"/>
      <w:r>
        <w:t>sadrţi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>.</w:t>
      </w:r>
    </w:p>
    <w:p w14:paraId="0E863606" w14:textId="77777777" w:rsidR="00D56BFF" w:rsidRDefault="00D56BFF" w:rsidP="00D56BFF">
      <w:pPr>
        <w:jc w:val="center"/>
      </w:pPr>
      <w:proofErr w:type="spellStart"/>
      <w:r>
        <w:t>Obrazloţenje</w:t>
      </w:r>
      <w:proofErr w:type="spellEnd"/>
      <w:r>
        <w:t xml:space="preserve"> </w:t>
      </w:r>
      <w:proofErr w:type="spellStart"/>
      <w:r>
        <w:t>sadrţi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zasnovana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kratku</w:t>
      </w:r>
      <w:proofErr w:type="spellEnd"/>
    </w:p>
    <w:p w14:paraId="4DD3327C" w14:textId="77777777" w:rsidR="00D56BFF" w:rsidRDefault="00D56BFF" w:rsidP="00D56BFF">
      <w:pPr>
        <w:jc w:val="center"/>
      </w:pPr>
      <w:proofErr w:type="spellStart"/>
      <w:r>
        <w:t>sadrţinu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izjašnjenja</w:t>
      </w:r>
      <w:proofErr w:type="spellEnd"/>
      <w:r>
        <w:t xml:space="preserve"> po </w:t>
      </w:r>
      <w:proofErr w:type="spellStart"/>
      <w:r>
        <w:t>prigovoru</w:t>
      </w:r>
      <w:proofErr w:type="spellEnd"/>
      <w:r>
        <w:t xml:space="preserve">, </w:t>
      </w:r>
      <w:proofErr w:type="spellStart"/>
      <w:r>
        <w:t>kratku</w:t>
      </w:r>
      <w:proofErr w:type="spellEnd"/>
      <w:r>
        <w:t xml:space="preserve"> </w:t>
      </w:r>
      <w:proofErr w:type="spellStart"/>
      <w:r>
        <w:t>sadrţinu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izvedenih</w:t>
      </w:r>
      <w:proofErr w:type="spellEnd"/>
    </w:p>
    <w:p w14:paraId="3A44A2A1" w14:textId="1AD31229" w:rsidR="00D56BFF" w:rsidRDefault="00D56BFF" w:rsidP="00D56BFF">
      <w:pPr>
        <w:jc w:val="center"/>
      </w:pPr>
      <w:proofErr w:type="spellStart"/>
      <w:r>
        <w:t>dokaza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izvedeni</w:t>
      </w:r>
      <w:proofErr w:type="spellEnd"/>
      <w:r>
        <w:t xml:space="preserve">, </w:t>
      </w:r>
      <w:proofErr w:type="spellStart"/>
      <w:r>
        <w:t>utvr</w:t>
      </w:r>
      <w:r w:rsidR="00FF4A7B">
        <w:t>dj</w:t>
      </w:r>
      <w:r>
        <w:t>eno</w:t>
      </w:r>
      <w:proofErr w:type="spellEnd"/>
      <w:r>
        <w:t xml:space="preserve"> novo </w:t>
      </w:r>
      <w:proofErr w:type="spellStart"/>
      <w:r>
        <w:t>činjenično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olakšavajuće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oteţavajuće</w:t>
      </w:r>
      <w:proofErr w:type="spellEnd"/>
    </w:p>
    <w:p w14:paraId="761FBD52" w14:textId="77777777" w:rsidR="00D56BFF" w:rsidRDefault="00D56BFF" w:rsidP="00D56BFF">
      <w:pPr>
        <w:jc w:val="center"/>
      </w:pPr>
      <w:proofErr w:type="spellStart"/>
      <w:r>
        <w:t>okolnosti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primijenjene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>.</w:t>
      </w:r>
    </w:p>
    <w:p w14:paraId="3AAEF3E4" w14:textId="77777777" w:rsidR="00D56BFF" w:rsidRDefault="00D56BFF" w:rsidP="00D56BFF">
      <w:pPr>
        <w:jc w:val="center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pouka</w:t>
      </w:r>
      <w:proofErr w:type="spellEnd"/>
      <w:r>
        <w:t xml:space="preserve"> </w:t>
      </w:r>
      <w:proofErr w:type="spellStart"/>
      <w:r>
        <w:t>sadrţi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da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drugostepene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komisije</w:t>
      </w:r>
      <w:proofErr w:type="spellEnd"/>
    </w:p>
    <w:p w14:paraId="64CF4A77" w14:textId="77777777" w:rsidR="00D56BFF" w:rsidRDefault="00D56BFF" w:rsidP="00D56BFF">
      <w:pPr>
        <w:jc w:val="center"/>
      </w:pPr>
      <w:proofErr w:type="spellStart"/>
      <w:r>
        <w:t>moţe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7F68B2DC" w14:textId="77777777" w:rsidR="00D56BFF" w:rsidRDefault="00D56BFF" w:rsidP="00D56BFF">
      <w:pPr>
        <w:jc w:val="center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drugostepene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disciplinskom</w:t>
      </w:r>
      <w:proofErr w:type="spellEnd"/>
      <w:r>
        <w:t xml:space="preserve"> </w:t>
      </w:r>
      <w:proofErr w:type="spellStart"/>
      <w:r>
        <w:t>tuţiocu</w:t>
      </w:r>
      <w:proofErr w:type="spellEnd"/>
      <w:r>
        <w:t xml:space="preserve">, </w:t>
      </w:r>
      <w:proofErr w:type="spellStart"/>
      <w:r>
        <w:t>notaru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6EA296E2" w14:textId="77777777" w:rsidR="00D56BFF" w:rsidRDefault="00D56BFF" w:rsidP="00D56BFF">
      <w:pPr>
        <w:jc w:val="center"/>
      </w:pPr>
      <w:proofErr w:type="spellStart"/>
      <w:r>
        <w:t>Notarskoj</w:t>
      </w:r>
      <w:proofErr w:type="spellEnd"/>
      <w:r>
        <w:t xml:space="preserve"> </w:t>
      </w:r>
      <w:proofErr w:type="spellStart"/>
      <w:r>
        <w:t>komori</w:t>
      </w:r>
      <w:proofErr w:type="spellEnd"/>
      <w:r>
        <w:t>.</w:t>
      </w:r>
    </w:p>
    <w:p w14:paraId="6E834AC5" w14:textId="77777777" w:rsidR="00D56BFF" w:rsidRDefault="00D56BFF" w:rsidP="00D56BFF">
      <w:pPr>
        <w:jc w:val="center"/>
      </w:pPr>
      <w:r>
        <w:t>IV. DISCIPLINSKI POSTUPAK ZA NAJTEŢE DISCIPLINSKE POVREDE PRED</w:t>
      </w:r>
    </w:p>
    <w:p w14:paraId="3DD84C58" w14:textId="77777777" w:rsidR="00D56BFF" w:rsidRDefault="00D56BFF" w:rsidP="00D56BFF">
      <w:pPr>
        <w:jc w:val="center"/>
      </w:pPr>
      <w:r>
        <w:t>DRUGOSTEPENOM DISCIPLINSKOM KOMISIJOM</w:t>
      </w:r>
    </w:p>
    <w:p w14:paraId="2DF5B1A6" w14:textId="77777777" w:rsidR="00D56BFF" w:rsidRDefault="00D56BFF" w:rsidP="00D56BFF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45ACF370" w14:textId="64DC03F0" w:rsidR="00D56BFF" w:rsidRDefault="00D56BFF" w:rsidP="00D56BFF">
      <w:pPr>
        <w:jc w:val="center"/>
      </w:pPr>
      <w:proofErr w:type="spellStart"/>
      <w:r>
        <w:t>Predlog</w:t>
      </w:r>
      <w:proofErr w:type="spellEnd"/>
      <w:r>
        <w:t xml:space="preserve"> za </w:t>
      </w:r>
      <w:proofErr w:type="spellStart"/>
      <w:r>
        <w:t>razrješenje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koji </w:t>
      </w:r>
      <w:proofErr w:type="spellStart"/>
      <w:r>
        <w:t>utvr</w:t>
      </w:r>
      <w:r w:rsidR="004A1807">
        <w:t>dj</w:t>
      </w:r>
      <w:r>
        <w:t>uje</w:t>
      </w:r>
      <w:proofErr w:type="spellEnd"/>
      <w:r>
        <w:t xml:space="preserve"> </w:t>
      </w:r>
      <w:proofErr w:type="spellStart"/>
      <w:r>
        <w:t>drugostepena</w:t>
      </w:r>
      <w:proofErr w:type="spellEnd"/>
      <w:r>
        <w:t xml:space="preserve"> </w:t>
      </w:r>
      <w:proofErr w:type="spellStart"/>
      <w:r>
        <w:t>disciplinska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sadrţi</w:t>
      </w:r>
      <w:proofErr w:type="spellEnd"/>
      <w:r>
        <w:t>:</w:t>
      </w:r>
    </w:p>
    <w:p w14:paraId="1703EA21" w14:textId="77777777" w:rsidR="00D56BFF" w:rsidRDefault="00D56BFF" w:rsidP="00D56BFF">
      <w:pPr>
        <w:jc w:val="center"/>
      </w:pPr>
      <w:proofErr w:type="spellStart"/>
      <w:r>
        <w:t>sastav</w:t>
      </w:r>
      <w:proofErr w:type="spellEnd"/>
      <w:r>
        <w:t xml:space="preserve"> </w:t>
      </w:r>
      <w:proofErr w:type="spellStart"/>
      <w:r>
        <w:t>drugostepene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disciplinskog</w:t>
      </w:r>
      <w:proofErr w:type="spellEnd"/>
      <w:r>
        <w:t xml:space="preserve"> </w:t>
      </w:r>
      <w:proofErr w:type="spellStart"/>
      <w:r>
        <w:t>tuţioca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</w:p>
    <w:p w14:paraId="0C39B0AF" w14:textId="77777777" w:rsidR="00D56BFF" w:rsidRDefault="00D56BFF" w:rsidP="00D56BFF">
      <w:pPr>
        <w:jc w:val="center"/>
      </w:pPr>
      <w:proofErr w:type="spellStart"/>
      <w:r>
        <w:lastRenderedPageBreak/>
        <w:t>notara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razrješenje</w:t>
      </w:r>
      <w:proofErr w:type="spellEnd"/>
      <w:r>
        <w:t xml:space="preserve"> </w:t>
      </w:r>
      <w:proofErr w:type="spellStart"/>
      <w:r>
        <w:t>predlaţe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branioca</w:t>
      </w:r>
      <w:proofErr w:type="spellEnd"/>
      <w:r>
        <w:t xml:space="preserve">, </w:t>
      </w:r>
      <w:proofErr w:type="spellStart"/>
      <w:r>
        <w:t>zakonsku</w:t>
      </w:r>
      <w:proofErr w:type="spellEnd"/>
      <w:r>
        <w:t xml:space="preserve"> </w:t>
      </w:r>
      <w:proofErr w:type="spellStart"/>
      <w:r>
        <w:t>kvalifikaciju</w:t>
      </w:r>
      <w:proofErr w:type="spellEnd"/>
      <w:r>
        <w:t xml:space="preserve"> </w:t>
      </w:r>
      <w:proofErr w:type="spellStart"/>
      <w:r>
        <w:t>najteţe</w:t>
      </w:r>
      <w:proofErr w:type="spellEnd"/>
    </w:p>
    <w:p w14:paraId="1C3BE1FF" w14:textId="77777777" w:rsidR="00D56BFF" w:rsidRDefault="00D56BFF" w:rsidP="00D56BFF">
      <w:pPr>
        <w:jc w:val="center"/>
      </w:pPr>
      <w:proofErr w:type="spellStart"/>
      <w:r>
        <w:t>povrede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duţnosti</w:t>
      </w:r>
      <w:proofErr w:type="spellEnd"/>
      <w:r>
        <w:t xml:space="preserve">, datum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obrazloţenje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navode</w:t>
      </w:r>
      <w:proofErr w:type="spellEnd"/>
      <w:r>
        <w:t xml:space="preserve"> </w:t>
      </w:r>
      <w:proofErr w:type="spellStart"/>
      <w:r>
        <w:t>sve</w:t>
      </w:r>
      <w:proofErr w:type="spellEnd"/>
    </w:p>
    <w:p w14:paraId="4059C4DC" w14:textId="77777777" w:rsidR="00D56BFF" w:rsidRDefault="00D56BFF" w:rsidP="00D56BFF">
      <w:pPr>
        <w:jc w:val="center"/>
      </w:pPr>
      <w:proofErr w:type="spellStart"/>
      <w:r>
        <w:t>bitne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razrješenje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kratku</w:t>
      </w:r>
      <w:proofErr w:type="spellEnd"/>
      <w:r>
        <w:t xml:space="preserve"> </w:t>
      </w:r>
      <w:proofErr w:type="spellStart"/>
      <w:r>
        <w:t>sadrţinu</w:t>
      </w:r>
      <w:proofErr w:type="spellEnd"/>
    </w:p>
    <w:p w14:paraId="4EE201DD" w14:textId="2251E434" w:rsidR="00D56BFF" w:rsidRDefault="00D56BFF" w:rsidP="00D56BFF">
      <w:pPr>
        <w:jc w:val="center"/>
      </w:pPr>
      <w:proofErr w:type="spellStart"/>
      <w:r>
        <w:t>zahtjeva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disciplinskog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kratku</w:t>
      </w:r>
      <w:proofErr w:type="spellEnd"/>
      <w:r>
        <w:t xml:space="preserve"> </w:t>
      </w:r>
      <w:proofErr w:type="spellStart"/>
      <w:r>
        <w:t>sadrţinu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utvr</w:t>
      </w:r>
      <w:r w:rsidR="004A1807">
        <w:t>dj</w:t>
      </w:r>
      <w:r>
        <w:t>eno</w:t>
      </w:r>
      <w:proofErr w:type="spellEnd"/>
      <w:r>
        <w:t xml:space="preserve"> </w:t>
      </w:r>
      <w:proofErr w:type="spellStart"/>
      <w:r>
        <w:t>činjenično</w:t>
      </w:r>
      <w:proofErr w:type="spellEnd"/>
    </w:p>
    <w:p w14:paraId="4F6E623C" w14:textId="77777777" w:rsidR="00D56BFF" w:rsidRDefault="00D56BFF" w:rsidP="00D56BFF">
      <w:pPr>
        <w:jc w:val="center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izvedenih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58BB87AA" w14:textId="77777777" w:rsidR="00D56BFF" w:rsidRDefault="00D56BFF" w:rsidP="00D56BFF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2D5065DE" w14:textId="2C820742" w:rsidR="00D56BFF" w:rsidRDefault="00D56BFF" w:rsidP="00D56BFF">
      <w:pPr>
        <w:jc w:val="center"/>
      </w:pPr>
      <w:r>
        <w:t xml:space="preserve">Na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utvr</w:t>
      </w:r>
      <w:r w:rsidR="006264A1">
        <w:t>dj</w:t>
      </w:r>
      <w:r>
        <w:t>ivanja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za </w:t>
      </w:r>
      <w:proofErr w:type="spellStart"/>
      <w:r>
        <w:t>najteţe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notarske</w:t>
      </w:r>
      <w:proofErr w:type="spellEnd"/>
    </w:p>
    <w:p w14:paraId="0060B8B7" w14:textId="77777777" w:rsidR="00D56BFF" w:rsidRDefault="00D56BFF" w:rsidP="00D56BFF">
      <w:pPr>
        <w:jc w:val="center"/>
      </w:pPr>
      <w:proofErr w:type="spellStart"/>
      <w:r>
        <w:t>duţnosti</w:t>
      </w:r>
      <w:proofErr w:type="spellEnd"/>
      <w:r>
        <w:t xml:space="preserve"> pred </w:t>
      </w:r>
      <w:proofErr w:type="spellStart"/>
      <w:r>
        <w:t>drugostepenom</w:t>
      </w:r>
      <w:proofErr w:type="spellEnd"/>
      <w:r>
        <w:t xml:space="preserve"> </w:t>
      </w:r>
      <w:proofErr w:type="spellStart"/>
      <w:r>
        <w:t>disciplinskom</w:t>
      </w:r>
      <w:proofErr w:type="spellEnd"/>
      <w:r>
        <w:t xml:space="preserve"> </w:t>
      </w:r>
      <w:proofErr w:type="spellStart"/>
      <w:r>
        <w:t>komisijom</w:t>
      </w:r>
      <w:proofErr w:type="spellEnd"/>
      <w:r>
        <w:t xml:space="preserve">,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>. 3</w:t>
      </w:r>
    </w:p>
    <w:p w14:paraId="199AE766" w14:textId="77777777" w:rsidR="00D56BFF" w:rsidRDefault="00D56BFF" w:rsidP="00D56BFF">
      <w:pPr>
        <w:jc w:val="center"/>
      </w:pPr>
      <w:r>
        <w:t xml:space="preserve">do 15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>.</w:t>
      </w:r>
    </w:p>
    <w:p w14:paraId="66AC0042" w14:textId="77777777" w:rsidR="00D56BFF" w:rsidRDefault="00D56BFF" w:rsidP="00D56BFF">
      <w:pPr>
        <w:jc w:val="center"/>
      </w:pPr>
      <w:r>
        <w:t>V. ZAVRŠNA ODREDBA</w:t>
      </w:r>
    </w:p>
    <w:p w14:paraId="6F92C1C4" w14:textId="77777777" w:rsidR="00D56BFF" w:rsidRDefault="00D56BFF" w:rsidP="00D56BFF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6C206DCB" w14:textId="77777777" w:rsidR="00D56BFF" w:rsidRDefault="00D56BFF" w:rsidP="00D56BFF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„</w:t>
      </w:r>
      <w:proofErr w:type="spellStart"/>
      <w:r>
        <w:t>Sluţbenom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proofErr w:type="gramStart"/>
      <w:r>
        <w:t>Crne</w:t>
      </w:r>
      <w:proofErr w:type="spellEnd"/>
      <w:proofErr w:type="gramEnd"/>
    </w:p>
    <w:p w14:paraId="3320ECAC" w14:textId="77777777" w:rsidR="00D56BFF" w:rsidRDefault="00D56BFF" w:rsidP="00D56BFF">
      <w:pPr>
        <w:jc w:val="center"/>
      </w:pPr>
      <w:proofErr w:type="gramStart"/>
      <w:r>
        <w:t>Gore“</w:t>
      </w:r>
      <w:proofErr w:type="gramEnd"/>
      <w:r>
        <w:t>.</w:t>
      </w:r>
    </w:p>
    <w:p w14:paraId="112459EE" w14:textId="77777777" w:rsidR="00D56BFF" w:rsidRDefault="00D56BFF" w:rsidP="00D56BFF">
      <w:pPr>
        <w:jc w:val="center"/>
      </w:pPr>
      <w:proofErr w:type="spellStart"/>
      <w:r>
        <w:t>Broj</w:t>
      </w:r>
      <w:proofErr w:type="spellEnd"/>
      <w:r>
        <w:t>: 03-10575/16</w:t>
      </w:r>
    </w:p>
    <w:p w14:paraId="3A9AB1F7" w14:textId="77777777" w:rsidR="00D56BFF" w:rsidRDefault="00D56BFF" w:rsidP="00D56BFF">
      <w:pPr>
        <w:jc w:val="center"/>
      </w:pPr>
      <w:r>
        <w:t xml:space="preserve">Podgorica, 1. </w:t>
      </w:r>
      <w:proofErr w:type="spellStart"/>
      <w:r>
        <w:t>februara</w:t>
      </w:r>
      <w:proofErr w:type="spellEnd"/>
      <w:r>
        <w:t xml:space="preserve"> 2017. </w:t>
      </w:r>
      <w:proofErr w:type="spellStart"/>
      <w:r>
        <w:t>godine</w:t>
      </w:r>
      <w:proofErr w:type="spellEnd"/>
    </w:p>
    <w:p w14:paraId="5BAA148A" w14:textId="77777777" w:rsidR="00D56BFF" w:rsidRDefault="00D56BFF" w:rsidP="00D56BFF">
      <w:pPr>
        <w:jc w:val="center"/>
      </w:pPr>
      <w:proofErr w:type="spellStart"/>
      <w:r>
        <w:t>Ministar</w:t>
      </w:r>
      <w:proofErr w:type="spellEnd"/>
      <w:r>
        <w:t>,</w:t>
      </w:r>
    </w:p>
    <w:p w14:paraId="780B0B61" w14:textId="26E2DABC" w:rsidR="00961C2E" w:rsidRDefault="00D56BFF" w:rsidP="00D56BFF">
      <w:pPr>
        <w:jc w:val="center"/>
      </w:pPr>
      <w:r>
        <w:t xml:space="preserve">Zoran </w:t>
      </w:r>
      <w:proofErr w:type="spellStart"/>
      <w:r>
        <w:t>Pažin</w:t>
      </w:r>
      <w:proofErr w:type="spellEnd"/>
      <w:r>
        <w:t xml:space="preserve">, </w:t>
      </w:r>
      <w:proofErr w:type="spellStart"/>
      <w:r>
        <w:t>s.r</w:t>
      </w:r>
      <w:proofErr w:type="spellEnd"/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FF"/>
    <w:rsid w:val="00233558"/>
    <w:rsid w:val="0039538A"/>
    <w:rsid w:val="0047772C"/>
    <w:rsid w:val="004A1807"/>
    <w:rsid w:val="0060202F"/>
    <w:rsid w:val="006264A1"/>
    <w:rsid w:val="006A15F3"/>
    <w:rsid w:val="00961C2E"/>
    <w:rsid w:val="00A42D8A"/>
    <w:rsid w:val="00A67746"/>
    <w:rsid w:val="00B202F5"/>
    <w:rsid w:val="00C47F08"/>
    <w:rsid w:val="00C74A96"/>
    <w:rsid w:val="00D56BFF"/>
    <w:rsid w:val="00D92538"/>
    <w:rsid w:val="00E778DF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0ABF"/>
  <w15:chartTrackingRefBased/>
  <w15:docId w15:val="{A0E8A503-250C-4060-9453-CECEC1BF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B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B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B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B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B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B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B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B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B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B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B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1757</Words>
  <Characters>10019</Characters>
  <Application>Microsoft Office Word</Application>
  <DocSecurity>0</DocSecurity>
  <Lines>83</Lines>
  <Paragraphs>23</Paragraphs>
  <ScaleCrop>false</ScaleCrop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2024-03-08T21:32:00Z</dcterms:created>
  <dcterms:modified xsi:type="dcterms:W3CDTF">2024-03-08T21:32:00Z</dcterms:modified>
</cp:coreProperties>
</file>